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5C79" w14:textId="77777777" w:rsidR="008B2D0D" w:rsidRPr="005D0E2A" w:rsidRDefault="005A7B7D" w:rsidP="005A7B7D">
      <w:pPr>
        <w:spacing w:after="0" w:line="240" w:lineRule="auto"/>
        <w:rPr>
          <w:rFonts w:cstheme="minorHAnsi"/>
          <w:b/>
          <w:sz w:val="32"/>
          <w:szCs w:val="32"/>
        </w:rPr>
      </w:pPr>
      <w:r w:rsidRPr="005D0E2A">
        <w:rPr>
          <w:rFonts w:cstheme="minorHAnsi"/>
          <w:noProof/>
          <w:sz w:val="32"/>
          <w:szCs w:val="32"/>
        </w:rPr>
        <w:drawing>
          <wp:anchor distT="0" distB="0" distL="114300" distR="114300" simplePos="0" relativeHeight="251662336" behindDoc="0" locked="0" layoutInCell="1" allowOverlap="1" wp14:anchorId="67F667A3" wp14:editId="72002D3E">
            <wp:simplePos x="0" y="0"/>
            <wp:positionH relativeFrom="page">
              <wp:posOffset>4879340</wp:posOffset>
            </wp:positionH>
            <wp:positionV relativeFrom="page">
              <wp:posOffset>617855</wp:posOffset>
            </wp:positionV>
            <wp:extent cx="1685925" cy="585116"/>
            <wp:effectExtent l="0" t="0" r="0" b="5715"/>
            <wp:wrapNone/>
            <wp:docPr id="1" name="Picture 1"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1_Colour_Standar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585116"/>
                    </a:xfrm>
                    <a:prstGeom prst="rect">
                      <a:avLst/>
                    </a:prstGeom>
                    <a:noFill/>
                    <a:ln>
                      <a:noFill/>
                    </a:ln>
                  </pic:spPr>
                </pic:pic>
              </a:graphicData>
            </a:graphic>
            <wp14:sizeRelH relativeFrom="page">
              <wp14:pctWidth>0</wp14:pctWidth>
            </wp14:sizeRelH>
            <wp14:sizeRelV relativeFrom="page">
              <wp14:pctHeight>0</wp14:pctHeight>
            </wp14:sizeRelV>
          </wp:anchor>
        </w:drawing>
      </w:r>
      <w:r w:rsidR="008B2D0D" w:rsidRPr="005D0E2A">
        <w:rPr>
          <w:rFonts w:cstheme="minorHAnsi"/>
          <w:b/>
          <w:sz w:val="32"/>
          <w:szCs w:val="32"/>
        </w:rPr>
        <w:t xml:space="preserve">Participant Information Statement </w:t>
      </w:r>
    </w:p>
    <w:p w14:paraId="51EF3254" w14:textId="77777777" w:rsidR="008B2D0D" w:rsidRPr="005D0E2A" w:rsidRDefault="008B2D0D" w:rsidP="00882730">
      <w:pPr>
        <w:spacing w:after="0" w:line="240" w:lineRule="auto"/>
        <w:rPr>
          <w:rFonts w:cstheme="minorHAnsi"/>
          <w:b/>
          <w:sz w:val="24"/>
          <w:szCs w:val="24"/>
        </w:rPr>
      </w:pPr>
    </w:p>
    <w:p w14:paraId="606AA7FD" w14:textId="054C91DC" w:rsidR="005A7B7D" w:rsidRPr="00ED17AB" w:rsidRDefault="00773105" w:rsidP="005A7B7D">
      <w:pPr>
        <w:spacing w:after="0" w:line="240" w:lineRule="auto"/>
        <w:rPr>
          <w:rFonts w:cstheme="minorHAnsi"/>
          <w:b/>
          <w:i/>
          <w:color w:val="E64626"/>
          <w:sz w:val="28"/>
          <w:szCs w:val="28"/>
        </w:rPr>
      </w:pPr>
      <w:r>
        <w:rPr>
          <w:rFonts w:cstheme="minorHAnsi"/>
          <w:b/>
          <w:i/>
          <w:color w:val="E64626"/>
          <w:sz w:val="28"/>
          <w:szCs w:val="28"/>
        </w:rPr>
        <w:t xml:space="preserve">Use of an electric fan to improve sleep quality in hot overnight </w:t>
      </w:r>
      <w:proofErr w:type="gramStart"/>
      <w:r>
        <w:rPr>
          <w:rFonts w:cstheme="minorHAnsi"/>
          <w:b/>
          <w:i/>
          <w:color w:val="E64626"/>
          <w:sz w:val="28"/>
          <w:szCs w:val="28"/>
        </w:rPr>
        <w:t>environments</w:t>
      </w:r>
      <w:proofErr w:type="gramEnd"/>
    </w:p>
    <w:p w14:paraId="76BB8F31" w14:textId="77777777" w:rsidR="001863C6" w:rsidRDefault="001863C6" w:rsidP="005A7B7D">
      <w:pPr>
        <w:spacing w:after="0"/>
        <w:rPr>
          <w:rFonts w:cstheme="minorHAnsi"/>
          <w:color w:val="0070C0"/>
          <w:sz w:val="24"/>
          <w:szCs w:val="24"/>
        </w:rPr>
      </w:pPr>
    </w:p>
    <w:p w14:paraId="1471356D" w14:textId="1675B6D6" w:rsidR="005A7B7D" w:rsidRPr="001B0725" w:rsidRDefault="00800510" w:rsidP="005A7B7D">
      <w:pPr>
        <w:spacing w:after="0"/>
        <w:rPr>
          <w:rFonts w:cs="Arial"/>
          <w:color w:val="000000" w:themeColor="text1"/>
          <w:sz w:val="24"/>
          <w:szCs w:val="24"/>
        </w:rPr>
      </w:pPr>
      <w:r w:rsidRPr="001B0725">
        <w:rPr>
          <w:rFonts w:cstheme="minorHAnsi"/>
          <w:color w:val="000000" w:themeColor="text1"/>
          <w:sz w:val="24"/>
          <w:szCs w:val="24"/>
        </w:rPr>
        <w:t>Dr. Yorgi Mavros</w:t>
      </w:r>
      <w:r w:rsidR="005A7B7D" w:rsidRPr="001B0725">
        <w:rPr>
          <w:rFonts w:cs="Arial"/>
          <w:color w:val="000000" w:themeColor="text1"/>
          <w:sz w:val="24"/>
          <w:szCs w:val="24"/>
        </w:rPr>
        <w:t xml:space="preserve"> (Responsible Researcher) </w:t>
      </w:r>
    </w:p>
    <w:p w14:paraId="561B5C5B" w14:textId="0EB15D38" w:rsidR="005A7B7D" w:rsidRPr="001B0725" w:rsidRDefault="00800510" w:rsidP="005A7B7D">
      <w:pPr>
        <w:rPr>
          <w:rFonts w:cs="Arial"/>
          <w:color w:val="000000" w:themeColor="text1"/>
          <w:sz w:val="24"/>
          <w:szCs w:val="24"/>
        </w:rPr>
      </w:pPr>
      <w:r w:rsidRPr="001B0725">
        <w:rPr>
          <w:rFonts w:cs="Arial"/>
          <w:color w:val="000000" w:themeColor="text1"/>
          <w:sz w:val="24"/>
          <w:szCs w:val="24"/>
        </w:rPr>
        <w:t>Faculty of Medicine and Health</w:t>
      </w:r>
      <w:r w:rsidR="005A7B7D" w:rsidRPr="001B0725">
        <w:rPr>
          <w:rFonts w:cs="Arial"/>
          <w:color w:val="000000" w:themeColor="text1"/>
          <w:sz w:val="24"/>
          <w:szCs w:val="24"/>
        </w:rPr>
        <w:br/>
        <w:t xml:space="preserve">Email: </w:t>
      </w:r>
      <w:r w:rsidRPr="001B0725">
        <w:rPr>
          <w:rFonts w:cs="Arial"/>
          <w:color w:val="000000" w:themeColor="text1"/>
          <w:sz w:val="24"/>
          <w:szCs w:val="24"/>
        </w:rPr>
        <w:t>yorgi.mavros@sydney.edu.au</w:t>
      </w:r>
      <w:hyperlink r:id="rId12" w:history="1"/>
      <w:hyperlink r:id="rId13" w:history="1"/>
    </w:p>
    <w:p w14:paraId="72B2ED04" w14:textId="77777777" w:rsidR="00586406" w:rsidRPr="005D0E2A" w:rsidRDefault="00586406" w:rsidP="00882730">
      <w:pPr>
        <w:spacing w:after="0" w:line="240" w:lineRule="auto"/>
        <w:jc w:val="both"/>
        <w:rPr>
          <w:rFonts w:cstheme="minorHAnsi"/>
          <w:b/>
          <w:sz w:val="24"/>
          <w:szCs w:val="28"/>
        </w:rPr>
      </w:pPr>
      <w:r w:rsidRPr="005D0E2A">
        <w:rPr>
          <w:rFonts w:cstheme="minorHAnsi"/>
          <w:b/>
          <w:noProof/>
          <w:sz w:val="24"/>
          <w:szCs w:val="28"/>
        </w:rPr>
        <mc:AlternateContent>
          <mc:Choice Requires="wps">
            <w:drawing>
              <wp:anchor distT="0" distB="0" distL="114300" distR="114300" simplePos="0" relativeHeight="251660288" behindDoc="0" locked="0" layoutInCell="1" allowOverlap="1" wp14:anchorId="642F8E8C" wp14:editId="0F7C8AC5">
                <wp:simplePos x="0" y="0"/>
                <wp:positionH relativeFrom="column">
                  <wp:posOffset>0</wp:posOffset>
                </wp:positionH>
                <wp:positionV relativeFrom="paragraph">
                  <wp:posOffset>99060</wp:posOffset>
                </wp:positionV>
                <wp:extent cx="587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E646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39E5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8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" strokecolor="#e64626" strokeweight=".5pt">
                <v:stroke joinstyle="miter"/>
              </v:line>
            </w:pict>
          </mc:Fallback>
        </mc:AlternateContent>
      </w:r>
    </w:p>
    <w:p w14:paraId="6CF9F785" w14:textId="77777777" w:rsidR="008B2D0D" w:rsidRPr="005D0E2A" w:rsidRDefault="008B2D0D" w:rsidP="00882730">
      <w:pPr>
        <w:spacing w:after="0" w:line="240" w:lineRule="auto"/>
        <w:jc w:val="both"/>
        <w:rPr>
          <w:rFonts w:cstheme="minorHAnsi"/>
          <w:b/>
          <w:sz w:val="24"/>
          <w:szCs w:val="28"/>
        </w:rPr>
      </w:pPr>
    </w:p>
    <w:p w14:paraId="4C99931D" w14:textId="77777777" w:rsidR="00882730" w:rsidRPr="005D0E2A" w:rsidRDefault="00882730" w:rsidP="006407E7">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What is this study about?</w:t>
      </w:r>
    </w:p>
    <w:p w14:paraId="3AADABA8" w14:textId="77777777" w:rsidR="00882730" w:rsidRPr="005D0E2A" w:rsidRDefault="00882730" w:rsidP="006407E7">
      <w:pPr>
        <w:spacing w:after="0" w:line="240" w:lineRule="auto"/>
        <w:jc w:val="both"/>
        <w:rPr>
          <w:rFonts w:cstheme="minorHAnsi"/>
          <w:b/>
          <w:sz w:val="24"/>
          <w:szCs w:val="28"/>
        </w:rPr>
      </w:pPr>
    </w:p>
    <w:p w14:paraId="339F29FE" w14:textId="219D23EE" w:rsidR="00882730" w:rsidRPr="00C15259" w:rsidRDefault="00882730" w:rsidP="006407E7">
      <w:pPr>
        <w:spacing w:after="0" w:line="240" w:lineRule="auto"/>
        <w:ind w:left="360"/>
        <w:jc w:val="both"/>
        <w:rPr>
          <w:rFonts w:cstheme="minorHAnsi"/>
          <w:sz w:val="24"/>
          <w:szCs w:val="28"/>
        </w:rPr>
      </w:pPr>
      <w:r w:rsidRPr="00C15259">
        <w:rPr>
          <w:rFonts w:cstheme="minorHAnsi"/>
          <w:sz w:val="24"/>
          <w:szCs w:val="28"/>
        </w:rPr>
        <w:t xml:space="preserve">We are conducting a research study </w:t>
      </w:r>
      <w:r w:rsidR="00CD3474" w:rsidRPr="00C15259">
        <w:rPr>
          <w:rFonts w:cstheme="minorHAnsi"/>
          <w:sz w:val="24"/>
          <w:szCs w:val="28"/>
        </w:rPr>
        <w:t xml:space="preserve">to determine if increasing air velocity with electric fans </w:t>
      </w:r>
      <w:r w:rsidR="00967EC7" w:rsidRPr="00C15259">
        <w:rPr>
          <w:rFonts w:cstheme="minorHAnsi"/>
          <w:sz w:val="24"/>
          <w:szCs w:val="28"/>
        </w:rPr>
        <w:t>affects thermal strain</w:t>
      </w:r>
      <w:r w:rsidR="009A20B5" w:rsidRPr="00C15259">
        <w:rPr>
          <w:rFonts w:cstheme="minorHAnsi"/>
          <w:sz w:val="24"/>
          <w:szCs w:val="28"/>
        </w:rPr>
        <w:t xml:space="preserve"> (e.g., core body temperature, skin temperature, sweat rate, heart rate etc.)</w:t>
      </w:r>
      <w:r w:rsidR="00967EC7" w:rsidRPr="00C15259">
        <w:rPr>
          <w:rFonts w:cstheme="minorHAnsi"/>
          <w:sz w:val="24"/>
          <w:szCs w:val="28"/>
        </w:rPr>
        <w:t xml:space="preserve">, </w:t>
      </w:r>
      <w:r w:rsidR="00CD3474" w:rsidRPr="00C15259">
        <w:rPr>
          <w:rFonts w:cstheme="minorHAnsi"/>
          <w:sz w:val="24"/>
          <w:szCs w:val="28"/>
        </w:rPr>
        <w:t>thermal comfort</w:t>
      </w:r>
      <w:r w:rsidR="00967EC7" w:rsidRPr="00C15259">
        <w:rPr>
          <w:rFonts w:cstheme="minorHAnsi"/>
          <w:sz w:val="24"/>
          <w:szCs w:val="28"/>
        </w:rPr>
        <w:t xml:space="preserve">, and </w:t>
      </w:r>
      <w:r w:rsidR="00CD3474" w:rsidRPr="00C15259">
        <w:rPr>
          <w:rFonts w:cstheme="minorHAnsi"/>
          <w:sz w:val="24"/>
          <w:szCs w:val="28"/>
        </w:rPr>
        <w:t>sleep quality in overnight temperatures ~35</w:t>
      </w:r>
      <w:r w:rsidR="00CD3474" w:rsidRPr="00C15259">
        <w:rPr>
          <w:rFonts w:cstheme="minorHAnsi"/>
          <w:sz w:val="24"/>
          <w:szCs w:val="28"/>
        </w:rPr>
        <w:sym w:font="Symbol" w:char="F0B0"/>
      </w:r>
      <w:r w:rsidR="00CD3474" w:rsidRPr="00C15259">
        <w:rPr>
          <w:rFonts w:cstheme="minorHAnsi"/>
          <w:sz w:val="24"/>
          <w:szCs w:val="28"/>
        </w:rPr>
        <w:t>C</w:t>
      </w:r>
      <w:r w:rsidR="002178CB" w:rsidRPr="00C15259">
        <w:rPr>
          <w:rFonts w:cstheme="minorHAnsi"/>
          <w:sz w:val="24"/>
          <w:szCs w:val="28"/>
        </w:rPr>
        <w:t xml:space="preserve"> and 40% relative humidity</w:t>
      </w:r>
      <w:r w:rsidR="00CD3474" w:rsidRPr="00C15259">
        <w:rPr>
          <w:rFonts w:cstheme="minorHAnsi"/>
          <w:sz w:val="24"/>
          <w:szCs w:val="28"/>
        </w:rPr>
        <w:t>.</w:t>
      </w:r>
      <w:r w:rsidRPr="00C15259">
        <w:rPr>
          <w:rFonts w:cstheme="minorHAnsi"/>
          <w:sz w:val="24"/>
          <w:szCs w:val="28"/>
        </w:rPr>
        <w:t xml:space="preserve"> </w:t>
      </w:r>
      <w:r w:rsidR="00FD62C3" w:rsidRPr="00C15259">
        <w:rPr>
          <w:rFonts w:cstheme="minorHAnsi"/>
          <w:sz w:val="24"/>
          <w:szCs w:val="28"/>
        </w:rPr>
        <w:t>Taking part in this study</w:t>
      </w:r>
      <w:r w:rsidRPr="00C15259">
        <w:rPr>
          <w:rFonts w:cstheme="minorHAnsi"/>
          <w:sz w:val="24"/>
          <w:szCs w:val="28"/>
        </w:rPr>
        <w:t xml:space="preserve"> is voluntary. </w:t>
      </w:r>
    </w:p>
    <w:p w14:paraId="4D6D380D" w14:textId="77777777" w:rsidR="00882730" w:rsidRPr="00C15259" w:rsidRDefault="00882730" w:rsidP="00B36933">
      <w:pPr>
        <w:spacing w:after="0" w:line="240" w:lineRule="auto"/>
        <w:jc w:val="both"/>
        <w:rPr>
          <w:rFonts w:cstheme="minorHAnsi"/>
          <w:sz w:val="24"/>
          <w:szCs w:val="28"/>
        </w:rPr>
      </w:pPr>
    </w:p>
    <w:p w14:paraId="720C284E" w14:textId="77777777" w:rsidR="00882730" w:rsidRDefault="00882730" w:rsidP="006407E7">
      <w:pPr>
        <w:spacing w:after="0" w:line="240" w:lineRule="auto"/>
        <w:ind w:left="360"/>
        <w:jc w:val="both"/>
        <w:rPr>
          <w:rFonts w:cstheme="minorHAnsi"/>
          <w:sz w:val="24"/>
          <w:szCs w:val="28"/>
        </w:rPr>
      </w:pPr>
      <w:r w:rsidRPr="00C15259">
        <w:rPr>
          <w:rFonts w:cstheme="minorHAnsi"/>
          <w:sz w:val="24"/>
          <w:szCs w:val="28"/>
        </w:rPr>
        <w:t xml:space="preserve">Please read this sheet carefully and ask questions about anything </w:t>
      </w:r>
      <w:r w:rsidRPr="005D0E2A">
        <w:rPr>
          <w:rFonts w:cstheme="minorHAnsi"/>
          <w:sz w:val="24"/>
          <w:szCs w:val="28"/>
        </w:rPr>
        <w:t>that you don’t understand or want to know more about.</w:t>
      </w:r>
    </w:p>
    <w:p w14:paraId="57733384" w14:textId="77777777" w:rsidR="004D2FF0" w:rsidRPr="005D0E2A" w:rsidRDefault="004D2FF0" w:rsidP="006407E7">
      <w:pPr>
        <w:spacing w:after="0" w:line="240" w:lineRule="auto"/>
        <w:jc w:val="both"/>
        <w:rPr>
          <w:rFonts w:cstheme="minorHAnsi"/>
          <w:b/>
          <w:sz w:val="24"/>
          <w:szCs w:val="28"/>
        </w:rPr>
      </w:pPr>
    </w:p>
    <w:p w14:paraId="798C4077" w14:textId="77777777" w:rsidR="00882730" w:rsidRPr="005D0E2A" w:rsidRDefault="007424B7" w:rsidP="006407E7">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Who is running the study?</w:t>
      </w:r>
    </w:p>
    <w:p w14:paraId="14921C8E" w14:textId="77777777" w:rsidR="007424B7" w:rsidRPr="005D0E2A" w:rsidRDefault="007424B7" w:rsidP="006407E7">
      <w:pPr>
        <w:spacing w:after="0" w:line="240" w:lineRule="auto"/>
        <w:jc w:val="both"/>
        <w:rPr>
          <w:rFonts w:cstheme="minorHAnsi"/>
          <w:b/>
          <w:sz w:val="24"/>
          <w:szCs w:val="28"/>
        </w:rPr>
      </w:pPr>
    </w:p>
    <w:p w14:paraId="445E28DC" w14:textId="77777777" w:rsidR="007424B7" w:rsidRPr="001B0725" w:rsidRDefault="007424B7" w:rsidP="006407E7">
      <w:pPr>
        <w:spacing w:after="0" w:line="240" w:lineRule="auto"/>
        <w:ind w:left="360"/>
        <w:jc w:val="both"/>
        <w:rPr>
          <w:rFonts w:cstheme="minorHAnsi"/>
          <w:color w:val="000000" w:themeColor="text1"/>
          <w:sz w:val="24"/>
          <w:szCs w:val="28"/>
        </w:rPr>
      </w:pPr>
      <w:r w:rsidRPr="001B0725">
        <w:rPr>
          <w:rFonts w:cstheme="minorHAnsi"/>
          <w:color w:val="000000" w:themeColor="text1"/>
          <w:sz w:val="24"/>
          <w:szCs w:val="28"/>
        </w:rPr>
        <w:t>The study is being carried out by the following researchers:</w:t>
      </w:r>
    </w:p>
    <w:p w14:paraId="6B525F61" w14:textId="7DADDD79" w:rsidR="00810EA6"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Yorgi Mavros, Senior Lecturer, The University of Sydney</w:t>
      </w:r>
    </w:p>
    <w:p w14:paraId="38302949" w14:textId="1A82DA25"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Delwyn Bartlett, Associate Professor, The University of Sydney</w:t>
      </w:r>
    </w:p>
    <w:p w14:paraId="1F977505" w14:textId="1C0CDD12"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Anthony Capon, Professor, Monash University</w:t>
      </w:r>
    </w:p>
    <w:p w14:paraId="2E709CFB" w14:textId="5EA85C86"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Nicole Vargas, Lecturer, Australian National University</w:t>
      </w:r>
    </w:p>
    <w:p w14:paraId="1D8CDAB6" w14:textId="41395E89"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James Smallcombe, Senior Research Associate, The University of Sydney</w:t>
      </w:r>
    </w:p>
    <w:p w14:paraId="1F5A237B" w14:textId="1BD89028"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Dr Ollie Jay, Professor, The University of Sydney</w:t>
      </w:r>
    </w:p>
    <w:p w14:paraId="6EC701E1" w14:textId="4CC50734" w:rsidR="00800510" w:rsidRDefault="00800510" w:rsidP="00800510">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 xml:space="preserve">Dr Christopher Gordon, Associate Professor, </w:t>
      </w:r>
      <w:r w:rsidR="002178CB">
        <w:rPr>
          <w:rFonts w:cstheme="minorHAnsi"/>
          <w:color w:val="000000" w:themeColor="text1"/>
          <w:sz w:val="24"/>
          <w:szCs w:val="28"/>
        </w:rPr>
        <w:t>Macquarie University</w:t>
      </w:r>
    </w:p>
    <w:p w14:paraId="50DDAE08" w14:textId="7C3109CF" w:rsidR="00BF0BFE" w:rsidRDefault="00BF0BFE" w:rsidP="00800510">
      <w:pPr>
        <w:pStyle w:val="ListParagraph"/>
        <w:numPr>
          <w:ilvl w:val="0"/>
          <w:numId w:val="2"/>
        </w:numPr>
        <w:spacing w:after="0"/>
        <w:contextualSpacing w:val="0"/>
        <w:jc w:val="both"/>
        <w:rPr>
          <w:rFonts w:cstheme="minorHAnsi"/>
          <w:color w:val="000000" w:themeColor="text1"/>
          <w:sz w:val="24"/>
          <w:szCs w:val="28"/>
        </w:rPr>
      </w:pPr>
      <w:r>
        <w:rPr>
          <w:rFonts w:cstheme="minorHAnsi"/>
          <w:color w:val="000000" w:themeColor="text1"/>
          <w:sz w:val="24"/>
          <w:szCs w:val="28"/>
        </w:rPr>
        <w:t xml:space="preserve">Dr Nathan Morris, Assistant Professor, University of Colorado </w:t>
      </w:r>
      <w:proofErr w:type="spellStart"/>
      <w:r>
        <w:rPr>
          <w:rFonts w:cstheme="minorHAnsi"/>
          <w:color w:val="000000" w:themeColor="text1"/>
          <w:sz w:val="24"/>
          <w:szCs w:val="28"/>
        </w:rPr>
        <w:t>Colorado</w:t>
      </w:r>
      <w:proofErr w:type="spellEnd"/>
      <w:r>
        <w:rPr>
          <w:rFonts w:cstheme="minorHAnsi"/>
          <w:color w:val="000000" w:themeColor="text1"/>
          <w:sz w:val="24"/>
          <w:szCs w:val="28"/>
        </w:rPr>
        <w:t xml:space="preserve"> Springs</w:t>
      </w:r>
    </w:p>
    <w:p w14:paraId="3C64E32B" w14:textId="77777777" w:rsidR="000E46B9" w:rsidRPr="001B0725" w:rsidRDefault="000E46B9" w:rsidP="000E46B9">
      <w:pPr>
        <w:pStyle w:val="ListParagraph"/>
        <w:numPr>
          <w:ilvl w:val="0"/>
          <w:numId w:val="2"/>
        </w:numPr>
        <w:spacing w:after="0"/>
        <w:contextualSpacing w:val="0"/>
        <w:jc w:val="both"/>
        <w:rPr>
          <w:rFonts w:cstheme="minorHAnsi"/>
          <w:color w:val="000000" w:themeColor="text1"/>
          <w:sz w:val="24"/>
          <w:szCs w:val="28"/>
        </w:rPr>
      </w:pPr>
      <w:r>
        <w:rPr>
          <w:rFonts w:cstheme="minorHAnsi"/>
          <w:color w:val="000000" w:themeColor="text1"/>
          <w:sz w:val="24"/>
          <w:szCs w:val="28"/>
        </w:rPr>
        <w:t>Dr Edward Ashworth, Postdoctoral Researcher, The University of Sydney</w:t>
      </w:r>
    </w:p>
    <w:p w14:paraId="6826A6AE" w14:textId="525D22C6" w:rsidR="00800510" w:rsidRPr="001B0725" w:rsidRDefault="00800510" w:rsidP="006407E7">
      <w:pPr>
        <w:pStyle w:val="ListParagraph"/>
        <w:numPr>
          <w:ilvl w:val="0"/>
          <w:numId w:val="2"/>
        </w:numPr>
        <w:spacing w:after="0"/>
        <w:contextualSpacing w:val="0"/>
        <w:jc w:val="both"/>
        <w:rPr>
          <w:rFonts w:cstheme="minorHAnsi"/>
          <w:color w:val="000000" w:themeColor="text1"/>
          <w:sz w:val="24"/>
          <w:szCs w:val="28"/>
        </w:rPr>
      </w:pPr>
      <w:r w:rsidRPr="001B0725">
        <w:rPr>
          <w:rFonts w:cstheme="minorHAnsi"/>
          <w:color w:val="000000" w:themeColor="text1"/>
          <w:sz w:val="24"/>
          <w:szCs w:val="28"/>
        </w:rPr>
        <w:t>Lily Hospers, Research Assistant, The University of Sydney</w:t>
      </w:r>
    </w:p>
    <w:p w14:paraId="21F28E77" w14:textId="77777777" w:rsidR="006407E7" w:rsidRPr="001B0725" w:rsidRDefault="006407E7" w:rsidP="00800510">
      <w:pPr>
        <w:spacing w:after="0" w:line="240" w:lineRule="auto"/>
        <w:jc w:val="both"/>
        <w:rPr>
          <w:rFonts w:cstheme="minorHAnsi"/>
          <w:color w:val="000000" w:themeColor="text1"/>
          <w:sz w:val="24"/>
          <w:szCs w:val="28"/>
        </w:rPr>
      </w:pPr>
    </w:p>
    <w:p w14:paraId="2BD05F3E" w14:textId="3AB539FD" w:rsidR="006407E7" w:rsidRPr="001B0725" w:rsidRDefault="006407E7" w:rsidP="006407E7">
      <w:pPr>
        <w:spacing w:after="0" w:line="240" w:lineRule="auto"/>
        <w:ind w:left="360"/>
        <w:jc w:val="both"/>
        <w:rPr>
          <w:rFonts w:cstheme="minorHAnsi"/>
          <w:color w:val="000000" w:themeColor="text1"/>
          <w:sz w:val="24"/>
          <w:szCs w:val="28"/>
        </w:rPr>
      </w:pPr>
      <w:r w:rsidRPr="001B0725">
        <w:rPr>
          <w:rFonts w:cstheme="minorHAnsi"/>
          <w:color w:val="000000" w:themeColor="text1"/>
          <w:sz w:val="24"/>
          <w:szCs w:val="28"/>
        </w:rPr>
        <w:t xml:space="preserve">This study is being funded by </w:t>
      </w:r>
      <w:r w:rsidR="001B0725" w:rsidRPr="001B0725">
        <w:rPr>
          <w:rFonts w:cstheme="minorHAnsi"/>
          <w:color w:val="000000" w:themeColor="text1"/>
          <w:sz w:val="24"/>
          <w:szCs w:val="28"/>
        </w:rPr>
        <w:t>a 2022</w:t>
      </w:r>
      <w:r w:rsidR="00800510" w:rsidRPr="001B0725">
        <w:rPr>
          <w:rFonts w:cstheme="minorHAnsi"/>
          <w:color w:val="000000" w:themeColor="text1"/>
          <w:sz w:val="24"/>
          <w:szCs w:val="28"/>
        </w:rPr>
        <w:t xml:space="preserve"> National Health and Medical Research Council</w:t>
      </w:r>
      <w:r w:rsidR="001B0725" w:rsidRPr="001B0725">
        <w:rPr>
          <w:rFonts w:cstheme="minorHAnsi"/>
          <w:color w:val="000000" w:themeColor="text1"/>
          <w:sz w:val="24"/>
          <w:szCs w:val="28"/>
        </w:rPr>
        <w:t xml:space="preserve"> (NHMRC) Ideas Grant</w:t>
      </w:r>
      <w:r w:rsidR="00800510" w:rsidRPr="001B0725">
        <w:rPr>
          <w:rFonts w:cstheme="minorHAnsi"/>
          <w:color w:val="000000" w:themeColor="text1"/>
          <w:sz w:val="24"/>
          <w:szCs w:val="28"/>
        </w:rPr>
        <w:t xml:space="preserve"> (ID#2020782).</w:t>
      </w:r>
    </w:p>
    <w:p w14:paraId="746B4C2C" w14:textId="77777777" w:rsidR="006407E7" w:rsidRPr="005D0E2A" w:rsidRDefault="006407E7" w:rsidP="00E2288C">
      <w:pPr>
        <w:spacing w:after="0" w:line="240" w:lineRule="auto"/>
        <w:jc w:val="both"/>
        <w:rPr>
          <w:rFonts w:cstheme="minorHAnsi"/>
          <w:sz w:val="24"/>
          <w:szCs w:val="28"/>
        </w:rPr>
      </w:pPr>
    </w:p>
    <w:p w14:paraId="535620C8" w14:textId="77777777" w:rsidR="006407E7" w:rsidRPr="005D0E2A" w:rsidRDefault="006407E7" w:rsidP="006407E7">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 xml:space="preserve">Who can take part in the study? </w:t>
      </w:r>
    </w:p>
    <w:p w14:paraId="2A34689B" w14:textId="77777777" w:rsidR="006407E7" w:rsidRPr="005D0E2A" w:rsidRDefault="006407E7" w:rsidP="00E2288C">
      <w:pPr>
        <w:pStyle w:val="ListParagraph"/>
        <w:spacing w:after="0" w:line="240" w:lineRule="auto"/>
        <w:ind w:left="0"/>
        <w:jc w:val="both"/>
        <w:rPr>
          <w:rFonts w:cstheme="minorHAnsi"/>
          <w:b/>
          <w:sz w:val="24"/>
          <w:szCs w:val="28"/>
        </w:rPr>
      </w:pPr>
    </w:p>
    <w:p w14:paraId="379DD4E1" w14:textId="021F0B32" w:rsidR="00916CF9" w:rsidRDefault="00916CF9" w:rsidP="00916CF9">
      <w:pPr>
        <w:pStyle w:val="ListParagraph"/>
        <w:spacing w:after="0" w:line="240" w:lineRule="auto"/>
        <w:ind w:left="360"/>
        <w:jc w:val="both"/>
        <w:rPr>
          <w:rFonts w:cstheme="minorHAnsi"/>
          <w:color w:val="0070C0"/>
          <w:sz w:val="24"/>
          <w:szCs w:val="28"/>
        </w:rPr>
      </w:pPr>
      <w:r w:rsidRPr="00916CF9">
        <w:rPr>
          <w:rFonts w:cstheme="minorHAnsi"/>
          <w:sz w:val="24"/>
          <w:szCs w:val="28"/>
        </w:rPr>
        <w:t>We are seek</w:t>
      </w:r>
      <w:r w:rsidRPr="00D22FFC">
        <w:rPr>
          <w:rFonts w:cstheme="minorHAnsi"/>
          <w:sz w:val="24"/>
          <w:szCs w:val="28"/>
        </w:rPr>
        <w:t xml:space="preserve">ing </w:t>
      </w:r>
      <w:r w:rsidR="00D22FFC" w:rsidRPr="00D22FFC">
        <w:rPr>
          <w:rFonts w:cstheme="minorHAnsi"/>
          <w:sz w:val="24"/>
          <w:szCs w:val="28"/>
        </w:rPr>
        <w:t>young healthy adults that meet the following inclusion/exclusion criteria.</w:t>
      </w:r>
      <w:r w:rsidRPr="00D22FFC">
        <w:rPr>
          <w:rFonts w:cstheme="minorHAnsi"/>
          <w:sz w:val="24"/>
          <w:szCs w:val="28"/>
        </w:rPr>
        <w:t xml:space="preserve"> </w:t>
      </w:r>
    </w:p>
    <w:p w14:paraId="3C314A64" w14:textId="77777777" w:rsidR="00D22FFC" w:rsidRDefault="00D22FFC" w:rsidP="00916CF9">
      <w:pPr>
        <w:pStyle w:val="ListParagraph"/>
        <w:spacing w:after="0" w:line="240" w:lineRule="auto"/>
        <w:ind w:left="360"/>
        <w:jc w:val="both"/>
        <w:rPr>
          <w:rFonts w:cstheme="minorHAnsi"/>
          <w:color w:val="0070C0"/>
          <w:sz w:val="24"/>
          <w:szCs w:val="28"/>
        </w:rPr>
      </w:pPr>
    </w:p>
    <w:p w14:paraId="1A42BBBD" w14:textId="77777777" w:rsidR="00D22FFC" w:rsidRPr="00D22FFC" w:rsidRDefault="00D22FFC" w:rsidP="00D22FFC">
      <w:pPr>
        <w:pStyle w:val="Heading3"/>
        <w:spacing w:line="240" w:lineRule="auto"/>
        <w:rPr>
          <w:rFonts w:cs="Arial"/>
          <w:b/>
          <w:bCs/>
        </w:rPr>
      </w:pPr>
      <w:bookmarkStart w:id="0" w:name="_Toc229307341"/>
      <w:bookmarkStart w:id="1" w:name="_Toc229308161"/>
      <w:bookmarkStart w:id="2" w:name="_Toc235338635"/>
      <w:bookmarkStart w:id="3" w:name="_Toc236472638"/>
      <w:bookmarkStart w:id="4" w:name="_Toc236473758"/>
      <w:bookmarkStart w:id="5" w:name="_Toc137639850"/>
      <w:r w:rsidRPr="00D22FFC">
        <w:rPr>
          <w:rFonts w:asciiTheme="minorHAnsi" w:eastAsiaTheme="minorHAnsi" w:hAnsiTheme="minorHAnsi" w:cstheme="minorHAnsi"/>
          <w:b/>
          <w:bCs/>
          <w:color w:val="auto"/>
          <w:szCs w:val="28"/>
        </w:rPr>
        <w:t xml:space="preserve">Inclusion </w:t>
      </w:r>
      <w:bookmarkEnd w:id="0"/>
      <w:bookmarkEnd w:id="1"/>
      <w:bookmarkEnd w:id="2"/>
      <w:bookmarkEnd w:id="3"/>
      <w:bookmarkEnd w:id="4"/>
      <w:r w:rsidRPr="00D22FFC">
        <w:rPr>
          <w:rFonts w:asciiTheme="minorHAnsi" w:eastAsiaTheme="minorHAnsi" w:hAnsiTheme="minorHAnsi" w:cstheme="minorHAnsi"/>
          <w:b/>
          <w:bCs/>
          <w:color w:val="auto"/>
          <w:szCs w:val="28"/>
        </w:rPr>
        <w:t>criteria</w:t>
      </w:r>
      <w:bookmarkEnd w:id="5"/>
      <w:r w:rsidRPr="00D22FFC">
        <w:rPr>
          <w:rFonts w:cs="Arial"/>
          <w:b/>
          <w:bCs/>
        </w:rPr>
        <w:br/>
      </w:r>
    </w:p>
    <w:p w14:paraId="0D290E64" w14:textId="77777777" w:rsidR="00D22FFC" w:rsidRPr="00AE47D6" w:rsidRDefault="00D22FFC" w:rsidP="00716BE4">
      <w:pPr>
        <w:pStyle w:val="ListParagraph"/>
        <w:numPr>
          <w:ilvl w:val="0"/>
          <w:numId w:val="22"/>
        </w:numPr>
        <w:spacing w:after="0" w:line="240" w:lineRule="auto"/>
        <w:rPr>
          <w:rFonts w:cs="Arial"/>
          <w:bCs/>
          <w:color w:val="000000"/>
          <w:sz w:val="24"/>
          <w:szCs w:val="24"/>
        </w:rPr>
      </w:pPr>
      <w:r w:rsidRPr="00AE47D6">
        <w:rPr>
          <w:rFonts w:cs="Arial"/>
          <w:bCs/>
          <w:color w:val="000000"/>
          <w:sz w:val="24"/>
          <w:szCs w:val="24"/>
        </w:rPr>
        <w:t>Between the ages of 18-40 years</w:t>
      </w:r>
    </w:p>
    <w:p w14:paraId="7B19C5CD" w14:textId="77777777" w:rsidR="00D22FFC" w:rsidRPr="00AE47D6" w:rsidRDefault="00D22FFC" w:rsidP="00716BE4">
      <w:pPr>
        <w:pStyle w:val="ListParagraph"/>
        <w:numPr>
          <w:ilvl w:val="0"/>
          <w:numId w:val="22"/>
        </w:numPr>
        <w:spacing w:after="0" w:line="240" w:lineRule="auto"/>
        <w:rPr>
          <w:rFonts w:cs="Arial"/>
          <w:bCs/>
          <w:color w:val="000000"/>
          <w:sz w:val="24"/>
          <w:szCs w:val="24"/>
        </w:rPr>
      </w:pPr>
      <w:r w:rsidRPr="00AE47D6">
        <w:rPr>
          <w:rFonts w:cs="Arial"/>
          <w:bCs/>
          <w:color w:val="000000"/>
          <w:sz w:val="24"/>
          <w:szCs w:val="24"/>
        </w:rPr>
        <w:lastRenderedPageBreak/>
        <w:t xml:space="preserve">Able to understand the demands of the protocol, has had any questions answered and has voluntarily signed the participant consent form prior to any study </w:t>
      </w:r>
      <w:proofErr w:type="gramStart"/>
      <w:r w:rsidRPr="00AE47D6">
        <w:rPr>
          <w:rFonts w:cs="Arial"/>
          <w:bCs/>
          <w:color w:val="000000"/>
          <w:sz w:val="24"/>
          <w:szCs w:val="24"/>
        </w:rPr>
        <w:t>procedures</w:t>
      </w:r>
      <w:proofErr w:type="gramEnd"/>
    </w:p>
    <w:p w14:paraId="26C64182" w14:textId="4CF9C527" w:rsidR="00D22FFC" w:rsidRPr="00C15259" w:rsidRDefault="00D22FFC" w:rsidP="00716BE4">
      <w:pPr>
        <w:pStyle w:val="ListParagraph"/>
        <w:numPr>
          <w:ilvl w:val="0"/>
          <w:numId w:val="22"/>
        </w:numPr>
        <w:spacing w:after="0" w:line="240" w:lineRule="auto"/>
        <w:rPr>
          <w:rFonts w:cs="Arial"/>
          <w:bCs/>
          <w:sz w:val="24"/>
          <w:szCs w:val="24"/>
        </w:rPr>
      </w:pPr>
      <w:r w:rsidRPr="00C15259">
        <w:rPr>
          <w:rFonts w:cs="Arial"/>
          <w:bCs/>
          <w:sz w:val="24"/>
          <w:szCs w:val="24"/>
        </w:rPr>
        <w:t>Must have a usual sleep time before midnight, a self-reported sleep latency</w:t>
      </w:r>
      <w:r w:rsidR="009A20B5" w:rsidRPr="00C15259">
        <w:rPr>
          <w:rFonts w:cs="Arial"/>
          <w:bCs/>
          <w:sz w:val="24"/>
          <w:szCs w:val="24"/>
        </w:rPr>
        <w:t xml:space="preserve"> (time it takes to fall asleep)</w:t>
      </w:r>
      <w:r w:rsidRPr="00C15259">
        <w:rPr>
          <w:rFonts w:cs="Arial"/>
          <w:bCs/>
          <w:sz w:val="24"/>
          <w:szCs w:val="24"/>
        </w:rPr>
        <w:t xml:space="preserve"> of 30min or less, and a usual waketime between 5am and 8am</w:t>
      </w:r>
    </w:p>
    <w:p w14:paraId="1ECBF1C5" w14:textId="77777777" w:rsidR="00D22FFC" w:rsidRPr="00D22FFC" w:rsidRDefault="00D22FFC" w:rsidP="00D22FFC">
      <w:pPr>
        <w:pStyle w:val="Heading3"/>
        <w:spacing w:line="240" w:lineRule="auto"/>
        <w:rPr>
          <w:rFonts w:asciiTheme="minorHAnsi" w:eastAsiaTheme="minorHAnsi" w:hAnsiTheme="minorHAnsi" w:cstheme="minorHAnsi"/>
          <w:color w:val="auto"/>
          <w:szCs w:val="28"/>
        </w:rPr>
      </w:pPr>
    </w:p>
    <w:p w14:paraId="1106C85E" w14:textId="47CB5F4F" w:rsidR="00D22FFC" w:rsidRDefault="00D22FFC" w:rsidP="00D22FFC">
      <w:pPr>
        <w:pStyle w:val="Heading3"/>
        <w:spacing w:line="240" w:lineRule="auto"/>
        <w:rPr>
          <w:rFonts w:asciiTheme="minorHAnsi" w:eastAsiaTheme="minorHAnsi" w:hAnsiTheme="minorHAnsi" w:cstheme="minorHAnsi"/>
          <w:b/>
          <w:bCs/>
          <w:color w:val="auto"/>
          <w:szCs w:val="28"/>
        </w:rPr>
      </w:pPr>
      <w:bookmarkStart w:id="6" w:name="_Toc137639851"/>
      <w:r w:rsidRPr="00D22FFC">
        <w:rPr>
          <w:rFonts w:asciiTheme="minorHAnsi" w:eastAsiaTheme="minorHAnsi" w:hAnsiTheme="minorHAnsi" w:cstheme="minorHAnsi"/>
          <w:b/>
          <w:bCs/>
          <w:color w:val="auto"/>
          <w:szCs w:val="28"/>
        </w:rPr>
        <w:t>Exclusion criteria</w:t>
      </w:r>
      <w:bookmarkEnd w:id="6"/>
      <w:r w:rsidRPr="00D22FFC">
        <w:rPr>
          <w:rFonts w:cs="Arial"/>
          <w:b/>
          <w:bCs/>
        </w:rPr>
        <w:br/>
      </w:r>
    </w:p>
    <w:p w14:paraId="4B7315C4"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sz w:val="24"/>
          <w:szCs w:val="24"/>
        </w:rPr>
        <w:t xml:space="preserve">Poor sleep quality or known sleep </w:t>
      </w:r>
      <w:proofErr w:type="gramStart"/>
      <w:r w:rsidRPr="00C15259">
        <w:rPr>
          <w:sz w:val="24"/>
          <w:szCs w:val="24"/>
        </w:rPr>
        <w:t>disorders</w:t>
      </w:r>
      <w:proofErr w:type="gramEnd"/>
    </w:p>
    <w:p w14:paraId="01A52C6A"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sz w:val="24"/>
          <w:szCs w:val="24"/>
        </w:rPr>
        <w:t xml:space="preserve">Sensitivity to noise, especially with trying to </w:t>
      </w:r>
      <w:proofErr w:type="gramStart"/>
      <w:r w:rsidRPr="00C15259">
        <w:rPr>
          <w:sz w:val="24"/>
          <w:szCs w:val="24"/>
        </w:rPr>
        <w:t>sleep</w:t>
      </w:r>
      <w:proofErr w:type="gramEnd"/>
    </w:p>
    <w:p w14:paraId="0CC71B9C"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sz w:val="24"/>
          <w:szCs w:val="24"/>
        </w:rPr>
        <w:t xml:space="preserve">Taking any medication(s) known to affect sleep or </w:t>
      </w:r>
      <w:proofErr w:type="gramStart"/>
      <w:r w:rsidRPr="00C15259">
        <w:rPr>
          <w:sz w:val="24"/>
          <w:szCs w:val="24"/>
        </w:rPr>
        <w:t>thermoregulation</w:t>
      </w:r>
      <w:proofErr w:type="gramEnd"/>
    </w:p>
    <w:p w14:paraId="0E14CE69" w14:textId="61336B92" w:rsidR="00FF78CA" w:rsidRPr="00C15259" w:rsidRDefault="00FF78CA" w:rsidP="00716BE4">
      <w:pPr>
        <w:pStyle w:val="ListParagraph"/>
        <w:numPr>
          <w:ilvl w:val="1"/>
          <w:numId w:val="20"/>
        </w:numPr>
        <w:spacing w:after="0" w:line="240" w:lineRule="auto"/>
        <w:rPr>
          <w:rFonts w:cs="Arial"/>
          <w:bCs/>
          <w:sz w:val="24"/>
          <w:szCs w:val="24"/>
        </w:rPr>
      </w:pPr>
      <w:r w:rsidRPr="00C15259">
        <w:rPr>
          <w:bCs/>
          <w:sz w:val="24"/>
          <w:szCs w:val="24"/>
        </w:rPr>
        <w:t xml:space="preserve">Mood disorders known to affect sleep, such as depression, </w:t>
      </w:r>
      <w:r w:rsidR="002B0105" w:rsidRPr="00C15259">
        <w:rPr>
          <w:bCs/>
          <w:sz w:val="24"/>
          <w:szCs w:val="24"/>
        </w:rPr>
        <w:t>anxiety,</w:t>
      </w:r>
      <w:r w:rsidRPr="00C15259">
        <w:rPr>
          <w:bCs/>
          <w:sz w:val="24"/>
          <w:szCs w:val="24"/>
        </w:rPr>
        <w:t xml:space="preserve"> and </w:t>
      </w:r>
      <w:proofErr w:type="gramStart"/>
      <w:r w:rsidRPr="00C15259">
        <w:rPr>
          <w:bCs/>
          <w:sz w:val="24"/>
          <w:szCs w:val="24"/>
        </w:rPr>
        <w:t>stress</w:t>
      </w:r>
      <w:proofErr w:type="gramEnd"/>
    </w:p>
    <w:p w14:paraId="2D8B6E4C"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bCs/>
          <w:sz w:val="24"/>
          <w:szCs w:val="24"/>
        </w:rPr>
        <w:t xml:space="preserve">Known cardiovascular/heart or pulmonary/lung </w:t>
      </w:r>
      <w:proofErr w:type="gramStart"/>
      <w:r w:rsidRPr="00C15259">
        <w:rPr>
          <w:bCs/>
          <w:sz w:val="24"/>
          <w:szCs w:val="24"/>
        </w:rPr>
        <w:t>disease</w:t>
      </w:r>
      <w:proofErr w:type="gramEnd"/>
    </w:p>
    <w:p w14:paraId="26898C63"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rFonts w:cs="Arial"/>
          <w:bCs/>
          <w:sz w:val="24"/>
          <w:szCs w:val="24"/>
        </w:rPr>
        <w:t>Neurodiversity (e.g., ADHD, autism)</w:t>
      </w:r>
    </w:p>
    <w:p w14:paraId="6EB7CAA4"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rFonts w:cs="Arial"/>
          <w:bCs/>
          <w:sz w:val="24"/>
          <w:szCs w:val="24"/>
        </w:rPr>
        <w:t>If you have problems with drugs and/or alcohol</w:t>
      </w:r>
    </w:p>
    <w:p w14:paraId="2E91C8F7"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rFonts w:cs="Arial"/>
          <w:bCs/>
          <w:sz w:val="24"/>
          <w:szCs w:val="24"/>
        </w:rPr>
        <w:t>Type I or Type II Diabetes</w:t>
      </w:r>
    </w:p>
    <w:p w14:paraId="4652FC67" w14:textId="77777777" w:rsidR="00FF78CA" w:rsidRPr="00C15259" w:rsidRDefault="00FF78CA" w:rsidP="00716BE4">
      <w:pPr>
        <w:pStyle w:val="ListParagraph"/>
        <w:numPr>
          <w:ilvl w:val="1"/>
          <w:numId w:val="20"/>
        </w:numPr>
        <w:spacing w:after="0" w:line="240" w:lineRule="auto"/>
        <w:rPr>
          <w:rFonts w:cs="Arial"/>
          <w:bCs/>
          <w:sz w:val="24"/>
          <w:szCs w:val="24"/>
        </w:rPr>
      </w:pPr>
      <w:r w:rsidRPr="00C15259">
        <w:rPr>
          <w:rFonts w:cs="Arial"/>
          <w:bCs/>
          <w:sz w:val="24"/>
          <w:szCs w:val="24"/>
        </w:rPr>
        <w:t>If you have difficulty controlling your bowel movements</w:t>
      </w:r>
      <w:r w:rsidRPr="00C15259">
        <w:rPr>
          <w:rFonts w:cs="Arial"/>
          <w:bCs/>
          <w:i/>
          <w:iCs/>
          <w:sz w:val="24"/>
          <w:szCs w:val="24"/>
        </w:rPr>
        <w:t xml:space="preserve"> </w:t>
      </w:r>
      <w:r w:rsidRPr="00C15259">
        <w:rPr>
          <w:rFonts w:cs="Arial"/>
          <w:bCs/>
          <w:sz w:val="24"/>
          <w:szCs w:val="24"/>
        </w:rPr>
        <w:t>or rectal prolapse</w:t>
      </w:r>
    </w:p>
    <w:p w14:paraId="6FF603CF" w14:textId="48B0EBCD" w:rsidR="00FF78CA" w:rsidRPr="00C15259" w:rsidRDefault="00FF78CA" w:rsidP="00716BE4">
      <w:pPr>
        <w:pStyle w:val="ListParagraph"/>
        <w:numPr>
          <w:ilvl w:val="1"/>
          <w:numId w:val="20"/>
        </w:numPr>
        <w:spacing w:after="0" w:line="240" w:lineRule="auto"/>
        <w:rPr>
          <w:rFonts w:cs="Arial"/>
          <w:bCs/>
          <w:sz w:val="24"/>
          <w:szCs w:val="24"/>
        </w:rPr>
      </w:pPr>
      <w:r w:rsidRPr="00C15259">
        <w:rPr>
          <w:rFonts w:cs="Arial"/>
          <w:iCs/>
          <w:sz w:val="24"/>
          <w:szCs w:val="24"/>
          <w:lang w:val="en-GB"/>
        </w:rPr>
        <w:t>A contraindication to the telemetric temperature pill</w:t>
      </w:r>
    </w:p>
    <w:p w14:paraId="24BFBBC0" w14:textId="77777777"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iCs/>
          <w:sz w:val="24"/>
          <w:szCs w:val="24"/>
          <w:lang w:val="en-GB"/>
        </w:rPr>
        <w:t xml:space="preserve">Weigh less than 40 </w:t>
      </w:r>
      <w:proofErr w:type="gramStart"/>
      <w:r w:rsidRPr="00C15259">
        <w:rPr>
          <w:rFonts w:cs="Arial"/>
          <w:iCs/>
          <w:sz w:val="24"/>
          <w:szCs w:val="24"/>
          <w:lang w:val="en-GB"/>
        </w:rPr>
        <w:t>kg</w:t>
      </w:r>
      <w:proofErr w:type="gramEnd"/>
    </w:p>
    <w:p w14:paraId="7E787592" w14:textId="77777777"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 xml:space="preserve">Stomach or intestine problems that can cause </w:t>
      </w:r>
      <w:proofErr w:type="gramStart"/>
      <w:r w:rsidRPr="00C15259">
        <w:rPr>
          <w:rFonts w:cs="Arial"/>
          <w:bCs/>
          <w:iCs/>
          <w:sz w:val="24"/>
          <w:szCs w:val="24"/>
        </w:rPr>
        <w:t>blockages</w:t>
      </w:r>
      <w:proofErr w:type="gramEnd"/>
    </w:p>
    <w:p w14:paraId="76DCEFF5" w14:textId="00F068CD"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If your digestive system has problems moving food through</w:t>
      </w:r>
    </w:p>
    <w:p w14:paraId="4EAAB05F" w14:textId="749A9857"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If you've had surgery on your digestive system or have a history of such surgeries</w:t>
      </w:r>
    </w:p>
    <w:p w14:paraId="5D6A9AAC" w14:textId="4EFA54F8"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If you have difficulties with swallowing</w:t>
      </w:r>
    </w:p>
    <w:p w14:paraId="09006643" w14:textId="33325E14"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 xml:space="preserve">Chron’s disease or </w:t>
      </w:r>
      <w:r w:rsidR="0067100C" w:rsidRPr="00C15259">
        <w:rPr>
          <w:rFonts w:cs="Arial"/>
          <w:bCs/>
          <w:iCs/>
          <w:sz w:val="24"/>
          <w:szCs w:val="24"/>
        </w:rPr>
        <w:t>i</w:t>
      </w:r>
      <w:r w:rsidRPr="00C15259">
        <w:rPr>
          <w:rFonts w:cs="Arial"/>
          <w:bCs/>
          <w:iCs/>
          <w:sz w:val="24"/>
          <w:szCs w:val="24"/>
        </w:rPr>
        <w:t>rritable bowel syndrome</w:t>
      </w:r>
    </w:p>
    <w:p w14:paraId="36214559" w14:textId="77777777"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If you have a pacemaker or other electronic medical device in your body</w:t>
      </w:r>
    </w:p>
    <w:p w14:paraId="799E10A3" w14:textId="77777777"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If you might need to have a strong magnetic imaging test like an MRI during the study</w:t>
      </w:r>
    </w:p>
    <w:p w14:paraId="5F2C4804" w14:textId="63B38910" w:rsidR="00FF78CA" w:rsidRPr="00C15259" w:rsidRDefault="00FF78CA" w:rsidP="00716BE4">
      <w:pPr>
        <w:pStyle w:val="ListParagraph"/>
        <w:numPr>
          <w:ilvl w:val="3"/>
          <w:numId w:val="21"/>
        </w:numPr>
        <w:spacing w:after="0" w:line="240" w:lineRule="auto"/>
        <w:rPr>
          <w:rFonts w:cs="Arial"/>
          <w:bCs/>
          <w:iCs/>
          <w:sz w:val="24"/>
          <w:szCs w:val="24"/>
        </w:rPr>
      </w:pPr>
      <w:r w:rsidRPr="00C15259">
        <w:rPr>
          <w:rFonts w:cs="Arial"/>
          <w:bCs/>
          <w:iCs/>
          <w:sz w:val="24"/>
          <w:szCs w:val="24"/>
        </w:rPr>
        <w:t>Pregnancy</w:t>
      </w:r>
    </w:p>
    <w:p w14:paraId="6FCAF800" w14:textId="77777777" w:rsidR="00D22FFC" w:rsidRPr="006D2326" w:rsidRDefault="00D22FFC" w:rsidP="00916CF9">
      <w:pPr>
        <w:pStyle w:val="ListParagraph"/>
        <w:spacing w:after="0" w:line="240" w:lineRule="auto"/>
        <w:ind w:left="360"/>
        <w:jc w:val="both"/>
        <w:rPr>
          <w:rFonts w:cstheme="minorHAnsi"/>
          <w:sz w:val="24"/>
          <w:szCs w:val="28"/>
        </w:rPr>
      </w:pPr>
    </w:p>
    <w:p w14:paraId="3CFC9C06" w14:textId="7D747495" w:rsidR="006407E7" w:rsidRDefault="00D22FFC" w:rsidP="006407E7">
      <w:pPr>
        <w:pStyle w:val="ListParagraph"/>
        <w:spacing w:after="0" w:line="240" w:lineRule="auto"/>
        <w:ind w:left="360"/>
        <w:jc w:val="both"/>
        <w:rPr>
          <w:rFonts w:cstheme="minorHAnsi"/>
          <w:sz w:val="24"/>
          <w:szCs w:val="28"/>
        </w:rPr>
      </w:pPr>
      <w:r>
        <w:rPr>
          <w:rFonts w:cstheme="minorHAnsi"/>
          <w:sz w:val="24"/>
          <w:szCs w:val="28"/>
        </w:rPr>
        <w:t>To help establish your eligibility you will be asked to complete an initial eligibility questionnaire online (</w:t>
      </w:r>
      <w:proofErr w:type="spellStart"/>
      <w:r>
        <w:rPr>
          <w:rFonts w:cstheme="minorHAnsi"/>
          <w:sz w:val="24"/>
          <w:szCs w:val="28"/>
        </w:rPr>
        <w:t>REDcap</w:t>
      </w:r>
      <w:proofErr w:type="spellEnd"/>
      <w:r>
        <w:rPr>
          <w:rFonts w:cstheme="minorHAnsi"/>
          <w:sz w:val="24"/>
          <w:szCs w:val="28"/>
        </w:rPr>
        <w:t xml:space="preserve">) and record 7 consecutive days of at-home sleep using a </w:t>
      </w:r>
      <w:proofErr w:type="spellStart"/>
      <w:r>
        <w:rPr>
          <w:rFonts w:cstheme="minorHAnsi"/>
          <w:sz w:val="24"/>
          <w:szCs w:val="28"/>
        </w:rPr>
        <w:t>GENEActiv</w:t>
      </w:r>
      <w:proofErr w:type="spellEnd"/>
      <w:r>
        <w:rPr>
          <w:rFonts w:cstheme="minorHAnsi"/>
          <w:sz w:val="24"/>
          <w:szCs w:val="28"/>
        </w:rPr>
        <w:t xml:space="preserve"> activity and sleep monitor, and by filling in a sleep diary.</w:t>
      </w:r>
    </w:p>
    <w:p w14:paraId="0ABA2204" w14:textId="77777777" w:rsidR="00D22FFC" w:rsidRPr="005D0E2A" w:rsidRDefault="00D22FFC" w:rsidP="006407E7">
      <w:pPr>
        <w:pStyle w:val="ListParagraph"/>
        <w:spacing w:after="0" w:line="240" w:lineRule="auto"/>
        <w:ind w:left="360"/>
        <w:jc w:val="both"/>
        <w:rPr>
          <w:rFonts w:cstheme="minorHAnsi"/>
          <w:sz w:val="24"/>
          <w:szCs w:val="28"/>
        </w:rPr>
      </w:pPr>
    </w:p>
    <w:p w14:paraId="41FA5551" w14:textId="77777777" w:rsidR="006407E7" w:rsidRPr="005D0E2A" w:rsidRDefault="00515F14" w:rsidP="00515F1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What will the study involve for me?</w:t>
      </w:r>
    </w:p>
    <w:p w14:paraId="3BA7D4AD" w14:textId="77777777" w:rsidR="00515F14" w:rsidRPr="005D0E2A" w:rsidRDefault="00515F14" w:rsidP="00515F14">
      <w:pPr>
        <w:spacing w:after="0" w:line="240" w:lineRule="auto"/>
        <w:jc w:val="both"/>
        <w:rPr>
          <w:rFonts w:cstheme="minorHAnsi"/>
          <w:b/>
          <w:sz w:val="24"/>
          <w:szCs w:val="28"/>
        </w:rPr>
      </w:pPr>
    </w:p>
    <w:p w14:paraId="2A8F798F" w14:textId="1989A592" w:rsidR="000B13DB" w:rsidRDefault="008166F5" w:rsidP="008166F5">
      <w:pPr>
        <w:spacing w:after="0" w:line="240" w:lineRule="auto"/>
        <w:ind w:left="360"/>
        <w:jc w:val="both"/>
        <w:rPr>
          <w:rFonts w:cs="Arial"/>
          <w:iCs/>
          <w:sz w:val="24"/>
          <w:szCs w:val="24"/>
        </w:rPr>
      </w:pPr>
      <w:r w:rsidRPr="006911D2">
        <w:rPr>
          <w:rFonts w:cstheme="minorHAnsi"/>
          <w:sz w:val="24"/>
          <w:szCs w:val="28"/>
        </w:rPr>
        <w:t xml:space="preserve">If you </w:t>
      </w:r>
      <w:r w:rsidR="00D22FFC">
        <w:rPr>
          <w:rFonts w:cstheme="minorHAnsi"/>
          <w:sz w:val="24"/>
          <w:szCs w:val="28"/>
        </w:rPr>
        <w:t xml:space="preserve">are found eligible and </w:t>
      </w:r>
      <w:r w:rsidRPr="006911D2">
        <w:rPr>
          <w:rFonts w:cstheme="minorHAnsi"/>
          <w:sz w:val="24"/>
          <w:szCs w:val="28"/>
        </w:rPr>
        <w:t xml:space="preserve">decide to take part in this study, you will be asked to </w:t>
      </w:r>
      <w:r w:rsidR="00147837">
        <w:rPr>
          <w:rFonts w:cstheme="minorHAnsi"/>
          <w:sz w:val="24"/>
          <w:szCs w:val="28"/>
        </w:rPr>
        <w:t>attend the Thermal Ergonomics Laboratory located in the Susan Wakil Health Building on 4 separate occasions to sleep overnight. On two occasions you will stay overnight in warm conditions (</w:t>
      </w:r>
      <w:r w:rsidR="00D22FFC" w:rsidRPr="00AE47D6">
        <w:rPr>
          <w:rFonts w:cs="Arial"/>
          <w:bCs/>
          <w:sz w:val="24"/>
          <w:szCs w:val="24"/>
        </w:rPr>
        <w:t>35</w:t>
      </w:r>
      <w:r w:rsidR="00D22FFC" w:rsidRPr="00AE47D6">
        <w:rPr>
          <w:rFonts w:cs="Arial"/>
          <w:bCs/>
          <w:iCs/>
          <w:sz w:val="24"/>
          <w:szCs w:val="24"/>
        </w:rPr>
        <w:sym w:font="Symbol" w:char="F0B0"/>
      </w:r>
      <w:r w:rsidR="00D22FFC" w:rsidRPr="00AE47D6">
        <w:rPr>
          <w:rFonts w:cs="Arial"/>
          <w:bCs/>
          <w:iCs/>
          <w:sz w:val="24"/>
          <w:szCs w:val="24"/>
        </w:rPr>
        <w:t>C</w:t>
      </w:r>
      <w:r w:rsidR="00D22FFC" w:rsidRPr="00AE47D6">
        <w:rPr>
          <w:rFonts w:cs="Arial"/>
          <w:iCs/>
          <w:sz w:val="24"/>
          <w:szCs w:val="24"/>
        </w:rPr>
        <w:t xml:space="preserve"> and 40% relative humidity</w:t>
      </w:r>
      <w:r w:rsidR="00147837">
        <w:rPr>
          <w:rFonts w:cs="Arial"/>
          <w:iCs/>
          <w:sz w:val="24"/>
          <w:szCs w:val="24"/>
        </w:rPr>
        <w:t>) for the experimental trials and on two occasions in thermoneutral conditions (</w:t>
      </w:r>
      <w:r w:rsidR="00147837">
        <w:rPr>
          <w:rFonts w:cs="Arial"/>
          <w:bCs/>
          <w:sz w:val="24"/>
          <w:szCs w:val="24"/>
        </w:rPr>
        <w:t>~18</w:t>
      </w:r>
      <w:r w:rsidR="00147837" w:rsidRPr="00AE47D6">
        <w:rPr>
          <w:rFonts w:cs="Arial"/>
          <w:bCs/>
          <w:iCs/>
          <w:sz w:val="24"/>
          <w:szCs w:val="24"/>
        </w:rPr>
        <w:sym w:font="Symbol" w:char="F0B0"/>
      </w:r>
      <w:r w:rsidR="00147837" w:rsidRPr="00AE47D6">
        <w:rPr>
          <w:rFonts w:cs="Arial"/>
          <w:bCs/>
          <w:iCs/>
          <w:sz w:val="24"/>
          <w:szCs w:val="24"/>
        </w:rPr>
        <w:t>C</w:t>
      </w:r>
      <w:r w:rsidR="00147837">
        <w:rPr>
          <w:rFonts w:cs="Arial"/>
          <w:bCs/>
          <w:iCs/>
          <w:sz w:val="24"/>
          <w:szCs w:val="24"/>
        </w:rPr>
        <w:t>) for the habituation trials.</w:t>
      </w:r>
    </w:p>
    <w:p w14:paraId="287D8194" w14:textId="77777777" w:rsidR="000B13DB" w:rsidRDefault="000B13DB" w:rsidP="008166F5">
      <w:pPr>
        <w:spacing w:after="0" w:line="240" w:lineRule="auto"/>
        <w:ind w:left="360"/>
        <w:jc w:val="both"/>
        <w:rPr>
          <w:rFonts w:cs="Arial"/>
          <w:iCs/>
          <w:sz w:val="24"/>
          <w:szCs w:val="24"/>
        </w:rPr>
      </w:pPr>
    </w:p>
    <w:p w14:paraId="30E5D184" w14:textId="6DEBB696" w:rsidR="000B13DB" w:rsidRDefault="00D22FFC" w:rsidP="008166F5">
      <w:pPr>
        <w:spacing w:after="0" w:line="240" w:lineRule="auto"/>
        <w:ind w:left="360"/>
        <w:jc w:val="both"/>
        <w:rPr>
          <w:rFonts w:cs="Arial"/>
          <w:iCs/>
          <w:sz w:val="24"/>
          <w:szCs w:val="24"/>
        </w:rPr>
      </w:pPr>
      <w:r w:rsidRPr="00AE47D6">
        <w:rPr>
          <w:rFonts w:cs="Arial"/>
          <w:iCs/>
          <w:sz w:val="24"/>
          <w:szCs w:val="24"/>
        </w:rPr>
        <w:t xml:space="preserve">Experimental conditions will involve a fan facing forwards </w:t>
      </w:r>
      <w:r w:rsidR="000B13DB">
        <w:rPr>
          <w:rFonts w:cs="Arial"/>
          <w:iCs/>
          <w:sz w:val="24"/>
          <w:szCs w:val="24"/>
        </w:rPr>
        <w:t>you</w:t>
      </w:r>
      <w:r w:rsidRPr="00AE47D6">
        <w:rPr>
          <w:rFonts w:cs="Arial"/>
          <w:iCs/>
          <w:sz w:val="24"/>
          <w:szCs w:val="24"/>
        </w:rPr>
        <w:t xml:space="preserve"> with an air velocity of </w:t>
      </w:r>
      <w:r w:rsidRPr="00C90231">
        <w:rPr>
          <w:sz w:val="24"/>
          <w:szCs w:val="24"/>
        </w:rPr>
        <w:sym w:font="Symbol" w:char="F0B3"/>
      </w:r>
      <w:r w:rsidRPr="00AE47D6">
        <w:rPr>
          <w:rFonts w:cs="Arial"/>
          <w:iCs/>
          <w:sz w:val="24"/>
          <w:szCs w:val="24"/>
        </w:rPr>
        <w:t>0.8 m/s (Fan)</w:t>
      </w:r>
      <w:r w:rsidR="00147837">
        <w:rPr>
          <w:rFonts w:cs="Arial"/>
          <w:iCs/>
          <w:sz w:val="24"/>
          <w:szCs w:val="24"/>
        </w:rPr>
        <w:t xml:space="preserve"> on one occasion</w:t>
      </w:r>
      <w:r w:rsidRPr="00AE47D6">
        <w:rPr>
          <w:rFonts w:cs="Arial"/>
          <w:iCs/>
          <w:sz w:val="24"/>
          <w:szCs w:val="24"/>
        </w:rPr>
        <w:t xml:space="preserve"> or away from </w:t>
      </w:r>
      <w:r w:rsidR="000B13DB">
        <w:rPr>
          <w:rFonts w:cs="Arial"/>
          <w:iCs/>
          <w:sz w:val="24"/>
          <w:szCs w:val="24"/>
        </w:rPr>
        <w:t>you</w:t>
      </w:r>
      <w:r w:rsidRPr="00AE47D6">
        <w:rPr>
          <w:rFonts w:cs="Arial"/>
          <w:iCs/>
          <w:sz w:val="24"/>
          <w:szCs w:val="24"/>
        </w:rPr>
        <w:t xml:space="preserve"> (No-Fan)</w:t>
      </w:r>
      <w:r w:rsidR="00147837">
        <w:rPr>
          <w:rFonts w:cs="Arial"/>
          <w:iCs/>
          <w:sz w:val="24"/>
          <w:szCs w:val="24"/>
        </w:rPr>
        <w:t xml:space="preserve"> on a separate occasion. The conditions will occur</w:t>
      </w:r>
      <w:r w:rsidRPr="00AE47D6">
        <w:rPr>
          <w:rFonts w:cs="Arial"/>
          <w:iCs/>
          <w:sz w:val="24"/>
          <w:szCs w:val="24"/>
        </w:rPr>
        <w:t xml:space="preserve"> in a randomised</w:t>
      </w:r>
      <w:r w:rsidR="00147837">
        <w:rPr>
          <w:rFonts w:cs="Arial"/>
          <w:iCs/>
          <w:sz w:val="24"/>
          <w:szCs w:val="24"/>
        </w:rPr>
        <w:t xml:space="preserve"> </w:t>
      </w:r>
      <w:r w:rsidRPr="00AE47D6">
        <w:rPr>
          <w:rFonts w:cs="Arial"/>
          <w:iCs/>
          <w:sz w:val="24"/>
          <w:szCs w:val="24"/>
        </w:rPr>
        <w:t>order</w:t>
      </w:r>
      <w:r w:rsidR="000B13DB">
        <w:rPr>
          <w:rFonts w:cs="Arial"/>
          <w:iCs/>
          <w:sz w:val="24"/>
          <w:szCs w:val="24"/>
        </w:rPr>
        <w:t>.</w:t>
      </w:r>
    </w:p>
    <w:p w14:paraId="4DAC87C7" w14:textId="77777777" w:rsidR="000B13DB" w:rsidRDefault="000B13DB" w:rsidP="008166F5">
      <w:pPr>
        <w:spacing w:after="0" w:line="240" w:lineRule="auto"/>
        <w:ind w:left="360"/>
        <w:jc w:val="both"/>
        <w:rPr>
          <w:rFonts w:cs="Arial"/>
          <w:iCs/>
          <w:sz w:val="24"/>
          <w:szCs w:val="24"/>
        </w:rPr>
      </w:pPr>
    </w:p>
    <w:p w14:paraId="01022232" w14:textId="71B0247C" w:rsidR="008166F5" w:rsidRDefault="00D22FFC" w:rsidP="008166F5">
      <w:pPr>
        <w:spacing w:after="0" w:line="240" w:lineRule="auto"/>
        <w:ind w:left="360"/>
        <w:jc w:val="both"/>
        <w:rPr>
          <w:rFonts w:cs="Arial"/>
          <w:iCs/>
          <w:sz w:val="24"/>
          <w:szCs w:val="24"/>
        </w:rPr>
      </w:pPr>
      <w:r w:rsidRPr="00AE47D6">
        <w:rPr>
          <w:rFonts w:cs="Arial"/>
          <w:iCs/>
          <w:sz w:val="24"/>
          <w:szCs w:val="24"/>
        </w:rPr>
        <w:t xml:space="preserve">Each experimental sleep will be separated by 7 days and will be preceded by a habituation sleep that will take place in the climate chamber under thermoneutral </w:t>
      </w:r>
      <w:r w:rsidR="000B13DB" w:rsidRPr="00AE47D6">
        <w:rPr>
          <w:rFonts w:cs="Arial"/>
          <w:sz w:val="24"/>
          <w:szCs w:val="24"/>
        </w:rPr>
        <w:t>(~18</w:t>
      </w:r>
      <w:r w:rsidR="000B13DB" w:rsidRPr="00AE47D6">
        <w:rPr>
          <w:rFonts w:cs="Arial"/>
          <w:sz w:val="24"/>
          <w:szCs w:val="24"/>
        </w:rPr>
        <w:sym w:font="Symbol" w:char="F0B0"/>
      </w:r>
      <w:r w:rsidR="000B13DB" w:rsidRPr="00AE47D6">
        <w:rPr>
          <w:rFonts w:cs="Arial"/>
          <w:sz w:val="24"/>
          <w:szCs w:val="24"/>
        </w:rPr>
        <w:t>C)</w:t>
      </w:r>
      <w:r w:rsidR="000B13DB">
        <w:rPr>
          <w:rFonts w:cs="Arial"/>
          <w:sz w:val="24"/>
          <w:szCs w:val="24"/>
        </w:rPr>
        <w:t xml:space="preserve"> </w:t>
      </w:r>
      <w:r w:rsidRPr="00AE47D6">
        <w:rPr>
          <w:rFonts w:cs="Arial"/>
          <w:iCs/>
          <w:sz w:val="24"/>
          <w:szCs w:val="24"/>
        </w:rPr>
        <w:t xml:space="preserve">conditions. </w:t>
      </w:r>
    </w:p>
    <w:p w14:paraId="587FB772" w14:textId="77777777" w:rsidR="00147837" w:rsidRDefault="00147837" w:rsidP="008166F5">
      <w:pPr>
        <w:spacing w:after="0" w:line="240" w:lineRule="auto"/>
        <w:ind w:left="360"/>
        <w:jc w:val="both"/>
        <w:rPr>
          <w:rFonts w:cs="Arial"/>
          <w:iCs/>
          <w:sz w:val="24"/>
          <w:szCs w:val="24"/>
        </w:rPr>
      </w:pPr>
    </w:p>
    <w:p w14:paraId="35FD2F59" w14:textId="37B17A84" w:rsidR="00147837" w:rsidRDefault="00147837" w:rsidP="008166F5">
      <w:pPr>
        <w:spacing w:after="0" w:line="240" w:lineRule="auto"/>
        <w:ind w:left="360"/>
        <w:jc w:val="both"/>
        <w:rPr>
          <w:rFonts w:cstheme="minorHAnsi"/>
          <w:color w:val="0070C0"/>
          <w:sz w:val="24"/>
          <w:szCs w:val="28"/>
        </w:rPr>
      </w:pPr>
      <w:r>
        <w:rPr>
          <w:rFonts w:cs="Arial"/>
          <w:iCs/>
          <w:sz w:val="24"/>
          <w:szCs w:val="24"/>
        </w:rPr>
        <w:t xml:space="preserve">The time commitment for the study will be approximately 1 hour for preliminary screening questionnaires and experimental </w:t>
      </w:r>
      <w:r w:rsidR="002178CB">
        <w:rPr>
          <w:rFonts w:cs="Arial"/>
          <w:iCs/>
          <w:sz w:val="24"/>
          <w:szCs w:val="24"/>
        </w:rPr>
        <w:t xml:space="preserve">and habituation </w:t>
      </w:r>
      <w:r>
        <w:rPr>
          <w:rFonts w:cs="Arial"/>
          <w:iCs/>
          <w:sz w:val="24"/>
          <w:szCs w:val="24"/>
        </w:rPr>
        <w:t xml:space="preserve">sessions will take approximately </w:t>
      </w:r>
      <w:r w:rsidR="00FF5F5F">
        <w:rPr>
          <w:rFonts w:cs="Arial"/>
          <w:iCs/>
          <w:sz w:val="24"/>
          <w:szCs w:val="24"/>
        </w:rPr>
        <w:t xml:space="preserve">15 </w:t>
      </w:r>
      <w:r>
        <w:rPr>
          <w:rFonts w:cs="Arial"/>
          <w:iCs/>
          <w:sz w:val="24"/>
          <w:szCs w:val="24"/>
        </w:rPr>
        <w:t xml:space="preserve">hours each (arrive at </w:t>
      </w:r>
      <w:r w:rsidR="00FF5F5F">
        <w:rPr>
          <w:rFonts w:cs="Arial"/>
          <w:iCs/>
          <w:sz w:val="24"/>
          <w:szCs w:val="24"/>
        </w:rPr>
        <w:t>530pm</w:t>
      </w:r>
      <w:r>
        <w:rPr>
          <w:rFonts w:cs="Arial"/>
          <w:iCs/>
          <w:sz w:val="24"/>
          <w:szCs w:val="24"/>
        </w:rPr>
        <w:t>, leave at ~8</w:t>
      </w:r>
      <w:r w:rsidR="00FF5F5F">
        <w:rPr>
          <w:rFonts w:cs="Arial"/>
          <w:iCs/>
          <w:sz w:val="24"/>
          <w:szCs w:val="24"/>
        </w:rPr>
        <w:t>30</w:t>
      </w:r>
      <w:r>
        <w:rPr>
          <w:rFonts w:cs="Arial"/>
          <w:iCs/>
          <w:sz w:val="24"/>
          <w:szCs w:val="24"/>
        </w:rPr>
        <w:t>am). The total time commitment is therefore ~</w:t>
      </w:r>
      <w:r w:rsidR="00667FC2">
        <w:rPr>
          <w:rFonts w:cs="Arial"/>
          <w:iCs/>
          <w:sz w:val="24"/>
          <w:szCs w:val="24"/>
        </w:rPr>
        <w:t xml:space="preserve">61 </w:t>
      </w:r>
      <w:r>
        <w:rPr>
          <w:rFonts w:cs="Arial"/>
          <w:iCs/>
          <w:sz w:val="24"/>
          <w:szCs w:val="24"/>
        </w:rPr>
        <w:t>hours.</w:t>
      </w:r>
    </w:p>
    <w:p w14:paraId="12DBB7EB" w14:textId="77777777" w:rsidR="008166F5" w:rsidRDefault="008166F5" w:rsidP="00515F14">
      <w:pPr>
        <w:spacing w:after="0" w:line="240" w:lineRule="auto"/>
        <w:ind w:left="360"/>
        <w:jc w:val="both"/>
        <w:rPr>
          <w:rFonts w:cstheme="minorHAnsi"/>
          <w:color w:val="0070C0"/>
          <w:sz w:val="24"/>
          <w:szCs w:val="28"/>
        </w:rPr>
      </w:pPr>
    </w:p>
    <w:p w14:paraId="7791AEFE" w14:textId="73DE7684" w:rsidR="000B13DB" w:rsidRDefault="000B13DB" w:rsidP="000B13DB">
      <w:pPr>
        <w:pStyle w:val="ListParagraph"/>
        <w:spacing w:after="0" w:line="240" w:lineRule="auto"/>
        <w:ind w:left="360"/>
        <w:jc w:val="both"/>
        <w:rPr>
          <w:rFonts w:cstheme="minorHAnsi"/>
          <w:sz w:val="24"/>
          <w:szCs w:val="28"/>
        </w:rPr>
      </w:pPr>
      <w:r w:rsidRPr="000B13DB">
        <w:rPr>
          <w:rFonts w:cstheme="minorHAnsi"/>
          <w:b/>
          <w:bCs/>
          <w:sz w:val="24"/>
          <w:szCs w:val="28"/>
          <w:u w:val="single"/>
        </w:rPr>
        <w:t>Screening</w:t>
      </w:r>
      <w:r w:rsidRPr="000B13DB">
        <w:rPr>
          <w:rFonts w:cstheme="minorHAnsi"/>
          <w:b/>
          <w:bCs/>
          <w:color w:val="0070C0"/>
          <w:sz w:val="24"/>
          <w:szCs w:val="28"/>
          <w:u w:val="single"/>
        </w:rPr>
        <w:br/>
      </w:r>
      <w:r>
        <w:rPr>
          <w:rFonts w:cstheme="minorHAnsi"/>
          <w:b/>
          <w:bCs/>
          <w:color w:val="0070C0"/>
          <w:sz w:val="24"/>
          <w:szCs w:val="28"/>
        </w:rPr>
        <w:br/>
      </w:r>
      <w:r w:rsidRPr="00C15259">
        <w:rPr>
          <w:rFonts w:cstheme="minorHAnsi"/>
          <w:sz w:val="24"/>
          <w:szCs w:val="28"/>
        </w:rPr>
        <w:t>To help establish your eligibility you will be asked to complete an initial eligibility questionnaire online (</w:t>
      </w:r>
      <w:proofErr w:type="spellStart"/>
      <w:r w:rsidRPr="00C15259">
        <w:rPr>
          <w:rFonts w:cstheme="minorHAnsi"/>
          <w:sz w:val="24"/>
          <w:szCs w:val="28"/>
        </w:rPr>
        <w:t>REDcap</w:t>
      </w:r>
      <w:proofErr w:type="spellEnd"/>
      <w:r w:rsidRPr="00C15259">
        <w:rPr>
          <w:rFonts w:cstheme="minorHAnsi"/>
          <w:sz w:val="24"/>
          <w:szCs w:val="28"/>
        </w:rPr>
        <w:t xml:space="preserve">). If are </w:t>
      </w:r>
      <w:r w:rsidR="00A31633" w:rsidRPr="00C15259">
        <w:rPr>
          <w:rFonts w:cstheme="minorHAnsi"/>
          <w:sz w:val="24"/>
          <w:szCs w:val="28"/>
        </w:rPr>
        <w:t xml:space="preserve">you are not excluded during the initial eligibility questionnaire, </w:t>
      </w:r>
      <w:r w:rsidRPr="00C15259">
        <w:rPr>
          <w:rFonts w:cstheme="minorHAnsi"/>
          <w:sz w:val="24"/>
          <w:szCs w:val="28"/>
        </w:rPr>
        <w:t xml:space="preserve">you will be asked to record 7 consecutive days of at-home sleep using a </w:t>
      </w:r>
      <w:proofErr w:type="spellStart"/>
      <w:r w:rsidRPr="00C15259">
        <w:rPr>
          <w:rFonts w:cstheme="minorHAnsi"/>
          <w:sz w:val="24"/>
          <w:szCs w:val="28"/>
        </w:rPr>
        <w:t>GENEActiv</w:t>
      </w:r>
      <w:proofErr w:type="spellEnd"/>
      <w:r w:rsidRPr="00C15259">
        <w:rPr>
          <w:rFonts w:cstheme="minorHAnsi"/>
          <w:sz w:val="24"/>
          <w:szCs w:val="28"/>
        </w:rPr>
        <w:t xml:space="preserve"> activity </w:t>
      </w:r>
      <w:r>
        <w:rPr>
          <w:rFonts w:cstheme="minorHAnsi"/>
          <w:sz w:val="24"/>
          <w:szCs w:val="28"/>
        </w:rPr>
        <w:t>and sleep monitor (supplied), and by filling in a sleep diary.</w:t>
      </w:r>
    </w:p>
    <w:p w14:paraId="4DD321EA" w14:textId="2AF34E6B" w:rsidR="000B13DB" w:rsidRPr="000B13DB" w:rsidRDefault="000B13DB" w:rsidP="00515F14">
      <w:pPr>
        <w:spacing w:after="0" w:line="240" w:lineRule="auto"/>
        <w:ind w:left="360"/>
        <w:jc w:val="both"/>
        <w:rPr>
          <w:rFonts w:cstheme="minorHAnsi"/>
          <w:b/>
          <w:bCs/>
          <w:color w:val="0070C0"/>
          <w:sz w:val="24"/>
          <w:szCs w:val="28"/>
        </w:rPr>
      </w:pPr>
    </w:p>
    <w:p w14:paraId="2FCCB484" w14:textId="5A109924" w:rsidR="000B13DB" w:rsidRPr="000B13DB" w:rsidRDefault="000B13DB" w:rsidP="00515F14">
      <w:pPr>
        <w:spacing w:after="0" w:line="240" w:lineRule="auto"/>
        <w:ind w:left="360"/>
        <w:jc w:val="both"/>
        <w:rPr>
          <w:rFonts w:cstheme="minorHAnsi"/>
          <w:b/>
          <w:bCs/>
          <w:sz w:val="24"/>
          <w:szCs w:val="28"/>
          <w:u w:val="single"/>
        </w:rPr>
      </w:pPr>
      <w:r w:rsidRPr="000B13DB">
        <w:rPr>
          <w:rFonts w:cstheme="minorHAnsi"/>
          <w:b/>
          <w:bCs/>
          <w:sz w:val="24"/>
          <w:szCs w:val="28"/>
          <w:u w:val="single"/>
        </w:rPr>
        <w:t>Experimental Trials</w:t>
      </w:r>
    </w:p>
    <w:p w14:paraId="46018488" w14:textId="77777777" w:rsidR="000B13DB" w:rsidRPr="000B13DB" w:rsidRDefault="000B13DB" w:rsidP="00515F14">
      <w:pPr>
        <w:spacing w:after="0" w:line="240" w:lineRule="auto"/>
        <w:ind w:left="360"/>
        <w:jc w:val="both"/>
        <w:rPr>
          <w:rFonts w:cstheme="minorHAnsi"/>
          <w:b/>
          <w:bCs/>
          <w:color w:val="0070C0"/>
          <w:sz w:val="24"/>
          <w:szCs w:val="28"/>
        </w:rPr>
      </w:pPr>
    </w:p>
    <w:p w14:paraId="73663A2E" w14:textId="5FBD7A38" w:rsidR="00BF0BFE" w:rsidRDefault="000B13DB" w:rsidP="000B13DB">
      <w:pPr>
        <w:spacing w:after="0" w:line="240" w:lineRule="auto"/>
        <w:ind w:left="360"/>
        <w:jc w:val="both"/>
        <w:rPr>
          <w:rFonts w:cs="Arial"/>
          <w:sz w:val="24"/>
          <w:szCs w:val="24"/>
        </w:rPr>
      </w:pPr>
      <w:r w:rsidRPr="00AE47D6">
        <w:rPr>
          <w:rFonts w:cs="Arial"/>
          <w:sz w:val="24"/>
          <w:szCs w:val="24"/>
        </w:rPr>
        <w:t xml:space="preserve">If </w:t>
      </w:r>
      <w:r>
        <w:rPr>
          <w:rFonts w:cs="Arial"/>
          <w:sz w:val="24"/>
          <w:szCs w:val="24"/>
        </w:rPr>
        <w:t>you</w:t>
      </w:r>
      <w:r w:rsidRPr="00AE47D6">
        <w:rPr>
          <w:rFonts w:cs="Arial"/>
          <w:sz w:val="24"/>
          <w:szCs w:val="24"/>
        </w:rPr>
        <w:t xml:space="preserve"> satisfy all inclusion/exclusion criteria </w:t>
      </w:r>
      <w:r>
        <w:rPr>
          <w:rFonts w:cs="Arial"/>
          <w:sz w:val="24"/>
          <w:szCs w:val="24"/>
        </w:rPr>
        <w:t xml:space="preserve">after screening, you </w:t>
      </w:r>
      <w:r w:rsidRPr="00AE47D6">
        <w:rPr>
          <w:rFonts w:cs="Arial"/>
          <w:sz w:val="24"/>
          <w:szCs w:val="24"/>
        </w:rPr>
        <w:t>will be scheduled for habituation sleeps and experimental trials, with experimental trial order randomised.</w:t>
      </w:r>
    </w:p>
    <w:p w14:paraId="7B4C28B8" w14:textId="77777777" w:rsidR="000B13DB" w:rsidRDefault="000B13DB" w:rsidP="000B13DB">
      <w:pPr>
        <w:spacing w:after="0" w:line="240" w:lineRule="auto"/>
        <w:ind w:left="360"/>
        <w:jc w:val="both"/>
        <w:rPr>
          <w:rFonts w:cs="Arial"/>
          <w:sz w:val="24"/>
          <w:szCs w:val="24"/>
        </w:rPr>
      </w:pPr>
    </w:p>
    <w:p w14:paraId="31DE9290" w14:textId="14AA0C2E" w:rsidR="000B13DB" w:rsidRDefault="000B13DB" w:rsidP="000B13DB">
      <w:pPr>
        <w:spacing w:after="0" w:line="240" w:lineRule="auto"/>
        <w:ind w:left="360"/>
        <w:jc w:val="both"/>
        <w:rPr>
          <w:rFonts w:cs="Arial"/>
          <w:sz w:val="24"/>
          <w:szCs w:val="24"/>
        </w:rPr>
      </w:pPr>
      <w:r w:rsidRPr="00AE47D6">
        <w:rPr>
          <w:rFonts w:cs="Arial"/>
          <w:b/>
          <w:bCs/>
          <w:sz w:val="24"/>
          <w:szCs w:val="24"/>
        </w:rPr>
        <w:t xml:space="preserve">Habituation Sleep #1 </w:t>
      </w:r>
      <w:r w:rsidRPr="00AE47D6">
        <w:rPr>
          <w:rFonts w:cs="Arial"/>
          <w:sz w:val="24"/>
          <w:szCs w:val="24"/>
        </w:rPr>
        <w:t xml:space="preserve">– </w:t>
      </w:r>
      <w:r>
        <w:rPr>
          <w:rFonts w:cs="Arial"/>
          <w:sz w:val="24"/>
          <w:szCs w:val="24"/>
        </w:rPr>
        <w:t>You</w:t>
      </w:r>
      <w:r w:rsidRPr="00AE47D6">
        <w:rPr>
          <w:rFonts w:cs="Arial"/>
          <w:sz w:val="24"/>
          <w:szCs w:val="24"/>
        </w:rPr>
        <w:t xml:space="preserve"> will sleep in the climate chamber in thermoneutral conditions ~18</w:t>
      </w:r>
      <w:r w:rsidRPr="00AE47D6">
        <w:rPr>
          <w:rFonts w:cs="Arial"/>
          <w:sz w:val="24"/>
          <w:szCs w:val="24"/>
        </w:rPr>
        <w:sym w:font="Symbol" w:char="F0B0"/>
      </w:r>
      <w:r w:rsidRPr="00AE47D6">
        <w:rPr>
          <w:rFonts w:cs="Arial"/>
          <w:sz w:val="24"/>
          <w:szCs w:val="24"/>
        </w:rPr>
        <w:t>C</w:t>
      </w:r>
      <w:r w:rsidR="002178CB">
        <w:rPr>
          <w:rFonts w:cs="Arial"/>
          <w:sz w:val="24"/>
          <w:szCs w:val="24"/>
        </w:rPr>
        <w:t>, 60% relative humidity</w:t>
      </w:r>
      <w:r w:rsidRPr="00AE47D6">
        <w:rPr>
          <w:rFonts w:cs="Arial"/>
          <w:sz w:val="24"/>
          <w:szCs w:val="24"/>
        </w:rPr>
        <w:t xml:space="preserve"> and undertake all experimental measures (except for </w:t>
      </w:r>
      <w:r>
        <w:rPr>
          <w:rFonts w:cs="Arial"/>
          <w:sz w:val="24"/>
          <w:szCs w:val="24"/>
        </w:rPr>
        <w:t>blood draw)</w:t>
      </w:r>
      <w:r w:rsidRPr="00AE47D6">
        <w:rPr>
          <w:rFonts w:cs="Arial"/>
          <w:sz w:val="24"/>
          <w:szCs w:val="24"/>
        </w:rPr>
        <w:t xml:space="preserve"> to familiarise </w:t>
      </w:r>
      <w:r>
        <w:rPr>
          <w:rFonts w:cs="Arial"/>
          <w:sz w:val="24"/>
          <w:szCs w:val="24"/>
        </w:rPr>
        <w:t>yourself</w:t>
      </w:r>
      <w:r w:rsidRPr="00AE47D6">
        <w:rPr>
          <w:rFonts w:cs="Arial"/>
          <w:sz w:val="24"/>
          <w:szCs w:val="24"/>
        </w:rPr>
        <w:t xml:space="preserve"> to the measures and habituate to the environment.</w:t>
      </w:r>
    </w:p>
    <w:p w14:paraId="41987C9B" w14:textId="77777777" w:rsidR="000B13DB" w:rsidRPr="00AE47D6" w:rsidRDefault="000B13DB" w:rsidP="000B13DB">
      <w:pPr>
        <w:spacing w:after="0" w:line="240" w:lineRule="auto"/>
        <w:ind w:left="360"/>
        <w:jc w:val="both"/>
        <w:rPr>
          <w:rFonts w:cs="Arial"/>
          <w:sz w:val="24"/>
          <w:szCs w:val="24"/>
        </w:rPr>
      </w:pPr>
    </w:p>
    <w:p w14:paraId="42A974DB" w14:textId="2B438963" w:rsidR="000B13DB" w:rsidRDefault="000B13DB" w:rsidP="000B13DB">
      <w:pPr>
        <w:spacing w:after="0" w:line="240" w:lineRule="auto"/>
        <w:ind w:left="360"/>
        <w:jc w:val="both"/>
        <w:rPr>
          <w:rFonts w:cs="Arial"/>
          <w:sz w:val="24"/>
          <w:szCs w:val="24"/>
        </w:rPr>
      </w:pPr>
      <w:r w:rsidRPr="00AE47D6">
        <w:rPr>
          <w:rFonts w:cs="Arial"/>
          <w:b/>
          <w:bCs/>
          <w:sz w:val="24"/>
          <w:szCs w:val="24"/>
        </w:rPr>
        <w:t xml:space="preserve">Experimental Trial #1 </w:t>
      </w:r>
      <w:r w:rsidRPr="00AE47D6">
        <w:rPr>
          <w:rFonts w:cs="Arial"/>
          <w:sz w:val="24"/>
          <w:szCs w:val="24"/>
        </w:rPr>
        <w:t xml:space="preserve">– On the night directly after the habituation sleep </w:t>
      </w:r>
      <w:r>
        <w:rPr>
          <w:rFonts w:cs="Arial"/>
          <w:sz w:val="24"/>
          <w:szCs w:val="24"/>
        </w:rPr>
        <w:t>you</w:t>
      </w:r>
      <w:r w:rsidRPr="00AE47D6">
        <w:rPr>
          <w:rFonts w:cs="Arial"/>
          <w:sz w:val="24"/>
          <w:szCs w:val="24"/>
        </w:rPr>
        <w:t xml:space="preserve"> will sleep in the climate chamber with night-time temperature </w:t>
      </w:r>
      <w:r w:rsidR="002178CB">
        <w:rPr>
          <w:rFonts w:cs="Arial"/>
          <w:sz w:val="24"/>
          <w:szCs w:val="24"/>
        </w:rPr>
        <w:t>~</w:t>
      </w:r>
      <w:r w:rsidR="002178CB" w:rsidRPr="00AE47D6">
        <w:rPr>
          <w:rFonts w:cs="Arial"/>
          <w:sz w:val="24"/>
          <w:szCs w:val="24"/>
        </w:rPr>
        <w:t>35</w:t>
      </w:r>
      <w:r w:rsidR="002178CB" w:rsidRPr="00AE47D6">
        <w:rPr>
          <w:rFonts w:cs="Arial"/>
          <w:sz w:val="24"/>
          <w:szCs w:val="24"/>
        </w:rPr>
        <w:sym w:font="Symbol" w:char="F0B0"/>
      </w:r>
      <w:r w:rsidR="002178CB" w:rsidRPr="00AE47D6">
        <w:rPr>
          <w:rFonts w:cs="Arial"/>
          <w:sz w:val="24"/>
          <w:szCs w:val="24"/>
        </w:rPr>
        <w:t>C</w:t>
      </w:r>
      <w:r w:rsidR="002178CB">
        <w:rPr>
          <w:rFonts w:cs="Arial"/>
          <w:sz w:val="24"/>
          <w:szCs w:val="24"/>
        </w:rPr>
        <w:t>, 40% relative humidity</w:t>
      </w:r>
      <w:r w:rsidR="002178CB" w:rsidRPr="00AE47D6">
        <w:rPr>
          <w:rFonts w:cs="Arial"/>
          <w:sz w:val="24"/>
          <w:szCs w:val="24"/>
        </w:rPr>
        <w:t xml:space="preserve"> </w:t>
      </w:r>
      <w:r w:rsidRPr="00AE47D6">
        <w:rPr>
          <w:rFonts w:cs="Arial"/>
          <w:sz w:val="24"/>
          <w:szCs w:val="24"/>
        </w:rPr>
        <w:t>under either the fan or no-fan condition.</w:t>
      </w:r>
    </w:p>
    <w:p w14:paraId="0B2E0A14" w14:textId="77777777" w:rsidR="000B13DB" w:rsidRPr="00AE47D6" w:rsidRDefault="000B13DB" w:rsidP="000B13DB">
      <w:pPr>
        <w:spacing w:after="0" w:line="240" w:lineRule="auto"/>
        <w:ind w:left="360"/>
        <w:jc w:val="both"/>
        <w:rPr>
          <w:rFonts w:cs="Arial"/>
          <w:sz w:val="24"/>
          <w:szCs w:val="24"/>
        </w:rPr>
      </w:pPr>
    </w:p>
    <w:p w14:paraId="79F4C787" w14:textId="149FCA67" w:rsidR="000B13DB" w:rsidRDefault="000B13DB" w:rsidP="000B13DB">
      <w:pPr>
        <w:spacing w:after="0" w:line="240" w:lineRule="auto"/>
        <w:ind w:left="360"/>
        <w:jc w:val="both"/>
        <w:rPr>
          <w:rFonts w:cs="Arial"/>
          <w:sz w:val="24"/>
          <w:szCs w:val="24"/>
        </w:rPr>
      </w:pPr>
      <w:r w:rsidRPr="00AE47D6">
        <w:rPr>
          <w:rFonts w:cs="Arial"/>
          <w:b/>
          <w:bCs/>
          <w:sz w:val="24"/>
          <w:szCs w:val="24"/>
        </w:rPr>
        <w:t xml:space="preserve">Habituation Sleep #2 </w:t>
      </w:r>
      <w:r w:rsidRPr="00AE47D6">
        <w:rPr>
          <w:rFonts w:cs="Arial"/>
          <w:sz w:val="24"/>
          <w:szCs w:val="24"/>
        </w:rPr>
        <w:t xml:space="preserve">– After at least </w:t>
      </w:r>
      <w:r w:rsidR="00667FC2">
        <w:rPr>
          <w:rFonts w:cs="Arial"/>
          <w:sz w:val="24"/>
          <w:szCs w:val="24"/>
        </w:rPr>
        <w:t>four weeks</w:t>
      </w:r>
      <w:r w:rsidRPr="00AE47D6">
        <w:rPr>
          <w:rFonts w:cs="Arial"/>
          <w:sz w:val="24"/>
          <w:szCs w:val="24"/>
        </w:rPr>
        <w:t xml:space="preserve"> at home, </w:t>
      </w:r>
      <w:r>
        <w:rPr>
          <w:rFonts w:cs="Arial"/>
          <w:sz w:val="24"/>
          <w:szCs w:val="24"/>
        </w:rPr>
        <w:t>you</w:t>
      </w:r>
      <w:r w:rsidRPr="00AE47D6">
        <w:rPr>
          <w:rFonts w:cs="Arial"/>
          <w:sz w:val="24"/>
          <w:szCs w:val="24"/>
        </w:rPr>
        <w:t xml:space="preserve"> will return for a second habituation sleep, identical to the first.</w:t>
      </w:r>
    </w:p>
    <w:p w14:paraId="05C4DBEE" w14:textId="77777777" w:rsidR="000B13DB" w:rsidRPr="00AE47D6" w:rsidRDefault="000B13DB" w:rsidP="000B13DB">
      <w:pPr>
        <w:spacing w:after="0" w:line="240" w:lineRule="auto"/>
        <w:ind w:left="360"/>
        <w:jc w:val="both"/>
        <w:rPr>
          <w:rFonts w:cs="Arial"/>
          <w:sz w:val="24"/>
          <w:szCs w:val="24"/>
        </w:rPr>
      </w:pPr>
    </w:p>
    <w:p w14:paraId="54624384" w14:textId="6A90F098" w:rsidR="000B13DB" w:rsidRDefault="000B13DB" w:rsidP="003968B4">
      <w:pPr>
        <w:spacing w:after="0" w:line="240" w:lineRule="auto"/>
        <w:ind w:left="360"/>
        <w:jc w:val="both"/>
        <w:rPr>
          <w:rFonts w:cs="Arial"/>
          <w:sz w:val="24"/>
          <w:szCs w:val="24"/>
        </w:rPr>
      </w:pPr>
      <w:r w:rsidRPr="00AE47D6">
        <w:rPr>
          <w:rFonts w:cs="Arial"/>
          <w:b/>
          <w:bCs/>
          <w:sz w:val="24"/>
          <w:szCs w:val="24"/>
        </w:rPr>
        <w:t xml:space="preserve">Experimental Trial #2 </w:t>
      </w:r>
      <w:r w:rsidRPr="00AE47D6">
        <w:rPr>
          <w:rFonts w:cs="Arial"/>
          <w:sz w:val="24"/>
          <w:szCs w:val="24"/>
        </w:rPr>
        <w:t>– On the night directly after the second habituation sleep participants will return for their second experimental trial</w:t>
      </w:r>
      <w:r w:rsidR="003968B4">
        <w:rPr>
          <w:rFonts w:cs="Arial"/>
          <w:sz w:val="24"/>
          <w:szCs w:val="24"/>
        </w:rPr>
        <w:t xml:space="preserve"> </w:t>
      </w:r>
      <w:r w:rsidRPr="00AE47D6">
        <w:rPr>
          <w:rFonts w:cs="Arial"/>
          <w:sz w:val="24"/>
          <w:szCs w:val="24"/>
        </w:rPr>
        <w:t xml:space="preserve">with night-time temperature </w:t>
      </w:r>
      <w:r w:rsidR="002178CB">
        <w:rPr>
          <w:rFonts w:cs="Arial"/>
          <w:sz w:val="24"/>
          <w:szCs w:val="24"/>
        </w:rPr>
        <w:t>~</w:t>
      </w:r>
      <w:r w:rsidR="002178CB" w:rsidRPr="00AE47D6">
        <w:rPr>
          <w:rFonts w:cs="Arial"/>
          <w:sz w:val="24"/>
          <w:szCs w:val="24"/>
        </w:rPr>
        <w:t>35</w:t>
      </w:r>
      <w:r w:rsidR="002178CB" w:rsidRPr="00AE47D6">
        <w:rPr>
          <w:rFonts w:cs="Arial"/>
          <w:sz w:val="24"/>
          <w:szCs w:val="24"/>
        </w:rPr>
        <w:sym w:font="Symbol" w:char="F0B0"/>
      </w:r>
      <w:r w:rsidR="002178CB" w:rsidRPr="00AE47D6">
        <w:rPr>
          <w:rFonts w:cs="Arial"/>
          <w:sz w:val="24"/>
          <w:szCs w:val="24"/>
        </w:rPr>
        <w:t>C</w:t>
      </w:r>
      <w:r w:rsidR="002178CB">
        <w:rPr>
          <w:rFonts w:cs="Arial"/>
          <w:sz w:val="24"/>
          <w:szCs w:val="24"/>
        </w:rPr>
        <w:t>, 40% relative humidity</w:t>
      </w:r>
      <w:r w:rsidR="002178CB" w:rsidRPr="00AE47D6">
        <w:rPr>
          <w:rFonts w:cs="Arial"/>
          <w:sz w:val="24"/>
          <w:szCs w:val="24"/>
        </w:rPr>
        <w:t xml:space="preserve"> </w:t>
      </w:r>
      <w:r w:rsidRPr="00AE47D6">
        <w:rPr>
          <w:rFonts w:cs="Arial"/>
          <w:sz w:val="24"/>
          <w:szCs w:val="24"/>
        </w:rPr>
        <w:t>under either the fan or no-fan condition.</w:t>
      </w:r>
    </w:p>
    <w:p w14:paraId="66985744" w14:textId="77777777" w:rsidR="00967EC7" w:rsidRDefault="00967EC7" w:rsidP="003968B4">
      <w:pPr>
        <w:spacing w:after="0" w:line="240" w:lineRule="auto"/>
        <w:ind w:left="360"/>
        <w:jc w:val="both"/>
        <w:rPr>
          <w:rFonts w:cs="Arial"/>
          <w:sz w:val="24"/>
          <w:szCs w:val="24"/>
        </w:rPr>
      </w:pPr>
    </w:p>
    <w:p w14:paraId="50239104" w14:textId="51248A4A" w:rsidR="00967EC7" w:rsidRPr="00C15259" w:rsidRDefault="00967EC7" w:rsidP="00967EC7">
      <w:pPr>
        <w:spacing w:after="0" w:line="240" w:lineRule="auto"/>
        <w:ind w:left="360"/>
        <w:rPr>
          <w:rFonts w:cs="Arial"/>
          <w:sz w:val="24"/>
          <w:szCs w:val="24"/>
        </w:rPr>
      </w:pPr>
      <w:r w:rsidRPr="00C15259">
        <w:rPr>
          <w:rFonts w:cs="Arial"/>
          <w:sz w:val="24"/>
          <w:szCs w:val="24"/>
        </w:rPr>
        <w:t>You will be provided with a standardized dinner, catering to your specific dietary requirements, during each experimental and habituation visit.</w:t>
      </w:r>
    </w:p>
    <w:p w14:paraId="3AD26567" w14:textId="77777777" w:rsidR="00CB29FA" w:rsidRPr="00C15259" w:rsidRDefault="00CB29FA" w:rsidP="00967EC7">
      <w:pPr>
        <w:spacing w:after="0" w:line="240" w:lineRule="auto"/>
        <w:ind w:left="360"/>
        <w:rPr>
          <w:rFonts w:cs="Arial"/>
          <w:sz w:val="24"/>
          <w:szCs w:val="24"/>
        </w:rPr>
      </w:pPr>
    </w:p>
    <w:p w14:paraId="02BC8CC5" w14:textId="1F7D2E67" w:rsidR="00CB29FA" w:rsidRPr="00C15259" w:rsidRDefault="00CB29FA" w:rsidP="00967EC7">
      <w:pPr>
        <w:spacing w:after="0" w:line="240" w:lineRule="auto"/>
        <w:ind w:left="360"/>
        <w:rPr>
          <w:rFonts w:cs="Arial"/>
          <w:sz w:val="24"/>
          <w:szCs w:val="24"/>
        </w:rPr>
      </w:pPr>
      <w:r w:rsidRPr="00C15259">
        <w:rPr>
          <w:rFonts w:cs="Arial"/>
          <w:sz w:val="24"/>
          <w:szCs w:val="24"/>
        </w:rPr>
        <w:t xml:space="preserve">You will be contacted by phone 7 days after each visit to check for the occurrence of any adverse (unexpected) events that may be related to your participation in the study. Each phone call will take ~5 minutes where you will be asked questions about your health status in the past week. This is standard practice </w:t>
      </w:r>
      <w:r w:rsidR="00901F7E" w:rsidRPr="00C15259">
        <w:rPr>
          <w:rFonts w:cs="Arial"/>
          <w:sz w:val="24"/>
          <w:szCs w:val="24"/>
        </w:rPr>
        <w:t>in</w:t>
      </w:r>
      <w:r w:rsidRPr="00C15259">
        <w:rPr>
          <w:rFonts w:cs="Arial"/>
          <w:sz w:val="24"/>
          <w:szCs w:val="24"/>
        </w:rPr>
        <w:t xml:space="preserve"> clinical trials.</w:t>
      </w:r>
    </w:p>
    <w:p w14:paraId="4DBD29B7" w14:textId="77777777" w:rsidR="003968B4" w:rsidRDefault="003968B4" w:rsidP="000B13DB">
      <w:pPr>
        <w:spacing w:after="0" w:line="240" w:lineRule="auto"/>
        <w:ind w:left="360"/>
        <w:jc w:val="both"/>
        <w:rPr>
          <w:rFonts w:cs="Arial"/>
          <w:sz w:val="24"/>
          <w:szCs w:val="24"/>
        </w:rPr>
      </w:pPr>
    </w:p>
    <w:p w14:paraId="3D559E87" w14:textId="7696B2B5" w:rsidR="003968B4" w:rsidRPr="003968B4" w:rsidRDefault="003968B4" w:rsidP="000B13DB">
      <w:pPr>
        <w:spacing w:after="0" w:line="240" w:lineRule="auto"/>
        <w:ind w:left="360"/>
        <w:jc w:val="both"/>
        <w:rPr>
          <w:rFonts w:cs="Arial"/>
          <w:b/>
          <w:bCs/>
          <w:sz w:val="24"/>
          <w:szCs w:val="24"/>
        </w:rPr>
      </w:pPr>
      <w:r w:rsidRPr="003968B4">
        <w:rPr>
          <w:rFonts w:cs="Arial"/>
          <w:b/>
          <w:bCs/>
          <w:sz w:val="24"/>
          <w:szCs w:val="24"/>
        </w:rPr>
        <w:t>The following measures will be taken:</w:t>
      </w:r>
    </w:p>
    <w:p w14:paraId="153DBA3E" w14:textId="77777777" w:rsidR="003968B4" w:rsidRDefault="003968B4" w:rsidP="003968B4">
      <w:pPr>
        <w:spacing w:after="0" w:line="240" w:lineRule="auto"/>
        <w:ind w:left="720"/>
        <w:jc w:val="both"/>
        <w:rPr>
          <w:rFonts w:cs="Arial"/>
          <w:sz w:val="24"/>
          <w:szCs w:val="24"/>
        </w:rPr>
      </w:pPr>
    </w:p>
    <w:p w14:paraId="40FD6B3E" w14:textId="245670EA" w:rsidR="00BF0BFE" w:rsidRPr="003968B4" w:rsidRDefault="003968B4" w:rsidP="003968B4">
      <w:pPr>
        <w:spacing w:line="240" w:lineRule="auto"/>
        <w:ind w:left="360"/>
        <w:rPr>
          <w:rFonts w:cs="Arial"/>
          <w:sz w:val="24"/>
          <w:szCs w:val="24"/>
        </w:rPr>
      </w:pPr>
      <w:r w:rsidRPr="003968B4">
        <w:rPr>
          <w:rFonts w:cs="Arial"/>
          <w:b/>
          <w:bCs/>
          <w:sz w:val="24"/>
          <w:szCs w:val="24"/>
        </w:rPr>
        <w:t>Heat strain:</w:t>
      </w:r>
      <w:r w:rsidRPr="00BD658B">
        <w:rPr>
          <w:rFonts w:cs="Arial"/>
          <w:sz w:val="24"/>
          <w:szCs w:val="24"/>
        </w:rPr>
        <w:t xml:space="preserve"> Core temperature will be recorded </w:t>
      </w:r>
      <w:r w:rsidRPr="00E5574C">
        <w:rPr>
          <w:rFonts w:cs="Arial"/>
          <w:sz w:val="24"/>
          <w:szCs w:val="24"/>
        </w:rPr>
        <w:t>before and during sleep by a telemetric core temperature pill sensor (E-</w:t>
      </w:r>
      <w:proofErr w:type="spellStart"/>
      <w:r w:rsidRPr="00E5574C">
        <w:rPr>
          <w:rFonts w:cs="Arial"/>
          <w:sz w:val="24"/>
          <w:szCs w:val="24"/>
        </w:rPr>
        <w:t>celcius</w:t>
      </w:r>
      <w:proofErr w:type="spellEnd"/>
      <w:r w:rsidRPr="00E5574C">
        <w:rPr>
          <w:rFonts w:cs="Arial"/>
          <w:sz w:val="24"/>
          <w:szCs w:val="24"/>
        </w:rPr>
        <w:t xml:space="preserve">, </w:t>
      </w:r>
      <w:proofErr w:type="spellStart"/>
      <w:r w:rsidRPr="00E5574C">
        <w:rPr>
          <w:rFonts w:cs="Arial"/>
          <w:sz w:val="24"/>
          <w:szCs w:val="24"/>
        </w:rPr>
        <w:t>BodyCap</w:t>
      </w:r>
      <w:proofErr w:type="spellEnd"/>
      <w:r w:rsidRPr="00E5574C">
        <w:rPr>
          <w:rFonts w:cs="Arial"/>
          <w:sz w:val="24"/>
          <w:szCs w:val="24"/>
        </w:rPr>
        <w:t xml:space="preserve">™), </w:t>
      </w:r>
      <w:r w:rsidRPr="004A22C5">
        <w:rPr>
          <w:rFonts w:cs="Arial"/>
          <w:sz w:val="24"/>
          <w:szCs w:val="24"/>
        </w:rPr>
        <w:t xml:space="preserve">which will be supplied by </w:t>
      </w:r>
      <w:proofErr w:type="spellStart"/>
      <w:r w:rsidRPr="004A22C5">
        <w:rPr>
          <w:rFonts w:cs="Arial"/>
          <w:sz w:val="24"/>
          <w:szCs w:val="24"/>
        </w:rPr>
        <w:t>BMedical</w:t>
      </w:r>
      <w:proofErr w:type="spellEnd"/>
      <w:r w:rsidRPr="004A22C5">
        <w:rPr>
          <w:rFonts w:cs="Arial"/>
          <w:sz w:val="24"/>
          <w:szCs w:val="24"/>
        </w:rPr>
        <w:t xml:space="preserve"> under the Clinical Trial Notification (CTN) scheme, and </w:t>
      </w:r>
      <w:r w:rsidR="00BC3C1C">
        <w:rPr>
          <w:rFonts w:cs="Arial"/>
          <w:sz w:val="24"/>
          <w:szCs w:val="24"/>
        </w:rPr>
        <w:t xml:space="preserve">orally ingested </w:t>
      </w:r>
      <w:r w:rsidR="00214DFD">
        <w:rPr>
          <w:rFonts w:cs="Arial"/>
          <w:sz w:val="24"/>
          <w:szCs w:val="24"/>
        </w:rPr>
        <w:t xml:space="preserve">at 330pm on the </w:t>
      </w:r>
      <w:r w:rsidR="00214DFD">
        <w:rPr>
          <w:rFonts w:cs="Arial"/>
          <w:sz w:val="24"/>
          <w:szCs w:val="24"/>
        </w:rPr>
        <w:lastRenderedPageBreak/>
        <w:t>day of each trial</w:t>
      </w:r>
      <w:r w:rsidR="006825A1">
        <w:rPr>
          <w:rFonts w:cs="Arial"/>
          <w:sz w:val="24"/>
          <w:szCs w:val="24"/>
        </w:rPr>
        <w:t xml:space="preserve">. </w:t>
      </w:r>
      <w:r>
        <w:rPr>
          <w:rFonts w:cs="Arial"/>
          <w:sz w:val="24"/>
          <w:szCs w:val="24"/>
        </w:rPr>
        <w:t>It is a single-use pill, roughly the size and shape of a large vitamin pill.</w:t>
      </w:r>
      <w:r w:rsidR="00B52011">
        <w:rPr>
          <w:rFonts w:cs="Arial"/>
          <w:sz w:val="24"/>
          <w:szCs w:val="24"/>
        </w:rPr>
        <w:br/>
      </w:r>
    </w:p>
    <w:p w14:paraId="63B55887" w14:textId="77777777" w:rsidR="00884BD6" w:rsidRPr="00C15259" w:rsidRDefault="003968B4" w:rsidP="00884BD6">
      <w:pPr>
        <w:spacing w:after="0" w:line="240" w:lineRule="auto"/>
        <w:ind w:left="360"/>
        <w:rPr>
          <w:rFonts w:cstheme="minorHAnsi"/>
          <w:sz w:val="24"/>
          <w:szCs w:val="28"/>
        </w:rPr>
      </w:pPr>
      <w:r w:rsidRPr="00147837">
        <w:rPr>
          <w:rFonts w:cstheme="minorHAnsi"/>
          <w:sz w:val="24"/>
          <w:szCs w:val="28"/>
          <w:u w:val="single"/>
        </w:rPr>
        <w:t>NOTE:</w:t>
      </w:r>
      <w:r w:rsidRPr="00147837">
        <w:rPr>
          <w:rFonts w:cstheme="minorHAnsi"/>
          <w:sz w:val="24"/>
          <w:szCs w:val="28"/>
        </w:rPr>
        <w:t xml:space="preserve"> </w:t>
      </w:r>
      <w:r w:rsidR="00BF0BFE" w:rsidRPr="00147837">
        <w:rPr>
          <w:rFonts w:cstheme="minorHAnsi"/>
          <w:sz w:val="24"/>
          <w:szCs w:val="28"/>
        </w:rPr>
        <w:t xml:space="preserve">In April 2023, the Therapeutic Goods Association (TGA) reclassified the e-Celsius Core Body Temperature Monitoring Pills as an unapproved class 2a medical device. As such, this study which you are participating </w:t>
      </w:r>
      <w:r w:rsidRPr="00147837">
        <w:rPr>
          <w:rFonts w:cstheme="minorHAnsi"/>
          <w:sz w:val="24"/>
          <w:szCs w:val="28"/>
        </w:rPr>
        <w:t>is</w:t>
      </w:r>
      <w:r w:rsidR="00BF0BFE" w:rsidRPr="00147837">
        <w:rPr>
          <w:rFonts w:cstheme="minorHAnsi"/>
          <w:sz w:val="24"/>
          <w:szCs w:val="28"/>
        </w:rPr>
        <w:t xml:space="preserve"> classified as a clinical trial and has gone through the appropriate University of Sydney Clinical Trial approvals and processes (</w:t>
      </w:r>
      <w:r w:rsidR="00BF0BFE" w:rsidRPr="00147837">
        <w:rPr>
          <w:rFonts w:cstheme="minorHAnsi"/>
          <w:sz w:val="24"/>
          <w:szCs w:val="28"/>
          <w:highlight w:val="yellow"/>
        </w:rPr>
        <w:t>registration number: x/x</w:t>
      </w:r>
      <w:r w:rsidR="00BF0BFE" w:rsidRPr="00147837">
        <w:rPr>
          <w:rFonts w:cstheme="minorHAnsi"/>
          <w:sz w:val="24"/>
          <w:szCs w:val="28"/>
        </w:rPr>
        <w:t xml:space="preserve">). To comply with this classification, we are required report any adverse events that are considered possibly or probably related to the temperature pill to </w:t>
      </w:r>
      <w:proofErr w:type="spellStart"/>
      <w:r w:rsidR="00BF0BFE" w:rsidRPr="00147837">
        <w:rPr>
          <w:rFonts w:cstheme="minorHAnsi"/>
          <w:sz w:val="24"/>
          <w:szCs w:val="28"/>
        </w:rPr>
        <w:t>BMedical</w:t>
      </w:r>
      <w:proofErr w:type="spellEnd"/>
      <w:r w:rsidR="00BF0BFE" w:rsidRPr="00147837">
        <w:rPr>
          <w:rFonts w:cstheme="minorHAnsi"/>
          <w:sz w:val="24"/>
          <w:szCs w:val="28"/>
        </w:rPr>
        <w:t xml:space="preserve"> (as the supplier) and/or </w:t>
      </w:r>
      <w:proofErr w:type="spellStart"/>
      <w:r w:rsidR="00BF0BFE" w:rsidRPr="00147837">
        <w:rPr>
          <w:rFonts w:cstheme="minorHAnsi"/>
          <w:sz w:val="24"/>
          <w:szCs w:val="28"/>
        </w:rPr>
        <w:t>BodyCAP</w:t>
      </w:r>
      <w:proofErr w:type="spellEnd"/>
      <w:r w:rsidR="00BF0BFE" w:rsidRPr="00147837">
        <w:rPr>
          <w:rFonts w:cstheme="minorHAnsi"/>
          <w:sz w:val="24"/>
          <w:szCs w:val="28"/>
        </w:rPr>
        <w:t xml:space="preserve"> (as the manufacturer).  The reclassification from the TGA is not related to any safety concerns regarding the use of these temperature pills which have been used in humans around the world with no </w:t>
      </w:r>
      <w:r w:rsidR="00BF0BFE" w:rsidRPr="00C15259">
        <w:rPr>
          <w:rFonts w:cstheme="minorHAnsi"/>
          <w:sz w:val="24"/>
          <w:szCs w:val="28"/>
        </w:rPr>
        <w:t>reported incidents directly or indirectly related to the use of these monitoring devices.</w:t>
      </w:r>
    </w:p>
    <w:p w14:paraId="745A5D6B" w14:textId="5BC1B868" w:rsidR="00884BD6" w:rsidRPr="00C15259" w:rsidRDefault="00884BD6" w:rsidP="00884BD6">
      <w:pPr>
        <w:spacing w:after="0" w:line="240" w:lineRule="auto"/>
        <w:ind w:left="360"/>
        <w:rPr>
          <w:rFonts w:cstheme="minorHAnsi"/>
          <w:sz w:val="28"/>
          <w:szCs w:val="32"/>
        </w:rPr>
      </w:pPr>
      <w:r w:rsidRPr="00C15259">
        <w:rPr>
          <w:rFonts w:cstheme="minorHAnsi"/>
          <w:b/>
          <w:bCs/>
          <w:sz w:val="24"/>
          <w:szCs w:val="24"/>
        </w:rPr>
        <w:t>Presence of phthalates</w:t>
      </w:r>
      <w:r w:rsidRPr="00C15259">
        <w:rPr>
          <w:rFonts w:cstheme="minorHAnsi"/>
          <w:sz w:val="24"/>
          <w:szCs w:val="24"/>
        </w:rPr>
        <w:t xml:space="preserve">: Based on the toxicological evaluation, there is the presence of an acceptable phthalate level in the e-Celsius telemetric temperature pills. An acceptable level without toxicological risk for the subject of di </w:t>
      </w:r>
      <w:r w:rsidR="00E86824">
        <w:rPr>
          <w:rFonts w:cstheme="minorHAnsi"/>
          <w:sz w:val="24"/>
          <w:szCs w:val="24"/>
        </w:rPr>
        <w:t>–</w:t>
      </w:r>
      <w:r w:rsidRPr="00C15259">
        <w:rPr>
          <w:rFonts w:cstheme="minorHAnsi"/>
          <w:sz w:val="24"/>
          <w:szCs w:val="24"/>
        </w:rPr>
        <w:t xml:space="preserve"> (2 </w:t>
      </w:r>
      <w:r w:rsidR="00E86824">
        <w:rPr>
          <w:rFonts w:cstheme="minorHAnsi"/>
          <w:sz w:val="24"/>
          <w:szCs w:val="24"/>
        </w:rPr>
        <w:t>–</w:t>
      </w:r>
      <w:r w:rsidRPr="00C15259">
        <w:rPr>
          <w:rFonts w:cstheme="minorHAnsi"/>
          <w:sz w:val="24"/>
          <w:szCs w:val="24"/>
        </w:rPr>
        <w:t xml:space="preserve"> </w:t>
      </w:r>
      <w:proofErr w:type="spellStart"/>
      <w:r w:rsidRPr="00C15259">
        <w:rPr>
          <w:rFonts w:cstheme="minorHAnsi"/>
          <w:sz w:val="24"/>
          <w:szCs w:val="24"/>
        </w:rPr>
        <w:t>ethylhexyl</w:t>
      </w:r>
      <w:proofErr w:type="spellEnd"/>
      <w:r w:rsidRPr="00C15259">
        <w:rPr>
          <w:rFonts w:cstheme="minorHAnsi"/>
          <w:sz w:val="24"/>
          <w:szCs w:val="24"/>
        </w:rPr>
        <w:t xml:space="preserve">) DEHP under the number CAS 117-81-7, </w:t>
      </w:r>
      <w:proofErr w:type="spellStart"/>
      <w:r w:rsidRPr="00C15259">
        <w:rPr>
          <w:rFonts w:cstheme="minorHAnsi"/>
          <w:sz w:val="24"/>
          <w:szCs w:val="24"/>
        </w:rPr>
        <w:t>diisobutyl</w:t>
      </w:r>
      <w:proofErr w:type="spellEnd"/>
      <w:r w:rsidRPr="00C15259">
        <w:rPr>
          <w:rFonts w:cstheme="minorHAnsi"/>
          <w:sz w:val="24"/>
          <w:szCs w:val="24"/>
        </w:rPr>
        <w:t xml:space="preserve"> DIBP under the number CAS 84-69-5, and </w:t>
      </w:r>
      <w:proofErr w:type="spellStart"/>
      <w:r w:rsidRPr="00C15259">
        <w:rPr>
          <w:rFonts w:cstheme="minorHAnsi"/>
          <w:sz w:val="24"/>
          <w:szCs w:val="24"/>
        </w:rPr>
        <w:t>dinonyl</w:t>
      </w:r>
      <w:proofErr w:type="spellEnd"/>
      <w:r w:rsidRPr="00C15259">
        <w:rPr>
          <w:rFonts w:cstheme="minorHAnsi"/>
          <w:sz w:val="24"/>
          <w:szCs w:val="24"/>
        </w:rPr>
        <w:t xml:space="preserve"> under CAS number 84-76-4.</w:t>
      </w:r>
    </w:p>
    <w:p w14:paraId="1E87D165" w14:textId="77777777" w:rsidR="003968B4" w:rsidRDefault="003968B4" w:rsidP="003968B4">
      <w:pPr>
        <w:spacing w:after="0" w:line="240" w:lineRule="auto"/>
        <w:ind w:left="360"/>
        <w:rPr>
          <w:rFonts w:cstheme="minorHAnsi"/>
          <w:i/>
          <w:iCs/>
          <w:sz w:val="24"/>
          <w:szCs w:val="28"/>
        </w:rPr>
      </w:pPr>
    </w:p>
    <w:p w14:paraId="643B62DB" w14:textId="2EC5BDAF" w:rsidR="003968B4" w:rsidRPr="00BD658B" w:rsidRDefault="003968B4" w:rsidP="00255103">
      <w:pPr>
        <w:spacing w:line="240" w:lineRule="auto"/>
        <w:ind w:left="360"/>
        <w:rPr>
          <w:rFonts w:cs="Arial"/>
          <w:sz w:val="24"/>
          <w:szCs w:val="24"/>
        </w:rPr>
      </w:pPr>
      <w:r w:rsidRPr="00255103">
        <w:rPr>
          <w:rFonts w:cs="Arial"/>
          <w:b/>
          <w:bCs/>
          <w:sz w:val="24"/>
          <w:szCs w:val="24"/>
        </w:rPr>
        <w:t>Thermal comfort:</w:t>
      </w:r>
      <w:r w:rsidRPr="00BD658B">
        <w:rPr>
          <w:rFonts w:cs="Arial"/>
          <w:sz w:val="24"/>
          <w:szCs w:val="24"/>
        </w:rPr>
        <w:t xml:space="preserve"> </w:t>
      </w:r>
      <w:r w:rsidR="00255103">
        <w:rPr>
          <w:rFonts w:cs="Arial"/>
          <w:sz w:val="24"/>
          <w:szCs w:val="24"/>
        </w:rPr>
        <w:t xml:space="preserve">You will be asked at several points before going to sleep and upon waking to mark how thermally comfortable you are </w:t>
      </w:r>
      <w:r w:rsidR="00F91C7D">
        <w:rPr>
          <w:rFonts w:cs="Arial"/>
          <w:sz w:val="24"/>
          <w:szCs w:val="24"/>
        </w:rPr>
        <w:t>feeling or</w:t>
      </w:r>
      <w:r w:rsidR="00255103">
        <w:rPr>
          <w:rFonts w:cs="Arial"/>
          <w:sz w:val="24"/>
          <w:szCs w:val="24"/>
        </w:rPr>
        <w:t xml:space="preserve"> felt overnight.</w:t>
      </w:r>
    </w:p>
    <w:p w14:paraId="6A63EE10" w14:textId="1A4E9948" w:rsidR="0084660E" w:rsidRDefault="003968B4" w:rsidP="003968B4">
      <w:pPr>
        <w:spacing w:line="240" w:lineRule="auto"/>
        <w:ind w:left="360"/>
        <w:rPr>
          <w:rFonts w:cs="Arial"/>
          <w:sz w:val="24"/>
          <w:szCs w:val="24"/>
        </w:rPr>
      </w:pPr>
      <w:r w:rsidRPr="00255103">
        <w:rPr>
          <w:rFonts w:cs="Arial"/>
          <w:b/>
          <w:bCs/>
          <w:sz w:val="24"/>
          <w:szCs w:val="24"/>
        </w:rPr>
        <w:t>Objective sleep quality:</w:t>
      </w:r>
      <w:r w:rsidRPr="00BD658B">
        <w:rPr>
          <w:rFonts w:cs="Arial"/>
          <w:sz w:val="24"/>
          <w:szCs w:val="24"/>
        </w:rPr>
        <w:t xml:space="preserve"> This will be measured using</w:t>
      </w:r>
      <w:r w:rsidR="00476DE2">
        <w:rPr>
          <w:rFonts w:cs="Arial"/>
          <w:sz w:val="24"/>
          <w:szCs w:val="24"/>
        </w:rPr>
        <w:t xml:space="preserve"> </w:t>
      </w:r>
      <w:r w:rsidR="001712C8">
        <w:rPr>
          <w:rFonts w:cs="Arial"/>
          <w:sz w:val="24"/>
          <w:szCs w:val="24"/>
        </w:rPr>
        <w:t>polysomnography</w:t>
      </w:r>
      <w:r w:rsidR="006C7CE8">
        <w:rPr>
          <w:rFonts w:cs="Arial"/>
          <w:sz w:val="24"/>
          <w:szCs w:val="24"/>
        </w:rPr>
        <w:t>, which uses</w:t>
      </w:r>
      <w:r w:rsidRPr="00BD658B">
        <w:rPr>
          <w:rFonts w:cs="Arial"/>
          <w:sz w:val="24"/>
          <w:szCs w:val="24"/>
        </w:rPr>
        <w:t xml:space="preserve"> </w:t>
      </w:r>
      <w:r w:rsidR="00AA1762">
        <w:rPr>
          <w:rFonts w:cs="Arial"/>
          <w:sz w:val="24"/>
          <w:szCs w:val="24"/>
        </w:rPr>
        <w:t>an EEG (</w:t>
      </w:r>
      <w:proofErr w:type="spellStart"/>
      <w:r w:rsidR="00AA1762">
        <w:rPr>
          <w:rFonts w:cs="Arial"/>
          <w:sz w:val="24"/>
          <w:szCs w:val="24"/>
        </w:rPr>
        <w:t>electrocephalogram</w:t>
      </w:r>
      <w:proofErr w:type="spellEnd"/>
      <w:r w:rsidR="00AA1762">
        <w:rPr>
          <w:rFonts w:cs="Arial"/>
          <w:sz w:val="24"/>
          <w:szCs w:val="24"/>
        </w:rPr>
        <w:t xml:space="preserve">) that measures brain activity </w:t>
      </w:r>
      <w:r w:rsidR="00571F64">
        <w:rPr>
          <w:rFonts w:cs="Arial"/>
          <w:sz w:val="24"/>
          <w:szCs w:val="24"/>
        </w:rPr>
        <w:t xml:space="preserve">and eye movements </w:t>
      </w:r>
      <w:r w:rsidR="00AA1762">
        <w:rPr>
          <w:rFonts w:cs="Arial"/>
          <w:sz w:val="24"/>
          <w:szCs w:val="24"/>
        </w:rPr>
        <w:t>while you sleep</w:t>
      </w:r>
      <w:r w:rsidR="00FA34C2">
        <w:rPr>
          <w:rFonts w:cs="Arial"/>
          <w:sz w:val="24"/>
          <w:szCs w:val="24"/>
        </w:rPr>
        <w:t xml:space="preserve">, </w:t>
      </w:r>
      <w:r w:rsidR="00476DE2">
        <w:rPr>
          <w:rFonts w:cs="Arial"/>
          <w:sz w:val="24"/>
          <w:szCs w:val="24"/>
        </w:rPr>
        <w:t>a belt a</w:t>
      </w:r>
      <w:r w:rsidR="00645F68">
        <w:rPr>
          <w:rFonts w:cs="Arial"/>
          <w:sz w:val="24"/>
          <w:szCs w:val="24"/>
        </w:rPr>
        <w:t>round the waist and chest to monitor respiration, and an oximeter to monitor blood oxygen levels</w:t>
      </w:r>
      <w:r w:rsidR="00AA1762">
        <w:rPr>
          <w:rFonts w:cs="Arial"/>
          <w:sz w:val="24"/>
          <w:szCs w:val="24"/>
        </w:rPr>
        <w:t>.</w:t>
      </w:r>
      <w:r w:rsidR="0084660E">
        <w:rPr>
          <w:rFonts w:cs="Arial"/>
          <w:sz w:val="24"/>
          <w:szCs w:val="24"/>
        </w:rPr>
        <w:t xml:space="preserve"> Facial hair may need to be removed for the placement of electrodes, and some electrodes may need to be applied using glue. </w:t>
      </w:r>
      <w:r w:rsidR="00AA1762">
        <w:rPr>
          <w:rFonts w:cs="Arial"/>
          <w:sz w:val="24"/>
          <w:szCs w:val="24"/>
        </w:rPr>
        <w:t xml:space="preserve"> </w:t>
      </w:r>
      <w:r w:rsidR="002D1E9F">
        <w:rPr>
          <w:rFonts w:cs="Arial"/>
          <w:sz w:val="24"/>
          <w:szCs w:val="24"/>
        </w:rPr>
        <w:t xml:space="preserve">The room will be </w:t>
      </w:r>
      <w:r w:rsidR="001712C8">
        <w:rPr>
          <w:rFonts w:cs="Arial"/>
          <w:sz w:val="24"/>
          <w:szCs w:val="24"/>
        </w:rPr>
        <w:t xml:space="preserve">monitored for experimental and safety purposes throughout the night. </w:t>
      </w:r>
    </w:p>
    <w:p w14:paraId="58F84091" w14:textId="23368618" w:rsidR="00FA34C2" w:rsidRDefault="00AA1762" w:rsidP="003968B4">
      <w:pPr>
        <w:spacing w:line="240" w:lineRule="auto"/>
        <w:ind w:left="360"/>
        <w:rPr>
          <w:rFonts w:cs="Arial"/>
          <w:sz w:val="24"/>
          <w:szCs w:val="24"/>
        </w:rPr>
      </w:pPr>
      <w:r>
        <w:rPr>
          <w:rFonts w:cs="Arial"/>
          <w:sz w:val="24"/>
          <w:szCs w:val="24"/>
        </w:rPr>
        <w:t xml:space="preserve">Secondary measures will also be obtained using </w:t>
      </w:r>
      <w:proofErr w:type="spellStart"/>
      <w:r w:rsidR="003968B4" w:rsidRPr="00BD658B">
        <w:rPr>
          <w:rFonts w:cs="Arial"/>
          <w:sz w:val="24"/>
          <w:szCs w:val="24"/>
        </w:rPr>
        <w:t>GENEActiv</w:t>
      </w:r>
      <w:proofErr w:type="spellEnd"/>
      <w:r w:rsidR="003968B4" w:rsidRPr="00BD658B">
        <w:rPr>
          <w:rFonts w:cs="Arial"/>
          <w:sz w:val="24"/>
          <w:szCs w:val="24"/>
        </w:rPr>
        <w:t xml:space="preserve"> wrist watches (</w:t>
      </w:r>
      <w:proofErr w:type="spellStart"/>
      <w:r w:rsidR="003968B4" w:rsidRPr="00BD658B">
        <w:rPr>
          <w:rFonts w:cs="Arial"/>
          <w:sz w:val="24"/>
          <w:szCs w:val="24"/>
        </w:rPr>
        <w:t>Activinsights</w:t>
      </w:r>
      <w:proofErr w:type="spellEnd"/>
      <w:r w:rsidR="003968B4" w:rsidRPr="00BD658B">
        <w:rPr>
          <w:rFonts w:cs="Arial"/>
          <w:sz w:val="24"/>
          <w:szCs w:val="24"/>
        </w:rPr>
        <w:t xml:space="preserve">, United Kingdom), </w:t>
      </w:r>
      <w:r w:rsidR="002A6546">
        <w:rPr>
          <w:rFonts w:cs="Arial"/>
          <w:sz w:val="24"/>
          <w:szCs w:val="24"/>
        </w:rPr>
        <w:t xml:space="preserve">and a </w:t>
      </w:r>
      <w:proofErr w:type="spellStart"/>
      <w:r w:rsidR="002A6546">
        <w:rPr>
          <w:rFonts w:cs="Arial"/>
          <w:sz w:val="24"/>
          <w:szCs w:val="24"/>
        </w:rPr>
        <w:t>Withings</w:t>
      </w:r>
      <w:proofErr w:type="spellEnd"/>
      <w:r w:rsidR="002A6546">
        <w:rPr>
          <w:rFonts w:cs="Arial"/>
          <w:sz w:val="24"/>
          <w:szCs w:val="24"/>
        </w:rPr>
        <w:t xml:space="preserve"> mat</w:t>
      </w:r>
      <w:r w:rsidR="00FA34C2">
        <w:rPr>
          <w:rFonts w:cs="Arial"/>
          <w:sz w:val="24"/>
          <w:szCs w:val="24"/>
        </w:rPr>
        <w:t xml:space="preserve"> that is placed under the mattress</w:t>
      </w:r>
      <w:r w:rsidR="002A6546">
        <w:rPr>
          <w:rFonts w:cs="Arial"/>
          <w:sz w:val="24"/>
          <w:szCs w:val="24"/>
        </w:rPr>
        <w:t xml:space="preserve">, that provide </w:t>
      </w:r>
      <w:r w:rsidR="003968B4" w:rsidRPr="00BD658B">
        <w:rPr>
          <w:rFonts w:cs="Arial"/>
          <w:sz w:val="24"/>
          <w:szCs w:val="24"/>
        </w:rPr>
        <w:t>objective measure</w:t>
      </w:r>
      <w:r w:rsidR="002A6546">
        <w:rPr>
          <w:rFonts w:cs="Arial"/>
          <w:sz w:val="24"/>
          <w:szCs w:val="24"/>
        </w:rPr>
        <w:t>s</w:t>
      </w:r>
      <w:r w:rsidR="003968B4" w:rsidRPr="00BD658B">
        <w:rPr>
          <w:rFonts w:cs="Arial"/>
          <w:sz w:val="24"/>
          <w:szCs w:val="24"/>
        </w:rPr>
        <w:t xml:space="preserve"> of overall sleep quality</w:t>
      </w:r>
      <w:r w:rsidR="00255103">
        <w:rPr>
          <w:rFonts w:cs="Arial"/>
          <w:sz w:val="24"/>
          <w:szCs w:val="24"/>
        </w:rPr>
        <w:t xml:space="preserve">. </w:t>
      </w:r>
    </w:p>
    <w:p w14:paraId="554C5090" w14:textId="6A8001AB" w:rsidR="003968B4" w:rsidRPr="00BD658B" w:rsidRDefault="00255103" w:rsidP="003968B4">
      <w:pPr>
        <w:spacing w:line="240" w:lineRule="auto"/>
        <w:ind w:left="360"/>
        <w:rPr>
          <w:rFonts w:cs="Arial"/>
          <w:sz w:val="24"/>
          <w:szCs w:val="24"/>
        </w:rPr>
      </w:pPr>
      <w:r>
        <w:rPr>
          <w:rFonts w:cs="Arial"/>
          <w:sz w:val="24"/>
          <w:szCs w:val="24"/>
        </w:rPr>
        <w:t xml:space="preserve">The watch is worn on your non-dominant wrist throughout the </w:t>
      </w:r>
      <w:proofErr w:type="gramStart"/>
      <w:r w:rsidR="00FA34C2">
        <w:rPr>
          <w:rFonts w:cs="Arial"/>
          <w:sz w:val="24"/>
          <w:szCs w:val="24"/>
        </w:rPr>
        <w:t>night</w:t>
      </w:r>
      <w:r w:rsidR="002A6546">
        <w:rPr>
          <w:rFonts w:cs="Arial"/>
          <w:sz w:val="24"/>
          <w:szCs w:val="24"/>
        </w:rPr>
        <w:t>,</w:t>
      </w:r>
      <w:r w:rsidR="00FA34C2">
        <w:rPr>
          <w:rFonts w:cs="Arial"/>
          <w:sz w:val="24"/>
          <w:szCs w:val="24"/>
        </w:rPr>
        <w:t xml:space="preserve"> and</w:t>
      </w:r>
      <w:proofErr w:type="gramEnd"/>
      <w:r w:rsidR="00FA34C2">
        <w:rPr>
          <w:rFonts w:cs="Arial"/>
          <w:sz w:val="24"/>
          <w:szCs w:val="24"/>
        </w:rPr>
        <w:t xml:space="preserve"> will also be worn for one</w:t>
      </w:r>
      <w:r w:rsidR="002A6546">
        <w:rPr>
          <w:rFonts w:cs="Arial"/>
          <w:sz w:val="24"/>
          <w:szCs w:val="24"/>
        </w:rPr>
        <w:t xml:space="preserve"> week leading up to the experimental trial</w:t>
      </w:r>
      <w:r w:rsidR="00FA34C2">
        <w:rPr>
          <w:rFonts w:cs="Arial"/>
          <w:sz w:val="24"/>
          <w:szCs w:val="24"/>
          <w:u w:val="single"/>
        </w:rPr>
        <w:t xml:space="preserve"> to provide a record of your habitual sleep.</w:t>
      </w:r>
    </w:p>
    <w:p w14:paraId="6BBB7874" w14:textId="4BCCFFA5" w:rsidR="003968B4" w:rsidRPr="00BD658B" w:rsidRDefault="003968B4" w:rsidP="003968B4">
      <w:pPr>
        <w:spacing w:line="240" w:lineRule="auto"/>
        <w:ind w:left="360"/>
        <w:rPr>
          <w:rFonts w:cs="Arial"/>
          <w:i/>
          <w:iCs/>
          <w:color w:val="FF0000"/>
          <w:sz w:val="24"/>
          <w:szCs w:val="24"/>
        </w:rPr>
      </w:pPr>
      <w:r w:rsidRPr="00255103">
        <w:rPr>
          <w:rFonts w:cs="Arial"/>
          <w:b/>
          <w:bCs/>
          <w:sz w:val="24"/>
          <w:szCs w:val="24"/>
        </w:rPr>
        <w:t>Subjective sleep quality</w:t>
      </w:r>
      <w:r w:rsidRPr="00E86824">
        <w:rPr>
          <w:rFonts w:cs="Arial"/>
          <w:sz w:val="24"/>
          <w:szCs w:val="24"/>
        </w:rPr>
        <w:t>:</w:t>
      </w:r>
      <w:r w:rsidRPr="00BD658B">
        <w:rPr>
          <w:rFonts w:cs="Arial"/>
          <w:sz w:val="24"/>
          <w:szCs w:val="24"/>
        </w:rPr>
        <w:t xml:space="preserve"> </w:t>
      </w:r>
      <w:r w:rsidR="00255103">
        <w:rPr>
          <w:rFonts w:cs="Arial"/>
          <w:sz w:val="24"/>
          <w:szCs w:val="24"/>
        </w:rPr>
        <w:t xml:space="preserve">In the morning after </w:t>
      </w:r>
      <w:r w:rsidR="00F91C7D">
        <w:rPr>
          <w:rFonts w:cs="Arial"/>
          <w:sz w:val="24"/>
          <w:szCs w:val="24"/>
        </w:rPr>
        <w:t>waking,</w:t>
      </w:r>
      <w:r w:rsidR="00255103">
        <w:rPr>
          <w:rFonts w:cs="Arial"/>
          <w:sz w:val="24"/>
          <w:szCs w:val="24"/>
        </w:rPr>
        <w:t xml:space="preserve"> you will be asked to record your subjective sleep quality by marking in response to several questions along a visual analogue scale.</w:t>
      </w:r>
      <w:r w:rsidRPr="00BD658B">
        <w:rPr>
          <w:rFonts w:cs="Arial"/>
          <w:sz w:val="24"/>
          <w:szCs w:val="24"/>
        </w:rPr>
        <w:t xml:space="preserve"> </w:t>
      </w:r>
    </w:p>
    <w:p w14:paraId="3ADAEFAC" w14:textId="21CEF15C" w:rsidR="00255103" w:rsidRDefault="00FA34C2" w:rsidP="00255103">
      <w:pPr>
        <w:spacing w:after="0" w:line="240" w:lineRule="auto"/>
        <w:ind w:left="360"/>
        <w:rPr>
          <w:rFonts w:cstheme="minorHAnsi"/>
          <w:sz w:val="24"/>
          <w:szCs w:val="24"/>
        </w:rPr>
      </w:pPr>
      <w:r>
        <w:rPr>
          <w:rFonts w:cs="Arial"/>
          <w:b/>
          <w:bCs/>
          <w:sz w:val="24"/>
          <w:szCs w:val="24"/>
        </w:rPr>
        <w:t>Cognitive function and alertness</w:t>
      </w:r>
      <w:r w:rsidR="003968B4" w:rsidRPr="00255103">
        <w:rPr>
          <w:rFonts w:cs="Arial"/>
          <w:sz w:val="24"/>
          <w:szCs w:val="24"/>
        </w:rPr>
        <w:t>:</w:t>
      </w:r>
      <w:r w:rsidR="003968B4" w:rsidRPr="00BD658B">
        <w:rPr>
          <w:rFonts w:cs="Arial"/>
          <w:sz w:val="24"/>
          <w:szCs w:val="24"/>
        </w:rPr>
        <w:t xml:space="preserve"> </w:t>
      </w:r>
      <w:r w:rsidR="00255103">
        <w:rPr>
          <w:rFonts w:cs="Arial"/>
          <w:sz w:val="24"/>
          <w:szCs w:val="24"/>
        </w:rPr>
        <w:t xml:space="preserve">In the morning after </w:t>
      </w:r>
      <w:r w:rsidR="00F91C7D">
        <w:rPr>
          <w:rFonts w:cs="Arial"/>
          <w:sz w:val="24"/>
          <w:szCs w:val="24"/>
        </w:rPr>
        <w:t>waking,</w:t>
      </w:r>
      <w:r w:rsidR="00255103">
        <w:rPr>
          <w:rFonts w:cs="Arial"/>
          <w:sz w:val="24"/>
          <w:szCs w:val="24"/>
        </w:rPr>
        <w:t xml:space="preserve"> you will be asked to complete </w:t>
      </w:r>
      <w:r w:rsidR="00937715">
        <w:rPr>
          <w:rFonts w:cs="Arial"/>
          <w:sz w:val="24"/>
          <w:szCs w:val="24"/>
        </w:rPr>
        <w:t>a series of cognitive tasks</w:t>
      </w:r>
      <w:r w:rsidR="00CB0E8B">
        <w:rPr>
          <w:rFonts w:cs="Arial"/>
          <w:sz w:val="24"/>
          <w:szCs w:val="24"/>
        </w:rPr>
        <w:t xml:space="preserve">, designed to </w:t>
      </w:r>
      <w:r w:rsidR="003968B4" w:rsidRPr="00BD658B">
        <w:rPr>
          <w:rFonts w:cs="Arial"/>
          <w:sz w:val="24"/>
          <w:szCs w:val="24"/>
        </w:rPr>
        <w:t>assess changes in alertness associated with s</w:t>
      </w:r>
      <w:r w:rsidR="00255103">
        <w:rPr>
          <w:rFonts w:cs="Arial"/>
          <w:sz w:val="24"/>
          <w:szCs w:val="24"/>
        </w:rPr>
        <w:t>l</w:t>
      </w:r>
      <w:r w:rsidR="003968B4" w:rsidRPr="00BD658B">
        <w:rPr>
          <w:rFonts w:cs="Arial"/>
          <w:sz w:val="24"/>
          <w:szCs w:val="24"/>
        </w:rPr>
        <w:t xml:space="preserve">eep loss, extended wakefulness, circadian </w:t>
      </w:r>
      <w:proofErr w:type="gramStart"/>
      <w:r w:rsidR="003968B4" w:rsidRPr="00BD658B">
        <w:rPr>
          <w:rFonts w:cs="Arial"/>
          <w:sz w:val="24"/>
          <w:szCs w:val="24"/>
        </w:rPr>
        <w:t>misalignment</w:t>
      </w:r>
      <w:proofErr w:type="gramEnd"/>
      <w:r w:rsidR="003968B4" w:rsidRPr="00BD658B">
        <w:rPr>
          <w:rFonts w:cs="Arial"/>
          <w:sz w:val="24"/>
          <w:szCs w:val="24"/>
        </w:rPr>
        <w:t xml:space="preserve"> and time on task.</w:t>
      </w:r>
      <w:r w:rsidR="00255103" w:rsidRPr="00255103">
        <w:rPr>
          <w:rFonts w:cs="Arial"/>
          <w:sz w:val="24"/>
          <w:szCs w:val="24"/>
        </w:rPr>
        <w:t xml:space="preserve"> The task</w:t>
      </w:r>
      <w:r w:rsidR="00CB0E8B">
        <w:rPr>
          <w:rFonts w:cs="Arial"/>
          <w:sz w:val="24"/>
          <w:szCs w:val="24"/>
        </w:rPr>
        <w:t>s</w:t>
      </w:r>
      <w:r w:rsidR="00255103" w:rsidRPr="00255103">
        <w:rPr>
          <w:rFonts w:cs="Arial"/>
          <w:sz w:val="24"/>
          <w:szCs w:val="24"/>
        </w:rPr>
        <w:t xml:space="preserve"> </w:t>
      </w:r>
      <w:proofErr w:type="gramStart"/>
      <w:r w:rsidR="00255103" w:rsidRPr="00255103">
        <w:rPr>
          <w:rFonts w:cs="Arial"/>
          <w:sz w:val="24"/>
          <w:szCs w:val="24"/>
        </w:rPr>
        <w:t>involves</w:t>
      </w:r>
      <w:proofErr w:type="gramEnd"/>
      <w:r w:rsidR="00255103" w:rsidRPr="00255103">
        <w:rPr>
          <w:rFonts w:cs="Arial"/>
          <w:sz w:val="24"/>
          <w:szCs w:val="24"/>
        </w:rPr>
        <w:t xml:space="preserve"> pressing a button in response to a red light on a screen, designed to test simple reaction time</w:t>
      </w:r>
      <w:r w:rsidR="00CB0E8B">
        <w:rPr>
          <w:rFonts w:cs="Arial"/>
          <w:sz w:val="24"/>
          <w:szCs w:val="24"/>
        </w:rPr>
        <w:t xml:space="preserve">, </w:t>
      </w:r>
      <w:r w:rsidR="00BF0705">
        <w:rPr>
          <w:rFonts w:cs="Arial"/>
          <w:sz w:val="24"/>
          <w:szCs w:val="24"/>
        </w:rPr>
        <w:t xml:space="preserve">a task that requires remembering items in a list (n-back task), </w:t>
      </w:r>
      <w:r w:rsidR="00591774">
        <w:rPr>
          <w:rFonts w:cs="Arial"/>
          <w:sz w:val="24"/>
          <w:szCs w:val="24"/>
        </w:rPr>
        <w:t xml:space="preserve">a Stroop test to measure selective </w:t>
      </w:r>
      <w:r w:rsidR="00591774" w:rsidRPr="00591774">
        <w:rPr>
          <w:rFonts w:cs="Arial"/>
          <w:sz w:val="24"/>
          <w:szCs w:val="24"/>
        </w:rPr>
        <w:t xml:space="preserve">attention capacity </w:t>
      </w:r>
      <w:r w:rsidR="00591774" w:rsidRPr="00AF5A9D">
        <w:rPr>
          <w:rFonts w:cs="Arial"/>
          <w:sz w:val="24"/>
          <w:szCs w:val="24"/>
        </w:rPr>
        <w:t>as well as</w:t>
      </w:r>
      <w:r w:rsidR="00591774" w:rsidRPr="00591774">
        <w:rPr>
          <w:rFonts w:cs="Arial"/>
          <w:sz w:val="24"/>
          <w:szCs w:val="24"/>
        </w:rPr>
        <w:t xml:space="preserve"> processing speed</w:t>
      </w:r>
      <w:r w:rsidR="00591774">
        <w:rPr>
          <w:rFonts w:cs="Arial"/>
          <w:sz w:val="24"/>
          <w:szCs w:val="24"/>
        </w:rPr>
        <w:t xml:space="preserve"> </w:t>
      </w:r>
      <w:r w:rsidR="00BF0705">
        <w:rPr>
          <w:rFonts w:cs="Arial"/>
          <w:sz w:val="24"/>
          <w:szCs w:val="24"/>
        </w:rPr>
        <w:t>and a psychomotor vigilance task</w:t>
      </w:r>
      <w:r w:rsidR="00591774">
        <w:rPr>
          <w:rFonts w:cs="Arial"/>
          <w:sz w:val="24"/>
          <w:szCs w:val="24"/>
        </w:rPr>
        <w:t xml:space="preserve"> that evaluates sustained attention</w:t>
      </w:r>
      <w:r w:rsidR="00255103" w:rsidRPr="00255103">
        <w:rPr>
          <w:rFonts w:cs="Arial"/>
          <w:sz w:val="24"/>
          <w:szCs w:val="24"/>
        </w:rPr>
        <w:t>. The test</w:t>
      </w:r>
      <w:r w:rsidR="00384FAB">
        <w:rPr>
          <w:rFonts w:cs="Arial"/>
          <w:sz w:val="24"/>
          <w:szCs w:val="24"/>
        </w:rPr>
        <w:t>s will</w:t>
      </w:r>
      <w:r w:rsidR="00255103" w:rsidRPr="00255103">
        <w:rPr>
          <w:rFonts w:cs="Arial"/>
          <w:sz w:val="24"/>
          <w:szCs w:val="24"/>
        </w:rPr>
        <w:t xml:space="preserve"> take </w:t>
      </w:r>
      <w:r w:rsidR="00384FAB">
        <w:rPr>
          <w:rFonts w:cs="Arial"/>
          <w:sz w:val="24"/>
          <w:szCs w:val="24"/>
        </w:rPr>
        <w:t>less than 3</w:t>
      </w:r>
      <w:r w:rsidR="00255103" w:rsidRPr="00255103">
        <w:rPr>
          <w:rFonts w:cs="Arial"/>
          <w:sz w:val="24"/>
          <w:szCs w:val="24"/>
        </w:rPr>
        <w:t>0 minutes in total.</w:t>
      </w:r>
      <w:r w:rsidR="003968B4" w:rsidRPr="00BD658B">
        <w:rPr>
          <w:rFonts w:cs="Arial"/>
          <w:sz w:val="24"/>
          <w:szCs w:val="24"/>
        </w:rPr>
        <w:br/>
      </w:r>
      <w:r w:rsidR="003968B4" w:rsidRPr="00BD658B">
        <w:rPr>
          <w:rFonts w:cs="Arial"/>
          <w:sz w:val="24"/>
          <w:szCs w:val="24"/>
        </w:rPr>
        <w:br/>
      </w:r>
      <w:r w:rsidR="003968B4" w:rsidRPr="00255103">
        <w:rPr>
          <w:rFonts w:cs="Arial"/>
          <w:b/>
          <w:bCs/>
          <w:sz w:val="24"/>
          <w:szCs w:val="24"/>
        </w:rPr>
        <w:lastRenderedPageBreak/>
        <w:t>Skin temperature:</w:t>
      </w:r>
      <w:r w:rsidR="003968B4" w:rsidRPr="00BD658B">
        <w:rPr>
          <w:rFonts w:cs="Arial"/>
          <w:sz w:val="24"/>
          <w:szCs w:val="24"/>
        </w:rPr>
        <w:t xml:space="preserve"> </w:t>
      </w:r>
      <w:r w:rsidR="00255103">
        <w:rPr>
          <w:rFonts w:cs="Arial"/>
          <w:sz w:val="24"/>
          <w:szCs w:val="24"/>
        </w:rPr>
        <w:t xml:space="preserve">Wireless </w:t>
      </w:r>
      <w:r w:rsidR="00255103">
        <w:rPr>
          <w:rFonts w:cstheme="minorHAnsi"/>
          <w:sz w:val="24"/>
          <w:szCs w:val="24"/>
        </w:rPr>
        <w:t>s</w:t>
      </w:r>
      <w:r w:rsidR="00255103" w:rsidRPr="00224AC6">
        <w:rPr>
          <w:rFonts w:cstheme="minorHAnsi"/>
          <w:sz w:val="24"/>
          <w:szCs w:val="24"/>
        </w:rPr>
        <w:t>kin temperature sensors will be taped to the skin surface with hypoallergenic tape</w:t>
      </w:r>
      <w:r w:rsidR="00255103">
        <w:rPr>
          <w:rFonts w:cstheme="minorHAnsi"/>
          <w:sz w:val="24"/>
          <w:szCs w:val="24"/>
        </w:rPr>
        <w:t xml:space="preserve">. </w:t>
      </w:r>
      <w:r w:rsidR="00255103" w:rsidRPr="00224AC6">
        <w:rPr>
          <w:rFonts w:cstheme="minorHAnsi"/>
          <w:sz w:val="24"/>
          <w:szCs w:val="24"/>
        </w:rPr>
        <w:t>These sensors give an indication of skin temperature</w:t>
      </w:r>
      <w:r w:rsidR="00255103">
        <w:rPr>
          <w:rFonts w:cstheme="minorHAnsi"/>
          <w:sz w:val="24"/>
          <w:szCs w:val="24"/>
        </w:rPr>
        <w:t xml:space="preserve">. </w:t>
      </w:r>
      <w:r w:rsidR="00255103" w:rsidRPr="00224AC6">
        <w:rPr>
          <w:rFonts w:cstheme="minorHAnsi"/>
          <w:sz w:val="24"/>
          <w:szCs w:val="24"/>
        </w:rPr>
        <w:t>Some hair may need to be shaved (</w:t>
      </w:r>
      <w:proofErr w:type="gramStart"/>
      <w:r w:rsidR="00255103" w:rsidRPr="00224AC6">
        <w:rPr>
          <w:rFonts w:cstheme="minorHAnsi"/>
          <w:sz w:val="24"/>
          <w:szCs w:val="24"/>
        </w:rPr>
        <w:t>by the use of</w:t>
      </w:r>
      <w:proofErr w:type="gramEnd"/>
      <w:r w:rsidR="00255103" w:rsidRPr="00224AC6">
        <w:rPr>
          <w:rFonts w:cstheme="minorHAnsi"/>
          <w:sz w:val="24"/>
          <w:szCs w:val="24"/>
        </w:rPr>
        <w:t xml:space="preserve"> disposable razors) in order to secure the sensors adequately to the skin surface. </w:t>
      </w:r>
    </w:p>
    <w:p w14:paraId="2B112430" w14:textId="77777777" w:rsidR="00255103" w:rsidRDefault="00255103" w:rsidP="00255103">
      <w:pPr>
        <w:spacing w:after="0" w:line="240" w:lineRule="auto"/>
        <w:ind w:left="360"/>
        <w:rPr>
          <w:rFonts w:cs="Arial"/>
          <w:sz w:val="24"/>
          <w:szCs w:val="24"/>
          <w:u w:val="single"/>
        </w:rPr>
      </w:pPr>
    </w:p>
    <w:p w14:paraId="371B9367" w14:textId="0676DE55" w:rsidR="00147837" w:rsidRPr="00C15259" w:rsidRDefault="003968B4" w:rsidP="00147837">
      <w:pPr>
        <w:spacing w:after="0" w:line="240" w:lineRule="auto"/>
        <w:ind w:left="360"/>
        <w:rPr>
          <w:rFonts w:cs="Arial"/>
          <w:sz w:val="24"/>
          <w:szCs w:val="24"/>
        </w:rPr>
      </w:pPr>
      <w:r w:rsidRPr="00255103">
        <w:rPr>
          <w:rFonts w:cs="Arial"/>
          <w:b/>
          <w:bCs/>
          <w:sz w:val="24"/>
          <w:szCs w:val="24"/>
        </w:rPr>
        <w:t>Cardiovascular strain:</w:t>
      </w:r>
      <w:r w:rsidRPr="00BD658B">
        <w:rPr>
          <w:rFonts w:cs="Arial"/>
          <w:sz w:val="24"/>
          <w:szCs w:val="24"/>
        </w:rPr>
        <w:t xml:space="preserve"> </w:t>
      </w:r>
      <w:r w:rsidR="00255103">
        <w:rPr>
          <w:rFonts w:cs="Arial"/>
          <w:sz w:val="24"/>
          <w:szCs w:val="24"/>
        </w:rPr>
        <w:t>B</w:t>
      </w:r>
      <w:r w:rsidRPr="00BD658B">
        <w:rPr>
          <w:rFonts w:cs="Arial"/>
          <w:sz w:val="24"/>
          <w:szCs w:val="24"/>
        </w:rPr>
        <w:t xml:space="preserve">lood pressure will be collected using </w:t>
      </w:r>
      <w:r w:rsidR="00255103">
        <w:rPr>
          <w:rFonts w:cs="Arial"/>
          <w:sz w:val="24"/>
          <w:szCs w:val="24"/>
        </w:rPr>
        <w:t xml:space="preserve">a wireless </w:t>
      </w:r>
      <w:r w:rsidRPr="00BD658B">
        <w:rPr>
          <w:rFonts w:cs="Arial"/>
          <w:sz w:val="24"/>
          <w:szCs w:val="24"/>
        </w:rPr>
        <w:t xml:space="preserve">Ambulatory Blood Pressure Monitor (SunTech Medical, USA). The unit will be programmed to take a reading every 30 minutes while </w:t>
      </w:r>
      <w:r w:rsidR="00255103">
        <w:rPr>
          <w:rFonts w:cs="Arial"/>
          <w:sz w:val="24"/>
          <w:szCs w:val="24"/>
        </w:rPr>
        <w:t>you</w:t>
      </w:r>
      <w:r w:rsidRPr="00BD658B">
        <w:rPr>
          <w:rFonts w:cs="Arial"/>
          <w:sz w:val="24"/>
          <w:szCs w:val="24"/>
        </w:rPr>
        <w:t xml:space="preserve"> are awake, and every 60 minutes while asleep</w:t>
      </w:r>
      <w:r w:rsidR="00255103">
        <w:rPr>
          <w:rFonts w:cs="Arial"/>
          <w:sz w:val="24"/>
          <w:szCs w:val="24"/>
        </w:rPr>
        <w:t xml:space="preserve">. </w:t>
      </w:r>
      <w:r w:rsidR="00255103" w:rsidRPr="00224AC6">
        <w:rPr>
          <w:rFonts w:cstheme="minorHAnsi"/>
          <w:sz w:val="24"/>
          <w:szCs w:val="24"/>
        </w:rPr>
        <w:t>Heart rate will be measured and recorded using a Polar chest strap and heart rate monitor watch worn on the wrist.</w:t>
      </w:r>
      <w:r w:rsidRPr="00BD658B">
        <w:rPr>
          <w:rFonts w:cs="Arial"/>
          <w:sz w:val="24"/>
          <w:szCs w:val="24"/>
        </w:rPr>
        <w:br/>
      </w:r>
      <w:r w:rsidRPr="00BD658B">
        <w:rPr>
          <w:rFonts w:cs="Arial"/>
          <w:sz w:val="24"/>
          <w:szCs w:val="24"/>
        </w:rPr>
        <w:br/>
      </w:r>
      <w:r w:rsidRPr="00255103">
        <w:rPr>
          <w:rFonts w:cs="Arial"/>
          <w:b/>
          <w:bCs/>
          <w:sz w:val="24"/>
          <w:szCs w:val="24"/>
        </w:rPr>
        <w:t>Dehydration:</w:t>
      </w:r>
      <w:r w:rsidRPr="00BD658B">
        <w:rPr>
          <w:rFonts w:cs="Arial"/>
          <w:sz w:val="24"/>
          <w:szCs w:val="24"/>
        </w:rPr>
        <w:t xml:space="preserve"> </w:t>
      </w:r>
      <w:r w:rsidR="00255103" w:rsidRPr="00C15259">
        <w:rPr>
          <w:rFonts w:cs="Arial"/>
          <w:sz w:val="24"/>
          <w:szCs w:val="24"/>
        </w:rPr>
        <w:t xml:space="preserve">To estimate your sweat losses overnight, we will weigh you </w:t>
      </w:r>
      <w:r w:rsidR="00887629" w:rsidRPr="00C15259">
        <w:rPr>
          <w:rFonts w:cs="Arial"/>
          <w:sz w:val="24"/>
          <w:szCs w:val="24"/>
        </w:rPr>
        <w:t>at night before you go to sleep and again in the morning</w:t>
      </w:r>
      <w:r w:rsidR="00147837" w:rsidRPr="00C15259">
        <w:rPr>
          <w:rFonts w:cs="Arial"/>
          <w:sz w:val="24"/>
          <w:szCs w:val="24"/>
        </w:rPr>
        <w:t xml:space="preserve">. </w:t>
      </w:r>
      <w:r w:rsidR="004C1889" w:rsidRPr="00C15259">
        <w:rPr>
          <w:rFonts w:cs="Arial"/>
          <w:sz w:val="24"/>
          <w:szCs w:val="24"/>
        </w:rPr>
        <w:t>Your weight will be taken nude, but you will be behind a privacy screen. While the researcher will not be able to see you behind the screen, a same-sex chaperone</w:t>
      </w:r>
      <w:r w:rsidR="00147837" w:rsidRPr="00C15259">
        <w:rPr>
          <w:rFonts w:cs="Arial"/>
          <w:sz w:val="24"/>
          <w:szCs w:val="24"/>
        </w:rPr>
        <w:t xml:space="preserve"> </w:t>
      </w:r>
      <w:r w:rsidR="004C1889" w:rsidRPr="00C15259">
        <w:rPr>
          <w:rFonts w:cs="Arial"/>
          <w:sz w:val="24"/>
          <w:szCs w:val="24"/>
        </w:rPr>
        <w:t xml:space="preserve">will be </w:t>
      </w:r>
      <w:r w:rsidR="008D7044" w:rsidRPr="00C15259">
        <w:rPr>
          <w:rFonts w:cs="Arial"/>
          <w:sz w:val="24"/>
          <w:szCs w:val="24"/>
        </w:rPr>
        <w:t>offered</w:t>
      </w:r>
      <w:r w:rsidR="004C1889" w:rsidRPr="00C15259">
        <w:rPr>
          <w:rFonts w:cs="Arial"/>
          <w:sz w:val="24"/>
          <w:szCs w:val="24"/>
        </w:rPr>
        <w:t xml:space="preserve"> for additional comfort. </w:t>
      </w:r>
      <w:r w:rsidR="002A6797" w:rsidRPr="00C15259">
        <w:rPr>
          <w:rFonts w:cs="Arial"/>
          <w:sz w:val="24"/>
          <w:szCs w:val="24"/>
        </w:rPr>
        <w:t>You</w:t>
      </w:r>
      <w:r w:rsidR="00147837" w:rsidRPr="00C15259">
        <w:rPr>
          <w:rFonts w:cs="Arial"/>
          <w:sz w:val="24"/>
          <w:szCs w:val="24"/>
        </w:rPr>
        <w:t xml:space="preserve"> will </w:t>
      </w:r>
      <w:r w:rsidR="00887629" w:rsidRPr="00C15259">
        <w:rPr>
          <w:rFonts w:cs="Arial"/>
          <w:sz w:val="24"/>
          <w:szCs w:val="24"/>
        </w:rPr>
        <w:t xml:space="preserve">also </w:t>
      </w:r>
      <w:r w:rsidR="002A6797" w:rsidRPr="00C15259">
        <w:rPr>
          <w:rFonts w:cs="Arial"/>
          <w:sz w:val="24"/>
          <w:szCs w:val="24"/>
        </w:rPr>
        <w:t xml:space="preserve">be asked to provide </w:t>
      </w:r>
      <w:r w:rsidR="00147837" w:rsidRPr="00C15259">
        <w:rPr>
          <w:rFonts w:cs="Arial"/>
          <w:sz w:val="24"/>
          <w:szCs w:val="24"/>
        </w:rPr>
        <w:t xml:space="preserve">a small </w:t>
      </w:r>
      <w:r w:rsidR="002A6797" w:rsidRPr="00C15259">
        <w:rPr>
          <w:rFonts w:cs="Arial"/>
          <w:sz w:val="24"/>
          <w:szCs w:val="24"/>
        </w:rPr>
        <w:t xml:space="preserve">first pass, mid-stream </w:t>
      </w:r>
      <w:r w:rsidR="00147837" w:rsidRPr="00C15259">
        <w:rPr>
          <w:rFonts w:cs="Arial"/>
          <w:sz w:val="24"/>
          <w:szCs w:val="24"/>
        </w:rPr>
        <w:t>urine sample in the morning to assess hydration status. All o</w:t>
      </w:r>
      <w:r w:rsidRPr="00C15259">
        <w:rPr>
          <w:rFonts w:cs="Arial"/>
          <w:sz w:val="24"/>
          <w:szCs w:val="24"/>
        </w:rPr>
        <w:t xml:space="preserve">vernight voids will </w:t>
      </w:r>
      <w:r w:rsidR="00B52011" w:rsidRPr="00C15259">
        <w:rPr>
          <w:rFonts w:cs="Arial"/>
          <w:sz w:val="24"/>
          <w:szCs w:val="24"/>
        </w:rPr>
        <w:t>also</w:t>
      </w:r>
      <w:r w:rsidR="00E86824">
        <w:rPr>
          <w:rFonts w:cs="Arial"/>
          <w:sz w:val="24"/>
          <w:szCs w:val="24"/>
        </w:rPr>
        <w:t xml:space="preserve"> be</w:t>
      </w:r>
      <w:r w:rsidR="00B52011" w:rsidRPr="00C15259">
        <w:rPr>
          <w:rFonts w:cs="Arial"/>
          <w:sz w:val="24"/>
          <w:szCs w:val="24"/>
        </w:rPr>
        <w:t xml:space="preserve"> </w:t>
      </w:r>
      <w:r w:rsidR="002A6797" w:rsidRPr="00C15259">
        <w:rPr>
          <w:rFonts w:cs="Arial"/>
          <w:sz w:val="24"/>
          <w:szCs w:val="24"/>
        </w:rPr>
        <w:t>weighed</w:t>
      </w:r>
      <w:r w:rsidRPr="00C15259">
        <w:rPr>
          <w:rFonts w:cs="Arial"/>
          <w:sz w:val="24"/>
          <w:szCs w:val="24"/>
        </w:rPr>
        <w:t xml:space="preserve"> to avoid error in estimating </w:t>
      </w:r>
      <w:r w:rsidR="00147837" w:rsidRPr="00C15259">
        <w:rPr>
          <w:rFonts w:cs="Arial"/>
          <w:sz w:val="24"/>
          <w:szCs w:val="24"/>
        </w:rPr>
        <w:t>sweat losses.</w:t>
      </w:r>
    </w:p>
    <w:p w14:paraId="417E7BB9" w14:textId="77777777" w:rsidR="002178CB" w:rsidRDefault="002178CB" w:rsidP="00147837">
      <w:pPr>
        <w:spacing w:after="0" w:line="240" w:lineRule="auto"/>
        <w:ind w:left="360"/>
        <w:rPr>
          <w:rFonts w:cs="Arial"/>
          <w:sz w:val="24"/>
          <w:szCs w:val="24"/>
        </w:rPr>
      </w:pPr>
    </w:p>
    <w:p w14:paraId="6A94840A" w14:textId="70864E2B" w:rsidR="003968B4" w:rsidRPr="006D2326" w:rsidRDefault="00B16126" w:rsidP="00884BD6">
      <w:pPr>
        <w:spacing w:after="0" w:line="240" w:lineRule="auto"/>
        <w:ind w:left="360"/>
        <w:rPr>
          <w:rFonts w:cs="Arial"/>
          <w:sz w:val="24"/>
          <w:szCs w:val="24"/>
        </w:rPr>
      </w:pPr>
      <w:r w:rsidRPr="006D2326">
        <w:rPr>
          <w:rFonts w:cs="Arial"/>
          <w:b/>
          <w:bCs/>
          <w:sz w:val="24"/>
          <w:szCs w:val="24"/>
        </w:rPr>
        <w:t>Blood draw:</w:t>
      </w:r>
      <w:r w:rsidRPr="006D2326">
        <w:rPr>
          <w:rFonts w:cs="Arial"/>
          <w:sz w:val="24"/>
          <w:szCs w:val="24"/>
        </w:rPr>
        <w:t xml:space="preserve"> </w:t>
      </w:r>
      <w:r w:rsidR="002178CB" w:rsidRPr="006D2326">
        <w:rPr>
          <w:rFonts w:cs="Arial"/>
          <w:sz w:val="24"/>
          <w:szCs w:val="24"/>
        </w:rPr>
        <w:t xml:space="preserve">A small blood sample will be taken prior to the exposure and upon waking during each experimental trial. </w:t>
      </w:r>
      <w:r w:rsidRPr="006D2326">
        <w:rPr>
          <w:rFonts w:cs="Arial"/>
          <w:sz w:val="24"/>
          <w:szCs w:val="24"/>
        </w:rPr>
        <w:t xml:space="preserve">As such, two blood draws will be taken via venepuncture (needlestick) during each experimental trial. The volume of blood that will be taken is </w:t>
      </w:r>
      <w:r w:rsidR="00F009B6" w:rsidRPr="006D2326">
        <w:rPr>
          <w:rFonts w:cs="Arial"/>
          <w:sz w:val="24"/>
          <w:szCs w:val="24"/>
        </w:rPr>
        <w:t>20mL</w:t>
      </w:r>
      <w:r w:rsidRPr="006D2326">
        <w:rPr>
          <w:rFonts w:cs="Arial"/>
          <w:sz w:val="24"/>
          <w:szCs w:val="24"/>
        </w:rPr>
        <w:t xml:space="preserve"> per occasion, a total </w:t>
      </w:r>
      <w:r w:rsidR="00F009B6" w:rsidRPr="006D2326">
        <w:rPr>
          <w:rFonts w:cs="Arial"/>
          <w:sz w:val="24"/>
          <w:szCs w:val="24"/>
        </w:rPr>
        <w:t>of 80mL in total for the study</w:t>
      </w:r>
      <w:r w:rsidRPr="006D2326">
        <w:rPr>
          <w:rFonts w:cs="Arial"/>
          <w:sz w:val="24"/>
          <w:szCs w:val="24"/>
        </w:rPr>
        <w:t xml:space="preserve">. </w:t>
      </w:r>
      <w:r w:rsidR="002178CB" w:rsidRPr="006D2326">
        <w:rPr>
          <w:rFonts w:cs="Arial"/>
          <w:sz w:val="24"/>
          <w:szCs w:val="24"/>
        </w:rPr>
        <w:t xml:space="preserve">We will measure Full Blood Count (FBC) which provides haematocrit, and urea, </w:t>
      </w:r>
      <w:proofErr w:type="gramStart"/>
      <w:r w:rsidR="002178CB" w:rsidRPr="006D2326">
        <w:rPr>
          <w:rFonts w:cs="Arial"/>
          <w:sz w:val="24"/>
          <w:szCs w:val="24"/>
        </w:rPr>
        <w:t>electrolytes</w:t>
      </w:r>
      <w:proofErr w:type="gramEnd"/>
      <w:r w:rsidR="002178CB" w:rsidRPr="006D2326">
        <w:rPr>
          <w:rFonts w:cs="Arial"/>
          <w:sz w:val="24"/>
          <w:szCs w:val="24"/>
        </w:rPr>
        <w:t xml:space="preserve"> and creatinine (UEC).</w:t>
      </w:r>
      <w:r w:rsidR="003968B4" w:rsidRPr="006D2326">
        <w:rPr>
          <w:rFonts w:cs="Arial"/>
          <w:sz w:val="24"/>
          <w:szCs w:val="24"/>
        </w:rPr>
        <w:br/>
      </w:r>
      <w:r w:rsidR="00B52011" w:rsidRPr="006D2326">
        <w:rPr>
          <w:rFonts w:cs="Arial"/>
          <w:i/>
          <w:iCs/>
          <w:sz w:val="24"/>
          <w:szCs w:val="24"/>
        </w:rPr>
        <w:t>Measurement only done during experimental sleeps, not habituation sleeps.</w:t>
      </w:r>
    </w:p>
    <w:p w14:paraId="5EB843BA" w14:textId="77777777" w:rsidR="00AE7861" w:rsidRPr="005D0E2A" w:rsidRDefault="00AE7861" w:rsidP="00AE7861">
      <w:pPr>
        <w:pStyle w:val="ListParagraph"/>
        <w:spacing w:after="0" w:line="240" w:lineRule="auto"/>
        <w:ind w:left="0"/>
        <w:jc w:val="both"/>
        <w:rPr>
          <w:rFonts w:cstheme="minorHAnsi"/>
          <w:b/>
          <w:sz w:val="24"/>
          <w:szCs w:val="28"/>
        </w:rPr>
      </w:pPr>
    </w:p>
    <w:p w14:paraId="5E0B2E87" w14:textId="77777777" w:rsidR="00515F14" w:rsidRPr="005D0E2A" w:rsidRDefault="00FD62C3" w:rsidP="005D0E2A">
      <w:pPr>
        <w:pStyle w:val="ListParagraph"/>
        <w:numPr>
          <w:ilvl w:val="0"/>
          <w:numId w:val="1"/>
        </w:numPr>
        <w:spacing w:after="0" w:line="240" w:lineRule="auto"/>
        <w:rPr>
          <w:rFonts w:cstheme="minorHAnsi"/>
          <w:b/>
          <w:sz w:val="24"/>
          <w:szCs w:val="28"/>
        </w:rPr>
      </w:pPr>
      <w:r>
        <w:rPr>
          <w:rFonts w:cstheme="minorHAnsi"/>
          <w:b/>
          <w:color w:val="E64626"/>
          <w:sz w:val="24"/>
          <w:szCs w:val="28"/>
        </w:rPr>
        <w:t>Can</w:t>
      </w:r>
      <w:r w:rsidR="00515F14" w:rsidRPr="005D0E2A">
        <w:rPr>
          <w:rFonts w:cstheme="minorHAnsi"/>
          <w:b/>
          <w:color w:val="E64626"/>
          <w:sz w:val="24"/>
          <w:szCs w:val="28"/>
        </w:rPr>
        <w:t xml:space="preserve"> I withdraw once I’ve started?</w:t>
      </w:r>
      <w:r w:rsidR="00515F14" w:rsidRPr="005D0E2A">
        <w:rPr>
          <w:rFonts w:cstheme="minorHAnsi"/>
          <w:b/>
          <w:color w:val="E64626"/>
          <w:sz w:val="24"/>
          <w:szCs w:val="28"/>
        </w:rPr>
        <w:br/>
      </w:r>
    </w:p>
    <w:p w14:paraId="6E04E9D3" w14:textId="77777777" w:rsidR="00515F14" w:rsidRPr="005D0E2A" w:rsidRDefault="00515F14" w:rsidP="00515F14">
      <w:pPr>
        <w:spacing w:after="0" w:line="240" w:lineRule="auto"/>
        <w:ind w:left="360"/>
        <w:jc w:val="both"/>
        <w:rPr>
          <w:rFonts w:cstheme="minorHAnsi"/>
          <w:sz w:val="24"/>
          <w:szCs w:val="28"/>
        </w:rPr>
      </w:pPr>
      <w:r w:rsidRPr="005D0E2A">
        <w:rPr>
          <w:rFonts w:cstheme="minorHAnsi"/>
          <w:sz w:val="24"/>
          <w:szCs w:val="28"/>
        </w:rPr>
        <w:t xml:space="preserve">Being in this study is completely voluntary and you do not have to take part. </w:t>
      </w:r>
    </w:p>
    <w:p w14:paraId="4D8B3C5C" w14:textId="77777777" w:rsidR="00FD62C3" w:rsidRDefault="00FD62C3" w:rsidP="00515F14">
      <w:pPr>
        <w:spacing w:after="0" w:line="240" w:lineRule="auto"/>
        <w:ind w:left="360"/>
        <w:jc w:val="both"/>
        <w:rPr>
          <w:rFonts w:cstheme="minorHAnsi"/>
          <w:sz w:val="24"/>
          <w:szCs w:val="28"/>
        </w:rPr>
      </w:pPr>
    </w:p>
    <w:p w14:paraId="7197873C" w14:textId="77777777" w:rsidR="00BD46F4" w:rsidRDefault="00FD62C3" w:rsidP="00515F14">
      <w:pPr>
        <w:spacing w:after="0" w:line="240" w:lineRule="auto"/>
        <w:ind w:left="360"/>
        <w:jc w:val="both"/>
        <w:rPr>
          <w:rFonts w:cstheme="minorHAnsi"/>
          <w:sz w:val="24"/>
          <w:szCs w:val="28"/>
        </w:rPr>
      </w:pPr>
      <w:r>
        <w:rPr>
          <w:rFonts w:cstheme="minorHAnsi"/>
          <w:sz w:val="24"/>
          <w:szCs w:val="28"/>
        </w:rPr>
        <w:t>Your</w:t>
      </w:r>
      <w:r w:rsidR="00515F14" w:rsidRPr="005D0E2A">
        <w:rPr>
          <w:rFonts w:cstheme="minorHAnsi"/>
          <w:sz w:val="24"/>
          <w:szCs w:val="28"/>
        </w:rPr>
        <w:t xml:space="preserve"> decision will</w:t>
      </w:r>
      <w:r>
        <w:rPr>
          <w:rFonts w:cstheme="minorHAnsi"/>
          <w:sz w:val="24"/>
          <w:szCs w:val="28"/>
        </w:rPr>
        <w:t xml:space="preserve"> not</w:t>
      </w:r>
      <w:r w:rsidR="00515F14" w:rsidRPr="005D0E2A">
        <w:rPr>
          <w:rFonts w:cstheme="minorHAnsi"/>
          <w:sz w:val="24"/>
          <w:szCs w:val="28"/>
        </w:rPr>
        <w:t xml:space="preserve"> affect your current or future relationship with the researchers or anyone else at The University of Sydney</w:t>
      </w:r>
      <w:r>
        <w:rPr>
          <w:rFonts w:cstheme="minorHAnsi"/>
          <w:sz w:val="24"/>
          <w:szCs w:val="28"/>
        </w:rPr>
        <w:t>.</w:t>
      </w:r>
      <w:r w:rsidR="00515F14" w:rsidRPr="005D0E2A">
        <w:rPr>
          <w:rFonts w:cstheme="minorHAnsi"/>
          <w:sz w:val="24"/>
          <w:szCs w:val="28"/>
        </w:rPr>
        <w:t xml:space="preserve"> </w:t>
      </w:r>
    </w:p>
    <w:p w14:paraId="42342368" w14:textId="77777777" w:rsidR="00515F14" w:rsidRDefault="00515F14" w:rsidP="001B0725">
      <w:pPr>
        <w:spacing w:after="0" w:line="240" w:lineRule="auto"/>
        <w:jc w:val="both"/>
        <w:rPr>
          <w:rFonts w:cstheme="minorHAnsi"/>
          <w:sz w:val="24"/>
          <w:szCs w:val="28"/>
        </w:rPr>
      </w:pPr>
    </w:p>
    <w:p w14:paraId="653F2C3D" w14:textId="72F29AC7" w:rsidR="004842B5" w:rsidRDefault="00FD62C3" w:rsidP="00FD62C3">
      <w:pPr>
        <w:spacing w:after="0" w:line="240" w:lineRule="auto"/>
        <w:ind w:left="360"/>
        <w:jc w:val="both"/>
        <w:rPr>
          <w:rFonts w:cstheme="minorHAnsi"/>
          <w:sz w:val="24"/>
          <w:szCs w:val="28"/>
        </w:rPr>
      </w:pPr>
      <w:r w:rsidRPr="005D0E2A">
        <w:rPr>
          <w:rFonts w:cstheme="minorHAnsi"/>
          <w:sz w:val="24"/>
          <w:szCs w:val="28"/>
        </w:rPr>
        <w:t>If you</w:t>
      </w:r>
      <w:r w:rsidR="0064727A">
        <w:rPr>
          <w:rFonts w:cstheme="minorHAnsi"/>
          <w:sz w:val="24"/>
          <w:szCs w:val="28"/>
        </w:rPr>
        <w:t xml:space="preserve"> decide</w:t>
      </w:r>
      <w:r w:rsidRPr="005D0E2A">
        <w:rPr>
          <w:rFonts w:cstheme="minorHAnsi"/>
          <w:sz w:val="24"/>
          <w:szCs w:val="28"/>
        </w:rPr>
        <w:t xml:space="preserve"> to take part in the study and then change your mind you can withdraw by</w:t>
      </w:r>
      <w:r w:rsidR="001B0725">
        <w:rPr>
          <w:rFonts w:cstheme="minorHAnsi"/>
          <w:sz w:val="24"/>
          <w:szCs w:val="28"/>
        </w:rPr>
        <w:t xml:space="preserve"> informing any member of the study team. You may withdraw at any time, for any reason.</w:t>
      </w:r>
      <w:r w:rsidRPr="005D0E2A">
        <w:rPr>
          <w:rFonts w:cstheme="minorHAnsi"/>
          <w:sz w:val="24"/>
          <w:szCs w:val="28"/>
        </w:rPr>
        <w:t xml:space="preserve"> </w:t>
      </w:r>
    </w:p>
    <w:p w14:paraId="320E495C" w14:textId="6028B3B6" w:rsidR="00515F14" w:rsidRPr="006D2326" w:rsidRDefault="001B0725" w:rsidP="00515F14">
      <w:pPr>
        <w:spacing w:after="0" w:line="240" w:lineRule="auto"/>
        <w:ind w:left="360"/>
        <w:jc w:val="both"/>
        <w:rPr>
          <w:rFonts w:cstheme="minorHAnsi"/>
          <w:sz w:val="24"/>
          <w:szCs w:val="28"/>
        </w:rPr>
      </w:pPr>
      <w:r>
        <w:rPr>
          <w:rFonts w:cstheme="minorHAnsi"/>
          <w:color w:val="0070C0"/>
          <w:sz w:val="24"/>
          <w:szCs w:val="28"/>
        </w:rPr>
        <w:br/>
      </w:r>
      <w:r w:rsidR="00515F14" w:rsidRPr="005D0E2A">
        <w:rPr>
          <w:rFonts w:cstheme="minorHAnsi"/>
          <w:sz w:val="24"/>
          <w:szCs w:val="28"/>
        </w:rPr>
        <w:t xml:space="preserve">If </w:t>
      </w:r>
      <w:r w:rsidR="00515F14" w:rsidRPr="006D2326">
        <w:rPr>
          <w:rFonts w:cstheme="minorHAnsi"/>
          <w:sz w:val="24"/>
          <w:szCs w:val="28"/>
        </w:rPr>
        <w:t xml:space="preserve">you </w:t>
      </w:r>
      <w:r w:rsidR="00C84E63" w:rsidRPr="006D2326">
        <w:rPr>
          <w:rFonts w:cstheme="minorHAnsi"/>
          <w:sz w:val="24"/>
          <w:szCs w:val="28"/>
        </w:rPr>
        <w:t>choose</w:t>
      </w:r>
      <w:r w:rsidR="00515F14" w:rsidRPr="006D2326">
        <w:rPr>
          <w:rFonts w:cstheme="minorHAnsi"/>
          <w:sz w:val="24"/>
          <w:szCs w:val="28"/>
        </w:rPr>
        <w:t xml:space="preserve"> to withdraw, we will not collect any more information from you. Please let us know at the time you withdraw what you would like us to do with information we have collected about you up to that point. </w:t>
      </w:r>
    </w:p>
    <w:p w14:paraId="54838D38" w14:textId="77777777" w:rsidR="003B2C3F" w:rsidRPr="006D2326" w:rsidRDefault="003B2C3F" w:rsidP="00515F14">
      <w:pPr>
        <w:spacing w:after="0" w:line="240" w:lineRule="auto"/>
        <w:ind w:left="360"/>
        <w:jc w:val="both"/>
        <w:rPr>
          <w:rFonts w:cstheme="minorHAnsi"/>
          <w:sz w:val="24"/>
          <w:szCs w:val="28"/>
        </w:rPr>
      </w:pPr>
    </w:p>
    <w:p w14:paraId="48929E87" w14:textId="04D35869" w:rsidR="003B2C3F" w:rsidRPr="006D2326" w:rsidRDefault="003B2C3F" w:rsidP="00515F14">
      <w:pPr>
        <w:spacing w:after="0" w:line="240" w:lineRule="auto"/>
        <w:ind w:left="360"/>
        <w:jc w:val="both"/>
        <w:rPr>
          <w:rFonts w:cstheme="minorHAnsi"/>
          <w:sz w:val="24"/>
          <w:szCs w:val="28"/>
        </w:rPr>
      </w:pPr>
      <w:r w:rsidRPr="006D2326">
        <w:rPr>
          <w:rFonts w:cstheme="minorHAnsi"/>
          <w:sz w:val="24"/>
          <w:szCs w:val="28"/>
        </w:rPr>
        <w:t xml:space="preserve">If you choose to withdraw during a study </w:t>
      </w:r>
      <w:r w:rsidR="009C5843" w:rsidRPr="006D2326">
        <w:rPr>
          <w:rFonts w:cstheme="minorHAnsi"/>
          <w:sz w:val="24"/>
          <w:szCs w:val="28"/>
        </w:rPr>
        <w:t>visit,</w:t>
      </w:r>
      <w:r w:rsidRPr="006D2326">
        <w:rPr>
          <w:rFonts w:cstheme="minorHAnsi"/>
          <w:sz w:val="24"/>
          <w:szCs w:val="28"/>
        </w:rPr>
        <w:t xml:space="preserve"> we can organise transportation home for you, or if you prefer to remain </w:t>
      </w:r>
      <w:r w:rsidR="006D2326" w:rsidRPr="006D2326">
        <w:rPr>
          <w:rFonts w:cstheme="minorHAnsi"/>
          <w:sz w:val="24"/>
          <w:szCs w:val="28"/>
        </w:rPr>
        <w:t>overnight,</w:t>
      </w:r>
      <w:r w:rsidRPr="006D2326">
        <w:rPr>
          <w:rFonts w:cstheme="minorHAnsi"/>
          <w:sz w:val="24"/>
          <w:szCs w:val="28"/>
        </w:rPr>
        <w:t xml:space="preserve"> we can adjust the room temperature to your desired neutral sleeping temperature before organising your transportation home the following the morning.</w:t>
      </w:r>
    </w:p>
    <w:p w14:paraId="0D2F82D7" w14:textId="77777777" w:rsidR="002178CB" w:rsidRDefault="002178CB" w:rsidP="00515F14">
      <w:pPr>
        <w:spacing w:after="0" w:line="240" w:lineRule="auto"/>
        <w:ind w:left="360"/>
        <w:jc w:val="both"/>
        <w:rPr>
          <w:rFonts w:cstheme="minorHAnsi"/>
          <w:sz w:val="24"/>
          <w:szCs w:val="28"/>
        </w:rPr>
      </w:pPr>
    </w:p>
    <w:p w14:paraId="1052DA2B" w14:textId="7E13B13E" w:rsidR="002178CB" w:rsidRPr="005D0E2A" w:rsidRDefault="002178CB" w:rsidP="002178CB">
      <w:pPr>
        <w:spacing w:after="0" w:line="240" w:lineRule="auto"/>
        <w:ind w:left="360"/>
        <w:jc w:val="both"/>
        <w:rPr>
          <w:rFonts w:cstheme="minorHAnsi"/>
          <w:sz w:val="24"/>
          <w:szCs w:val="28"/>
        </w:rPr>
      </w:pPr>
      <w:r>
        <w:rPr>
          <w:rFonts w:cstheme="minorHAnsi"/>
          <w:sz w:val="24"/>
          <w:szCs w:val="28"/>
        </w:rPr>
        <w:t>If you</w:t>
      </w:r>
      <w:r w:rsidRPr="002178CB">
        <w:rPr>
          <w:rFonts w:cstheme="minorHAnsi"/>
          <w:sz w:val="24"/>
          <w:szCs w:val="28"/>
        </w:rPr>
        <w:t xml:space="preserve"> completed both experimental studies </w:t>
      </w:r>
      <w:r>
        <w:rPr>
          <w:rFonts w:cstheme="minorHAnsi"/>
          <w:sz w:val="24"/>
          <w:szCs w:val="28"/>
        </w:rPr>
        <w:t>and</w:t>
      </w:r>
      <w:r w:rsidRPr="002178CB">
        <w:rPr>
          <w:rFonts w:cstheme="minorHAnsi"/>
          <w:sz w:val="24"/>
          <w:szCs w:val="28"/>
        </w:rPr>
        <w:t xml:space="preserve"> wish to have </w:t>
      </w:r>
      <w:r>
        <w:rPr>
          <w:rFonts w:cstheme="minorHAnsi"/>
          <w:sz w:val="24"/>
          <w:szCs w:val="28"/>
        </w:rPr>
        <w:t>your</w:t>
      </w:r>
      <w:r w:rsidRPr="002178CB">
        <w:rPr>
          <w:rFonts w:cstheme="minorHAnsi"/>
          <w:sz w:val="24"/>
          <w:szCs w:val="28"/>
        </w:rPr>
        <w:t xml:space="preserve"> data </w:t>
      </w:r>
      <w:r w:rsidR="003B2C3F" w:rsidRPr="002178CB">
        <w:rPr>
          <w:rFonts w:cstheme="minorHAnsi"/>
          <w:sz w:val="24"/>
          <w:szCs w:val="28"/>
        </w:rPr>
        <w:t>withdrawn,</w:t>
      </w:r>
      <w:r>
        <w:rPr>
          <w:rFonts w:cstheme="minorHAnsi"/>
          <w:sz w:val="24"/>
          <w:szCs w:val="28"/>
        </w:rPr>
        <w:t xml:space="preserve"> you</w:t>
      </w:r>
      <w:r w:rsidRPr="002178CB">
        <w:rPr>
          <w:rFonts w:cstheme="minorHAnsi"/>
          <w:sz w:val="24"/>
          <w:szCs w:val="28"/>
        </w:rPr>
        <w:t xml:space="preserve"> can do so up until the data have been published.</w:t>
      </w:r>
    </w:p>
    <w:p w14:paraId="51B71AC9" w14:textId="77777777" w:rsidR="00D918AB" w:rsidRDefault="00D918AB" w:rsidP="00E2288C">
      <w:pPr>
        <w:spacing w:after="0" w:line="240" w:lineRule="auto"/>
        <w:jc w:val="both"/>
        <w:rPr>
          <w:rFonts w:cstheme="minorHAnsi"/>
          <w:sz w:val="24"/>
          <w:szCs w:val="28"/>
        </w:rPr>
      </w:pPr>
    </w:p>
    <w:p w14:paraId="41AA3415" w14:textId="07855624" w:rsidR="00D918AB" w:rsidRDefault="00D918AB" w:rsidP="00D918AB">
      <w:pPr>
        <w:spacing w:after="0" w:line="240" w:lineRule="auto"/>
        <w:ind w:left="426"/>
        <w:jc w:val="both"/>
        <w:rPr>
          <w:rFonts w:cstheme="minorHAnsi"/>
          <w:sz w:val="24"/>
          <w:szCs w:val="28"/>
        </w:rPr>
      </w:pPr>
      <w:r>
        <w:rPr>
          <w:rFonts w:cstheme="minorHAnsi"/>
          <w:sz w:val="24"/>
          <w:szCs w:val="28"/>
        </w:rPr>
        <w:t xml:space="preserve">There may be circumstances where your </w:t>
      </w:r>
      <w:r w:rsidRPr="00D918AB">
        <w:rPr>
          <w:rFonts w:cstheme="minorHAnsi"/>
          <w:sz w:val="24"/>
          <w:szCs w:val="28"/>
        </w:rPr>
        <w:t xml:space="preserve">participation </w:t>
      </w:r>
      <w:r>
        <w:rPr>
          <w:rFonts w:cstheme="minorHAnsi"/>
          <w:sz w:val="24"/>
          <w:szCs w:val="28"/>
        </w:rPr>
        <w:t>is</w:t>
      </w:r>
      <w:r w:rsidRPr="00D918AB">
        <w:rPr>
          <w:rFonts w:cstheme="minorHAnsi"/>
          <w:sz w:val="24"/>
          <w:szCs w:val="28"/>
        </w:rPr>
        <w:t xml:space="preserve"> terminated by the </w:t>
      </w:r>
      <w:r>
        <w:rPr>
          <w:rFonts w:cstheme="minorHAnsi"/>
          <w:sz w:val="24"/>
          <w:szCs w:val="28"/>
        </w:rPr>
        <w:t xml:space="preserve">trial </w:t>
      </w:r>
      <w:r w:rsidRPr="00D918AB">
        <w:rPr>
          <w:rFonts w:cstheme="minorHAnsi"/>
          <w:sz w:val="24"/>
          <w:szCs w:val="28"/>
        </w:rPr>
        <w:t xml:space="preserve">sponsor </w:t>
      </w:r>
      <w:r>
        <w:rPr>
          <w:rFonts w:cstheme="minorHAnsi"/>
          <w:sz w:val="24"/>
          <w:szCs w:val="28"/>
        </w:rPr>
        <w:t>or by the</w:t>
      </w:r>
      <w:r w:rsidRPr="00D918AB">
        <w:rPr>
          <w:rFonts w:cstheme="minorHAnsi"/>
          <w:sz w:val="24"/>
          <w:szCs w:val="28"/>
        </w:rPr>
        <w:t xml:space="preserve"> researchers</w:t>
      </w:r>
      <w:r w:rsidR="001B0725">
        <w:rPr>
          <w:rFonts w:cstheme="minorHAnsi"/>
          <w:sz w:val="24"/>
          <w:szCs w:val="28"/>
        </w:rPr>
        <w:t xml:space="preserve">. </w:t>
      </w:r>
    </w:p>
    <w:p w14:paraId="67C9DB88" w14:textId="77777777" w:rsidR="00D918AB" w:rsidRPr="005D0E2A" w:rsidRDefault="00D918AB" w:rsidP="00E2288C">
      <w:pPr>
        <w:spacing w:after="0" w:line="240" w:lineRule="auto"/>
        <w:jc w:val="both"/>
        <w:rPr>
          <w:rFonts w:cstheme="minorHAnsi"/>
          <w:sz w:val="24"/>
          <w:szCs w:val="28"/>
        </w:rPr>
      </w:pPr>
    </w:p>
    <w:p w14:paraId="4886D820" w14:textId="77777777" w:rsidR="00515F14" w:rsidRPr="005D0E2A" w:rsidRDefault="00515F14" w:rsidP="00515F1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Are there any risks or costs?</w:t>
      </w:r>
    </w:p>
    <w:p w14:paraId="781E29F9" w14:textId="77777777" w:rsidR="00515F14" w:rsidRPr="005D0E2A" w:rsidRDefault="00515F14" w:rsidP="00515F14">
      <w:pPr>
        <w:spacing w:after="0" w:line="240" w:lineRule="auto"/>
        <w:jc w:val="both"/>
        <w:rPr>
          <w:rFonts w:cstheme="minorHAnsi"/>
          <w:b/>
          <w:sz w:val="24"/>
          <w:szCs w:val="28"/>
        </w:rPr>
      </w:pPr>
    </w:p>
    <w:p w14:paraId="35166A0E" w14:textId="05ACC213" w:rsidR="000C7020" w:rsidRDefault="000C7020" w:rsidP="000C7020">
      <w:pPr>
        <w:ind w:left="360"/>
        <w:rPr>
          <w:rFonts w:cstheme="minorHAnsi"/>
          <w:sz w:val="24"/>
          <w:szCs w:val="24"/>
        </w:rPr>
      </w:pPr>
      <w:r w:rsidRPr="00224AC6">
        <w:rPr>
          <w:rFonts w:cstheme="minorHAnsi"/>
          <w:b/>
          <w:bCs/>
          <w:sz w:val="24"/>
          <w:szCs w:val="24"/>
        </w:rPr>
        <w:t>Elevation of core body temperature:</w:t>
      </w:r>
      <w:r w:rsidRPr="00224AC6">
        <w:rPr>
          <w:rFonts w:cstheme="minorHAnsi"/>
          <w:sz w:val="24"/>
          <w:szCs w:val="24"/>
        </w:rPr>
        <w:t xml:space="preserve"> There are typically certain risks that accompany a marked elevation in core temperature. These </w:t>
      </w:r>
      <w:proofErr w:type="gramStart"/>
      <w:r w:rsidRPr="00224AC6">
        <w:rPr>
          <w:rFonts w:cstheme="minorHAnsi"/>
          <w:sz w:val="24"/>
          <w:szCs w:val="24"/>
        </w:rPr>
        <w:t>include:</w:t>
      </w:r>
      <w:proofErr w:type="gramEnd"/>
      <w:r w:rsidRPr="00224AC6">
        <w:rPr>
          <w:rFonts w:cstheme="minorHAnsi"/>
          <w:sz w:val="24"/>
          <w:szCs w:val="24"/>
        </w:rPr>
        <w:t xml:space="preserve"> headache, extreme weakness, </w:t>
      </w:r>
      <w:r w:rsidRPr="00B64D08">
        <w:rPr>
          <w:rFonts w:cstheme="minorHAnsi"/>
          <w:sz w:val="24"/>
          <w:szCs w:val="24"/>
        </w:rPr>
        <w:t xml:space="preserve">dizziness, nausea, hyperventilation, hypotension, confusion, diarrhoea, vomiting and loss of consciousness. Throughout all experimental protocols, </w:t>
      </w:r>
      <w:r w:rsidR="009E41FB">
        <w:rPr>
          <w:rFonts w:cstheme="minorHAnsi"/>
          <w:sz w:val="24"/>
          <w:szCs w:val="24"/>
        </w:rPr>
        <w:t>your</w:t>
      </w:r>
      <w:r w:rsidRPr="00B64D08">
        <w:rPr>
          <w:rFonts w:cstheme="minorHAnsi"/>
          <w:sz w:val="24"/>
          <w:szCs w:val="24"/>
        </w:rPr>
        <w:t xml:space="preserve"> body temperature (</w:t>
      </w:r>
      <w:r w:rsidR="005B00CA">
        <w:rPr>
          <w:rFonts w:cstheme="minorHAnsi"/>
          <w:sz w:val="24"/>
          <w:szCs w:val="24"/>
        </w:rPr>
        <w:t>gastro-intestinal pill</w:t>
      </w:r>
      <w:r w:rsidRPr="00B64D08">
        <w:rPr>
          <w:rFonts w:cstheme="minorHAnsi"/>
          <w:sz w:val="24"/>
          <w:szCs w:val="24"/>
        </w:rPr>
        <w:t xml:space="preserve">) will be continually monitored. The test will be terminated immediately if a </w:t>
      </w:r>
      <w:r w:rsidR="005B00CA">
        <w:rPr>
          <w:rFonts w:cstheme="minorHAnsi"/>
          <w:sz w:val="24"/>
          <w:szCs w:val="24"/>
        </w:rPr>
        <w:t>core body</w:t>
      </w:r>
      <w:r w:rsidR="005B00CA" w:rsidRPr="00B64D08">
        <w:rPr>
          <w:rFonts w:cstheme="minorHAnsi"/>
          <w:sz w:val="24"/>
          <w:szCs w:val="24"/>
        </w:rPr>
        <w:t xml:space="preserve"> </w:t>
      </w:r>
      <w:r w:rsidRPr="00B64D08">
        <w:rPr>
          <w:rFonts w:cstheme="minorHAnsi"/>
          <w:sz w:val="24"/>
          <w:szCs w:val="24"/>
        </w:rPr>
        <w:t xml:space="preserve">temperature of 39.0 degrees </w:t>
      </w:r>
      <w:r w:rsidR="00F91C7D" w:rsidRPr="00B64D08">
        <w:rPr>
          <w:rFonts w:cstheme="minorHAnsi"/>
          <w:sz w:val="24"/>
          <w:szCs w:val="24"/>
        </w:rPr>
        <w:t>Celsius</w:t>
      </w:r>
      <w:r w:rsidRPr="00B64D08">
        <w:rPr>
          <w:rFonts w:cstheme="minorHAnsi"/>
          <w:sz w:val="24"/>
          <w:szCs w:val="24"/>
        </w:rPr>
        <w:t xml:space="preserve"> is reached in any of the participants. However, if </w:t>
      </w:r>
      <w:r>
        <w:rPr>
          <w:rFonts w:cstheme="minorHAnsi"/>
          <w:sz w:val="24"/>
          <w:szCs w:val="24"/>
        </w:rPr>
        <w:t>you</w:t>
      </w:r>
      <w:r w:rsidRPr="00B64D08">
        <w:rPr>
          <w:rFonts w:cstheme="minorHAnsi"/>
          <w:sz w:val="24"/>
          <w:szCs w:val="24"/>
        </w:rPr>
        <w:t xml:space="preserve"> feel uncomfortable at any time during testing, </w:t>
      </w:r>
      <w:r>
        <w:rPr>
          <w:rFonts w:cstheme="minorHAnsi"/>
          <w:sz w:val="24"/>
          <w:szCs w:val="24"/>
        </w:rPr>
        <w:t>you are</w:t>
      </w:r>
      <w:r w:rsidRPr="00B64D08">
        <w:rPr>
          <w:rFonts w:cstheme="minorHAnsi"/>
          <w:sz w:val="24"/>
          <w:szCs w:val="24"/>
        </w:rPr>
        <w:t xml:space="preserve"> free to stop and withdraw from that session at any point, irrespective of </w:t>
      </w:r>
      <w:r>
        <w:rPr>
          <w:rFonts w:cstheme="minorHAnsi"/>
          <w:sz w:val="24"/>
          <w:szCs w:val="24"/>
        </w:rPr>
        <w:t>your</w:t>
      </w:r>
      <w:r w:rsidRPr="00B64D08">
        <w:rPr>
          <w:rFonts w:cstheme="minorHAnsi"/>
          <w:sz w:val="24"/>
          <w:szCs w:val="24"/>
        </w:rPr>
        <w:t xml:space="preserve"> core temperature. If symptoms of heat illness are severe chronic</w:t>
      </w:r>
      <w:r>
        <w:rPr>
          <w:rFonts w:cstheme="minorHAnsi"/>
          <w:sz w:val="24"/>
          <w:szCs w:val="24"/>
        </w:rPr>
        <w:t xml:space="preserve">, </w:t>
      </w:r>
      <w:r w:rsidRPr="00B64D08">
        <w:rPr>
          <w:rFonts w:cstheme="minorHAnsi"/>
          <w:sz w:val="24"/>
          <w:szCs w:val="24"/>
        </w:rPr>
        <w:t>or at the participants request</w:t>
      </w:r>
      <w:r w:rsidR="009E41FB">
        <w:rPr>
          <w:rFonts w:cstheme="minorHAnsi"/>
          <w:sz w:val="24"/>
          <w:szCs w:val="24"/>
        </w:rPr>
        <w:t xml:space="preserve">, </w:t>
      </w:r>
      <w:r w:rsidRPr="00B64D08">
        <w:rPr>
          <w:rFonts w:cstheme="minorHAnsi"/>
          <w:sz w:val="24"/>
          <w:szCs w:val="24"/>
        </w:rPr>
        <w:t xml:space="preserve">our heat stress safety protocol will be implemented, which involves rapid cooling with ice packs that are readily available, rehydration with an electrolyte replacement drink and continuous monitoring of core temperature until values of &lt;38.0 degrees </w:t>
      </w:r>
      <w:r w:rsidR="00F91C7D" w:rsidRPr="00B64D08">
        <w:rPr>
          <w:rFonts w:cstheme="minorHAnsi"/>
          <w:sz w:val="24"/>
          <w:szCs w:val="24"/>
        </w:rPr>
        <w:t>Celsius</w:t>
      </w:r>
      <w:r w:rsidRPr="00B64D08">
        <w:rPr>
          <w:rFonts w:cstheme="minorHAnsi"/>
          <w:sz w:val="24"/>
          <w:szCs w:val="24"/>
        </w:rPr>
        <w:t xml:space="preserve"> have </w:t>
      </w:r>
      <w:r w:rsidRPr="00224AC6">
        <w:rPr>
          <w:rFonts w:cstheme="minorHAnsi"/>
          <w:sz w:val="24"/>
          <w:szCs w:val="24"/>
        </w:rPr>
        <w:t>been attained</w:t>
      </w:r>
      <w:r w:rsidR="009E41FB">
        <w:rPr>
          <w:rFonts w:cstheme="minorHAnsi"/>
          <w:sz w:val="24"/>
          <w:szCs w:val="24"/>
        </w:rPr>
        <w:t>.</w:t>
      </w:r>
    </w:p>
    <w:p w14:paraId="4FE68ABC" w14:textId="2BD1DFD6" w:rsidR="007A3318" w:rsidRPr="006D2326" w:rsidRDefault="00B16126" w:rsidP="007A3318">
      <w:pPr>
        <w:ind w:left="360"/>
        <w:rPr>
          <w:rFonts w:cstheme="minorHAnsi"/>
          <w:sz w:val="24"/>
          <w:szCs w:val="24"/>
        </w:rPr>
      </w:pPr>
      <w:r w:rsidRPr="006D2326">
        <w:rPr>
          <w:rFonts w:cstheme="minorHAnsi"/>
          <w:b/>
          <w:bCs/>
          <w:sz w:val="24"/>
          <w:szCs w:val="24"/>
        </w:rPr>
        <w:t xml:space="preserve">Venepuncture/Blood Draw: </w:t>
      </w:r>
      <w:r w:rsidRPr="006D2326">
        <w:rPr>
          <w:rFonts w:cstheme="minorHAnsi"/>
          <w:sz w:val="24"/>
          <w:szCs w:val="24"/>
        </w:rPr>
        <w:t xml:space="preserve">There are risks of infection associated with any blood work if stringent safety protocols are not in place. Accordingly, to minimise any risk to researcher or participant we have in place strict procedures pertaining to blood draws. The surface used to rest the participants arm on is stable, and the researcher will wear gloves except when palpating for the appropriate vein. The area of the arm where venepuncture will occur will be thoroughly sterilised with an alcohol swab prior to insertion. Additionally, as is standard procedure, new needles will be used for all blood draws and any used needle will be disposed of in a biohazard sharps bin and any material that </w:t>
      </w:r>
      <w:proofErr w:type="gramStart"/>
      <w:r w:rsidRPr="006D2326">
        <w:rPr>
          <w:rFonts w:cstheme="minorHAnsi"/>
          <w:sz w:val="24"/>
          <w:szCs w:val="24"/>
        </w:rPr>
        <w:t>comes into contact with</w:t>
      </w:r>
      <w:proofErr w:type="gramEnd"/>
      <w:r w:rsidRPr="006D2326">
        <w:rPr>
          <w:rFonts w:cstheme="minorHAnsi"/>
          <w:sz w:val="24"/>
          <w:szCs w:val="24"/>
        </w:rPr>
        <w:t xml:space="preserve"> blood will be disposed of in a biohazard waste bin. Moreover, all blood draws are carried out by a researcher with venepuncture certification. You may also feel some slight discomfort during needle insertion this is normal, the discomfort should subside within seconds of the blood draw being complete, </w:t>
      </w:r>
      <w:r w:rsidR="003B2C3F" w:rsidRPr="006D2326">
        <w:rPr>
          <w:rFonts w:cstheme="minorHAnsi"/>
          <w:sz w:val="24"/>
          <w:szCs w:val="24"/>
        </w:rPr>
        <w:t xml:space="preserve">however </w:t>
      </w:r>
      <w:r w:rsidRPr="006D2326">
        <w:rPr>
          <w:rFonts w:cstheme="minorHAnsi"/>
          <w:sz w:val="24"/>
          <w:szCs w:val="24"/>
        </w:rPr>
        <w:t>sensitivity in the area may remain for ~24-48 hours.</w:t>
      </w:r>
    </w:p>
    <w:p w14:paraId="5E012FF9" w14:textId="3780F4D1" w:rsidR="007A3318" w:rsidRPr="006D2326" w:rsidRDefault="00D82976" w:rsidP="007A3318">
      <w:pPr>
        <w:ind w:left="360"/>
        <w:rPr>
          <w:rFonts w:cstheme="minorHAnsi"/>
          <w:b/>
          <w:bCs/>
          <w:sz w:val="24"/>
          <w:szCs w:val="24"/>
        </w:rPr>
      </w:pPr>
      <w:r w:rsidRPr="006D2326">
        <w:rPr>
          <w:rFonts w:cstheme="minorHAnsi"/>
          <w:b/>
          <w:bCs/>
          <w:sz w:val="24"/>
          <w:szCs w:val="24"/>
        </w:rPr>
        <w:t xml:space="preserve">Lack of/poor sleep: </w:t>
      </w:r>
      <w:r w:rsidRPr="006D2326">
        <w:rPr>
          <w:rFonts w:cstheme="minorHAnsi"/>
          <w:sz w:val="24"/>
          <w:szCs w:val="24"/>
        </w:rPr>
        <w:t xml:space="preserve">The study includes a habituation sleep to help familiarise you to sleeping in the climate chamber overnight, and while this will help minimize potential sleep disturbances experienced during the experimental trials that could arise from sleeping in an unfamiliar environment, you may still experience poor sleep or a lack of sleep during your overnight stays. You may also feel uncomfortable at night </w:t>
      </w:r>
      <w:proofErr w:type="gramStart"/>
      <w:r w:rsidRPr="006D2326">
        <w:rPr>
          <w:rFonts w:cstheme="minorHAnsi"/>
          <w:sz w:val="24"/>
          <w:szCs w:val="24"/>
        </w:rPr>
        <w:t>as a result of</w:t>
      </w:r>
      <w:proofErr w:type="gramEnd"/>
      <w:r w:rsidRPr="006D2326">
        <w:rPr>
          <w:rFonts w:cstheme="minorHAnsi"/>
          <w:sz w:val="24"/>
          <w:szCs w:val="24"/>
        </w:rPr>
        <w:t xml:space="preserve"> the higher than usual air temperatures during the experimental trials. Upon waking you will be given the option to shower at our facilities before going home, and we will provide transportation for you to and from the laboratory.  </w:t>
      </w:r>
    </w:p>
    <w:p w14:paraId="258C65EB" w14:textId="57C4D295" w:rsidR="00F93AA4" w:rsidRPr="002D0E7D" w:rsidRDefault="002D0E7D" w:rsidP="002D0E7D">
      <w:pPr>
        <w:ind w:left="360"/>
        <w:rPr>
          <w:rFonts w:cstheme="minorHAnsi"/>
          <w:sz w:val="24"/>
          <w:szCs w:val="24"/>
        </w:rPr>
      </w:pPr>
      <w:r w:rsidRPr="00D3089F">
        <w:rPr>
          <w:rFonts w:cstheme="minorHAnsi"/>
          <w:sz w:val="24"/>
          <w:szCs w:val="24"/>
        </w:rPr>
        <w:t>There are no costs involved with participating in this study, and you will be reimbursed for your time and any associated travel costs as set out in section 9.</w:t>
      </w:r>
    </w:p>
    <w:p w14:paraId="35EE44CA" w14:textId="5A469C14" w:rsidR="001F32DC" w:rsidRDefault="001F32DC" w:rsidP="00F93AA4">
      <w:pPr>
        <w:pStyle w:val="ListParagraph"/>
        <w:numPr>
          <w:ilvl w:val="0"/>
          <w:numId w:val="1"/>
        </w:numPr>
        <w:spacing w:after="0" w:line="240" w:lineRule="auto"/>
        <w:jc w:val="both"/>
        <w:rPr>
          <w:rFonts w:cstheme="minorHAnsi"/>
          <w:b/>
          <w:color w:val="E64626"/>
          <w:sz w:val="24"/>
          <w:szCs w:val="28"/>
        </w:rPr>
      </w:pPr>
      <w:r>
        <w:rPr>
          <w:rFonts w:cstheme="minorHAnsi"/>
          <w:b/>
          <w:color w:val="E64626"/>
          <w:sz w:val="24"/>
          <w:szCs w:val="28"/>
        </w:rPr>
        <w:lastRenderedPageBreak/>
        <w:t xml:space="preserve">What </w:t>
      </w:r>
      <w:r w:rsidR="00D60679">
        <w:rPr>
          <w:rFonts w:cstheme="minorHAnsi"/>
          <w:b/>
          <w:color w:val="E64626"/>
          <w:sz w:val="24"/>
          <w:szCs w:val="28"/>
        </w:rPr>
        <w:t>if</w:t>
      </w:r>
      <w:r>
        <w:rPr>
          <w:rFonts w:cstheme="minorHAnsi"/>
          <w:b/>
          <w:color w:val="E64626"/>
          <w:sz w:val="24"/>
          <w:szCs w:val="28"/>
        </w:rPr>
        <w:t xml:space="preserve"> injury or complications</w:t>
      </w:r>
      <w:r w:rsidR="00D60679">
        <w:rPr>
          <w:rFonts w:cstheme="minorHAnsi"/>
          <w:b/>
          <w:color w:val="E64626"/>
          <w:sz w:val="24"/>
          <w:szCs w:val="28"/>
        </w:rPr>
        <w:t xml:space="preserve"> happen</w:t>
      </w:r>
      <w:r>
        <w:rPr>
          <w:rFonts w:cstheme="minorHAnsi"/>
          <w:b/>
          <w:color w:val="E64626"/>
          <w:sz w:val="24"/>
          <w:szCs w:val="28"/>
        </w:rPr>
        <w:t>?</w:t>
      </w:r>
    </w:p>
    <w:p w14:paraId="56F16A8C" w14:textId="215C7A41" w:rsidR="001F32DC" w:rsidRPr="001F32DC" w:rsidRDefault="001F32DC" w:rsidP="001F32DC">
      <w:pPr>
        <w:pStyle w:val="ListParagraph"/>
        <w:spacing w:after="0" w:line="240" w:lineRule="auto"/>
        <w:ind w:left="425"/>
        <w:contextualSpacing w:val="0"/>
        <w:jc w:val="both"/>
        <w:rPr>
          <w:rFonts w:cstheme="minorHAnsi"/>
          <w:b/>
          <w:sz w:val="24"/>
          <w:szCs w:val="24"/>
        </w:rPr>
      </w:pPr>
    </w:p>
    <w:p w14:paraId="692FDA9B" w14:textId="1DF2747D" w:rsidR="001F32DC" w:rsidRPr="001F32DC" w:rsidRDefault="001F32DC" w:rsidP="001F32DC">
      <w:pPr>
        <w:tabs>
          <w:tab w:val="left" w:pos="567"/>
          <w:tab w:val="left" w:pos="1134"/>
        </w:tabs>
        <w:spacing w:after="0"/>
        <w:ind w:left="425"/>
        <w:jc w:val="both"/>
        <w:rPr>
          <w:rFonts w:ascii="Calibri" w:hAnsi="Calibri" w:cs="Calibri"/>
          <w:bCs/>
          <w:sz w:val="24"/>
          <w:szCs w:val="24"/>
        </w:rPr>
      </w:pPr>
      <w:r w:rsidRPr="001F32DC">
        <w:rPr>
          <w:rFonts w:ascii="Calibri" w:hAnsi="Calibri" w:cs="Calibri"/>
          <w:bCs/>
          <w:sz w:val="24"/>
          <w:szCs w:val="24"/>
        </w:rPr>
        <w:t xml:space="preserve">If any injuries or complications </w:t>
      </w:r>
      <w:r w:rsidR="00D60679">
        <w:rPr>
          <w:rFonts w:ascii="Calibri" w:hAnsi="Calibri" w:cs="Calibri"/>
          <w:bCs/>
          <w:sz w:val="24"/>
          <w:szCs w:val="24"/>
        </w:rPr>
        <w:t xml:space="preserve">occur </w:t>
      </w:r>
      <w:proofErr w:type="gramStart"/>
      <w:r w:rsidRPr="001F32DC">
        <w:rPr>
          <w:rFonts w:ascii="Calibri" w:hAnsi="Calibri" w:cs="Calibri"/>
          <w:bCs/>
          <w:sz w:val="24"/>
          <w:szCs w:val="24"/>
        </w:rPr>
        <w:t>as a result of</w:t>
      </w:r>
      <w:proofErr w:type="gramEnd"/>
      <w:r w:rsidRPr="001F32DC">
        <w:rPr>
          <w:rFonts w:ascii="Calibri" w:hAnsi="Calibri" w:cs="Calibri"/>
          <w:bCs/>
          <w:sz w:val="24"/>
          <w:szCs w:val="24"/>
        </w:rPr>
        <w:t xml:space="preserve"> this study, you should contact the study </w:t>
      </w:r>
      <w:r>
        <w:rPr>
          <w:rFonts w:ascii="Calibri" w:hAnsi="Calibri" w:cs="Calibri"/>
          <w:bCs/>
          <w:sz w:val="24"/>
          <w:szCs w:val="24"/>
        </w:rPr>
        <w:t>co-ordinator or study doctor</w:t>
      </w:r>
      <w:r w:rsidRPr="001F32DC">
        <w:rPr>
          <w:rFonts w:ascii="Calibri" w:hAnsi="Calibri" w:cs="Calibri"/>
          <w:bCs/>
          <w:sz w:val="24"/>
          <w:szCs w:val="24"/>
        </w:rPr>
        <w:t xml:space="preserve"> as soon as possible</w:t>
      </w:r>
      <w:r>
        <w:rPr>
          <w:rFonts w:ascii="Calibri" w:hAnsi="Calibri" w:cs="Calibri"/>
          <w:bCs/>
          <w:sz w:val="24"/>
          <w:szCs w:val="24"/>
        </w:rPr>
        <w:t xml:space="preserve">. They </w:t>
      </w:r>
      <w:r w:rsidRPr="001F32DC">
        <w:rPr>
          <w:rFonts w:ascii="Calibri" w:hAnsi="Calibri" w:cs="Calibri"/>
          <w:bCs/>
          <w:sz w:val="24"/>
          <w:szCs w:val="24"/>
        </w:rPr>
        <w:t>will assist you in arranging appropriate medical treatment.</w:t>
      </w:r>
    </w:p>
    <w:p w14:paraId="6BE258BA" w14:textId="77777777" w:rsidR="001F32DC" w:rsidRPr="001F32DC" w:rsidRDefault="001F32DC" w:rsidP="001F32DC">
      <w:pPr>
        <w:tabs>
          <w:tab w:val="left" w:pos="567"/>
          <w:tab w:val="left" w:pos="1134"/>
        </w:tabs>
        <w:spacing w:after="0"/>
        <w:ind w:left="425"/>
        <w:jc w:val="both"/>
        <w:rPr>
          <w:rFonts w:ascii="Calibri" w:hAnsi="Calibri" w:cs="Calibri"/>
          <w:bCs/>
          <w:sz w:val="24"/>
          <w:szCs w:val="24"/>
        </w:rPr>
      </w:pPr>
    </w:p>
    <w:p w14:paraId="6572D167" w14:textId="730F9226" w:rsidR="001F32DC" w:rsidRPr="001F32DC" w:rsidRDefault="001F32DC" w:rsidP="001F32DC">
      <w:pPr>
        <w:tabs>
          <w:tab w:val="left" w:pos="567"/>
          <w:tab w:val="left" w:pos="1134"/>
        </w:tabs>
        <w:spacing w:after="0"/>
        <w:ind w:left="425"/>
        <w:jc w:val="both"/>
        <w:rPr>
          <w:rFonts w:ascii="Calibri" w:hAnsi="Calibri" w:cs="Calibri"/>
          <w:bCs/>
          <w:sz w:val="24"/>
          <w:szCs w:val="24"/>
        </w:rPr>
      </w:pPr>
      <w:r w:rsidRPr="001F32DC">
        <w:rPr>
          <w:rFonts w:ascii="Calibri" w:hAnsi="Calibri" w:cs="Calibri"/>
          <w:bCs/>
          <w:sz w:val="24"/>
          <w:szCs w:val="24"/>
        </w:rPr>
        <w:t xml:space="preserve">You may have a right to take legal action to obtain compensation for any injuries or complications resulting from the study. Compensation may be available if your injury or complication is caused by the drugs or procedures, or by the negligence of any of the parties involved in the study. </w:t>
      </w:r>
    </w:p>
    <w:p w14:paraId="00D843C0" w14:textId="77777777" w:rsidR="001F32DC" w:rsidRPr="001F32DC" w:rsidRDefault="001F32DC" w:rsidP="001F32DC">
      <w:pPr>
        <w:tabs>
          <w:tab w:val="left" w:pos="567"/>
          <w:tab w:val="left" w:pos="1134"/>
        </w:tabs>
        <w:spacing w:after="0"/>
        <w:ind w:left="425"/>
        <w:jc w:val="both"/>
        <w:rPr>
          <w:rFonts w:ascii="Calibri" w:hAnsi="Calibri" w:cs="Calibri"/>
          <w:bCs/>
          <w:sz w:val="24"/>
          <w:szCs w:val="24"/>
        </w:rPr>
      </w:pPr>
    </w:p>
    <w:p w14:paraId="03ABBC60" w14:textId="77777777" w:rsidR="001F32DC" w:rsidRPr="001F32DC" w:rsidRDefault="001F32DC" w:rsidP="001F32DC">
      <w:pPr>
        <w:tabs>
          <w:tab w:val="left" w:pos="567"/>
          <w:tab w:val="left" w:pos="1134"/>
        </w:tabs>
        <w:spacing w:after="0"/>
        <w:ind w:left="425"/>
        <w:jc w:val="both"/>
        <w:rPr>
          <w:rFonts w:ascii="Calibri" w:hAnsi="Calibri" w:cs="Calibri"/>
          <w:bCs/>
          <w:sz w:val="24"/>
          <w:szCs w:val="24"/>
        </w:rPr>
      </w:pPr>
      <w:r w:rsidRPr="001F32DC">
        <w:rPr>
          <w:rFonts w:ascii="Calibri" w:hAnsi="Calibri" w:cs="Calibri"/>
          <w:bCs/>
          <w:sz w:val="24"/>
          <w:szCs w:val="24"/>
        </w:rP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3C892A92" w14:textId="77777777" w:rsidR="00EA01DC" w:rsidRPr="008D1715" w:rsidRDefault="00EA01DC" w:rsidP="008D1715">
      <w:pPr>
        <w:spacing w:after="0" w:line="240" w:lineRule="auto"/>
        <w:jc w:val="both"/>
        <w:rPr>
          <w:rFonts w:cstheme="minorHAnsi"/>
          <w:b/>
          <w:sz w:val="24"/>
          <w:szCs w:val="24"/>
        </w:rPr>
      </w:pPr>
    </w:p>
    <w:p w14:paraId="59F79D39" w14:textId="78B44605" w:rsidR="00EA01DC" w:rsidRDefault="00EA01DC" w:rsidP="00F93AA4">
      <w:pPr>
        <w:pStyle w:val="ListParagraph"/>
        <w:numPr>
          <w:ilvl w:val="0"/>
          <w:numId w:val="1"/>
        </w:numPr>
        <w:spacing w:after="0" w:line="240" w:lineRule="auto"/>
        <w:jc w:val="both"/>
        <w:rPr>
          <w:rFonts w:cstheme="minorHAnsi"/>
          <w:b/>
          <w:color w:val="E64626"/>
          <w:sz w:val="24"/>
          <w:szCs w:val="28"/>
        </w:rPr>
      </w:pPr>
      <w:r>
        <w:rPr>
          <w:rFonts w:cstheme="minorHAnsi"/>
          <w:b/>
          <w:color w:val="E64626"/>
          <w:sz w:val="24"/>
          <w:szCs w:val="28"/>
        </w:rPr>
        <w:t>What happens when the study ends?</w:t>
      </w:r>
    </w:p>
    <w:p w14:paraId="14820202" w14:textId="77777777" w:rsidR="00EA01DC" w:rsidRDefault="00EA01DC" w:rsidP="00EA01DC">
      <w:pPr>
        <w:spacing w:after="0" w:line="240" w:lineRule="auto"/>
        <w:ind w:left="360"/>
        <w:jc w:val="both"/>
        <w:rPr>
          <w:rFonts w:cstheme="minorHAnsi"/>
          <w:color w:val="0070C0"/>
          <w:sz w:val="24"/>
          <w:szCs w:val="28"/>
        </w:rPr>
      </w:pPr>
    </w:p>
    <w:p w14:paraId="72563346" w14:textId="77777777" w:rsidR="008D1715" w:rsidRPr="002B065A" w:rsidRDefault="008D1715" w:rsidP="008D1715">
      <w:pPr>
        <w:spacing w:after="0" w:line="240" w:lineRule="auto"/>
        <w:ind w:left="360"/>
        <w:jc w:val="both"/>
        <w:rPr>
          <w:rFonts w:cstheme="minorHAnsi"/>
          <w:sz w:val="24"/>
          <w:szCs w:val="28"/>
        </w:rPr>
      </w:pPr>
      <w:r w:rsidRPr="002B065A">
        <w:rPr>
          <w:rFonts w:cstheme="minorHAnsi"/>
          <w:sz w:val="24"/>
          <w:szCs w:val="28"/>
        </w:rPr>
        <w:t>When data collection is complete the researchers will analyse the data and attempt to disseminate the findings via conference proceedings, peer-reviewed journals etc.</w:t>
      </w:r>
    </w:p>
    <w:p w14:paraId="714A785B" w14:textId="77777777" w:rsidR="00EA01DC" w:rsidRDefault="00EA01DC" w:rsidP="00EA01DC">
      <w:pPr>
        <w:pStyle w:val="ListParagraph"/>
        <w:spacing w:after="0" w:line="240" w:lineRule="auto"/>
        <w:ind w:left="360"/>
        <w:jc w:val="both"/>
        <w:rPr>
          <w:rFonts w:cstheme="minorHAnsi"/>
          <w:b/>
          <w:color w:val="E64626"/>
          <w:sz w:val="24"/>
          <w:szCs w:val="28"/>
        </w:rPr>
      </w:pPr>
    </w:p>
    <w:p w14:paraId="3479E0E0" w14:textId="6A693738" w:rsidR="00EA01DC" w:rsidRPr="00EA01DC" w:rsidRDefault="00F93AA4" w:rsidP="00EA01DC">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Are there any benefits?</w:t>
      </w:r>
    </w:p>
    <w:p w14:paraId="17486C8C" w14:textId="77777777" w:rsidR="00F93AA4" w:rsidRPr="005D0E2A" w:rsidRDefault="00F93AA4" w:rsidP="00F93AA4">
      <w:pPr>
        <w:spacing w:after="0" w:line="240" w:lineRule="auto"/>
        <w:jc w:val="both"/>
        <w:rPr>
          <w:rFonts w:cstheme="minorHAnsi"/>
          <w:b/>
          <w:sz w:val="24"/>
          <w:szCs w:val="28"/>
        </w:rPr>
      </w:pPr>
    </w:p>
    <w:p w14:paraId="6B014E62" w14:textId="4DBF5C93" w:rsidR="008D1715" w:rsidRPr="00C15259" w:rsidRDefault="008D1715" w:rsidP="008D1715">
      <w:pPr>
        <w:tabs>
          <w:tab w:val="left" w:pos="1134"/>
        </w:tabs>
        <w:ind w:left="360"/>
        <w:jc w:val="both"/>
        <w:rPr>
          <w:rFonts w:ascii="Calibri" w:hAnsi="Calibri" w:cs="Calibri"/>
          <w:iCs/>
          <w:sz w:val="24"/>
          <w:szCs w:val="24"/>
        </w:rPr>
      </w:pPr>
      <w:r w:rsidRPr="00224AC6">
        <w:rPr>
          <w:rFonts w:ascii="Calibri" w:hAnsi="Calibri" w:cs="Calibri"/>
          <w:iCs/>
          <w:sz w:val="24"/>
          <w:szCs w:val="24"/>
        </w:rPr>
        <w:t xml:space="preserve">As </w:t>
      </w:r>
      <w:r w:rsidRPr="00D3089F">
        <w:rPr>
          <w:rFonts w:ascii="Calibri" w:hAnsi="Calibri" w:cs="Calibri"/>
          <w:iCs/>
          <w:sz w:val="24"/>
          <w:szCs w:val="24"/>
        </w:rPr>
        <w:t xml:space="preserve">compensation for your </w:t>
      </w:r>
      <w:r w:rsidR="00B52011" w:rsidRPr="00D3089F">
        <w:rPr>
          <w:rFonts w:ascii="Calibri" w:hAnsi="Calibri" w:cs="Calibri"/>
          <w:iCs/>
          <w:sz w:val="24"/>
          <w:szCs w:val="24"/>
        </w:rPr>
        <w:t>time,</w:t>
      </w:r>
      <w:r w:rsidRPr="00D3089F">
        <w:rPr>
          <w:rFonts w:ascii="Calibri" w:hAnsi="Calibri" w:cs="Calibri"/>
          <w:iCs/>
          <w:sz w:val="24"/>
          <w:szCs w:val="24"/>
        </w:rPr>
        <w:t xml:space="preserve"> you will receive $</w:t>
      </w:r>
      <w:r>
        <w:rPr>
          <w:rFonts w:ascii="Calibri" w:hAnsi="Calibri" w:cs="Calibri"/>
          <w:iCs/>
          <w:sz w:val="24"/>
          <w:szCs w:val="24"/>
        </w:rPr>
        <w:t>6</w:t>
      </w:r>
      <w:r w:rsidRPr="00D3089F">
        <w:rPr>
          <w:rFonts w:ascii="Calibri" w:hAnsi="Calibri" w:cs="Calibri"/>
          <w:iCs/>
          <w:sz w:val="24"/>
          <w:szCs w:val="24"/>
        </w:rPr>
        <w:t>00</w:t>
      </w:r>
      <w:r w:rsidR="004C1889">
        <w:rPr>
          <w:rFonts w:ascii="Calibri" w:hAnsi="Calibri" w:cs="Calibri"/>
          <w:iCs/>
          <w:sz w:val="24"/>
          <w:szCs w:val="24"/>
        </w:rPr>
        <w:t xml:space="preserve"> in Coles-</w:t>
      </w:r>
      <w:r w:rsidR="004C1889" w:rsidRPr="00C15259">
        <w:rPr>
          <w:rFonts w:ascii="Calibri" w:hAnsi="Calibri" w:cs="Calibri"/>
          <w:iCs/>
          <w:sz w:val="24"/>
          <w:szCs w:val="24"/>
        </w:rPr>
        <w:t xml:space="preserve">Myer </w:t>
      </w:r>
      <w:r w:rsidR="00F91C7D" w:rsidRPr="00C15259">
        <w:rPr>
          <w:rFonts w:ascii="Calibri" w:hAnsi="Calibri" w:cs="Calibri"/>
          <w:iCs/>
          <w:sz w:val="24"/>
          <w:szCs w:val="24"/>
        </w:rPr>
        <w:t>gift cards</w:t>
      </w:r>
      <w:r w:rsidR="004C1889" w:rsidRPr="00C15259">
        <w:rPr>
          <w:rFonts w:ascii="Calibri" w:hAnsi="Calibri" w:cs="Calibri"/>
          <w:iCs/>
          <w:sz w:val="24"/>
          <w:szCs w:val="24"/>
        </w:rPr>
        <w:t xml:space="preserve"> </w:t>
      </w:r>
      <w:r w:rsidR="0090347B" w:rsidRPr="00C15259">
        <w:rPr>
          <w:rFonts w:ascii="Calibri" w:hAnsi="Calibri" w:cs="Calibri"/>
          <w:iCs/>
          <w:sz w:val="24"/>
          <w:szCs w:val="24"/>
        </w:rPr>
        <w:t>upon completion of all four overnight visits</w:t>
      </w:r>
      <w:r w:rsidR="004C1889" w:rsidRPr="00C15259">
        <w:rPr>
          <w:rFonts w:ascii="Calibri" w:hAnsi="Calibri" w:cs="Calibri"/>
          <w:iCs/>
          <w:sz w:val="24"/>
          <w:szCs w:val="24"/>
        </w:rPr>
        <w:t>.</w:t>
      </w:r>
      <w:r w:rsidRPr="00C15259">
        <w:rPr>
          <w:rFonts w:ascii="Calibri" w:hAnsi="Calibri" w:cs="Calibri"/>
          <w:iCs/>
          <w:sz w:val="24"/>
          <w:szCs w:val="24"/>
        </w:rPr>
        <w:t xml:space="preserve"> Additionally, travel to and from the laboratory for the experimental sessions will be organised and supplied at no cost to you.</w:t>
      </w:r>
    </w:p>
    <w:p w14:paraId="51C3E766" w14:textId="18D62976" w:rsidR="008D1715" w:rsidRPr="00224AC6" w:rsidRDefault="008D1715" w:rsidP="008D1715">
      <w:pPr>
        <w:tabs>
          <w:tab w:val="left" w:pos="1134"/>
        </w:tabs>
        <w:ind w:left="360"/>
        <w:jc w:val="both"/>
        <w:rPr>
          <w:rFonts w:ascii="Calibri" w:hAnsi="Calibri" w:cs="Calibri"/>
          <w:sz w:val="24"/>
          <w:szCs w:val="24"/>
        </w:rPr>
      </w:pPr>
      <w:r w:rsidRPr="00C15259">
        <w:rPr>
          <w:rFonts w:ascii="Calibri" w:hAnsi="Calibri" w:cs="Calibri"/>
          <w:iCs/>
          <w:sz w:val="24"/>
          <w:szCs w:val="24"/>
        </w:rPr>
        <w:t xml:space="preserve">We anticipate that this research will contribute to the scientific community </w:t>
      </w:r>
      <w:r w:rsidRPr="00224AC6">
        <w:rPr>
          <w:rFonts w:ascii="Calibri" w:hAnsi="Calibri" w:cs="Calibri"/>
          <w:iCs/>
          <w:sz w:val="24"/>
          <w:szCs w:val="24"/>
        </w:rPr>
        <w:t>and the body of research in the areas of human thermoregulation and public health,</w:t>
      </w:r>
      <w:r w:rsidRPr="00224AC6">
        <w:rPr>
          <w:rFonts w:ascii="Calibri" w:hAnsi="Calibri" w:cs="Calibri"/>
          <w:i/>
          <w:color w:val="1F497D"/>
          <w:sz w:val="24"/>
          <w:szCs w:val="24"/>
        </w:rPr>
        <w:t xml:space="preserve"> </w:t>
      </w:r>
      <w:r w:rsidRPr="00224AC6">
        <w:rPr>
          <w:rFonts w:ascii="Calibri" w:hAnsi="Calibri" w:cs="Calibri"/>
          <w:iCs/>
          <w:sz w:val="24"/>
          <w:szCs w:val="24"/>
        </w:rPr>
        <w:t>but w</w:t>
      </w:r>
      <w:r w:rsidRPr="00224AC6">
        <w:rPr>
          <w:rFonts w:ascii="Calibri" w:hAnsi="Calibri" w:cs="Calibri"/>
          <w:sz w:val="24"/>
          <w:szCs w:val="24"/>
        </w:rPr>
        <w:t>e cannot guarantee that you will receive any direct benefits from being in the study.</w:t>
      </w:r>
    </w:p>
    <w:p w14:paraId="4C351145" w14:textId="77777777" w:rsidR="005E6452" w:rsidRDefault="005E6452" w:rsidP="00F93AA4">
      <w:pPr>
        <w:spacing w:after="0" w:line="240" w:lineRule="auto"/>
        <w:ind w:left="360"/>
        <w:jc w:val="both"/>
        <w:rPr>
          <w:rFonts w:cstheme="minorHAnsi"/>
          <w:color w:val="0070C0"/>
          <w:sz w:val="24"/>
          <w:szCs w:val="28"/>
        </w:rPr>
      </w:pPr>
    </w:p>
    <w:p w14:paraId="15F772F3" w14:textId="77777777" w:rsidR="00F93AA4" w:rsidRPr="005D0E2A" w:rsidRDefault="00F93AA4" w:rsidP="00F93AA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What will happen to information that is collected?</w:t>
      </w:r>
    </w:p>
    <w:p w14:paraId="510195EA" w14:textId="77777777" w:rsidR="00F93AA4" w:rsidRPr="005D0E2A" w:rsidRDefault="00F93AA4" w:rsidP="00F93AA4">
      <w:pPr>
        <w:spacing w:after="0" w:line="240" w:lineRule="auto"/>
        <w:jc w:val="both"/>
        <w:rPr>
          <w:rFonts w:cstheme="minorHAnsi"/>
          <w:b/>
          <w:sz w:val="24"/>
          <w:szCs w:val="28"/>
        </w:rPr>
      </w:pPr>
    </w:p>
    <w:p w14:paraId="44E11058" w14:textId="3F88CAB9" w:rsidR="00047B6F" w:rsidRDefault="00047B6F" w:rsidP="00E2288C">
      <w:pPr>
        <w:spacing w:after="0" w:line="240" w:lineRule="auto"/>
        <w:ind w:left="360"/>
        <w:jc w:val="both"/>
        <w:rPr>
          <w:rFonts w:cstheme="minorHAnsi"/>
          <w:sz w:val="24"/>
          <w:szCs w:val="28"/>
        </w:rPr>
      </w:pPr>
      <w:r w:rsidRPr="005D0E2A">
        <w:rPr>
          <w:rFonts w:cstheme="minorHAnsi"/>
          <w:sz w:val="24"/>
          <w:szCs w:val="28"/>
        </w:rPr>
        <w:t>By providing your consent, you are agreeing to us collecting information about you for the purposes of this study.</w:t>
      </w:r>
    </w:p>
    <w:p w14:paraId="7DD603A7" w14:textId="165725D1" w:rsidR="001B5A06" w:rsidRDefault="001B5A06" w:rsidP="00E2288C">
      <w:pPr>
        <w:spacing w:after="0" w:line="240" w:lineRule="auto"/>
        <w:ind w:left="360"/>
        <w:jc w:val="both"/>
        <w:rPr>
          <w:rFonts w:cstheme="minorHAnsi"/>
          <w:sz w:val="24"/>
          <w:szCs w:val="28"/>
        </w:rPr>
      </w:pPr>
    </w:p>
    <w:p w14:paraId="0C7C56D5" w14:textId="0268F1D3" w:rsidR="001B5A06" w:rsidRPr="005D0E2A" w:rsidRDefault="001B5A06" w:rsidP="008D1715">
      <w:pPr>
        <w:spacing w:after="0" w:line="240" w:lineRule="auto"/>
        <w:ind w:left="360"/>
        <w:jc w:val="both"/>
        <w:rPr>
          <w:rFonts w:cstheme="minorHAnsi"/>
          <w:sz w:val="24"/>
          <w:szCs w:val="28"/>
        </w:rPr>
      </w:pPr>
      <w:r>
        <w:rPr>
          <w:rFonts w:cstheme="minorHAnsi"/>
          <w:sz w:val="24"/>
          <w:szCs w:val="28"/>
        </w:rPr>
        <w:t xml:space="preserve">Any information you provide us will be stored securely and </w:t>
      </w:r>
      <w:r w:rsidR="00481C80">
        <w:rPr>
          <w:rFonts w:cstheme="minorHAnsi"/>
          <w:sz w:val="24"/>
          <w:szCs w:val="28"/>
        </w:rPr>
        <w:t xml:space="preserve">identifiable information will </w:t>
      </w:r>
      <w:r>
        <w:rPr>
          <w:rFonts w:cstheme="minorHAnsi"/>
          <w:sz w:val="24"/>
          <w:szCs w:val="28"/>
        </w:rPr>
        <w:t xml:space="preserve">only </w:t>
      </w:r>
      <w:r w:rsidR="00F91C7D">
        <w:rPr>
          <w:rFonts w:cstheme="minorHAnsi"/>
          <w:sz w:val="24"/>
          <w:szCs w:val="28"/>
        </w:rPr>
        <w:t>be disclosed</w:t>
      </w:r>
      <w:r>
        <w:rPr>
          <w:rFonts w:cstheme="minorHAnsi"/>
          <w:sz w:val="24"/>
          <w:szCs w:val="28"/>
        </w:rPr>
        <w:t xml:space="preserve"> with your </w:t>
      </w:r>
      <w:proofErr w:type="gramStart"/>
      <w:r>
        <w:rPr>
          <w:rFonts w:cstheme="minorHAnsi"/>
          <w:sz w:val="24"/>
          <w:szCs w:val="28"/>
        </w:rPr>
        <w:t>permission, unless</w:t>
      </w:r>
      <w:proofErr w:type="gramEnd"/>
      <w:r>
        <w:rPr>
          <w:rFonts w:cstheme="minorHAnsi"/>
          <w:sz w:val="24"/>
          <w:szCs w:val="28"/>
        </w:rPr>
        <w:t xml:space="preserve"> we are required by law to disclose material. We anticipate study findings will be published</w:t>
      </w:r>
      <w:r w:rsidR="008D1715">
        <w:rPr>
          <w:rFonts w:cstheme="minorHAnsi"/>
          <w:sz w:val="24"/>
          <w:szCs w:val="28"/>
        </w:rPr>
        <w:t>, but y</w:t>
      </w:r>
      <w:r>
        <w:rPr>
          <w:rFonts w:cstheme="minorHAnsi"/>
          <w:sz w:val="24"/>
          <w:szCs w:val="28"/>
        </w:rPr>
        <w:t>ou will not be individually identifiable in these publications</w:t>
      </w:r>
      <w:r>
        <w:rPr>
          <w:rFonts w:cstheme="minorHAnsi"/>
          <w:color w:val="0070C0"/>
          <w:sz w:val="24"/>
          <w:szCs w:val="28"/>
        </w:rPr>
        <w:t>.</w:t>
      </w:r>
    </w:p>
    <w:p w14:paraId="191BE314" w14:textId="77777777" w:rsidR="001B5A06" w:rsidRDefault="001B5A06" w:rsidP="001B5A06">
      <w:pPr>
        <w:spacing w:after="0" w:line="240" w:lineRule="auto"/>
        <w:ind w:left="360"/>
        <w:jc w:val="both"/>
        <w:rPr>
          <w:rFonts w:cstheme="minorHAnsi"/>
          <w:color w:val="0070C0"/>
          <w:sz w:val="24"/>
          <w:szCs w:val="28"/>
        </w:rPr>
      </w:pPr>
    </w:p>
    <w:p w14:paraId="03654952" w14:textId="77777777" w:rsidR="008D1715" w:rsidRPr="00224AC6" w:rsidRDefault="008D1715" w:rsidP="008D1715">
      <w:pPr>
        <w:tabs>
          <w:tab w:val="left" w:pos="567"/>
          <w:tab w:val="left" w:pos="1134"/>
        </w:tabs>
        <w:ind w:left="360"/>
        <w:jc w:val="both"/>
        <w:rPr>
          <w:rFonts w:ascii="Calibri" w:hAnsi="Calibri" w:cs="Calibri"/>
          <w:sz w:val="24"/>
          <w:szCs w:val="24"/>
        </w:rPr>
      </w:pPr>
      <w:r w:rsidRPr="00224AC6">
        <w:rPr>
          <w:rFonts w:ascii="Calibri" w:hAnsi="Calibri" w:cs="Calibri"/>
          <w:sz w:val="24"/>
          <w:szCs w:val="24"/>
        </w:rPr>
        <w:t>Your information will be stored securely, and your identity/information will be kept strictly confidential, except as required by law. Study findings may be published, but you will not be individually identifiable in these publications</w:t>
      </w:r>
      <w:r w:rsidRPr="00224AC6">
        <w:rPr>
          <w:rFonts w:ascii="Calibri" w:hAnsi="Calibri" w:cs="Calibri"/>
          <w:i/>
          <w:iCs/>
          <w:sz w:val="24"/>
          <w:szCs w:val="24"/>
        </w:rPr>
        <w:t>.</w:t>
      </w:r>
    </w:p>
    <w:p w14:paraId="73C4AB87" w14:textId="4A88B607" w:rsidR="005E6452" w:rsidRPr="008D1715" w:rsidRDefault="008D1715" w:rsidP="008D1715">
      <w:pPr>
        <w:tabs>
          <w:tab w:val="left" w:pos="567"/>
          <w:tab w:val="left" w:pos="1134"/>
        </w:tabs>
        <w:ind w:left="360"/>
        <w:jc w:val="both"/>
        <w:rPr>
          <w:rFonts w:cstheme="minorHAnsi"/>
          <w:sz w:val="28"/>
          <w:szCs w:val="32"/>
        </w:rPr>
      </w:pPr>
      <w:r w:rsidRPr="00224AC6">
        <w:rPr>
          <w:rFonts w:ascii="Calibri" w:hAnsi="Calibri" w:cs="Calibri"/>
          <w:sz w:val="24"/>
          <w:szCs w:val="24"/>
        </w:rPr>
        <w:t xml:space="preserve">With your permission, we would like to keep the information we collect for this study, and we may use it in future projects. </w:t>
      </w:r>
      <w:r w:rsidRPr="00224AC6">
        <w:rPr>
          <w:rFonts w:ascii="Calibri" w:hAnsi="Calibri"/>
          <w:sz w:val="24"/>
          <w:szCs w:val="24"/>
        </w:rPr>
        <w:t xml:space="preserve">By providing your consent you are allowing us to use your </w:t>
      </w:r>
      <w:r w:rsidRPr="00224AC6">
        <w:rPr>
          <w:rFonts w:ascii="Calibri" w:hAnsi="Calibri"/>
          <w:sz w:val="24"/>
          <w:szCs w:val="24"/>
        </w:rPr>
        <w:lastRenderedPageBreak/>
        <w:t xml:space="preserve">de-identified information in future projects. </w:t>
      </w:r>
      <w:r w:rsidRPr="00224AC6">
        <w:rPr>
          <w:rFonts w:ascii="Calibri" w:hAnsi="Calibri" w:cs="Calibri"/>
          <w:sz w:val="24"/>
          <w:szCs w:val="24"/>
        </w:rPr>
        <w:t xml:space="preserve">We don’t know at this stage what these other projects will involve. We will seek ethical approval before using the information in these future projects. </w:t>
      </w:r>
    </w:p>
    <w:p w14:paraId="4B852AAF" w14:textId="77777777" w:rsidR="00EA01DC" w:rsidRDefault="00EA01DC" w:rsidP="00F93AA4">
      <w:pPr>
        <w:pStyle w:val="ListParagraph"/>
        <w:numPr>
          <w:ilvl w:val="0"/>
          <w:numId w:val="1"/>
        </w:numPr>
        <w:spacing w:after="0" w:line="240" w:lineRule="auto"/>
        <w:jc w:val="both"/>
        <w:rPr>
          <w:rFonts w:cstheme="minorHAnsi"/>
          <w:b/>
          <w:color w:val="E64626"/>
          <w:sz w:val="24"/>
          <w:szCs w:val="28"/>
        </w:rPr>
      </w:pPr>
      <w:r>
        <w:rPr>
          <w:rFonts w:cstheme="minorHAnsi"/>
          <w:b/>
          <w:color w:val="E64626"/>
          <w:sz w:val="24"/>
          <w:szCs w:val="28"/>
        </w:rPr>
        <w:t>What will happen to my samples after the study?</w:t>
      </w:r>
    </w:p>
    <w:p w14:paraId="68BF959C" w14:textId="77777777" w:rsidR="00E00B6F" w:rsidRPr="009A38C1" w:rsidRDefault="00E00B6F" w:rsidP="009A38C1">
      <w:pPr>
        <w:spacing w:after="0" w:line="240" w:lineRule="auto"/>
        <w:jc w:val="both"/>
        <w:rPr>
          <w:rFonts w:cstheme="minorHAnsi"/>
          <w:bCs/>
          <w:sz w:val="24"/>
          <w:szCs w:val="28"/>
        </w:rPr>
      </w:pPr>
    </w:p>
    <w:p w14:paraId="4295CD6E" w14:textId="1ED58098" w:rsidR="009A38C1" w:rsidRPr="009A38C1" w:rsidRDefault="00EA01DC" w:rsidP="009A38C1">
      <w:pPr>
        <w:pStyle w:val="ListParagraph"/>
        <w:spacing w:after="0" w:line="240" w:lineRule="auto"/>
        <w:ind w:left="360"/>
        <w:jc w:val="both"/>
        <w:rPr>
          <w:rFonts w:cstheme="minorHAnsi"/>
          <w:bCs/>
          <w:sz w:val="24"/>
          <w:szCs w:val="28"/>
        </w:rPr>
      </w:pPr>
      <w:r w:rsidRPr="00EA01DC">
        <w:rPr>
          <w:rFonts w:cstheme="minorHAnsi"/>
          <w:bCs/>
          <w:sz w:val="24"/>
          <w:szCs w:val="28"/>
        </w:rPr>
        <w:t>The blood or tissue sample/s you provide during the study will be</w:t>
      </w:r>
      <w:r w:rsidR="00E00B6F">
        <w:rPr>
          <w:rFonts w:cstheme="minorHAnsi"/>
          <w:bCs/>
          <w:sz w:val="24"/>
          <w:szCs w:val="28"/>
        </w:rPr>
        <w:t xml:space="preserve"> </w:t>
      </w:r>
      <w:r w:rsidR="004C1889" w:rsidRPr="004C1889">
        <w:rPr>
          <w:rFonts w:cstheme="minorHAnsi"/>
          <w:bCs/>
          <w:color w:val="FF0000"/>
          <w:sz w:val="24"/>
          <w:szCs w:val="28"/>
        </w:rPr>
        <w:t>destroyed</w:t>
      </w:r>
      <w:r w:rsidRPr="00EA01DC">
        <w:rPr>
          <w:rFonts w:cstheme="minorHAnsi"/>
          <w:bCs/>
          <w:sz w:val="24"/>
          <w:szCs w:val="28"/>
        </w:rPr>
        <w:t xml:space="preserve"> at the completion of the study. </w:t>
      </w:r>
    </w:p>
    <w:p w14:paraId="3A2D2113" w14:textId="77777777" w:rsidR="009A38C1" w:rsidRPr="004C1889" w:rsidRDefault="009A38C1" w:rsidP="004C1889">
      <w:pPr>
        <w:spacing w:after="0" w:line="240" w:lineRule="auto"/>
        <w:jc w:val="both"/>
        <w:rPr>
          <w:rFonts w:cstheme="minorHAnsi"/>
          <w:bCs/>
          <w:sz w:val="24"/>
          <w:szCs w:val="28"/>
        </w:rPr>
      </w:pPr>
    </w:p>
    <w:p w14:paraId="5FA239E3" w14:textId="45C491EE" w:rsidR="009A38C1" w:rsidRPr="009A38C1" w:rsidRDefault="009A38C1" w:rsidP="009A38C1">
      <w:pPr>
        <w:pStyle w:val="ListParagraph"/>
        <w:spacing w:after="0" w:line="240" w:lineRule="auto"/>
        <w:ind w:left="360"/>
        <w:jc w:val="both"/>
        <w:rPr>
          <w:rFonts w:cstheme="minorHAnsi"/>
          <w:bCs/>
          <w:sz w:val="24"/>
          <w:szCs w:val="28"/>
        </w:rPr>
      </w:pPr>
      <w:r>
        <w:rPr>
          <w:rFonts w:cstheme="minorHAnsi"/>
          <w:bCs/>
          <w:sz w:val="24"/>
          <w:szCs w:val="28"/>
        </w:rPr>
        <w:t xml:space="preserve">Overnight voids will be immediately disposed of after being weighed, and the small midstream urine sample provided in the morning after waking will be assessed immediately to yield a single value and </w:t>
      </w:r>
      <w:r w:rsidR="00B52011">
        <w:rPr>
          <w:rFonts w:cstheme="minorHAnsi"/>
          <w:bCs/>
          <w:sz w:val="24"/>
          <w:szCs w:val="28"/>
        </w:rPr>
        <w:t>is</w:t>
      </w:r>
      <w:r>
        <w:rPr>
          <w:rFonts w:cstheme="minorHAnsi"/>
          <w:bCs/>
          <w:sz w:val="24"/>
          <w:szCs w:val="28"/>
        </w:rPr>
        <w:t xml:space="preserve"> then disposed of </w:t>
      </w:r>
      <w:r w:rsidR="00973D7F">
        <w:rPr>
          <w:rFonts w:cstheme="minorHAnsi"/>
          <w:bCs/>
          <w:sz w:val="24"/>
          <w:szCs w:val="28"/>
        </w:rPr>
        <w:t>immediately</w:t>
      </w:r>
      <w:r>
        <w:rPr>
          <w:rFonts w:cstheme="minorHAnsi"/>
          <w:bCs/>
          <w:sz w:val="24"/>
          <w:szCs w:val="28"/>
        </w:rPr>
        <w:t>.</w:t>
      </w:r>
    </w:p>
    <w:p w14:paraId="7C466391" w14:textId="77777777" w:rsidR="00EA01DC" w:rsidRPr="00E00B6F" w:rsidRDefault="00EA01DC" w:rsidP="00E00B6F">
      <w:pPr>
        <w:spacing w:after="0" w:line="240" w:lineRule="auto"/>
        <w:jc w:val="both"/>
        <w:rPr>
          <w:rFonts w:cstheme="minorHAnsi"/>
          <w:b/>
          <w:color w:val="E64626"/>
          <w:sz w:val="24"/>
          <w:szCs w:val="28"/>
        </w:rPr>
      </w:pPr>
    </w:p>
    <w:p w14:paraId="0DF523C1" w14:textId="4EC346A7" w:rsidR="00F93AA4" w:rsidRPr="005D0E2A" w:rsidRDefault="00F93AA4" w:rsidP="00F93AA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Will I be told the results of the study?</w:t>
      </w:r>
    </w:p>
    <w:p w14:paraId="10695731" w14:textId="77777777" w:rsidR="00F93AA4" w:rsidRPr="005D0E2A" w:rsidRDefault="00F93AA4" w:rsidP="00F93AA4">
      <w:pPr>
        <w:spacing w:after="0" w:line="240" w:lineRule="auto"/>
        <w:jc w:val="both"/>
        <w:rPr>
          <w:rFonts w:cstheme="minorHAnsi"/>
          <w:b/>
          <w:sz w:val="24"/>
          <w:szCs w:val="28"/>
        </w:rPr>
      </w:pPr>
    </w:p>
    <w:p w14:paraId="3442AF7E" w14:textId="79B5FF52" w:rsidR="00F93AA4" w:rsidRPr="00B36933" w:rsidRDefault="00F93AA4" w:rsidP="00F93AA4">
      <w:pPr>
        <w:spacing w:after="0" w:line="240" w:lineRule="auto"/>
        <w:ind w:left="360"/>
        <w:jc w:val="both"/>
        <w:rPr>
          <w:rFonts w:cstheme="minorHAnsi"/>
          <w:color w:val="000000" w:themeColor="text1"/>
          <w:sz w:val="24"/>
          <w:szCs w:val="28"/>
        </w:rPr>
      </w:pPr>
      <w:r w:rsidRPr="00B36933">
        <w:rPr>
          <w:rFonts w:cstheme="minorHAnsi"/>
          <w:color w:val="000000" w:themeColor="text1"/>
          <w:sz w:val="24"/>
          <w:szCs w:val="28"/>
        </w:rPr>
        <w:t xml:space="preserve">You have a right to receive feedback about the overall results of this study. </w:t>
      </w:r>
      <w:r w:rsidR="00B36933" w:rsidRPr="00B36933">
        <w:rPr>
          <w:rFonts w:cstheme="minorHAnsi"/>
          <w:color w:val="000000" w:themeColor="text1"/>
          <w:sz w:val="24"/>
          <w:szCs w:val="28"/>
        </w:rPr>
        <w:t>You</w:t>
      </w:r>
      <w:r w:rsidRPr="00B36933">
        <w:rPr>
          <w:rFonts w:cstheme="minorHAnsi"/>
          <w:color w:val="000000" w:themeColor="text1"/>
          <w:sz w:val="24"/>
          <w:szCs w:val="28"/>
        </w:rPr>
        <w:t xml:space="preserve"> can indicate </w:t>
      </w:r>
      <w:r w:rsidR="00B36933" w:rsidRPr="00B36933">
        <w:rPr>
          <w:rFonts w:cstheme="minorHAnsi"/>
          <w:color w:val="000000" w:themeColor="text1"/>
          <w:sz w:val="24"/>
          <w:szCs w:val="28"/>
        </w:rPr>
        <w:t>your</w:t>
      </w:r>
      <w:r w:rsidRPr="00B36933">
        <w:rPr>
          <w:rFonts w:cstheme="minorHAnsi"/>
          <w:color w:val="000000" w:themeColor="text1"/>
          <w:sz w:val="24"/>
          <w:szCs w:val="28"/>
        </w:rPr>
        <w:t xml:space="preserve"> interest in receiving feedback by</w:t>
      </w:r>
      <w:r w:rsidR="00FE1366" w:rsidRPr="00B36933">
        <w:rPr>
          <w:rFonts w:cstheme="minorHAnsi"/>
          <w:color w:val="000000" w:themeColor="text1"/>
          <w:sz w:val="24"/>
          <w:szCs w:val="28"/>
        </w:rPr>
        <w:t xml:space="preserve"> providing your contact details on </w:t>
      </w:r>
      <w:r w:rsidRPr="00B36933">
        <w:rPr>
          <w:rFonts w:cstheme="minorHAnsi"/>
          <w:color w:val="000000" w:themeColor="text1"/>
          <w:sz w:val="24"/>
          <w:szCs w:val="28"/>
        </w:rPr>
        <w:t>the consent form</w:t>
      </w:r>
      <w:r w:rsidR="00B36933" w:rsidRPr="00B36933">
        <w:rPr>
          <w:rFonts w:cstheme="minorHAnsi"/>
          <w:color w:val="000000" w:themeColor="text1"/>
          <w:sz w:val="24"/>
          <w:szCs w:val="28"/>
        </w:rPr>
        <w:t xml:space="preserve">. </w:t>
      </w:r>
      <w:r w:rsidRPr="00B36933">
        <w:rPr>
          <w:rFonts w:cstheme="minorHAnsi"/>
          <w:color w:val="000000" w:themeColor="text1"/>
          <w:sz w:val="24"/>
          <w:szCs w:val="28"/>
        </w:rPr>
        <w:t xml:space="preserve">This feedback will be in the form of a brief lay summary. </w:t>
      </w:r>
    </w:p>
    <w:p w14:paraId="63917BED" w14:textId="77777777" w:rsidR="00F93AA4" w:rsidRPr="005D0E2A" w:rsidRDefault="00F93AA4" w:rsidP="00E2288C">
      <w:pPr>
        <w:spacing w:after="0" w:line="240" w:lineRule="auto"/>
        <w:jc w:val="both"/>
        <w:rPr>
          <w:rFonts w:cstheme="minorHAnsi"/>
          <w:sz w:val="24"/>
          <w:szCs w:val="28"/>
        </w:rPr>
      </w:pPr>
    </w:p>
    <w:p w14:paraId="5F4C1A0C" w14:textId="77777777" w:rsidR="00F93AA4" w:rsidRPr="005D0E2A" w:rsidRDefault="00F93AA4" w:rsidP="00F93AA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What if I would like further information?</w:t>
      </w:r>
    </w:p>
    <w:p w14:paraId="059039B2" w14:textId="77777777" w:rsidR="00F93AA4" w:rsidRPr="005D0E2A" w:rsidRDefault="00F93AA4" w:rsidP="00F93AA4">
      <w:pPr>
        <w:spacing w:after="0" w:line="240" w:lineRule="auto"/>
        <w:jc w:val="both"/>
        <w:rPr>
          <w:rFonts w:cstheme="minorHAnsi"/>
          <w:b/>
          <w:sz w:val="24"/>
          <w:szCs w:val="28"/>
        </w:rPr>
      </w:pPr>
    </w:p>
    <w:p w14:paraId="09021465" w14:textId="77777777" w:rsidR="00F93AA4" w:rsidRPr="00B36933" w:rsidRDefault="00F93AA4" w:rsidP="00F93AA4">
      <w:pPr>
        <w:spacing w:after="0" w:line="240" w:lineRule="auto"/>
        <w:ind w:left="360"/>
        <w:jc w:val="both"/>
        <w:rPr>
          <w:rFonts w:cstheme="minorHAnsi"/>
          <w:color w:val="000000" w:themeColor="text1"/>
          <w:sz w:val="24"/>
          <w:szCs w:val="28"/>
        </w:rPr>
      </w:pPr>
      <w:r w:rsidRPr="00B36933">
        <w:rPr>
          <w:rFonts w:cstheme="minorHAnsi"/>
          <w:color w:val="000000" w:themeColor="text1"/>
          <w:sz w:val="24"/>
          <w:szCs w:val="28"/>
        </w:rPr>
        <w:t xml:space="preserve">When you have read this information, the following researcher/s will be available to discuss it with you further and answer any questions you may have: </w:t>
      </w:r>
    </w:p>
    <w:p w14:paraId="54A0F9C5" w14:textId="0F99DFDD" w:rsidR="00B36933" w:rsidRPr="00B36933" w:rsidRDefault="000E46B9" w:rsidP="00B36933">
      <w:pPr>
        <w:pStyle w:val="ListParagraph"/>
        <w:numPr>
          <w:ilvl w:val="0"/>
          <w:numId w:val="2"/>
        </w:numPr>
        <w:spacing w:after="0"/>
        <w:contextualSpacing w:val="0"/>
        <w:jc w:val="both"/>
        <w:rPr>
          <w:rFonts w:cstheme="minorHAnsi"/>
          <w:color w:val="000000" w:themeColor="text1"/>
          <w:sz w:val="24"/>
          <w:szCs w:val="28"/>
        </w:rPr>
      </w:pPr>
      <w:r>
        <w:rPr>
          <w:rFonts w:cstheme="minorHAnsi"/>
          <w:color w:val="000000" w:themeColor="text1"/>
          <w:sz w:val="24"/>
          <w:szCs w:val="28"/>
        </w:rPr>
        <w:t>Dr Edward Ashworth</w:t>
      </w:r>
      <w:r w:rsidRPr="00B36933">
        <w:rPr>
          <w:rFonts w:cstheme="minorHAnsi"/>
          <w:color w:val="000000" w:themeColor="text1"/>
          <w:sz w:val="24"/>
          <w:szCs w:val="28"/>
        </w:rPr>
        <w:t xml:space="preserve">, </w:t>
      </w:r>
      <w:r>
        <w:rPr>
          <w:rFonts w:cstheme="minorHAnsi"/>
          <w:color w:val="000000" w:themeColor="text1"/>
          <w:sz w:val="24"/>
          <w:szCs w:val="28"/>
        </w:rPr>
        <w:t>edward.ashworth</w:t>
      </w:r>
      <w:r w:rsidRPr="00B36933">
        <w:rPr>
          <w:rFonts w:cstheme="minorHAnsi"/>
          <w:color w:val="000000" w:themeColor="text1"/>
          <w:sz w:val="24"/>
          <w:szCs w:val="28"/>
        </w:rPr>
        <w:t>@sydney.edu.au</w:t>
      </w:r>
    </w:p>
    <w:p w14:paraId="2FD5190B" w14:textId="732E6994" w:rsidR="00F93AA4" w:rsidRPr="00B36933" w:rsidRDefault="00B36933" w:rsidP="00B36933">
      <w:pPr>
        <w:pStyle w:val="ListParagraph"/>
        <w:numPr>
          <w:ilvl w:val="0"/>
          <w:numId w:val="2"/>
        </w:numPr>
        <w:spacing w:after="0"/>
        <w:contextualSpacing w:val="0"/>
        <w:jc w:val="both"/>
        <w:rPr>
          <w:rFonts w:cstheme="minorHAnsi"/>
          <w:color w:val="000000" w:themeColor="text1"/>
          <w:sz w:val="24"/>
          <w:szCs w:val="28"/>
        </w:rPr>
      </w:pPr>
      <w:r w:rsidRPr="00B36933">
        <w:rPr>
          <w:rFonts w:cstheme="minorHAnsi"/>
          <w:color w:val="000000" w:themeColor="text1"/>
          <w:sz w:val="24"/>
          <w:szCs w:val="28"/>
        </w:rPr>
        <w:t>Dr Yorgi Mavros, yorgi.mavros@sydney.edu.au</w:t>
      </w:r>
    </w:p>
    <w:p w14:paraId="1D2E973C" w14:textId="77777777" w:rsidR="00F93AA4" w:rsidRPr="005D0E2A" w:rsidRDefault="00F93AA4" w:rsidP="00E2288C">
      <w:pPr>
        <w:spacing w:after="0" w:line="240" w:lineRule="auto"/>
        <w:jc w:val="both"/>
        <w:rPr>
          <w:rFonts w:cstheme="minorHAnsi"/>
          <w:sz w:val="24"/>
          <w:szCs w:val="28"/>
        </w:rPr>
      </w:pPr>
    </w:p>
    <w:p w14:paraId="1F6CA347" w14:textId="77777777" w:rsidR="00F93AA4" w:rsidRPr="005D0E2A" w:rsidRDefault="00F93AA4" w:rsidP="00F93AA4">
      <w:pPr>
        <w:pStyle w:val="ListParagraph"/>
        <w:numPr>
          <w:ilvl w:val="0"/>
          <w:numId w:val="1"/>
        </w:numPr>
        <w:spacing w:after="0" w:line="240" w:lineRule="auto"/>
        <w:jc w:val="both"/>
        <w:rPr>
          <w:rFonts w:cstheme="minorHAnsi"/>
          <w:b/>
          <w:color w:val="E64626"/>
          <w:sz w:val="24"/>
          <w:szCs w:val="28"/>
        </w:rPr>
      </w:pPr>
      <w:r w:rsidRPr="005D0E2A">
        <w:rPr>
          <w:rFonts w:cstheme="minorHAnsi"/>
          <w:b/>
          <w:color w:val="E64626"/>
          <w:sz w:val="24"/>
          <w:szCs w:val="28"/>
        </w:rPr>
        <w:t>What if I have a complaint or any concerns?</w:t>
      </w:r>
    </w:p>
    <w:p w14:paraId="25C0A367" w14:textId="77777777" w:rsidR="00F93AA4" w:rsidRPr="005D0E2A" w:rsidRDefault="00F93AA4" w:rsidP="00E2288C">
      <w:pPr>
        <w:pStyle w:val="ListParagraph"/>
        <w:spacing w:after="0" w:line="240" w:lineRule="auto"/>
        <w:ind w:left="0"/>
        <w:jc w:val="both"/>
        <w:rPr>
          <w:rFonts w:cstheme="minorHAnsi"/>
          <w:b/>
          <w:sz w:val="24"/>
          <w:szCs w:val="28"/>
        </w:rPr>
      </w:pPr>
    </w:p>
    <w:p w14:paraId="6A495A44" w14:textId="0F1AC7A7" w:rsidR="00FB7E63" w:rsidRPr="005D0E2A" w:rsidRDefault="00FB7E63" w:rsidP="00FB7E63">
      <w:pPr>
        <w:pStyle w:val="ListParagraph"/>
        <w:spacing w:after="0" w:line="240" w:lineRule="auto"/>
        <w:ind w:left="360"/>
        <w:jc w:val="both"/>
        <w:rPr>
          <w:rFonts w:cstheme="minorHAnsi"/>
          <w:sz w:val="24"/>
          <w:szCs w:val="28"/>
        </w:rPr>
      </w:pPr>
      <w:r w:rsidRPr="005D0E2A">
        <w:rPr>
          <w:rFonts w:cstheme="minorHAnsi"/>
          <w:sz w:val="24"/>
          <w:szCs w:val="28"/>
        </w:rPr>
        <w:t xml:space="preserve">The ethical aspects of this study have been approved by the </w:t>
      </w:r>
      <w:r w:rsidR="00FD6BFA" w:rsidRPr="005D0E2A">
        <w:rPr>
          <w:rFonts w:cstheme="minorHAnsi"/>
          <w:sz w:val="24"/>
          <w:szCs w:val="28"/>
        </w:rPr>
        <w:t>Human Research Ethics Committee (HREC)</w:t>
      </w:r>
      <w:r w:rsidRPr="005D0E2A">
        <w:rPr>
          <w:rFonts w:cstheme="minorHAnsi"/>
          <w:sz w:val="24"/>
          <w:szCs w:val="28"/>
        </w:rPr>
        <w:t xml:space="preserve"> of </w:t>
      </w:r>
      <w:r w:rsidR="00FD6BFA" w:rsidRPr="005D0E2A">
        <w:rPr>
          <w:rFonts w:cstheme="minorHAnsi"/>
          <w:sz w:val="24"/>
          <w:szCs w:val="28"/>
        </w:rPr>
        <w:t>T</w:t>
      </w:r>
      <w:r w:rsidRPr="005D0E2A">
        <w:rPr>
          <w:rFonts w:cstheme="minorHAnsi"/>
          <w:sz w:val="24"/>
          <w:szCs w:val="28"/>
        </w:rPr>
        <w:t xml:space="preserve">he </w:t>
      </w:r>
      <w:r w:rsidRPr="00C15259">
        <w:rPr>
          <w:rFonts w:cstheme="minorHAnsi"/>
          <w:sz w:val="24"/>
          <w:szCs w:val="28"/>
        </w:rPr>
        <w:t xml:space="preserve">University of Sydney </w:t>
      </w:r>
      <w:r w:rsidR="00AE7861" w:rsidRPr="00C15259">
        <w:rPr>
          <w:rFonts w:cstheme="minorHAnsi"/>
          <w:sz w:val="24"/>
          <w:szCs w:val="28"/>
        </w:rPr>
        <w:t>[</w:t>
      </w:r>
      <w:r w:rsidR="003A3D61" w:rsidRPr="00C15259">
        <w:rPr>
          <w:rFonts w:cstheme="minorHAnsi"/>
          <w:sz w:val="24"/>
          <w:szCs w:val="28"/>
        </w:rPr>
        <w:t>2023/633</w:t>
      </w:r>
      <w:r w:rsidR="00AE7861" w:rsidRPr="00C15259">
        <w:rPr>
          <w:rFonts w:cstheme="minorHAnsi"/>
          <w:sz w:val="24"/>
          <w:szCs w:val="28"/>
        </w:rPr>
        <w:t>]</w:t>
      </w:r>
      <w:r w:rsidR="003A3D61" w:rsidRPr="00C15259">
        <w:rPr>
          <w:rFonts w:cstheme="minorHAnsi"/>
          <w:sz w:val="24"/>
          <w:szCs w:val="28"/>
        </w:rPr>
        <w:t xml:space="preserve"> </w:t>
      </w:r>
      <w:r w:rsidRPr="00C15259">
        <w:rPr>
          <w:rFonts w:cstheme="minorHAnsi"/>
          <w:sz w:val="24"/>
          <w:szCs w:val="28"/>
        </w:rPr>
        <w:t xml:space="preserve">according </w:t>
      </w:r>
      <w:r w:rsidRPr="005D0E2A">
        <w:rPr>
          <w:rFonts w:cstheme="minorHAnsi"/>
          <w:sz w:val="24"/>
          <w:szCs w:val="28"/>
        </w:rPr>
        <w:t>to the</w:t>
      </w:r>
      <w:r w:rsidRPr="005D0E2A">
        <w:rPr>
          <w:rFonts w:cstheme="minorHAnsi"/>
          <w:i/>
          <w:sz w:val="24"/>
          <w:szCs w:val="28"/>
        </w:rPr>
        <w:t xml:space="preserve"> National Statement on Ethical Conduct in Human Research (2007</w:t>
      </w:r>
      <w:r w:rsidR="00FD6BFA" w:rsidRPr="005D0E2A">
        <w:rPr>
          <w:rFonts w:cstheme="minorHAnsi"/>
          <w:i/>
          <w:sz w:val="24"/>
          <w:szCs w:val="28"/>
        </w:rPr>
        <w:t>)</w:t>
      </w:r>
      <w:r w:rsidRPr="005D0E2A">
        <w:rPr>
          <w:rFonts w:cstheme="minorHAnsi"/>
          <w:i/>
          <w:sz w:val="24"/>
          <w:szCs w:val="28"/>
        </w:rPr>
        <w:t xml:space="preserve">. </w:t>
      </w:r>
    </w:p>
    <w:p w14:paraId="1B18D738" w14:textId="77777777" w:rsidR="00FB7E63" w:rsidRPr="005D0E2A" w:rsidRDefault="00FB7E63" w:rsidP="00FB7E63">
      <w:pPr>
        <w:pStyle w:val="ListParagraph"/>
        <w:spacing w:after="0" w:line="240" w:lineRule="auto"/>
        <w:ind w:left="360"/>
        <w:jc w:val="both"/>
        <w:rPr>
          <w:rFonts w:cstheme="minorHAnsi"/>
          <w:sz w:val="24"/>
          <w:szCs w:val="28"/>
        </w:rPr>
      </w:pPr>
    </w:p>
    <w:p w14:paraId="23054421" w14:textId="77777777" w:rsidR="001415FA" w:rsidRDefault="00AE7861" w:rsidP="001415FA">
      <w:pPr>
        <w:pStyle w:val="ListParagraph"/>
        <w:spacing w:after="0" w:line="240" w:lineRule="auto"/>
        <w:ind w:left="360"/>
        <w:jc w:val="both"/>
        <w:rPr>
          <w:rFonts w:cstheme="minorHAnsi"/>
          <w:sz w:val="24"/>
          <w:szCs w:val="28"/>
        </w:rPr>
      </w:pPr>
      <w:r w:rsidRPr="005D0E2A">
        <w:rPr>
          <w:rFonts w:cstheme="minorHAnsi"/>
          <w:sz w:val="24"/>
          <w:szCs w:val="28"/>
        </w:rPr>
        <w:t xml:space="preserve">If you are concerned about the way this study is being conducted or </w:t>
      </w:r>
      <w:proofErr w:type="gramStart"/>
      <w:r w:rsidRPr="005D0E2A">
        <w:rPr>
          <w:rFonts w:cstheme="minorHAnsi"/>
          <w:sz w:val="24"/>
          <w:szCs w:val="28"/>
        </w:rPr>
        <w:t>you wish</w:t>
      </w:r>
      <w:proofErr w:type="gramEnd"/>
      <w:r w:rsidRPr="005D0E2A">
        <w:rPr>
          <w:rFonts w:cstheme="minorHAnsi"/>
          <w:sz w:val="24"/>
          <w:szCs w:val="28"/>
        </w:rPr>
        <w:t xml:space="preserve"> to make a complaint to someone independent from the study, please contact the University:</w:t>
      </w:r>
    </w:p>
    <w:p w14:paraId="1C137617" w14:textId="77777777" w:rsidR="001415FA" w:rsidRDefault="001415FA" w:rsidP="001415FA">
      <w:pPr>
        <w:pStyle w:val="ListParagraph"/>
        <w:spacing w:after="0" w:line="240" w:lineRule="auto"/>
        <w:ind w:left="360"/>
        <w:jc w:val="both"/>
        <w:rPr>
          <w:rFonts w:cstheme="minorHAnsi"/>
          <w:sz w:val="24"/>
          <w:szCs w:val="28"/>
        </w:rPr>
      </w:pPr>
    </w:p>
    <w:p w14:paraId="31A60A80" w14:textId="77777777" w:rsidR="001415FA" w:rsidRDefault="00AE7861" w:rsidP="001415FA">
      <w:pPr>
        <w:pStyle w:val="ListParagraph"/>
        <w:spacing w:after="0" w:line="240" w:lineRule="auto"/>
        <w:ind w:left="426"/>
        <w:jc w:val="both"/>
        <w:rPr>
          <w:rFonts w:cstheme="minorHAnsi"/>
          <w:sz w:val="24"/>
          <w:szCs w:val="28"/>
        </w:rPr>
      </w:pPr>
      <w:r w:rsidRPr="001415FA">
        <w:rPr>
          <w:rFonts w:cstheme="minorHAnsi"/>
          <w:sz w:val="24"/>
          <w:szCs w:val="28"/>
        </w:rPr>
        <w:t>Human Ethics Manage</w:t>
      </w:r>
      <w:r w:rsidR="001415FA">
        <w:rPr>
          <w:rFonts w:cstheme="minorHAnsi"/>
          <w:sz w:val="24"/>
          <w:szCs w:val="28"/>
        </w:rPr>
        <w:t>r</w:t>
      </w:r>
    </w:p>
    <w:p w14:paraId="49EDA88A" w14:textId="77777777" w:rsidR="001415FA" w:rsidRDefault="00DA2C01" w:rsidP="001415FA">
      <w:pPr>
        <w:pStyle w:val="ListParagraph"/>
        <w:spacing w:after="0" w:line="240" w:lineRule="auto"/>
        <w:ind w:left="426"/>
        <w:jc w:val="both"/>
        <w:rPr>
          <w:rFonts w:cstheme="minorHAnsi"/>
          <w:sz w:val="24"/>
          <w:szCs w:val="28"/>
        </w:rPr>
      </w:pPr>
      <w:hyperlink r:id="rId14" w:history="1">
        <w:r w:rsidR="001415FA" w:rsidRPr="006D42D3">
          <w:rPr>
            <w:rStyle w:val="Hyperlink"/>
            <w:rFonts w:cstheme="minorHAnsi"/>
            <w:sz w:val="24"/>
            <w:szCs w:val="28"/>
          </w:rPr>
          <w:t>human.ethics@sydney.edu.au</w:t>
        </w:r>
      </w:hyperlink>
    </w:p>
    <w:p w14:paraId="1A312FDF" w14:textId="35F345E6" w:rsidR="00E2288C" w:rsidRPr="00B36933" w:rsidRDefault="00AE7861" w:rsidP="00B36933">
      <w:pPr>
        <w:pStyle w:val="ListParagraph"/>
        <w:spacing w:after="0" w:line="240" w:lineRule="auto"/>
        <w:ind w:left="426"/>
        <w:jc w:val="both"/>
        <w:rPr>
          <w:rFonts w:cstheme="minorHAnsi"/>
          <w:sz w:val="24"/>
          <w:szCs w:val="28"/>
        </w:rPr>
      </w:pPr>
      <w:r w:rsidRPr="001415FA">
        <w:rPr>
          <w:rFonts w:cstheme="minorHAnsi"/>
          <w:sz w:val="24"/>
          <w:szCs w:val="28"/>
        </w:rPr>
        <w:t>+61 2 8627 8176</w:t>
      </w:r>
    </w:p>
    <w:p w14:paraId="6C0645CA" w14:textId="77777777" w:rsidR="001415FA" w:rsidRDefault="001415FA" w:rsidP="00FB7E63">
      <w:pPr>
        <w:pStyle w:val="ListParagraph"/>
        <w:spacing w:after="0" w:line="240" w:lineRule="auto"/>
        <w:ind w:left="360"/>
        <w:jc w:val="both"/>
        <w:rPr>
          <w:rFonts w:cstheme="minorHAnsi"/>
          <w:sz w:val="24"/>
          <w:szCs w:val="28"/>
        </w:rPr>
      </w:pPr>
    </w:p>
    <w:p w14:paraId="47B05709" w14:textId="77777777" w:rsidR="001415FA" w:rsidRPr="005D0E2A" w:rsidRDefault="001415FA" w:rsidP="00FB7E63">
      <w:pPr>
        <w:pStyle w:val="ListParagraph"/>
        <w:spacing w:after="0" w:line="240" w:lineRule="auto"/>
        <w:ind w:left="360"/>
        <w:jc w:val="both"/>
        <w:rPr>
          <w:rFonts w:cstheme="minorHAnsi"/>
          <w:sz w:val="24"/>
          <w:szCs w:val="28"/>
        </w:rPr>
      </w:pPr>
    </w:p>
    <w:p w14:paraId="5307C976" w14:textId="77777777" w:rsidR="00FB7E63" w:rsidRPr="005D0E2A" w:rsidRDefault="00FB7E63" w:rsidP="00FB7E63">
      <w:pPr>
        <w:pStyle w:val="ListParagraph"/>
        <w:spacing w:after="0" w:line="240" w:lineRule="auto"/>
        <w:ind w:left="360"/>
        <w:jc w:val="center"/>
        <w:rPr>
          <w:rFonts w:cstheme="minorHAnsi"/>
          <w:b/>
          <w:i/>
          <w:color w:val="E64626"/>
          <w:sz w:val="24"/>
          <w:szCs w:val="28"/>
        </w:rPr>
      </w:pPr>
      <w:r w:rsidRPr="005D0E2A">
        <w:rPr>
          <w:rFonts w:cstheme="minorHAnsi"/>
          <w:b/>
          <w:i/>
          <w:color w:val="E64626"/>
          <w:sz w:val="24"/>
          <w:szCs w:val="28"/>
        </w:rPr>
        <w:t xml:space="preserve">This information sheet is for you to </w:t>
      </w:r>
      <w:proofErr w:type="gramStart"/>
      <w:r w:rsidRPr="005D0E2A">
        <w:rPr>
          <w:rFonts w:cstheme="minorHAnsi"/>
          <w:b/>
          <w:i/>
          <w:color w:val="E64626"/>
          <w:sz w:val="24"/>
          <w:szCs w:val="28"/>
        </w:rPr>
        <w:t>keep</w:t>
      </w:r>
      <w:proofErr w:type="gramEnd"/>
    </w:p>
    <w:p w14:paraId="4F3234F1" w14:textId="77777777" w:rsidR="00EA01DC" w:rsidRDefault="00EA01DC">
      <w:pPr>
        <w:rPr>
          <w:rFonts w:cstheme="minorHAnsi"/>
          <w:sz w:val="24"/>
          <w:szCs w:val="28"/>
        </w:rPr>
        <w:sectPr w:rsidR="00EA01DC" w:rsidSect="008B2D0D">
          <w:footerReference w:type="default" r:id="rId15"/>
          <w:pgSz w:w="11906" w:h="16838"/>
          <w:pgMar w:top="1440" w:right="1440" w:bottom="1440" w:left="1440" w:header="708" w:footer="708" w:gutter="0"/>
          <w:cols w:space="708"/>
          <w:docGrid w:linePitch="360"/>
        </w:sectPr>
      </w:pPr>
    </w:p>
    <w:p w14:paraId="29500892" w14:textId="77777777" w:rsidR="00EA01DC" w:rsidRPr="005D0E2A" w:rsidRDefault="00EA01DC" w:rsidP="00EA01DC">
      <w:pPr>
        <w:spacing w:after="0" w:line="240" w:lineRule="auto"/>
        <w:rPr>
          <w:rFonts w:cstheme="minorHAnsi"/>
          <w:b/>
          <w:sz w:val="32"/>
          <w:szCs w:val="32"/>
        </w:rPr>
      </w:pPr>
      <w:r w:rsidRPr="005D0E2A">
        <w:rPr>
          <w:rFonts w:cstheme="minorHAnsi"/>
          <w:noProof/>
          <w:sz w:val="32"/>
          <w:szCs w:val="32"/>
        </w:rPr>
        <w:lastRenderedPageBreak/>
        <w:drawing>
          <wp:anchor distT="0" distB="0" distL="114300" distR="114300" simplePos="0" relativeHeight="251665408" behindDoc="0" locked="0" layoutInCell="1" allowOverlap="1" wp14:anchorId="48C84246" wp14:editId="3C1E80C6">
            <wp:simplePos x="0" y="0"/>
            <wp:positionH relativeFrom="page">
              <wp:posOffset>4980940</wp:posOffset>
            </wp:positionH>
            <wp:positionV relativeFrom="page">
              <wp:posOffset>668867</wp:posOffset>
            </wp:positionV>
            <wp:extent cx="1685925" cy="585116"/>
            <wp:effectExtent l="0" t="0" r="0" b="5715"/>
            <wp:wrapNone/>
            <wp:docPr id="4" name="Picture 4"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1_Colour_Standar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585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E2A">
        <w:rPr>
          <w:rFonts w:cstheme="minorHAnsi"/>
          <w:b/>
          <w:sz w:val="32"/>
          <w:szCs w:val="32"/>
        </w:rPr>
        <w:t xml:space="preserve">Participant </w:t>
      </w:r>
      <w:r>
        <w:rPr>
          <w:rFonts w:cstheme="minorHAnsi"/>
          <w:b/>
          <w:sz w:val="32"/>
          <w:szCs w:val="32"/>
        </w:rPr>
        <w:t>Consent Form</w:t>
      </w:r>
      <w:r w:rsidRPr="005D0E2A">
        <w:rPr>
          <w:rFonts w:cstheme="minorHAnsi"/>
          <w:b/>
          <w:sz w:val="32"/>
          <w:szCs w:val="32"/>
        </w:rPr>
        <w:t xml:space="preserve"> </w:t>
      </w:r>
    </w:p>
    <w:p w14:paraId="19DBFDCC" w14:textId="77777777" w:rsidR="00EA01DC" w:rsidRPr="005D0E2A" w:rsidRDefault="00EA01DC" w:rsidP="00EA01DC">
      <w:pPr>
        <w:spacing w:after="0" w:line="240" w:lineRule="auto"/>
        <w:rPr>
          <w:rFonts w:cstheme="minorHAnsi"/>
          <w:b/>
          <w:sz w:val="24"/>
          <w:szCs w:val="24"/>
        </w:rPr>
      </w:pPr>
    </w:p>
    <w:p w14:paraId="0BEF523B" w14:textId="77777777" w:rsidR="001B0725" w:rsidRPr="00ED17AB" w:rsidRDefault="001B0725" w:rsidP="001B0725">
      <w:pPr>
        <w:spacing w:after="0" w:line="240" w:lineRule="auto"/>
        <w:rPr>
          <w:rFonts w:cstheme="minorHAnsi"/>
          <w:b/>
          <w:i/>
          <w:color w:val="E64626"/>
          <w:sz w:val="28"/>
          <w:szCs w:val="28"/>
        </w:rPr>
      </w:pPr>
      <w:r>
        <w:rPr>
          <w:rFonts w:cstheme="minorHAnsi"/>
          <w:b/>
          <w:i/>
          <w:color w:val="E64626"/>
          <w:sz w:val="28"/>
          <w:szCs w:val="28"/>
        </w:rPr>
        <w:t xml:space="preserve">Use of an electric fan to improve sleep quality in hot overnight </w:t>
      </w:r>
      <w:proofErr w:type="gramStart"/>
      <w:r>
        <w:rPr>
          <w:rFonts w:cstheme="minorHAnsi"/>
          <w:b/>
          <w:i/>
          <w:color w:val="E64626"/>
          <w:sz w:val="28"/>
          <w:szCs w:val="28"/>
        </w:rPr>
        <w:t>environments</w:t>
      </w:r>
      <w:proofErr w:type="gramEnd"/>
    </w:p>
    <w:p w14:paraId="6012085F" w14:textId="77777777" w:rsidR="00EA01DC" w:rsidRDefault="00EA01DC" w:rsidP="00EA01DC">
      <w:pPr>
        <w:spacing w:after="0"/>
        <w:rPr>
          <w:rFonts w:cstheme="minorHAnsi"/>
          <w:color w:val="0070C0"/>
          <w:sz w:val="24"/>
          <w:szCs w:val="24"/>
        </w:rPr>
      </w:pPr>
    </w:p>
    <w:p w14:paraId="64296CC6" w14:textId="77777777" w:rsidR="001B0725" w:rsidRPr="001B0725" w:rsidRDefault="001B0725" w:rsidP="001B0725">
      <w:pPr>
        <w:spacing w:after="0"/>
        <w:rPr>
          <w:rFonts w:cs="Arial"/>
          <w:color w:val="000000" w:themeColor="text1"/>
          <w:sz w:val="24"/>
          <w:szCs w:val="24"/>
        </w:rPr>
      </w:pPr>
      <w:r w:rsidRPr="001B0725">
        <w:rPr>
          <w:rFonts w:cstheme="minorHAnsi"/>
          <w:color w:val="000000" w:themeColor="text1"/>
          <w:sz w:val="24"/>
          <w:szCs w:val="24"/>
        </w:rPr>
        <w:t>Dr. Yorgi Mavros</w:t>
      </w:r>
      <w:r w:rsidRPr="001B0725">
        <w:rPr>
          <w:rFonts w:cs="Arial"/>
          <w:color w:val="000000" w:themeColor="text1"/>
          <w:sz w:val="24"/>
          <w:szCs w:val="24"/>
        </w:rPr>
        <w:t xml:space="preserve"> (Responsible Researcher) </w:t>
      </w:r>
    </w:p>
    <w:p w14:paraId="243EE271" w14:textId="77777777" w:rsidR="001B0725" w:rsidRPr="001B0725" w:rsidRDefault="001B0725" w:rsidP="001B0725">
      <w:pPr>
        <w:rPr>
          <w:rFonts w:cs="Arial"/>
          <w:color w:val="000000" w:themeColor="text1"/>
          <w:sz w:val="24"/>
          <w:szCs w:val="24"/>
        </w:rPr>
      </w:pPr>
      <w:r w:rsidRPr="001B0725">
        <w:rPr>
          <w:rFonts w:cs="Arial"/>
          <w:color w:val="000000" w:themeColor="text1"/>
          <w:sz w:val="24"/>
          <w:szCs w:val="24"/>
        </w:rPr>
        <w:t>Faculty of Medicine and Health</w:t>
      </w:r>
      <w:r w:rsidRPr="001B0725">
        <w:rPr>
          <w:rFonts w:cs="Arial"/>
          <w:color w:val="000000" w:themeColor="text1"/>
          <w:sz w:val="24"/>
          <w:szCs w:val="24"/>
        </w:rPr>
        <w:br/>
        <w:t>Email: yorgi.mavros@sydney.edu.au</w:t>
      </w:r>
      <w:hyperlink r:id="rId16" w:history="1"/>
      <w:hyperlink r:id="rId17" w:history="1"/>
    </w:p>
    <w:p w14:paraId="7BB44F72" w14:textId="77777777" w:rsidR="00EA01DC" w:rsidRPr="00BE6847" w:rsidRDefault="00EA01DC" w:rsidP="00EA01DC">
      <w:pPr>
        <w:spacing w:after="0" w:line="240" w:lineRule="auto"/>
        <w:jc w:val="both"/>
        <w:rPr>
          <w:rFonts w:cstheme="minorHAnsi"/>
          <w:b/>
        </w:rPr>
      </w:pPr>
      <w:r w:rsidRPr="00BE6847">
        <w:rPr>
          <w:rFonts w:cstheme="minorHAnsi"/>
          <w:b/>
          <w:noProof/>
        </w:rPr>
        <mc:AlternateContent>
          <mc:Choice Requires="wps">
            <w:drawing>
              <wp:anchor distT="0" distB="0" distL="114300" distR="114300" simplePos="0" relativeHeight="251664384" behindDoc="0" locked="0" layoutInCell="1" allowOverlap="1" wp14:anchorId="265D4B23" wp14:editId="64183815">
                <wp:simplePos x="0" y="0"/>
                <wp:positionH relativeFrom="column">
                  <wp:posOffset>0</wp:posOffset>
                </wp:positionH>
                <wp:positionV relativeFrom="paragraph">
                  <wp:posOffset>99060</wp:posOffset>
                </wp:positionV>
                <wp:extent cx="5876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E646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117D0"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8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" strokecolor="#e64626" strokeweight=".5pt">
                <v:stroke joinstyle="miter"/>
              </v:line>
            </w:pict>
          </mc:Fallback>
        </mc:AlternateContent>
      </w:r>
    </w:p>
    <w:p w14:paraId="18BF6DA2" w14:textId="77777777" w:rsidR="00EA01DC" w:rsidRPr="00EA01DC" w:rsidRDefault="00EA01DC" w:rsidP="00EA01DC">
      <w:pPr>
        <w:spacing w:after="0" w:line="240" w:lineRule="auto"/>
        <w:jc w:val="both"/>
        <w:rPr>
          <w:rFonts w:cstheme="minorHAnsi"/>
          <w:b/>
        </w:rPr>
      </w:pPr>
    </w:p>
    <w:tbl>
      <w:tblPr>
        <w:tblStyle w:val="TableGrid"/>
        <w:tblW w:w="915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31"/>
      </w:tblGrid>
      <w:tr w:rsidR="00EA01DC" w:rsidRPr="00BE6847" w14:paraId="29466D82" w14:textId="77777777" w:rsidTr="00206DE7">
        <w:trPr>
          <w:trHeight w:val="448"/>
        </w:trPr>
        <w:tc>
          <w:tcPr>
            <w:tcW w:w="2127" w:type="dxa"/>
            <w:tcBorders>
              <w:bottom w:val="nil"/>
            </w:tcBorders>
            <w:vAlign w:val="bottom"/>
          </w:tcPr>
          <w:p w14:paraId="02DD9D26" w14:textId="77777777" w:rsidR="00EA01DC" w:rsidRPr="00BE6847" w:rsidRDefault="00EA01DC" w:rsidP="00206DE7">
            <w:pPr>
              <w:jc w:val="both"/>
              <w:rPr>
                <w:rFonts w:cstheme="minorHAnsi"/>
                <w:b/>
                <w:color w:val="E64626"/>
              </w:rPr>
            </w:pPr>
            <w:r w:rsidRPr="00BE6847">
              <w:rPr>
                <w:rFonts w:cstheme="minorHAnsi"/>
                <w:b/>
                <w:color w:val="E64626"/>
              </w:rPr>
              <w:t>Participant Name</w:t>
            </w:r>
          </w:p>
        </w:tc>
        <w:tc>
          <w:tcPr>
            <w:tcW w:w="7031" w:type="dxa"/>
            <w:vAlign w:val="bottom"/>
          </w:tcPr>
          <w:p w14:paraId="0AE25E40" w14:textId="77777777" w:rsidR="00EA01DC" w:rsidRPr="00BE6847" w:rsidRDefault="00EA01DC" w:rsidP="00206DE7">
            <w:pPr>
              <w:jc w:val="both"/>
              <w:rPr>
                <w:rFonts w:cstheme="minorHAnsi"/>
                <w:bCs/>
              </w:rPr>
            </w:pPr>
          </w:p>
        </w:tc>
      </w:tr>
    </w:tbl>
    <w:p w14:paraId="0DE3DDCD" w14:textId="77777777" w:rsidR="00EA01DC" w:rsidRPr="00BE6847" w:rsidRDefault="00EA01DC" w:rsidP="00EA01DC">
      <w:pPr>
        <w:spacing w:after="0" w:line="240" w:lineRule="auto"/>
        <w:jc w:val="both"/>
        <w:rPr>
          <w:rFonts w:cstheme="minorHAnsi"/>
          <w:b/>
          <w:color w:val="E64626"/>
        </w:rPr>
      </w:pPr>
    </w:p>
    <w:p w14:paraId="79C0B3EF" w14:textId="77777777" w:rsidR="00EA01DC" w:rsidRPr="00BE6847" w:rsidRDefault="00EA01DC" w:rsidP="00EA01DC">
      <w:pPr>
        <w:spacing w:after="0" w:line="240" w:lineRule="auto"/>
        <w:jc w:val="both"/>
        <w:rPr>
          <w:rFonts w:cstheme="minorHAnsi"/>
        </w:rPr>
      </w:pPr>
      <w:r w:rsidRPr="00BE6847">
        <w:rPr>
          <w:rFonts w:cstheme="minorHAnsi"/>
        </w:rPr>
        <w:t>I agree to take part in this research study. In giving my consent, I confirm that that:</w:t>
      </w:r>
    </w:p>
    <w:p w14:paraId="70C3D1B1" w14:textId="77777777" w:rsidR="00EA01DC" w:rsidRPr="00BE6847" w:rsidRDefault="00EA01DC" w:rsidP="00EA01DC">
      <w:pPr>
        <w:spacing w:after="0" w:line="240" w:lineRule="auto"/>
        <w:jc w:val="both"/>
        <w:rPr>
          <w:rFonts w:cstheme="minorHAnsi"/>
        </w:rPr>
      </w:pPr>
    </w:p>
    <w:p w14:paraId="23507142" w14:textId="77777777"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The details of my involvement have been explained to me, and I have been provided with a written Participant Information Statement to keep.</w:t>
      </w:r>
    </w:p>
    <w:p w14:paraId="6015B17D" w14:textId="77777777" w:rsidR="00EA01DC" w:rsidRPr="00BE6847" w:rsidRDefault="00EA01DC" w:rsidP="00EA01DC">
      <w:pPr>
        <w:pStyle w:val="ListParagraph"/>
        <w:spacing w:after="0" w:line="240" w:lineRule="auto"/>
        <w:jc w:val="both"/>
        <w:rPr>
          <w:rFonts w:cstheme="minorHAnsi"/>
        </w:rPr>
      </w:pPr>
    </w:p>
    <w:p w14:paraId="3B46F14F" w14:textId="29D415DA"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I understand the purpose of the study is to investigate</w:t>
      </w:r>
      <w:r w:rsidR="001B0725">
        <w:rPr>
          <w:rFonts w:cstheme="minorHAnsi"/>
        </w:rPr>
        <w:t xml:space="preserve"> the impact of electric fan use during sleep in hot overnight environments.</w:t>
      </w:r>
    </w:p>
    <w:p w14:paraId="2BA448EE" w14:textId="77777777" w:rsidR="00EA01DC" w:rsidRPr="00BE6847" w:rsidRDefault="00EA01DC" w:rsidP="00EA01DC">
      <w:pPr>
        <w:pStyle w:val="ListParagraph"/>
        <w:spacing w:after="0" w:line="240" w:lineRule="auto"/>
        <w:jc w:val="both"/>
        <w:rPr>
          <w:rFonts w:cstheme="minorHAnsi"/>
        </w:rPr>
      </w:pPr>
    </w:p>
    <w:p w14:paraId="588E9525" w14:textId="77777777"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I acknowledge that the risks and benefits of participating in this study have been explained to me to my satisfaction.</w:t>
      </w:r>
    </w:p>
    <w:p w14:paraId="70FC9F9B" w14:textId="77777777" w:rsidR="00EA01DC" w:rsidRPr="00BE6847" w:rsidRDefault="00EA01DC" w:rsidP="00EA01DC">
      <w:pPr>
        <w:pStyle w:val="ListParagraph"/>
        <w:rPr>
          <w:rFonts w:cstheme="minorHAnsi"/>
        </w:rPr>
      </w:pPr>
    </w:p>
    <w:p w14:paraId="3C1DFF8B" w14:textId="391A6426" w:rsidR="00EA01DC" w:rsidRPr="001B0725" w:rsidRDefault="00EA01DC" w:rsidP="001B0725">
      <w:pPr>
        <w:pStyle w:val="ListParagraph"/>
        <w:numPr>
          <w:ilvl w:val="0"/>
          <w:numId w:val="11"/>
        </w:numPr>
        <w:spacing w:after="0" w:line="240" w:lineRule="auto"/>
        <w:jc w:val="both"/>
        <w:rPr>
          <w:rFonts w:cstheme="minorHAnsi"/>
        </w:rPr>
      </w:pPr>
      <w:r w:rsidRPr="00BE6847">
        <w:rPr>
          <w:rFonts w:cstheme="minorHAnsi"/>
        </w:rPr>
        <w:t xml:space="preserve">I understand that in this study I </w:t>
      </w:r>
      <w:r w:rsidRPr="00973D7F">
        <w:rPr>
          <w:rFonts w:cstheme="minorHAnsi"/>
        </w:rPr>
        <w:t xml:space="preserve">will be required to </w:t>
      </w:r>
      <w:r w:rsidR="00973D7F" w:rsidRPr="00973D7F">
        <w:rPr>
          <w:rFonts w:cstheme="minorHAnsi"/>
        </w:rPr>
        <w:t xml:space="preserve">sleep inside a climate-controlled chamber on four </w:t>
      </w:r>
      <w:r w:rsidR="00F91C7D" w:rsidRPr="00973D7F">
        <w:rPr>
          <w:rFonts w:cstheme="minorHAnsi"/>
        </w:rPr>
        <w:t>occasions</w:t>
      </w:r>
      <w:r w:rsidR="00973D7F" w:rsidRPr="00973D7F">
        <w:rPr>
          <w:rFonts w:cstheme="minorHAnsi"/>
        </w:rPr>
        <w:t xml:space="preserve"> while physiological and subjective data is collected.</w:t>
      </w:r>
    </w:p>
    <w:p w14:paraId="65E14233" w14:textId="77777777" w:rsidR="00EA01DC" w:rsidRPr="00BE6847" w:rsidRDefault="00EA01DC" w:rsidP="00EA01DC">
      <w:pPr>
        <w:spacing w:after="0" w:line="240" w:lineRule="auto"/>
        <w:jc w:val="both"/>
        <w:rPr>
          <w:rFonts w:cstheme="minorHAnsi"/>
        </w:rPr>
      </w:pPr>
    </w:p>
    <w:p w14:paraId="0FD8FD12" w14:textId="62EB17FA" w:rsidR="00CA44BF" w:rsidRDefault="00CA44BF" w:rsidP="00CA44BF">
      <w:pPr>
        <w:pStyle w:val="ListParagraph"/>
        <w:numPr>
          <w:ilvl w:val="0"/>
          <w:numId w:val="11"/>
        </w:numPr>
        <w:spacing w:after="0" w:line="240" w:lineRule="auto"/>
        <w:jc w:val="both"/>
        <w:rPr>
          <w:rFonts w:cstheme="minorHAnsi"/>
        </w:rPr>
      </w:pPr>
      <w:r w:rsidRPr="00BE6847">
        <w:rPr>
          <w:rFonts w:cstheme="minorHAnsi"/>
        </w:rPr>
        <w:t xml:space="preserve">I understand that my </w:t>
      </w:r>
      <w:r>
        <w:rPr>
          <w:rFonts w:cstheme="minorHAnsi"/>
        </w:rPr>
        <w:t>information may be used in future research</w:t>
      </w:r>
      <w:r w:rsidR="00973D7F">
        <w:rPr>
          <w:rFonts w:cstheme="minorHAnsi"/>
        </w:rPr>
        <w:t>, deidentified.</w:t>
      </w:r>
    </w:p>
    <w:p w14:paraId="73355CFB" w14:textId="77777777" w:rsidR="00CA44BF" w:rsidRPr="00BE6847" w:rsidRDefault="00CA44BF" w:rsidP="00CA44BF">
      <w:pPr>
        <w:pStyle w:val="ListParagraph"/>
        <w:spacing w:after="0" w:line="240" w:lineRule="auto"/>
        <w:jc w:val="both"/>
        <w:rPr>
          <w:rFonts w:cstheme="minorHAnsi"/>
        </w:rPr>
      </w:pPr>
    </w:p>
    <w:p w14:paraId="0DB57C0B" w14:textId="77777777"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I understand that being in this study is completely voluntary.</w:t>
      </w:r>
    </w:p>
    <w:p w14:paraId="0664597D" w14:textId="77777777" w:rsidR="00EA01DC" w:rsidRPr="00BE6847" w:rsidRDefault="00EA01DC" w:rsidP="00EA01DC">
      <w:pPr>
        <w:pStyle w:val="ListParagraph"/>
        <w:rPr>
          <w:rFonts w:cstheme="minorHAnsi"/>
        </w:rPr>
      </w:pPr>
    </w:p>
    <w:p w14:paraId="52C9B952" w14:textId="12D620CE"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I am assured that my decision to participate will not have any impact on my relationship with the research team or the University of Sydney.</w:t>
      </w:r>
    </w:p>
    <w:p w14:paraId="1FD75F60" w14:textId="77777777" w:rsidR="00EA01DC" w:rsidRPr="00BE6847" w:rsidRDefault="00EA01DC" w:rsidP="00EA01DC">
      <w:pPr>
        <w:pStyle w:val="ListParagraph"/>
        <w:rPr>
          <w:rFonts w:cstheme="minorHAnsi"/>
        </w:rPr>
      </w:pPr>
    </w:p>
    <w:p w14:paraId="24729E86" w14:textId="77777777"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I understand that I am free to withdraw from this study at any time and that I can choose to withdraw any information I have already provided (unless the data has already been de-identified or published).</w:t>
      </w:r>
    </w:p>
    <w:p w14:paraId="5C383A71" w14:textId="77777777" w:rsidR="00EA01DC" w:rsidRPr="00BE6847" w:rsidRDefault="00EA01DC" w:rsidP="00EA01DC">
      <w:pPr>
        <w:pStyle w:val="ListParagraph"/>
        <w:spacing w:after="0" w:line="240" w:lineRule="auto"/>
        <w:jc w:val="both"/>
        <w:rPr>
          <w:rFonts w:cstheme="minorHAnsi"/>
        </w:rPr>
      </w:pPr>
    </w:p>
    <w:p w14:paraId="7426F0FE" w14:textId="20A51C92"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 xml:space="preserve">I have been informed that the confidentiality of the information I provide will be protected and will only be used for purposes that I have agreed to. I understand that information </w:t>
      </w:r>
      <w:r w:rsidR="00E743E0">
        <w:rPr>
          <w:rFonts w:cstheme="minorHAnsi"/>
        </w:rPr>
        <w:t>identifying</w:t>
      </w:r>
      <w:r w:rsidRPr="00BE6847">
        <w:rPr>
          <w:rFonts w:cstheme="minorHAnsi"/>
        </w:rPr>
        <w:t xml:space="preserve"> me will only be told to others with my permission, except as required by law.</w:t>
      </w:r>
    </w:p>
    <w:p w14:paraId="14F8285A" w14:textId="77777777" w:rsidR="00EA01DC" w:rsidRPr="00BE6847" w:rsidRDefault="00EA01DC" w:rsidP="00EA01DC">
      <w:pPr>
        <w:pStyle w:val="ListParagraph"/>
        <w:spacing w:after="0" w:line="240" w:lineRule="auto"/>
        <w:jc w:val="both"/>
        <w:rPr>
          <w:rFonts w:cstheme="minorHAnsi"/>
        </w:rPr>
      </w:pPr>
    </w:p>
    <w:p w14:paraId="563D5695" w14:textId="074AD4A7" w:rsidR="00EA01DC" w:rsidRPr="00973D7F" w:rsidRDefault="00EA01DC" w:rsidP="00973D7F">
      <w:pPr>
        <w:pStyle w:val="ListParagraph"/>
        <w:numPr>
          <w:ilvl w:val="0"/>
          <w:numId w:val="11"/>
        </w:numPr>
        <w:spacing w:after="0" w:line="240" w:lineRule="auto"/>
        <w:jc w:val="both"/>
        <w:rPr>
          <w:rFonts w:cstheme="minorHAnsi"/>
        </w:rPr>
      </w:pPr>
      <w:r w:rsidRPr="00973D7F">
        <w:rPr>
          <w:rFonts w:cstheme="minorHAnsi"/>
        </w:rPr>
        <w:t>I understand that the results of this study may be published, and that publications will not contain my name or any identifiable information about me.</w:t>
      </w:r>
    </w:p>
    <w:p w14:paraId="07B1916A" w14:textId="77777777" w:rsidR="00EA01DC" w:rsidRPr="00BE6847" w:rsidRDefault="00EA01DC" w:rsidP="00EA01DC">
      <w:pPr>
        <w:spacing w:after="0" w:line="240" w:lineRule="auto"/>
        <w:jc w:val="both"/>
        <w:rPr>
          <w:rFonts w:cstheme="minorHAnsi"/>
        </w:rPr>
      </w:pPr>
    </w:p>
    <w:p w14:paraId="266311EA" w14:textId="3F428E4B" w:rsidR="00EA01DC" w:rsidRPr="00973D7F" w:rsidRDefault="00EA01DC" w:rsidP="00973D7F">
      <w:pPr>
        <w:pStyle w:val="ListParagraph"/>
        <w:numPr>
          <w:ilvl w:val="0"/>
          <w:numId w:val="12"/>
        </w:numPr>
        <w:spacing w:after="0" w:line="240" w:lineRule="auto"/>
        <w:ind w:left="709" w:hanging="425"/>
        <w:jc w:val="both"/>
        <w:rPr>
          <w:rFonts w:cstheme="minorHAnsi"/>
        </w:rPr>
      </w:pPr>
      <w:r w:rsidRPr="00BE6847">
        <w:rPr>
          <w:rFonts w:cstheme="minorHAnsi"/>
        </w:rPr>
        <w:t>I confirm the following:</w:t>
      </w:r>
    </w:p>
    <w:p w14:paraId="41B2F395" w14:textId="77777777" w:rsidR="00EA01DC" w:rsidRDefault="00EA01DC" w:rsidP="00EA01DC">
      <w:pPr>
        <w:spacing w:after="0" w:line="240" w:lineRule="auto"/>
        <w:ind w:left="709" w:right="-330"/>
        <w:jc w:val="both"/>
        <w:rPr>
          <w:rFonts w:cstheme="minorHAnsi"/>
          <w:b/>
        </w:rPr>
      </w:pPr>
    </w:p>
    <w:p w14:paraId="0937701A" w14:textId="249D8AFA" w:rsidR="00EA01DC" w:rsidRPr="00BE6847" w:rsidRDefault="00EA01DC" w:rsidP="00EA01DC">
      <w:pPr>
        <w:spacing w:after="0" w:line="240" w:lineRule="auto"/>
        <w:ind w:left="709" w:right="-330"/>
        <w:jc w:val="both"/>
        <w:rPr>
          <w:rFonts w:cstheme="minorHAnsi"/>
        </w:rPr>
      </w:pPr>
      <w:r w:rsidRPr="00BE6847">
        <w:rPr>
          <w:rFonts w:cstheme="minorHAnsi"/>
          <w:b/>
        </w:rPr>
        <w:t>I consent to</w:t>
      </w:r>
      <w:r w:rsidRPr="00BE6847">
        <w:rPr>
          <w:rFonts w:cstheme="minorHAnsi"/>
        </w:rPr>
        <w:t xml:space="preserve"> </w:t>
      </w:r>
      <w:r w:rsidRPr="00BE6847">
        <w:rPr>
          <w:rFonts w:cstheme="minorHAnsi"/>
          <w:b/>
        </w:rPr>
        <w:t>being contacted for future studies</w:t>
      </w:r>
      <w:r w:rsidRPr="00BE6847">
        <w:rPr>
          <w:rFonts w:cstheme="minorHAnsi"/>
        </w:rPr>
        <w:tab/>
      </w:r>
      <w:r w:rsidRPr="00BE6847">
        <w:rPr>
          <w:rFonts w:cstheme="minorHAnsi"/>
        </w:rPr>
        <w:tab/>
      </w:r>
      <w:r w:rsidRPr="00BE6847">
        <w:rPr>
          <w:rFonts w:cstheme="minorHAnsi"/>
        </w:rPr>
        <w:tab/>
        <w:t xml:space="preserve">Yes </w:t>
      </w:r>
      <w:sdt>
        <w:sdtPr>
          <w:rPr>
            <w:rFonts w:cstheme="minorHAnsi"/>
            <w:b/>
          </w:rPr>
          <w:id w:val="71886628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BE6847">
        <w:rPr>
          <w:rFonts w:cstheme="minorHAnsi"/>
        </w:rPr>
        <w:tab/>
      </w:r>
      <w:r w:rsidR="00D60679">
        <w:rPr>
          <w:rFonts w:cstheme="minorHAnsi"/>
        </w:rPr>
        <w:tab/>
      </w:r>
      <w:r w:rsidRPr="00BE6847">
        <w:rPr>
          <w:rFonts w:cstheme="minorHAnsi"/>
        </w:rPr>
        <w:t xml:space="preserve">No </w:t>
      </w:r>
      <w:sdt>
        <w:sdtPr>
          <w:rPr>
            <w:rFonts w:cstheme="minorHAnsi"/>
            <w:b/>
          </w:rPr>
          <w:id w:val="-1317340433"/>
          <w14:checkbox>
            <w14:checked w14:val="0"/>
            <w14:checkedState w14:val="2612" w14:font="MS Gothic"/>
            <w14:uncheckedState w14:val="2610" w14:font="MS Gothic"/>
          </w14:checkbox>
        </w:sdtPr>
        <w:sdtEndPr/>
        <w:sdtContent>
          <w:r w:rsidRPr="00BE6847">
            <w:rPr>
              <w:rFonts w:ascii="Segoe UI Symbol" w:eastAsia="MS Gothic" w:hAnsi="Segoe UI Symbol" w:cs="Segoe UI Symbol"/>
              <w:b/>
            </w:rPr>
            <w:t>☐</w:t>
          </w:r>
        </w:sdtContent>
      </w:sdt>
    </w:p>
    <w:p w14:paraId="2ED4482C" w14:textId="77777777" w:rsidR="00EA01DC" w:rsidRPr="00BE6847" w:rsidRDefault="00EA01DC" w:rsidP="00EA01DC">
      <w:pPr>
        <w:spacing w:after="0" w:line="240" w:lineRule="auto"/>
        <w:ind w:left="567" w:right="-330"/>
        <w:jc w:val="both"/>
        <w:rPr>
          <w:rFonts w:cstheme="minorHAnsi"/>
        </w:rPr>
      </w:pPr>
    </w:p>
    <w:p w14:paraId="20E198B4" w14:textId="77777777" w:rsidR="00EA01DC" w:rsidRPr="00BE6847" w:rsidRDefault="00EA01DC" w:rsidP="00EA01DC">
      <w:pPr>
        <w:spacing w:after="0" w:line="240" w:lineRule="auto"/>
        <w:ind w:left="709" w:right="-330"/>
        <w:jc w:val="both"/>
        <w:rPr>
          <w:rFonts w:cstheme="minorHAnsi"/>
        </w:rPr>
      </w:pPr>
      <w:r w:rsidRPr="00BE6847">
        <w:rPr>
          <w:rFonts w:cstheme="minorHAnsi"/>
          <w:b/>
        </w:rPr>
        <w:t xml:space="preserve">I </w:t>
      </w:r>
      <w:r>
        <w:rPr>
          <w:rFonts w:cstheme="minorHAnsi"/>
          <w:b/>
        </w:rPr>
        <w:t xml:space="preserve">consent to my data being used in future research </w:t>
      </w:r>
      <w:r>
        <w:rPr>
          <w:rFonts w:cstheme="minorHAnsi"/>
          <w:b/>
        </w:rPr>
        <w:tab/>
      </w:r>
      <w:r>
        <w:rPr>
          <w:rFonts w:cstheme="minorHAnsi"/>
          <w:b/>
        </w:rPr>
        <w:tab/>
      </w:r>
      <w:r w:rsidRPr="00BE6847">
        <w:rPr>
          <w:rFonts w:cstheme="minorHAnsi"/>
        </w:rPr>
        <w:t xml:space="preserve">Yes </w:t>
      </w:r>
      <w:sdt>
        <w:sdtPr>
          <w:rPr>
            <w:rFonts w:cstheme="minorHAnsi"/>
            <w:b/>
          </w:rPr>
          <w:id w:val="2124414967"/>
          <w14:checkbox>
            <w14:checked w14:val="0"/>
            <w14:checkedState w14:val="2612" w14:font="MS Gothic"/>
            <w14:uncheckedState w14:val="2610" w14:font="MS Gothic"/>
          </w14:checkbox>
        </w:sdtPr>
        <w:sdtEndPr/>
        <w:sdtContent>
          <w:r w:rsidRPr="00BE6847">
            <w:rPr>
              <w:rFonts w:ascii="Segoe UI Symbol" w:eastAsia="MS Gothic" w:hAnsi="Segoe UI Symbol" w:cs="Segoe UI Symbol"/>
              <w:b/>
            </w:rPr>
            <w:t>☐</w:t>
          </w:r>
        </w:sdtContent>
      </w:sdt>
      <w:r w:rsidRPr="00BE6847">
        <w:rPr>
          <w:rFonts w:cstheme="minorHAnsi"/>
        </w:rPr>
        <w:tab/>
      </w:r>
      <w:r w:rsidRPr="00BE6847">
        <w:rPr>
          <w:rFonts w:cstheme="minorHAnsi"/>
        </w:rPr>
        <w:tab/>
        <w:t xml:space="preserve">No </w:t>
      </w:r>
      <w:sdt>
        <w:sdtPr>
          <w:rPr>
            <w:rFonts w:cstheme="minorHAnsi"/>
            <w:b/>
          </w:rPr>
          <w:id w:val="466169143"/>
          <w14:checkbox>
            <w14:checked w14:val="0"/>
            <w14:checkedState w14:val="2612" w14:font="MS Gothic"/>
            <w14:uncheckedState w14:val="2610" w14:font="MS Gothic"/>
          </w14:checkbox>
        </w:sdtPr>
        <w:sdtEndPr/>
        <w:sdtContent>
          <w:r w:rsidRPr="00BE6847">
            <w:rPr>
              <w:rFonts w:ascii="Segoe UI Symbol" w:eastAsia="MS Gothic" w:hAnsi="Segoe UI Symbol" w:cs="Segoe UI Symbol"/>
              <w:b/>
            </w:rPr>
            <w:t>☐</w:t>
          </w:r>
        </w:sdtContent>
      </w:sdt>
    </w:p>
    <w:p w14:paraId="09ABE745" w14:textId="77777777" w:rsidR="00EA01DC" w:rsidRPr="00BE6847" w:rsidRDefault="00EA01DC" w:rsidP="00EA01DC">
      <w:pPr>
        <w:spacing w:after="0" w:line="240" w:lineRule="auto"/>
        <w:ind w:left="567" w:right="-330"/>
        <w:jc w:val="both"/>
        <w:rPr>
          <w:rFonts w:cstheme="minorHAnsi"/>
        </w:rPr>
      </w:pPr>
    </w:p>
    <w:p w14:paraId="22D3E62F" w14:textId="5C25AE3A" w:rsidR="00EA01DC" w:rsidRPr="00BE6847" w:rsidRDefault="00EA01DC" w:rsidP="00EA01DC">
      <w:pPr>
        <w:spacing w:after="0" w:line="240" w:lineRule="auto"/>
        <w:ind w:left="709" w:right="-330"/>
        <w:jc w:val="both"/>
        <w:rPr>
          <w:rFonts w:cstheme="minorHAnsi"/>
        </w:rPr>
      </w:pPr>
      <w:r w:rsidRPr="00BE6847">
        <w:rPr>
          <w:rFonts w:cstheme="minorHAnsi"/>
          <w:b/>
        </w:rPr>
        <w:t>I would like feedback on the overall results of th</w:t>
      </w:r>
      <w:r>
        <w:rPr>
          <w:rFonts w:cstheme="minorHAnsi"/>
          <w:b/>
        </w:rPr>
        <w:t>is</w:t>
      </w:r>
      <w:r w:rsidRPr="00BE6847">
        <w:rPr>
          <w:rFonts w:cstheme="minorHAnsi"/>
          <w:b/>
        </w:rPr>
        <w:t xml:space="preserve"> study</w:t>
      </w:r>
      <w:r w:rsidRPr="00BE6847">
        <w:rPr>
          <w:rFonts w:cstheme="minorHAnsi"/>
          <w:b/>
        </w:rPr>
        <w:tab/>
      </w:r>
      <w:r w:rsidRPr="00BE6847">
        <w:rPr>
          <w:rFonts w:cstheme="minorHAnsi"/>
        </w:rPr>
        <w:t xml:space="preserve">Yes </w:t>
      </w:r>
      <w:sdt>
        <w:sdtPr>
          <w:rPr>
            <w:rFonts w:cstheme="minorHAnsi"/>
            <w:b/>
          </w:rPr>
          <w:id w:val="-1127240438"/>
          <w14:checkbox>
            <w14:checked w14:val="0"/>
            <w14:checkedState w14:val="2612" w14:font="MS Gothic"/>
            <w14:uncheckedState w14:val="2610" w14:font="MS Gothic"/>
          </w14:checkbox>
        </w:sdtPr>
        <w:sdtEndPr/>
        <w:sdtContent>
          <w:r w:rsidR="00F509E0">
            <w:rPr>
              <w:rFonts w:ascii="MS Gothic" w:eastAsia="MS Gothic" w:hAnsi="MS Gothic" w:cstheme="minorHAnsi" w:hint="eastAsia"/>
              <w:b/>
            </w:rPr>
            <w:t>☐</w:t>
          </w:r>
        </w:sdtContent>
      </w:sdt>
      <w:r w:rsidRPr="00BE6847">
        <w:rPr>
          <w:rFonts w:cstheme="minorHAnsi"/>
        </w:rPr>
        <w:tab/>
      </w:r>
      <w:r w:rsidRPr="00BE6847">
        <w:rPr>
          <w:rFonts w:cstheme="minorHAnsi"/>
        </w:rPr>
        <w:tab/>
        <w:t xml:space="preserve">No </w:t>
      </w:r>
      <w:sdt>
        <w:sdtPr>
          <w:rPr>
            <w:rFonts w:cstheme="minorHAnsi"/>
            <w:b/>
          </w:rPr>
          <w:id w:val="-135865551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p w14:paraId="363261AE" w14:textId="77777777" w:rsidR="00EA01DC" w:rsidRPr="00BE6847" w:rsidRDefault="00EA01DC" w:rsidP="00EA01DC">
      <w:pPr>
        <w:spacing w:after="0" w:line="240" w:lineRule="auto"/>
        <w:jc w:val="both"/>
        <w:rPr>
          <w:rFonts w:cstheme="minorHAnsi"/>
        </w:rPr>
      </w:pPr>
    </w:p>
    <w:p w14:paraId="45DA2A6D" w14:textId="77777777" w:rsidR="00EA01DC" w:rsidRPr="00BE6847" w:rsidRDefault="00EA01DC" w:rsidP="00EA01DC">
      <w:pPr>
        <w:spacing w:after="0" w:line="240" w:lineRule="auto"/>
        <w:ind w:left="709"/>
        <w:jc w:val="both"/>
        <w:rPr>
          <w:rFonts w:cstheme="minorHAnsi"/>
        </w:rPr>
      </w:pPr>
      <w:r w:rsidRPr="00BE6847">
        <w:rPr>
          <w:rFonts w:cstheme="minorHAnsi"/>
        </w:rPr>
        <w:t xml:space="preserve">If you answered </w:t>
      </w:r>
      <w:r w:rsidRPr="00BE6847">
        <w:rPr>
          <w:rFonts w:cstheme="minorHAnsi"/>
          <w:b/>
        </w:rPr>
        <w:t>yes</w:t>
      </w:r>
      <w:r w:rsidRPr="00BE6847">
        <w:rPr>
          <w:rFonts w:cstheme="minorHAnsi"/>
        </w:rPr>
        <w:t>, please provide your preferred contact details (email/telephone/postal address):</w:t>
      </w:r>
    </w:p>
    <w:tbl>
      <w:tblPr>
        <w:tblStyle w:val="TableGrid"/>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17"/>
      </w:tblGrid>
      <w:tr w:rsidR="00EA01DC" w:rsidRPr="00BE6847" w14:paraId="073E3B8A" w14:textId="77777777" w:rsidTr="00206DE7">
        <w:trPr>
          <w:trHeight w:val="450"/>
        </w:trPr>
        <w:tc>
          <w:tcPr>
            <w:tcW w:w="8317" w:type="dxa"/>
            <w:vAlign w:val="bottom"/>
          </w:tcPr>
          <w:p w14:paraId="5D9A65BF" w14:textId="77777777" w:rsidR="00EA01DC" w:rsidRPr="00BE6847" w:rsidRDefault="00EA01DC" w:rsidP="00206DE7">
            <w:pPr>
              <w:jc w:val="both"/>
              <w:rPr>
                <w:rFonts w:cstheme="minorHAnsi"/>
              </w:rPr>
            </w:pPr>
          </w:p>
        </w:tc>
      </w:tr>
      <w:tr w:rsidR="00EA01DC" w:rsidRPr="00BE6847" w14:paraId="0FA01329" w14:textId="77777777" w:rsidTr="00206DE7">
        <w:trPr>
          <w:trHeight w:val="450"/>
        </w:trPr>
        <w:tc>
          <w:tcPr>
            <w:tcW w:w="8317" w:type="dxa"/>
            <w:vAlign w:val="bottom"/>
          </w:tcPr>
          <w:p w14:paraId="797EC6DD" w14:textId="77777777" w:rsidR="00EA01DC" w:rsidRPr="00BE6847" w:rsidRDefault="00EA01DC" w:rsidP="00206DE7">
            <w:pPr>
              <w:jc w:val="both"/>
              <w:rPr>
                <w:rFonts w:cstheme="minorHAnsi"/>
              </w:rPr>
            </w:pPr>
          </w:p>
        </w:tc>
      </w:tr>
      <w:tr w:rsidR="00EA01DC" w:rsidRPr="00BE6847" w14:paraId="5C747449" w14:textId="77777777" w:rsidTr="00206DE7">
        <w:trPr>
          <w:trHeight w:val="450"/>
        </w:trPr>
        <w:tc>
          <w:tcPr>
            <w:tcW w:w="8317" w:type="dxa"/>
            <w:vAlign w:val="bottom"/>
          </w:tcPr>
          <w:p w14:paraId="0B0BBD93" w14:textId="77777777" w:rsidR="00EA01DC" w:rsidRPr="00BE6847" w:rsidRDefault="00EA01DC" w:rsidP="00206DE7">
            <w:pPr>
              <w:jc w:val="both"/>
              <w:rPr>
                <w:rFonts w:cstheme="minorHAnsi"/>
              </w:rPr>
            </w:pPr>
          </w:p>
        </w:tc>
      </w:tr>
    </w:tbl>
    <w:p w14:paraId="2531FBAC" w14:textId="77777777" w:rsidR="005C59A4" w:rsidRPr="00BE6847" w:rsidRDefault="005C59A4" w:rsidP="00EA01DC">
      <w:pPr>
        <w:spacing w:after="0" w:line="240" w:lineRule="auto"/>
        <w:ind w:left="709"/>
        <w:jc w:val="both"/>
        <w:rPr>
          <w:rFonts w:cstheme="minorHAnsi"/>
        </w:rPr>
      </w:pPr>
    </w:p>
    <w:p w14:paraId="1FC19E34" w14:textId="77777777" w:rsidR="00EA01DC" w:rsidRPr="00BE6847" w:rsidRDefault="00EA01DC" w:rsidP="00EA01DC">
      <w:pPr>
        <w:pStyle w:val="ListParagraph"/>
        <w:numPr>
          <w:ilvl w:val="0"/>
          <w:numId w:val="11"/>
        </w:numPr>
        <w:spacing w:after="0" w:line="240" w:lineRule="auto"/>
        <w:jc w:val="both"/>
        <w:rPr>
          <w:rFonts w:cstheme="minorHAnsi"/>
        </w:rPr>
      </w:pPr>
      <w:r w:rsidRPr="00BE6847">
        <w:rPr>
          <w:rFonts w:cstheme="minorHAnsi"/>
        </w:rPr>
        <w:t xml:space="preserve">I understand that after I sign and return this consent form it will be retained by the researcher, and that I may request a copy at any time. </w:t>
      </w:r>
    </w:p>
    <w:p w14:paraId="61DEE4D0" w14:textId="77777777" w:rsidR="00EA01DC" w:rsidRPr="00BE6847" w:rsidRDefault="00EA01DC" w:rsidP="00EA01DC">
      <w:pPr>
        <w:spacing w:after="0" w:line="240" w:lineRule="auto"/>
        <w:jc w:val="both"/>
        <w:rPr>
          <w:rFonts w:cstheme="minorHAnsi"/>
        </w:rPr>
      </w:pPr>
    </w:p>
    <w:tbl>
      <w:tblPr>
        <w:tblStyle w:val="TableGrid"/>
        <w:tblW w:w="915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31"/>
      </w:tblGrid>
      <w:tr w:rsidR="004A547A" w:rsidRPr="00BE6847" w14:paraId="11A9AFC7" w14:textId="77777777" w:rsidTr="00206DE7">
        <w:trPr>
          <w:trHeight w:val="448"/>
        </w:trPr>
        <w:tc>
          <w:tcPr>
            <w:tcW w:w="2127" w:type="dxa"/>
            <w:vAlign w:val="bottom"/>
          </w:tcPr>
          <w:p w14:paraId="5952964C" w14:textId="77777777" w:rsidR="004A547A" w:rsidRPr="00BE6847" w:rsidRDefault="004A547A" w:rsidP="00206DE7">
            <w:pPr>
              <w:jc w:val="both"/>
              <w:rPr>
                <w:rFonts w:cstheme="minorHAnsi"/>
                <w:b/>
                <w:color w:val="E64626"/>
              </w:rPr>
            </w:pPr>
            <w:r w:rsidRPr="00BE6847">
              <w:rPr>
                <w:rFonts w:cstheme="minorHAnsi"/>
                <w:b/>
                <w:color w:val="E64626"/>
              </w:rPr>
              <w:t>Participant Name</w:t>
            </w:r>
          </w:p>
        </w:tc>
        <w:tc>
          <w:tcPr>
            <w:tcW w:w="7031" w:type="dxa"/>
            <w:tcBorders>
              <w:bottom w:val="single" w:sz="4" w:space="0" w:color="auto"/>
            </w:tcBorders>
            <w:vAlign w:val="bottom"/>
          </w:tcPr>
          <w:p w14:paraId="505CC2CA" w14:textId="77777777" w:rsidR="004A547A" w:rsidRPr="00BE6847" w:rsidRDefault="004A547A" w:rsidP="00206DE7">
            <w:pPr>
              <w:jc w:val="both"/>
              <w:rPr>
                <w:rFonts w:cstheme="minorHAnsi"/>
                <w:bCs/>
              </w:rPr>
            </w:pPr>
          </w:p>
        </w:tc>
      </w:tr>
      <w:tr w:rsidR="004A547A" w:rsidRPr="00BE6847" w14:paraId="04E70EC0" w14:textId="77777777" w:rsidTr="00206DE7">
        <w:trPr>
          <w:trHeight w:val="448"/>
        </w:trPr>
        <w:tc>
          <w:tcPr>
            <w:tcW w:w="2127" w:type="dxa"/>
            <w:vAlign w:val="bottom"/>
          </w:tcPr>
          <w:p w14:paraId="35C92A74" w14:textId="77777777" w:rsidR="004A547A" w:rsidRPr="00BE6847" w:rsidRDefault="004A547A" w:rsidP="00206DE7">
            <w:pPr>
              <w:jc w:val="both"/>
              <w:rPr>
                <w:rFonts w:cstheme="minorHAnsi"/>
                <w:b/>
                <w:color w:val="E64626"/>
              </w:rPr>
            </w:pPr>
            <w:r>
              <w:rPr>
                <w:rFonts w:cstheme="minorHAnsi"/>
                <w:b/>
                <w:color w:val="E64626"/>
              </w:rPr>
              <w:t xml:space="preserve">Participant </w:t>
            </w:r>
            <w:r w:rsidRPr="00BE6847">
              <w:rPr>
                <w:rFonts w:cstheme="minorHAnsi"/>
                <w:b/>
                <w:color w:val="E64626"/>
              </w:rPr>
              <w:t>Signature</w:t>
            </w:r>
          </w:p>
        </w:tc>
        <w:tc>
          <w:tcPr>
            <w:tcW w:w="7031" w:type="dxa"/>
            <w:tcBorders>
              <w:top w:val="single" w:sz="4" w:space="0" w:color="auto"/>
              <w:bottom w:val="single" w:sz="4" w:space="0" w:color="auto"/>
            </w:tcBorders>
            <w:vAlign w:val="bottom"/>
          </w:tcPr>
          <w:p w14:paraId="016E70B9" w14:textId="77777777" w:rsidR="004A547A" w:rsidRPr="00BE6847" w:rsidRDefault="004A547A" w:rsidP="00206DE7">
            <w:pPr>
              <w:jc w:val="both"/>
              <w:rPr>
                <w:rFonts w:cstheme="minorHAnsi"/>
                <w:bCs/>
              </w:rPr>
            </w:pPr>
          </w:p>
        </w:tc>
      </w:tr>
      <w:tr w:rsidR="004A547A" w:rsidRPr="00BE6847" w14:paraId="719D4B72" w14:textId="77777777" w:rsidTr="00206DE7">
        <w:trPr>
          <w:trHeight w:val="448"/>
        </w:trPr>
        <w:tc>
          <w:tcPr>
            <w:tcW w:w="2127" w:type="dxa"/>
            <w:vAlign w:val="bottom"/>
          </w:tcPr>
          <w:p w14:paraId="2F2D8F4E" w14:textId="77777777" w:rsidR="004A547A" w:rsidRPr="00BE6847" w:rsidRDefault="004A547A" w:rsidP="00206DE7">
            <w:pPr>
              <w:jc w:val="both"/>
              <w:rPr>
                <w:rFonts w:cstheme="minorHAnsi"/>
                <w:b/>
                <w:color w:val="E64626"/>
              </w:rPr>
            </w:pPr>
            <w:r w:rsidRPr="00BE6847">
              <w:rPr>
                <w:rFonts w:cstheme="minorHAnsi"/>
                <w:b/>
                <w:color w:val="E64626"/>
              </w:rPr>
              <w:t>Date</w:t>
            </w:r>
          </w:p>
        </w:tc>
        <w:tc>
          <w:tcPr>
            <w:tcW w:w="7031" w:type="dxa"/>
            <w:tcBorders>
              <w:top w:val="single" w:sz="4" w:space="0" w:color="auto"/>
              <w:bottom w:val="single" w:sz="4" w:space="0" w:color="auto"/>
            </w:tcBorders>
            <w:vAlign w:val="bottom"/>
          </w:tcPr>
          <w:p w14:paraId="01DF611D" w14:textId="77777777" w:rsidR="004A547A" w:rsidRPr="00BE6847" w:rsidRDefault="004A547A" w:rsidP="00206DE7">
            <w:pPr>
              <w:jc w:val="both"/>
              <w:rPr>
                <w:rFonts w:cstheme="minorHAnsi"/>
                <w:bCs/>
              </w:rPr>
            </w:pPr>
          </w:p>
        </w:tc>
      </w:tr>
      <w:tr w:rsidR="004A547A" w:rsidRPr="00BE6847" w14:paraId="6F67177A" w14:textId="77777777" w:rsidTr="00206DE7">
        <w:trPr>
          <w:trHeight w:val="448"/>
        </w:trPr>
        <w:tc>
          <w:tcPr>
            <w:tcW w:w="2127" w:type="dxa"/>
            <w:vAlign w:val="bottom"/>
          </w:tcPr>
          <w:p w14:paraId="3A643590" w14:textId="77777777" w:rsidR="004A547A" w:rsidRPr="00BE6847" w:rsidRDefault="004A547A" w:rsidP="00206DE7">
            <w:pPr>
              <w:jc w:val="both"/>
              <w:rPr>
                <w:rFonts w:cstheme="minorHAnsi"/>
                <w:b/>
                <w:color w:val="E64626"/>
              </w:rPr>
            </w:pPr>
          </w:p>
        </w:tc>
        <w:tc>
          <w:tcPr>
            <w:tcW w:w="7031" w:type="dxa"/>
            <w:tcBorders>
              <w:top w:val="single" w:sz="4" w:space="0" w:color="auto"/>
              <w:bottom w:val="nil"/>
            </w:tcBorders>
            <w:vAlign w:val="bottom"/>
          </w:tcPr>
          <w:p w14:paraId="31679FB8" w14:textId="77777777" w:rsidR="004A547A" w:rsidRPr="00BE6847" w:rsidRDefault="004A547A" w:rsidP="00206DE7">
            <w:pPr>
              <w:jc w:val="both"/>
              <w:rPr>
                <w:rFonts w:cstheme="minorHAnsi"/>
                <w:bCs/>
              </w:rPr>
            </w:pPr>
          </w:p>
        </w:tc>
      </w:tr>
      <w:tr w:rsidR="004A547A" w:rsidRPr="00BE6847" w14:paraId="78689064" w14:textId="77777777" w:rsidTr="00206DE7">
        <w:trPr>
          <w:trHeight w:val="448"/>
        </w:trPr>
        <w:tc>
          <w:tcPr>
            <w:tcW w:w="2127" w:type="dxa"/>
            <w:vAlign w:val="bottom"/>
          </w:tcPr>
          <w:p w14:paraId="60FCA804" w14:textId="77777777" w:rsidR="004A547A" w:rsidRPr="00BE6847" w:rsidRDefault="004A547A" w:rsidP="00206DE7">
            <w:pPr>
              <w:jc w:val="both"/>
              <w:rPr>
                <w:rFonts w:cstheme="minorHAnsi"/>
                <w:b/>
                <w:color w:val="E64626"/>
              </w:rPr>
            </w:pPr>
            <w:r>
              <w:rPr>
                <w:rFonts w:cstheme="minorHAnsi"/>
                <w:b/>
                <w:color w:val="E64626"/>
              </w:rPr>
              <w:t>Witness Name</w:t>
            </w:r>
          </w:p>
        </w:tc>
        <w:tc>
          <w:tcPr>
            <w:tcW w:w="7031" w:type="dxa"/>
            <w:tcBorders>
              <w:top w:val="nil"/>
              <w:bottom w:val="single" w:sz="4" w:space="0" w:color="auto"/>
            </w:tcBorders>
            <w:vAlign w:val="bottom"/>
          </w:tcPr>
          <w:p w14:paraId="57C695AA" w14:textId="77777777" w:rsidR="004A547A" w:rsidRPr="00BE6847" w:rsidRDefault="004A547A" w:rsidP="00206DE7">
            <w:pPr>
              <w:jc w:val="both"/>
              <w:rPr>
                <w:rFonts w:cstheme="minorHAnsi"/>
                <w:bCs/>
              </w:rPr>
            </w:pPr>
          </w:p>
        </w:tc>
      </w:tr>
      <w:tr w:rsidR="004A547A" w:rsidRPr="00BE6847" w14:paraId="590525AF" w14:textId="77777777" w:rsidTr="00206DE7">
        <w:trPr>
          <w:trHeight w:val="448"/>
        </w:trPr>
        <w:tc>
          <w:tcPr>
            <w:tcW w:w="2127" w:type="dxa"/>
            <w:vAlign w:val="bottom"/>
          </w:tcPr>
          <w:p w14:paraId="5E785346" w14:textId="77777777" w:rsidR="004A547A" w:rsidRDefault="004A547A" w:rsidP="00206DE7">
            <w:pPr>
              <w:jc w:val="both"/>
              <w:rPr>
                <w:rFonts w:cstheme="minorHAnsi"/>
                <w:b/>
                <w:color w:val="E64626"/>
              </w:rPr>
            </w:pPr>
            <w:r>
              <w:rPr>
                <w:rFonts w:cstheme="minorHAnsi"/>
                <w:b/>
                <w:color w:val="E64626"/>
              </w:rPr>
              <w:t>Witness Signature</w:t>
            </w:r>
          </w:p>
        </w:tc>
        <w:tc>
          <w:tcPr>
            <w:tcW w:w="7031" w:type="dxa"/>
            <w:tcBorders>
              <w:top w:val="single" w:sz="4" w:space="0" w:color="auto"/>
              <w:bottom w:val="single" w:sz="4" w:space="0" w:color="auto"/>
            </w:tcBorders>
            <w:vAlign w:val="bottom"/>
          </w:tcPr>
          <w:p w14:paraId="491F8383" w14:textId="77777777" w:rsidR="004A547A" w:rsidRPr="00BE6847" w:rsidRDefault="004A547A" w:rsidP="00206DE7">
            <w:pPr>
              <w:jc w:val="both"/>
              <w:rPr>
                <w:rFonts w:cstheme="minorHAnsi"/>
                <w:bCs/>
              </w:rPr>
            </w:pPr>
          </w:p>
        </w:tc>
      </w:tr>
      <w:tr w:rsidR="004A547A" w:rsidRPr="00BE6847" w14:paraId="31F30BDC" w14:textId="77777777" w:rsidTr="00206DE7">
        <w:trPr>
          <w:trHeight w:val="448"/>
        </w:trPr>
        <w:tc>
          <w:tcPr>
            <w:tcW w:w="2127" w:type="dxa"/>
            <w:tcBorders>
              <w:bottom w:val="nil"/>
            </w:tcBorders>
            <w:vAlign w:val="bottom"/>
          </w:tcPr>
          <w:p w14:paraId="35839666" w14:textId="77777777" w:rsidR="004A547A" w:rsidRDefault="004A547A" w:rsidP="00206DE7">
            <w:pPr>
              <w:jc w:val="both"/>
              <w:rPr>
                <w:rFonts w:cstheme="minorHAnsi"/>
                <w:b/>
                <w:color w:val="E64626"/>
              </w:rPr>
            </w:pPr>
            <w:r>
              <w:rPr>
                <w:rFonts w:cstheme="minorHAnsi"/>
                <w:b/>
                <w:color w:val="E64626"/>
              </w:rPr>
              <w:t>Date</w:t>
            </w:r>
          </w:p>
        </w:tc>
        <w:tc>
          <w:tcPr>
            <w:tcW w:w="7031" w:type="dxa"/>
            <w:tcBorders>
              <w:top w:val="single" w:sz="4" w:space="0" w:color="auto"/>
            </w:tcBorders>
            <w:vAlign w:val="bottom"/>
          </w:tcPr>
          <w:p w14:paraId="142D8925" w14:textId="77777777" w:rsidR="004A547A" w:rsidRPr="00BE6847" w:rsidRDefault="004A547A" w:rsidP="00206DE7">
            <w:pPr>
              <w:jc w:val="both"/>
              <w:rPr>
                <w:rFonts w:cstheme="minorHAnsi"/>
                <w:bCs/>
              </w:rPr>
            </w:pPr>
          </w:p>
        </w:tc>
      </w:tr>
    </w:tbl>
    <w:p w14:paraId="4D2D2E35" w14:textId="77777777" w:rsidR="004A547A" w:rsidRPr="00BE6847" w:rsidRDefault="004A547A" w:rsidP="00EA01DC">
      <w:pPr>
        <w:spacing w:after="0" w:line="240" w:lineRule="auto"/>
        <w:jc w:val="both"/>
        <w:rPr>
          <w:rFonts w:cstheme="minorHAnsi"/>
        </w:rPr>
      </w:pPr>
    </w:p>
    <w:p w14:paraId="328D2E36" w14:textId="77777777" w:rsidR="00EA01DC" w:rsidRPr="00BE6847" w:rsidRDefault="00EA01DC" w:rsidP="00EA01DC">
      <w:pPr>
        <w:spacing w:after="0" w:line="240" w:lineRule="auto"/>
        <w:jc w:val="both"/>
        <w:rPr>
          <w:rFonts w:cstheme="minorHAnsi"/>
        </w:rPr>
      </w:pPr>
    </w:p>
    <w:p w14:paraId="6D329698" w14:textId="77777777" w:rsidR="00EA01DC" w:rsidRPr="00BE6847" w:rsidRDefault="00EA01DC" w:rsidP="00EA01DC">
      <w:pPr>
        <w:spacing w:after="0" w:line="240" w:lineRule="auto"/>
        <w:jc w:val="both"/>
        <w:rPr>
          <w:rFonts w:cstheme="minorHAnsi"/>
          <w:b/>
          <w:sz w:val="24"/>
          <w:szCs w:val="24"/>
        </w:rPr>
      </w:pPr>
    </w:p>
    <w:p w14:paraId="587AF34A" w14:textId="77777777" w:rsidR="00EA01DC" w:rsidRDefault="00EA01DC">
      <w:pPr>
        <w:rPr>
          <w:rFonts w:cstheme="minorHAnsi"/>
          <w:sz w:val="24"/>
          <w:szCs w:val="28"/>
        </w:rPr>
        <w:sectPr w:rsidR="00EA01DC">
          <w:footerReference w:type="default" r:id="rId18"/>
          <w:pgSz w:w="11906" w:h="16838"/>
          <w:pgMar w:top="1440" w:right="1440" w:bottom="1440" w:left="1440" w:header="708" w:footer="708" w:gutter="0"/>
          <w:cols w:space="708"/>
          <w:docGrid w:linePitch="360"/>
        </w:sectPr>
      </w:pPr>
    </w:p>
    <w:p w14:paraId="1E58A603" w14:textId="5D068051" w:rsidR="00EA01DC" w:rsidRPr="005D0E2A" w:rsidRDefault="00EA01DC" w:rsidP="00EA01DC">
      <w:pPr>
        <w:spacing w:after="0" w:line="240" w:lineRule="auto"/>
        <w:rPr>
          <w:rFonts w:cstheme="minorHAnsi"/>
          <w:b/>
          <w:sz w:val="32"/>
          <w:szCs w:val="32"/>
        </w:rPr>
      </w:pPr>
      <w:r w:rsidRPr="005D0E2A">
        <w:rPr>
          <w:rFonts w:cstheme="minorHAnsi"/>
          <w:noProof/>
          <w:sz w:val="32"/>
          <w:szCs w:val="32"/>
        </w:rPr>
        <w:lastRenderedPageBreak/>
        <w:drawing>
          <wp:anchor distT="0" distB="0" distL="114300" distR="114300" simplePos="0" relativeHeight="251668480" behindDoc="0" locked="0" layoutInCell="1" allowOverlap="1" wp14:anchorId="04EE8AF7" wp14:editId="20BF0636">
            <wp:simplePos x="0" y="0"/>
            <wp:positionH relativeFrom="page">
              <wp:posOffset>4938607</wp:posOffset>
            </wp:positionH>
            <wp:positionV relativeFrom="page">
              <wp:posOffset>668867</wp:posOffset>
            </wp:positionV>
            <wp:extent cx="1685925" cy="585116"/>
            <wp:effectExtent l="0" t="0" r="0" b="5715"/>
            <wp:wrapNone/>
            <wp:docPr id="6" name="Picture 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1_Colour_Standar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585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32"/>
          <w:szCs w:val="32"/>
        </w:rPr>
        <w:t>Revocation of</w:t>
      </w:r>
      <w:r w:rsidRPr="005D0E2A">
        <w:rPr>
          <w:rFonts w:cstheme="minorHAnsi"/>
          <w:b/>
          <w:sz w:val="32"/>
          <w:szCs w:val="32"/>
        </w:rPr>
        <w:t xml:space="preserve"> </w:t>
      </w:r>
      <w:r>
        <w:rPr>
          <w:rFonts w:cstheme="minorHAnsi"/>
          <w:b/>
          <w:sz w:val="32"/>
          <w:szCs w:val="32"/>
        </w:rPr>
        <w:t>Consent Form</w:t>
      </w:r>
      <w:r w:rsidRPr="005D0E2A">
        <w:rPr>
          <w:rFonts w:cstheme="minorHAnsi"/>
          <w:b/>
          <w:sz w:val="32"/>
          <w:szCs w:val="32"/>
        </w:rPr>
        <w:t xml:space="preserve"> </w:t>
      </w:r>
    </w:p>
    <w:p w14:paraId="06D1C105" w14:textId="77777777" w:rsidR="00EA01DC" w:rsidRPr="005D0E2A" w:rsidRDefault="00EA01DC" w:rsidP="00EA01DC">
      <w:pPr>
        <w:spacing w:after="0" w:line="240" w:lineRule="auto"/>
        <w:rPr>
          <w:rFonts w:cstheme="minorHAnsi"/>
          <w:b/>
          <w:sz w:val="24"/>
          <w:szCs w:val="24"/>
        </w:rPr>
      </w:pPr>
    </w:p>
    <w:p w14:paraId="1405237D" w14:textId="77777777" w:rsidR="001B0725" w:rsidRPr="00ED17AB" w:rsidRDefault="001B0725" w:rsidP="001B0725">
      <w:pPr>
        <w:spacing w:after="0" w:line="240" w:lineRule="auto"/>
        <w:rPr>
          <w:rFonts w:cstheme="minorHAnsi"/>
          <w:b/>
          <w:i/>
          <w:color w:val="E64626"/>
          <w:sz w:val="28"/>
          <w:szCs w:val="28"/>
        </w:rPr>
      </w:pPr>
      <w:r>
        <w:rPr>
          <w:rFonts w:cstheme="minorHAnsi"/>
          <w:b/>
          <w:i/>
          <w:color w:val="E64626"/>
          <w:sz w:val="28"/>
          <w:szCs w:val="28"/>
        </w:rPr>
        <w:t xml:space="preserve">Use of an electric fan to improve sleep quality in hot overnight </w:t>
      </w:r>
      <w:proofErr w:type="gramStart"/>
      <w:r>
        <w:rPr>
          <w:rFonts w:cstheme="minorHAnsi"/>
          <w:b/>
          <w:i/>
          <w:color w:val="E64626"/>
          <w:sz w:val="28"/>
          <w:szCs w:val="28"/>
        </w:rPr>
        <w:t>environments</w:t>
      </w:r>
      <w:proofErr w:type="gramEnd"/>
    </w:p>
    <w:p w14:paraId="215774A6" w14:textId="77777777" w:rsidR="00EA01DC" w:rsidRDefault="00EA01DC" w:rsidP="00EA01DC">
      <w:pPr>
        <w:spacing w:after="0"/>
        <w:rPr>
          <w:rFonts w:cstheme="minorHAnsi"/>
          <w:color w:val="0070C0"/>
          <w:sz w:val="24"/>
          <w:szCs w:val="24"/>
        </w:rPr>
      </w:pPr>
    </w:p>
    <w:p w14:paraId="3ADEFBBC" w14:textId="77777777" w:rsidR="001B0725" w:rsidRPr="001B0725" w:rsidRDefault="001B0725" w:rsidP="001B0725">
      <w:pPr>
        <w:spacing w:after="0"/>
        <w:rPr>
          <w:rFonts w:cs="Arial"/>
          <w:color w:val="000000" w:themeColor="text1"/>
          <w:sz w:val="24"/>
          <w:szCs w:val="24"/>
        </w:rPr>
      </w:pPr>
      <w:r w:rsidRPr="001B0725">
        <w:rPr>
          <w:rFonts w:cstheme="minorHAnsi"/>
          <w:color w:val="000000" w:themeColor="text1"/>
          <w:sz w:val="24"/>
          <w:szCs w:val="24"/>
        </w:rPr>
        <w:t>Dr. Yorgi Mavros</w:t>
      </w:r>
      <w:r w:rsidRPr="001B0725">
        <w:rPr>
          <w:rFonts w:cs="Arial"/>
          <w:color w:val="000000" w:themeColor="text1"/>
          <w:sz w:val="24"/>
          <w:szCs w:val="24"/>
        </w:rPr>
        <w:t xml:space="preserve"> (Responsible Researcher) </w:t>
      </w:r>
    </w:p>
    <w:p w14:paraId="176C324B" w14:textId="77777777" w:rsidR="001B0725" w:rsidRPr="001B0725" w:rsidRDefault="001B0725" w:rsidP="001B0725">
      <w:pPr>
        <w:rPr>
          <w:rFonts w:cs="Arial"/>
          <w:color w:val="000000" w:themeColor="text1"/>
          <w:sz w:val="24"/>
          <w:szCs w:val="24"/>
        </w:rPr>
      </w:pPr>
      <w:r w:rsidRPr="001B0725">
        <w:rPr>
          <w:rFonts w:cs="Arial"/>
          <w:color w:val="000000" w:themeColor="text1"/>
          <w:sz w:val="24"/>
          <w:szCs w:val="24"/>
        </w:rPr>
        <w:t>Faculty of Medicine and Health</w:t>
      </w:r>
      <w:r w:rsidRPr="001B0725">
        <w:rPr>
          <w:rFonts w:cs="Arial"/>
          <w:color w:val="000000" w:themeColor="text1"/>
          <w:sz w:val="24"/>
          <w:szCs w:val="24"/>
        </w:rPr>
        <w:br/>
        <w:t>Email: yorgi.mavros@sydney.edu.au</w:t>
      </w:r>
      <w:hyperlink r:id="rId19" w:history="1"/>
      <w:hyperlink r:id="rId20" w:history="1"/>
    </w:p>
    <w:p w14:paraId="64F0F2EF" w14:textId="77777777" w:rsidR="00EA01DC" w:rsidRPr="00BE6847" w:rsidRDefault="00EA01DC" w:rsidP="00EA01DC">
      <w:pPr>
        <w:spacing w:after="0" w:line="240" w:lineRule="auto"/>
        <w:jc w:val="both"/>
        <w:rPr>
          <w:rFonts w:cstheme="minorHAnsi"/>
          <w:b/>
        </w:rPr>
      </w:pPr>
      <w:r w:rsidRPr="00BE6847">
        <w:rPr>
          <w:rFonts w:cstheme="minorHAnsi"/>
          <w:b/>
          <w:noProof/>
        </w:rPr>
        <mc:AlternateContent>
          <mc:Choice Requires="wps">
            <w:drawing>
              <wp:anchor distT="0" distB="0" distL="114300" distR="114300" simplePos="0" relativeHeight="251667456" behindDoc="0" locked="0" layoutInCell="1" allowOverlap="1" wp14:anchorId="4F3E0F22" wp14:editId="1AD7590E">
                <wp:simplePos x="0" y="0"/>
                <wp:positionH relativeFrom="column">
                  <wp:posOffset>0</wp:posOffset>
                </wp:positionH>
                <wp:positionV relativeFrom="paragraph">
                  <wp:posOffset>99060</wp:posOffset>
                </wp:positionV>
                <wp:extent cx="58769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76925" cy="0"/>
                        </a:xfrm>
                        <a:prstGeom prst="line">
                          <a:avLst/>
                        </a:prstGeom>
                        <a:ln>
                          <a:solidFill>
                            <a:srgbClr val="E646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41D8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7.8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" strokecolor="#e64626" strokeweight=".5pt">
                <v:stroke joinstyle="miter"/>
              </v:line>
            </w:pict>
          </mc:Fallback>
        </mc:AlternateContent>
      </w:r>
    </w:p>
    <w:p w14:paraId="0AA4B629" w14:textId="77777777" w:rsidR="00EA01DC" w:rsidRPr="00EA01DC" w:rsidRDefault="00EA01DC" w:rsidP="00EA01DC">
      <w:pPr>
        <w:spacing w:after="0" w:line="240" w:lineRule="auto"/>
        <w:jc w:val="both"/>
        <w:rPr>
          <w:rFonts w:cstheme="minorHAnsi"/>
          <w:b/>
        </w:rPr>
      </w:pPr>
    </w:p>
    <w:tbl>
      <w:tblPr>
        <w:tblStyle w:val="TableGrid"/>
        <w:tblW w:w="915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31"/>
      </w:tblGrid>
      <w:tr w:rsidR="00EA01DC" w:rsidRPr="00BE6847" w14:paraId="61E6FD8E" w14:textId="77777777" w:rsidTr="00206DE7">
        <w:trPr>
          <w:trHeight w:val="448"/>
        </w:trPr>
        <w:tc>
          <w:tcPr>
            <w:tcW w:w="2127" w:type="dxa"/>
            <w:tcBorders>
              <w:bottom w:val="nil"/>
            </w:tcBorders>
            <w:vAlign w:val="bottom"/>
          </w:tcPr>
          <w:p w14:paraId="6BECF59E" w14:textId="4B580619" w:rsidR="00EA01DC" w:rsidRPr="00BE6847" w:rsidRDefault="00EA01DC" w:rsidP="00206DE7">
            <w:pPr>
              <w:jc w:val="both"/>
              <w:rPr>
                <w:rFonts w:cstheme="minorHAnsi"/>
                <w:b/>
                <w:color w:val="E64626"/>
              </w:rPr>
            </w:pPr>
            <w:r w:rsidRPr="00BE6847">
              <w:rPr>
                <w:rFonts w:cstheme="minorHAnsi"/>
                <w:b/>
                <w:color w:val="E64626"/>
              </w:rPr>
              <w:t xml:space="preserve">Participant </w:t>
            </w:r>
            <w:r w:rsidR="005C59A4">
              <w:rPr>
                <w:rFonts w:cstheme="minorHAnsi"/>
                <w:b/>
                <w:color w:val="E64626"/>
              </w:rPr>
              <w:t>Ref</w:t>
            </w:r>
          </w:p>
        </w:tc>
        <w:tc>
          <w:tcPr>
            <w:tcW w:w="7031" w:type="dxa"/>
            <w:vAlign w:val="bottom"/>
          </w:tcPr>
          <w:p w14:paraId="7C97AD79" w14:textId="77777777" w:rsidR="00EA01DC" w:rsidRPr="00BE6847" w:rsidRDefault="00EA01DC" w:rsidP="00206DE7">
            <w:pPr>
              <w:jc w:val="both"/>
              <w:rPr>
                <w:rFonts w:cstheme="minorHAnsi"/>
                <w:bCs/>
              </w:rPr>
            </w:pPr>
          </w:p>
        </w:tc>
      </w:tr>
    </w:tbl>
    <w:p w14:paraId="1FB77D7F" w14:textId="5D5639E4" w:rsidR="004A547A" w:rsidRDefault="004A547A" w:rsidP="00EA01DC">
      <w:pPr>
        <w:spacing w:after="0" w:line="240" w:lineRule="auto"/>
        <w:jc w:val="both"/>
        <w:rPr>
          <w:rFonts w:cstheme="minorHAnsi"/>
        </w:rPr>
      </w:pPr>
    </w:p>
    <w:p w14:paraId="36920C1F" w14:textId="77777777" w:rsidR="00EA01DC" w:rsidRPr="00BE6847" w:rsidRDefault="00EA01DC" w:rsidP="00EA01DC">
      <w:pPr>
        <w:spacing w:after="0" w:line="240" w:lineRule="auto"/>
        <w:jc w:val="both"/>
        <w:rPr>
          <w:rFonts w:cstheme="minorHAnsi"/>
        </w:rPr>
      </w:pPr>
    </w:p>
    <w:tbl>
      <w:tblPr>
        <w:tblStyle w:val="TableGrid"/>
        <w:tblW w:w="915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31"/>
      </w:tblGrid>
      <w:tr w:rsidR="00EA01DC" w:rsidRPr="00BE6847" w14:paraId="2EB5E5AF" w14:textId="77777777" w:rsidTr="00206DE7">
        <w:trPr>
          <w:trHeight w:val="448"/>
        </w:trPr>
        <w:tc>
          <w:tcPr>
            <w:tcW w:w="2127" w:type="dxa"/>
            <w:vAlign w:val="bottom"/>
          </w:tcPr>
          <w:p w14:paraId="1BE7E25F" w14:textId="77777777" w:rsidR="00EA01DC" w:rsidRPr="00BE6847" w:rsidRDefault="00EA01DC" w:rsidP="00206DE7">
            <w:pPr>
              <w:jc w:val="both"/>
              <w:rPr>
                <w:rFonts w:cstheme="minorHAnsi"/>
                <w:b/>
                <w:color w:val="E64626"/>
              </w:rPr>
            </w:pPr>
            <w:r w:rsidRPr="00BE6847">
              <w:rPr>
                <w:rFonts w:cstheme="minorHAnsi"/>
                <w:b/>
                <w:color w:val="E64626"/>
              </w:rPr>
              <w:t>Participant Name</w:t>
            </w:r>
          </w:p>
        </w:tc>
        <w:tc>
          <w:tcPr>
            <w:tcW w:w="7031" w:type="dxa"/>
            <w:tcBorders>
              <w:bottom w:val="single" w:sz="4" w:space="0" w:color="auto"/>
            </w:tcBorders>
            <w:vAlign w:val="bottom"/>
          </w:tcPr>
          <w:p w14:paraId="29E41993" w14:textId="77777777" w:rsidR="00EA01DC" w:rsidRPr="00BE6847" w:rsidRDefault="00EA01DC" w:rsidP="00206DE7">
            <w:pPr>
              <w:jc w:val="both"/>
              <w:rPr>
                <w:rFonts w:cstheme="minorHAnsi"/>
                <w:bCs/>
              </w:rPr>
            </w:pPr>
          </w:p>
        </w:tc>
      </w:tr>
      <w:tr w:rsidR="00EA01DC" w:rsidRPr="00BE6847" w14:paraId="6C543DFF" w14:textId="77777777" w:rsidTr="00206DE7">
        <w:trPr>
          <w:trHeight w:val="448"/>
        </w:trPr>
        <w:tc>
          <w:tcPr>
            <w:tcW w:w="2127" w:type="dxa"/>
            <w:vAlign w:val="bottom"/>
          </w:tcPr>
          <w:p w14:paraId="133936C8" w14:textId="03B9A0A0" w:rsidR="00EA01DC" w:rsidRPr="00BE6847" w:rsidRDefault="004A547A" w:rsidP="00206DE7">
            <w:pPr>
              <w:jc w:val="both"/>
              <w:rPr>
                <w:rFonts w:cstheme="minorHAnsi"/>
                <w:b/>
                <w:color w:val="E64626"/>
              </w:rPr>
            </w:pPr>
            <w:r>
              <w:rPr>
                <w:rFonts w:cstheme="minorHAnsi"/>
                <w:b/>
                <w:color w:val="E64626"/>
              </w:rPr>
              <w:t xml:space="preserve">Participant </w:t>
            </w:r>
            <w:r w:rsidR="00EA01DC" w:rsidRPr="00BE6847">
              <w:rPr>
                <w:rFonts w:cstheme="minorHAnsi"/>
                <w:b/>
                <w:color w:val="E64626"/>
              </w:rPr>
              <w:t>Signature</w:t>
            </w:r>
          </w:p>
        </w:tc>
        <w:tc>
          <w:tcPr>
            <w:tcW w:w="7031" w:type="dxa"/>
            <w:tcBorders>
              <w:top w:val="single" w:sz="4" w:space="0" w:color="auto"/>
              <w:bottom w:val="single" w:sz="4" w:space="0" w:color="auto"/>
            </w:tcBorders>
            <w:vAlign w:val="bottom"/>
          </w:tcPr>
          <w:p w14:paraId="14F73FB8" w14:textId="77777777" w:rsidR="00EA01DC" w:rsidRPr="00BE6847" w:rsidRDefault="00EA01DC" w:rsidP="00206DE7">
            <w:pPr>
              <w:jc w:val="both"/>
              <w:rPr>
                <w:rFonts w:cstheme="minorHAnsi"/>
                <w:bCs/>
              </w:rPr>
            </w:pPr>
          </w:p>
        </w:tc>
      </w:tr>
      <w:tr w:rsidR="00EA01DC" w:rsidRPr="00BE6847" w14:paraId="28FC51FC" w14:textId="77777777" w:rsidTr="004A547A">
        <w:trPr>
          <w:trHeight w:val="448"/>
        </w:trPr>
        <w:tc>
          <w:tcPr>
            <w:tcW w:w="2127" w:type="dxa"/>
            <w:vAlign w:val="bottom"/>
          </w:tcPr>
          <w:p w14:paraId="76DB5CC4" w14:textId="77777777" w:rsidR="00EA01DC" w:rsidRPr="00BE6847" w:rsidRDefault="00EA01DC" w:rsidP="00206DE7">
            <w:pPr>
              <w:jc w:val="both"/>
              <w:rPr>
                <w:rFonts w:cstheme="minorHAnsi"/>
                <w:b/>
                <w:color w:val="E64626"/>
              </w:rPr>
            </w:pPr>
            <w:r w:rsidRPr="00BE6847">
              <w:rPr>
                <w:rFonts w:cstheme="minorHAnsi"/>
                <w:b/>
                <w:color w:val="E64626"/>
              </w:rPr>
              <w:t>Date</w:t>
            </w:r>
          </w:p>
        </w:tc>
        <w:tc>
          <w:tcPr>
            <w:tcW w:w="7031" w:type="dxa"/>
            <w:tcBorders>
              <w:top w:val="single" w:sz="4" w:space="0" w:color="auto"/>
              <w:bottom w:val="single" w:sz="4" w:space="0" w:color="auto"/>
            </w:tcBorders>
            <w:vAlign w:val="bottom"/>
          </w:tcPr>
          <w:p w14:paraId="5882B23A" w14:textId="77777777" w:rsidR="00EA01DC" w:rsidRPr="00BE6847" w:rsidRDefault="00EA01DC" w:rsidP="00206DE7">
            <w:pPr>
              <w:jc w:val="both"/>
              <w:rPr>
                <w:rFonts w:cstheme="minorHAnsi"/>
                <w:bCs/>
              </w:rPr>
            </w:pPr>
          </w:p>
        </w:tc>
      </w:tr>
      <w:tr w:rsidR="004A547A" w:rsidRPr="00BE6847" w14:paraId="6D79B2E5" w14:textId="77777777" w:rsidTr="004A547A">
        <w:trPr>
          <w:trHeight w:val="448"/>
        </w:trPr>
        <w:tc>
          <w:tcPr>
            <w:tcW w:w="2127" w:type="dxa"/>
            <w:vAlign w:val="bottom"/>
          </w:tcPr>
          <w:p w14:paraId="020EF107" w14:textId="77777777" w:rsidR="004A547A" w:rsidRPr="004A547A" w:rsidRDefault="004A547A" w:rsidP="00206DE7">
            <w:pPr>
              <w:jc w:val="both"/>
              <w:rPr>
                <w:rFonts w:cstheme="minorHAnsi"/>
                <w:b/>
              </w:rPr>
            </w:pPr>
          </w:p>
        </w:tc>
        <w:tc>
          <w:tcPr>
            <w:tcW w:w="7031" w:type="dxa"/>
            <w:tcBorders>
              <w:top w:val="single" w:sz="4" w:space="0" w:color="auto"/>
              <w:bottom w:val="nil"/>
            </w:tcBorders>
            <w:vAlign w:val="bottom"/>
          </w:tcPr>
          <w:p w14:paraId="12414827" w14:textId="77777777" w:rsidR="004A547A" w:rsidRPr="00BE6847" w:rsidRDefault="004A547A" w:rsidP="00206DE7">
            <w:pPr>
              <w:jc w:val="both"/>
              <w:rPr>
                <w:rFonts w:cstheme="minorHAnsi"/>
                <w:bCs/>
              </w:rPr>
            </w:pPr>
          </w:p>
        </w:tc>
      </w:tr>
      <w:tr w:rsidR="004A547A" w:rsidRPr="00BE6847" w14:paraId="2690D439" w14:textId="77777777" w:rsidTr="004A547A">
        <w:trPr>
          <w:trHeight w:val="448"/>
        </w:trPr>
        <w:tc>
          <w:tcPr>
            <w:tcW w:w="2127" w:type="dxa"/>
            <w:vAlign w:val="bottom"/>
          </w:tcPr>
          <w:p w14:paraId="785E602C" w14:textId="6634A03F" w:rsidR="004A547A" w:rsidRPr="00BE6847" w:rsidRDefault="004A547A" w:rsidP="00206DE7">
            <w:pPr>
              <w:jc w:val="both"/>
              <w:rPr>
                <w:rFonts w:cstheme="minorHAnsi"/>
                <w:b/>
                <w:color w:val="E64626"/>
              </w:rPr>
            </w:pPr>
            <w:r>
              <w:rPr>
                <w:rFonts w:cstheme="minorHAnsi"/>
                <w:b/>
                <w:color w:val="E64626"/>
              </w:rPr>
              <w:t>Witness Name</w:t>
            </w:r>
          </w:p>
        </w:tc>
        <w:tc>
          <w:tcPr>
            <w:tcW w:w="7031" w:type="dxa"/>
            <w:tcBorders>
              <w:top w:val="nil"/>
              <w:bottom w:val="single" w:sz="4" w:space="0" w:color="auto"/>
            </w:tcBorders>
            <w:vAlign w:val="bottom"/>
          </w:tcPr>
          <w:p w14:paraId="579C69B9" w14:textId="77777777" w:rsidR="004A547A" w:rsidRPr="00BE6847" w:rsidRDefault="004A547A" w:rsidP="00206DE7">
            <w:pPr>
              <w:jc w:val="both"/>
              <w:rPr>
                <w:rFonts w:cstheme="minorHAnsi"/>
                <w:bCs/>
              </w:rPr>
            </w:pPr>
          </w:p>
        </w:tc>
      </w:tr>
      <w:tr w:rsidR="004A547A" w:rsidRPr="00BE6847" w14:paraId="10B4D229" w14:textId="77777777" w:rsidTr="004A547A">
        <w:trPr>
          <w:trHeight w:val="448"/>
        </w:trPr>
        <w:tc>
          <w:tcPr>
            <w:tcW w:w="2127" w:type="dxa"/>
            <w:vAlign w:val="bottom"/>
          </w:tcPr>
          <w:p w14:paraId="7B3CE611" w14:textId="0971A838" w:rsidR="004A547A" w:rsidRDefault="004A547A" w:rsidP="00206DE7">
            <w:pPr>
              <w:jc w:val="both"/>
              <w:rPr>
                <w:rFonts w:cstheme="minorHAnsi"/>
                <w:b/>
                <w:color w:val="E64626"/>
              </w:rPr>
            </w:pPr>
            <w:r>
              <w:rPr>
                <w:rFonts w:cstheme="minorHAnsi"/>
                <w:b/>
                <w:color w:val="E64626"/>
              </w:rPr>
              <w:t>Witness Signature</w:t>
            </w:r>
          </w:p>
        </w:tc>
        <w:tc>
          <w:tcPr>
            <w:tcW w:w="7031" w:type="dxa"/>
            <w:tcBorders>
              <w:top w:val="single" w:sz="4" w:space="0" w:color="auto"/>
              <w:bottom w:val="single" w:sz="4" w:space="0" w:color="auto"/>
            </w:tcBorders>
            <w:vAlign w:val="bottom"/>
          </w:tcPr>
          <w:p w14:paraId="6A531761" w14:textId="77777777" w:rsidR="004A547A" w:rsidRPr="00BE6847" w:rsidRDefault="004A547A" w:rsidP="00206DE7">
            <w:pPr>
              <w:jc w:val="both"/>
              <w:rPr>
                <w:rFonts w:cstheme="minorHAnsi"/>
                <w:bCs/>
              </w:rPr>
            </w:pPr>
          </w:p>
        </w:tc>
      </w:tr>
      <w:tr w:rsidR="004A547A" w:rsidRPr="00BE6847" w14:paraId="65D1EB38" w14:textId="77777777" w:rsidTr="00206DE7">
        <w:trPr>
          <w:trHeight w:val="448"/>
        </w:trPr>
        <w:tc>
          <w:tcPr>
            <w:tcW w:w="2127" w:type="dxa"/>
            <w:tcBorders>
              <w:bottom w:val="nil"/>
            </w:tcBorders>
            <w:vAlign w:val="bottom"/>
          </w:tcPr>
          <w:p w14:paraId="401B6254" w14:textId="141EDD73" w:rsidR="004A547A" w:rsidRDefault="004A547A" w:rsidP="00206DE7">
            <w:pPr>
              <w:jc w:val="both"/>
              <w:rPr>
                <w:rFonts w:cstheme="minorHAnsi"/>
                <w:b/>
                <w:color w:val="E64626"/>
              </w:rPr>
            </w:pPr>
            <w:r>
              <w:rPr>
                <w:rFonts w:cstheme="minorHAnsi"/>
                <w:b/>
                <w:color w:val="E64626"/>
              </w:rPr>
              <w:t>Date</w:t>
            </w:r>
          </w:p>
        </w:tc>
        <w:tc>
          <w:tcPr>
            <w:tcW w:w="7031" w:type="dxa"/>
            <w:tcBorders>
              <w:top w:val="single" w:sz="4" w:space="0" w:color="auto"/>
            </w:tcBorders>
            <w:vAlign w:val="bottom"/>
          </w:tcPr>
          <w:p w14:paraId="75981105" w14:textId="77777777" w:rsidR="004A547A" w:rsidRPr="00BE6847" w:rsidRDefault="004A547A" w:rsidP="00206DE7">
            <w:pPr>
              <w:jc w:val="both"/>
              <w:rPr>
                <w:rFonts w:cstheme="minorHAnsi"/>
                <w:bCs/>
              </w:rPr>
            </w:pPr>
          </w:p>
        </w:tc>
      </w:tr>
    </w:tbl>
    <w:p w14:paraId="72E1EE23" w14:textId="77777777" w:rsidR="00EA01DC" w:rsidRPr="00BE6847" w:rsidRDefault="00EA01DC" w:rsidP="00EA01DC">
      <w:pPr>
        <w:spacing w:after="0" w:line="240" w:lineRule="auto"/>
        <w:jc w:val="both"/>
        <w:rPr>
          <w:rFonts w:cstheme="minorHAnsi"/>
        </w:rPr>
      </w:pPr>
    </w:p>
    <w:p w14:paraId="3424DAE6" w14:textId="77777777" w:rsidR="00EA01DC" w:rsidRPr="00BE6847" w:rsidRDefault="00EA01DC" w:rsidP="00EA01DC">
      <w:pPr>
        <w:spacing w:after="0" w:line="240" w:lineRule="auto"/>
        <w:jc w:val="both"/>
        <w:rPr>
          <w:rFonts w:cstheme="minorHAnsi"/>
          <w:b/>
          <w:sz w:val="24"/>
          <w:szCs w:val="24"/>
        </w:rPr>
      </w:pPr>
    </w:p>
    <w:p w14:paraId="4D46D9F8" w14:textId="77777777" w:rsidR="005C59A4" w:rsidRDefault="005C59A4" w:rsidP="005C59A4">
      <w:pPr>
        <w:rPr>
          <w:rFonts w:cstheme="minorHAnsi"/>
          <w:b/>
          <w:color w:val="E64626"/>
        </w:rPr>
      </w:pPr>
    </w:p>
    <w:tbl>
      <w:tblPr>
        <w:tblStyle w:val="TableGrid"/>
        <w:tblW w:w="9158"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5C59A4" w:rsidRPr="00BE6847" w14:paraId="1DE54EB7" w14:textId="77777777" w:rsidTr="005C59A4">
        <w:trPr>
          <w:trHeight w:val="448"/>
        </w:trPr>
        <w:tc>
          <w:tcPr>
            <w:tcW w:w="9158" w:type="dxa"/>
            <w:tcBorders>
              <w:top w:val="nil"/>
              <w:bottom w:val="nil"/>
            </w:tcBorders>
            <w:vAlign w:val="bottom"/>
          </w:tcPr>
          <w:p w14:paraId="5B386771" w14:textId="0B0EC82F" w:rsidR="005C59A4" w:rsidRPr="005C59A4" w:rsidRDefault="005C59A4" w:rsidP="005C59A4">
            <w:pPr>
              <w:rPr>
                <w:rFonts w:cstheme="minorHAnsi"/>
                <w:b/>
                <w:color w:val="3C3C3C"/>
              </w:rPr>
            </w:pPr>
            <w:r w:rsidRPr="005C59A4">
              <w:rPr>
                <w:rFonts w:cstheme="minorHAnsi"/>
                <w:b/>
              </w:rPr>
              <w:t>Reason for withdrawal (optional):</w:t>
            </w:r>
          </w:p>
        </w:tc>
      </w:tr>
      <w:tr w:rsidR="005C59A4" w:rsidRPr="00BE6847" w14:paraId="67ADB3BF" w14:textId="77777777" w:rsidTr="005C59A4">
        <w:trPr>
          <w:trHeight w:val="448"/>
        </w:trPr>
        <w:tc>
          <w:tcPr>
            <w:tcW w:w="9158" w:type="dxa"/>
            <w:tcBorders>
              <w:top w:val="nil"/>
              <w:bottom w:val="single" w:sz="4" w:space="0" w:color="auto"/>
            </w:tcBorders>
            <w:vAlign w:val="bottom"/>
          </w:tcPr>
          <w:p w14:paraId="01099535" w14:textId="77777777" w:rsidR="005C59A4" w:rsidRPr="00BE6847" w:rsidRDefault="005C59A4" w:rsidP="005B1491">
            <w:pPr>
              <w:jc w:val="both"/>
              <w:rPr>
                <w:rFonts w:cstheme="minorHAnsi"/>
                <w:bCs/>
              </w:rPr>
            </w:pPr>
          </w:p>
        </w:tc>
      </w:tr>
      <w:tr w:rsidR="005C59A4" w:rsidRPr="00BE6847" w14:paraId="4659CBCD" w14:textId="77777777" w:rsidTr="005C59A4">
        <w:trPr>
          <w:trHeight w:val="448"/>
        </w:trPr>
        <w:tc>
          <w:tcPr>
            <w:tcW w:w="9158" w:type="dxa"/>
            <w:tcBorders>
              <w:top w:val="single" w:sz="4" w:space="0" w:color="auto"/>
              <w:bottom w:val="single" w:sz="4" w:space="0" w:color="auto"/>
            </w:tcBorders>
            <w:vAlign w:val="bottom"/>
          </w:tcPr>
          <w:p w14:paraId="53C1A167" w14:textId="77777777" w:rsidR="005C59A4" w:rsidRPr="00BE6847" w:rsidRDefault="005C59A4" w:rsidP="005B1491">
            <w:pPr>
              <w:jc w:val="both"/>
              <w:rPr>
                <w:rFonts w:cstheme="minorHAnsi"/>
                <w:bCs/>
              </w:rPr>
            </w:pPr>
          </w:p>
        </w:tc>
      </w:tr>
      <w:tr w:rsidR="005C59A4" w:rsidRPr="00BE6847" w14:paraId="19894A38" w14:textId="77777777" w:rsidTr="005C59A4">
        <w:trPr>
          <w:trHeight w:val="448"/>
        </w:trPr>
        <w:tc>
          <w:tcPr>
            <w:tcW w:w="9158" w:type="dxa"/>
            <w:tcBorders>
              <w:top w:val="single" w:sz="4" w:space="0" w:color="auto"/>
              <w:bottom w:val="single" w:sz="4" w:space="0" w:color="auto"/>
            </w:tcBorders>
            <w:vAlign w:val="bottom"/>
          </w:tcPr>
          <w:p w14:paraId="4AC598F2" w14:textId="77777777" w:rsidR="005C59A4" w:rsidRPr="00BE6847" w:rsidRDefault="005C59A4" w:rsidP="005B1491">
            <w:pPr>
              <w:jc w:val="both"/>
              <w:rPr>
                <w:rFonts w:cstheme="minorHAnsi"/>
                <w:bCs/>
              </w:rPr>
            </w:pPr>
          </w:p>
        </w:tc>
      </w:tr>
      <w:tr w:rsidR="005C59A4" w:rsidRPr="00BE6847" w14:paraId="5F057124" w14:textId="77777777" w:rsidTr="005C59A4">
        <w:trPr>
          <w:trHeight w:val="448"/>
        </w:trPr>
        <w:tc>
          <w:tcPr>
            <w:tcW w:w="9158" w:type="dxa"/>
            <w:tcBorders>
              <w:top w:val="single" w:sz="4" w:space="0" w:color="auto"/>
            </w:tcBorders>
            <w:vAlign w:val="bottom"/>
          </w:tcPr>
          <w:p w14:paraId="309BAB40" w14:textId="77777777" w:rsidR="005C59A4" w:rsidRPr="00BE6847" w:rsidRDefault="005C59A4" w:rsidP="005B1491">
            <w:pPr>
              <w:jc w:val="both"/>
              <w:rPr>
                <w:rFonts w:cstheme="minorHAnsi"/>
                <w:bCs/>
              </w:rPr>
            </w:pPr>
          </w:p>
        </w:tc>
      </w:tr>
    </w:tbl>
    <w:p w14:paraId="0AC8FA56" w14:textId="77777777" w:rsidR="005C59A4" w:rsidRDefault="005C59A4" w:rsidP="005C59A4">
      <w:pPr>
        <w:rPr>
          <w:rFonts w:cstheme="minorHAnsi"/>
          <w:sz w:val="24"/>
          <w:szCs w:val="28"/>
        </w:rPr>
      </w:pPr>
    </w:p>
    <w:sectPr w:rsidR="005C5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4BE6" w14:textId="77777777" w:rsidR="00C43B7D" w:rsidRDefault="00C43B7D" w:rsidP="00810EA6">
      <w:pPr>
        <w:spacing w:after="0" w:line="240" w:lineRule="auto"/>
      </w:pPr>
      <w:r>
        <w:separator/>
      </w:r>
    </w:p>
  </w:endnote>
  <w:endnote w:type="continuationSeparator" w:id="0">
    <w:p w14:paraId="3F0CEA4C" w14:textId="77777777" w:rsidR="00C43B7D" w:rsidRDefault="00C43B7D" w:rsidP="0081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C6F7" w14:textId="5294ACF9" w:rsidR="00810EA6" w:rsidRPr="006D2326" w:rsidRDefault="00810EA6">
    <w:pPr>
      <w:pStyle w:val="Footer"/>
      <w:rPr>
        <w:rFonts w:cstheme="minorHAnsi"/>
        <w:sz w:val="20"/>
        <w:szCs w:val="20"/>
      </w:rPr>
    </w:pPr>
    <w:r w:rsidRPr="008A2B05">
      <w:rPr>
        <w:rFonts w:cstheme="minorHAnsi"/>
        <w:sz w:val="20"/>
        <w:szCs w:val="20"/>
      </w:rPr>
      <w:t xml:space="preserve">HREC Approval No.: </w:t>
    </w:r>
    <w:r w:rsidR="00884BD6" w:rsidRPr="00C15259">
      <w:rPr>
        <w:rFonts w:cstheme="minorHAnsi"/>
        <w:sz w:val="20"/>
        <w:szCs w:val="20"/>
      </w:rPr>
      <w:t>2023/633</w:t>
    </w:r>
    <w:r w:rsidRPr="00C15259">
      <w:rPr>
        <w:rFonts w:cstheme="minorHAnsi"/>
        <w:sz w:val="20"/>
        <w:szCs w:val="20"/>
      </w:rPr>
      <w:ptab w:relativeTo="margin" w:alignment="center" w:leader="none"/>
    </w:r>
    <w:r w:rsidRPr="00C15259">
      <w:rPr>
        <w:rFonts w:cstheme="minorHAnsi"/>
        <w:sz w:val="20"/>
        <w:szCs w:val="20"/>
      </w:rPr>
      <w:fldChar w:fldCharType="begin"/>
    </w:r>
    <w:r w:rsidRPr="00C15259">
      <w:rPr>
        <w:rFonts w:cstheme="minorHAnsi"/>
        <w:sz w:val="20"/>
        <w:szCs w:val="20"/>
      </w:rPr>
      <w:instrText xml:space="preserve"> PAGE   \* MERGEFORMAT </w:instrText>
    </w:r>
    <w:r w:rsidRPr="00C15259">
      <w:rPr>
        <w:rFonts w:cstheme="minorHAnsi"/>
        <w:sz w:val="20"/>
        <w:szCs w:val="20"/>
      </w:rPr>
      <w:fldChar w:fldCharType="separate"/>
    </w:r>
    <w:r w:rsidRPr="00C15259">
      <w:rPr>
        <w:rFonts w:cstheme="minorHAnsi"/>
        <w:noProof/>
        <w:sz w:val="20"/>
        <w:szCs w:val="20"/>
      </w:rPr>
      <w:t>1</w:t>
    </w:r>
    <w:r w:rsidRPr="00C15259">
      <w:rPr>
        <w:rFonts w:cstheme="minorHAnsi"/>
        <w:noProof/>
        <w:sz w:val="20"/>
        <w:szCs w:val="20"/>
      </w:rPr>
      <w:fldChar w:fldCharType="end"/>
    </w:r>
    <w:r w:rsidRPr="00C15259">
      <w:rPr>
        <w:rFonts w:cstheme="minorHAnsi"/>
        <w:sz w:val="20"/>
        <w:szCs w:val="20"/>
      </w:rPr>
      <w:ptab w:relativeTo="margin" w:alignment="right" w:leader="none"/>
    </w:r>
    <w:r w:rsidRPr="00C15259">
      <w:rPr>
        <w:rFonts w:cstheme="minorHAnsi"/>
        <w:sz w:val="20"/>
        <w:szCs w:val="20"/>
      </w:rPr>
      <w:t xml:space="preserve"> </w:t>
    </w:r>
    <w:r w:rsidR="00F9290B" w:rsidRPr="00C15259">
      <w:rPr>
        <w:rFonts w:cstheme="minorHAnsi"/>
        <w:sz w:val="20"/>
        <w:szCs w:val="20"/>
      </w:rPr>
      <w:t xml:space="preserve">Version </w:t>
    </w:r>
    <w:r w:rsidR="00FA34C2">
      <w:rPr>
        <w:rFonts w:cstheme="minorHAnsi"/>
        <w:sz w:val="20"/>
        <w:szCs w:val="20"/>
      </w:rPr>
      <w:t>4</w:t>
    </w:r>
    <w:r w:rsidR="001B0725" w:rsidRPr="00C15259">
      <w:rPr>
        <w:rFonts w:cstheme="minorHAnsi"/>
        <w:sz w:val="20"/>
        <w:szCs w:val="20"/>
      </w:rPr>
      <w:t xml:space="preserve">, </w:t>
    </w:r>
    <w:r w:rsidR="00FA66D6">
      <w:rPr>
        <w:rFonts w:cstheme="minorHAnsi"/>
        <w:sz w:val="20"/>
        <w:szCs w:val="20"/>
      </w:rPr>
      <w:t>January</w:t>
    </w:r>
    <w:r w:rsidR="00FA66D6" w:rsidRPr="00C15259">
      <w:rPr>
        <w:rFonts w:cstheme="minorHAnsi"/>
        <w:sz w:val="20"/>
        <w:szCs w:val="20"/>
      </w:rPr>
      <w:t xml:space="preserve"> </w:t>
    </w:r>
    <w:r w:rsidR="001B0725" w:rsidRPr="00C15259">
      <w:rPr>
        <w:rFonts w:cstheme="minorHAnsi"/>
        <w:sz w:val="20"/>
        <w:szCs w:val="20"/>
      </w:rPr>
      <w:t>202</w:t>
    </w:r>
    <w:r w:rsidR="00FA66D6">
      <w:rPr>
        <w:rFonts w:cstheme="minorHAnsi"/>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A94" w14:textId="0C951F38" w:rsidR="005B1EBE" w:rsidRPr="00C15259" w:rsidRDefault="004A547A">
    <w:pPr>
      <w:pStyle w:val="Footer"/>
      <w:rPr>
        <w:rFonts w:cstheme="minorHAnsi"/>
        <w:sz w:val="20"/>
        <w:szCs w:val="20"/>
      </w:rPr>
    </w:pPr>
    <w:r w:rsidRPr="00C15259">
      <w:rPr>
        <w:rFonts w:cstheme="minorHAnsi"/>
        <w:sz w:val="20"/>
        <w:szCs w:val="20"/>
      </w:rPr>
      <w:t xml:space="preserve">HREC Approval No.: </w:t>
    </w:r>
    <w:r w:rsidR="00884BD6" w:rsidRPr="00C15259">
      <w:rPr>
        <w:rFonts w:cstheme="minorHAnsi"/>
        <w:sz w:val="20"/>
        <w:szCs w:val="20"/>
      </w:rPr>
      <w:t>2023/633</w:t>
    </w:r>
    <w:r w:rsidRPr="00C15259">
      <w:rPr>
        <w:rFonts w:cstheme="minorHAnsi"/>
        <w:sz w:val="20"/>
        <w:szCs w:val="20"/>
      </w:rPr>
      <w:ptab w:relativeTo="margin" w:alignment="center" w:leader="none"/>
    </w:r>
    <w:r w:rsidRPr="00C15259">
      <w:rPr>
        <w:rFonts w:cstheme="minorHAnsi"/>
        <w:sz w:val="20"/>
        <w:szCs w:val="20"/>
      </w:rPr>
      <w:fldChar w:fldCharType="begin"/>
    </w:r>
    <w:r w:rsidRPr="00C15259">
      <w:rPr>
        <w:rFonts w:cstheme="minorHAnsi"/>
        <w:sz w:val="20"/>
        <w:szCs w:val="20"/>
      </w:rPr>
      <w:instrText xml:space="preserve"> PAGE   \* MERGEFORMAT </w:instrText>
    </w:r>
    <w:r w:rsidRPr="00C15259">
      <w:rPr>
        <w:rFonts w:cstheme="minorHAnsi"/>
        <w:sz w:val="20"/>
        <w:szCs w:val="20"/>
      </w:rPr>
      <w:fldChar w:fldCharType="separate"/>
    </w:r>
    <w:r w:rsidRPr="00C15259">
      <w:rPr>
        <w:rFonts w:cstheme="minorHAnsi"/>
        <w:sz w:val="20"/>
        <w:szCs w:val="20"/>
      </w:rPr>
      <w:t>1</w:t>
    </w:r>
    <w:r w:rsidRPr="00C15259">
      <w:rPr>
        <w:rFonts w:cstheme="minorHAnsi"/>
        <w:noProof/>
        <w:sz w:val="20"/>
        <w:szCs w:val="20"/>
      </w:rPr>
      <w:fldChar w:fldCharType="end"/>
    </w:r>
    <w:r w:rsidRPr="00C15259">
      <w:rPr>
        <w:rFonts w:cstheme="minorHAnsi"/>
        <w:sz w:val="20"/>
        <w:szCs w:val="20"/>
      </w:rPr>
      <w:ptab w:relativeTo="margin" w:alignment="right" w:leader="none"/>
    </w:r>
    <w:r w:rsidRPr="00C15259">
      <w:rPr>
        <w:rFonts w:cstheme="minorHAnsi"/>
        <w:sz w:val="20"/>
        <w:szCs w:val="20"/>
      </w:rPr>
      <w:t xml:space="preserve"> </w:t>
    </w:r>
    <w:r w:rsidR="001B0725" w:rsidRPr="00C15259">
      <w:rPr>
        <w:rFonts w:cstheme="minorHAnsi"/>
        <w:sz w:val="20"/>
        <w:szCs w:val="20"/>
      </w:rPr>
      <w:t xml:space="preserve">Version </w:t>
    </w:r>
    <w:r w:rsidR="00FA34C2">
      <w:rPr>
        <w:rFonts w:cstheme="minorHAnsi"/>
        <w:sz w:val="20"/>
        <w:szCs w:val="20"/>
      </w:rPr>
      <w:t>4</w:t>
    </w:r>
    <w:r w:rsidR="001B0725" w:rsidRPr="00C15259">
      <w:rPr>
        <w:rFonts w:cstheme="minorHAnsi"/>
        <w:sz w:val="20"/>
        <w:szCs w:val="20"/>
      </w:rPr>
      <w:t xml:space="preserve">, </w:t>
    </w:r>
    <w:r w:rsidR="00FA34C2">
      <w:rPr>
        <w:rFonts w:cstheme="minorHAnsi"/>
        <w:sz w:val="20"/>
        <w:szCs w:val="20"/>
      </w:rPr>
      <w:t>January</w:t>
    </w:r>
    <w:r w:rsidR="00FA34C2" w:rsidRPr="00C15259">
      <w:rPr>
        <w:rFonts w:cstheme="minorHAnsi"/>
        <w:sz w:val="20"/>
        <w:szCs w:val="20"/>
      </w:rPr>
      <w:t xml:space="preserve"> </w:t>
    </w:r>
    <w:r w:rsidR="001B0725" w:rsidRPr="00C15259">
      <w:rPr>
        <w:rFonts w:cstheme="minorHAnsi"/>
        <w:sz w:val="20"/>
        <w:szCs w:val="20"/>
      </w:rPr>
      <w:t>202</w:t>
    </w:r>
    <w:r w:rsidR="00FA34C2">
      <w:rPr>
        <w:rFonts w:cstheme="minorHAns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C45D" w14:textId="77777777" w:rsidR="00C43B7D" w:rsidRDefault="00C43B7D" w:rsidP="00810EA6">
      <w:pPr>
        <w:spacing w:after="0" w:line="240" w:lineRule="auto"/>
      </w:pPr>
      <w:r>
        <w:separator/>
      </w:r>
    </w:p>
  </w:footnote>
  <w:footnote w:type="continuationSeparator" w:id="0">
    <w:p w14:paraId="247A94CD" w14:textId="77777777" w:rsidR="00C43B7D" w:rsidRDefault="00C43B7D" w:rsidP="0081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2A"/>
    <w:multiLevelType w:val="hybridMultilevel"/>
    <w:tmpl w:val="24E00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5C5C42"/>
    <w:multiLevelType w:val="hybridMultilevel"/>
    <w:tmpl w:val="32AEC3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991BFE"/>
    <w:multiLevelType w:val="multilevel"/>
    <w:tmpl w:val="7932EB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8F4730"/>
    <w:multiLevelType w:val="hybridMultilevel"/>
    <w:tmpl w:val="996084A0"/>
    <w:lvl w:ilvl="0" w:tplc="E10AE0C6">
      <w:start w:val="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B1045"/>
    <w:multiLevelType w:val="hybridMultilevel"/>
    <w:tmpl w:val="A8368E92"/>
    <w:lvl w:ilvl="0" w:tplc="3FE4788A">
      <w:start w:val="1"/>
      <w:numFmt w:val="bullet"/>
      <w:lvlText w:val=""/>
      <w:lvlJc w:val="left"/>
      <w:pPr>
        <w:ind w:left="1854" w:hanging="360"/>
      </w:pPr>
      <w:rPr>
        <w:rFonts w:ascii="Wingdings" w:hAnsi="Wingdings" w:hint="default"/>
        <w:color w:val="FF000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FFB5556"/>
    <w:multiLevelType w:val="multilevel"/>
    <w:tmpl w:val="5270F73E"/>
    <w:lvl w:ilvl="0">
      <w:start w:val="1"/>
      <w:numFmt w:val="bullet"/>
      <w:lvlText w:val="•"/>
      <w:lvlJc w:val="left"/>
      <w:pPr>
        <w:ind w:left="360" w:hanging="360"/>
      </w:pPr>
      <w:rPr>
        <w:rFonts w:hint="default"/>
      </w:rPr>
    </w:lvl>
    <w:lvl w:ilvl="1">
      <w:start w:val="1"/>
      <w:numFmt w:val="bullet"/>
      <w:lvlText w:val="•"/>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810FD8"/>
    <w:multiLevelType w:val="multilevel"/>
    <w:tmpl w:val="7932EB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6E64B0"/>
    <w:multiLevelType w:val="multilevel"/>
    <w:tmpl w:val="E9F88F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BE151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5172AF"/>
    <w:multiLevelType w:val="hybridMultilevel"/>
    <w:tmpl w:val="742E8A3A"/>
    <w:lvl w:ilvl="0" w:tplc="45BE0A58">
      <w:start w:val="1"/>
      <w:numFmt w:val="decimal"/>
      <w:lvlText w:val="%1."/>
      <w:lvlJc w:val="left"/>
      <w:pPr>
        <w:ind w:left="360" w:hanging="360"/>
      </w:pPr>
      <w:rPr>
        <w:rFonts w:hint="default"/>
        <w:color w:val="E646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376158"/>
    <w:multiLevelType w:val="hybridMultilevel"/>
    <w:tmpl w:val="29121A14"/>
    <w:lvl w:ilvl="0" w:tplc="C4C6712C">
      <w:start w:val="1"/>
      <w:numFmt w:val="bullet"/>
      <w:lvlText w:val=""/>
      <w:lvlJc w:val="left"/>
      <w:pPr>
        <w:ind w:left="1080" w:hanging="360"/>
      </w:pPr>
      <w:rPr>
        <w:rFonts w:ascii="Symbol" w:hAnsi="Symbol" w:hint="default"/>
        <w:color w:val="4472C4"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694E3F"/>
    <w:multiLevelType w:val="hybridMultilevel"/>
    <w:tmpl w:val="2A6CFD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C63386"/>
    <w:multiLevelType w:val="hybridMultilevel"/>
    <w:tmpl w:val="CBFAE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F3A33D7"/>
    <w:multiLevelType w:val="hybridMultilevel"/>
    <w:tmpl w:val="12023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E92DA4"/>
    <w:multiLevelType w:val="hybridMultilevel"/>
    <w:tmpl w:val="19D429E4"/>
    <w:lvl w:ilvl="0" w:tplc="4E882796">
      <w:start w:val="1"/>
      <w:numFmt w:val="decimal"/>
      <w:lvlText w:val="%1."/>
      <w:lvlJc w:val="left"/>
      <w:pPr>
        <w:ind w:left="360" w:hanging="360"/>
      </w:pPr>
      <w:rPr>
        <w:rFonts w:hint="default"/>
        <w:i w:val="0"/>
        <w:iCs w:val="0"/>
        <w:color w:val="auto"/>
      </w:rPr>
    </w:lvl>
    <w:lvl w:ilvl="1" w:tplc="04090019">
      <w:start w:val="1"/>
      <w:numFmt w:val="lowerLetter"/>
      <w:lvlText w:val="%2."/>
      <w:lvlJc w:val="left"/>
      <w:pPr>
        <w:ind w:left="1080" w:hanging="360"/>
      </w:pPr>
    </w:lvl>
    <w:lvl w:ilvl="2" w:tplc="E10AE0C6">
      <w:start w:val="3"/>
      <w:numFmt w:val="bullet"/>
      <w:lvlText w:val="-"/>
      <w:lvlJc w:val="left"/>
      <w:pPr>
        <w:ind w:left="720" w:hanging="360"/>
      </w:pPr>
      <w:rPr>
        <w:rFonts w:ascii="Calibri" w:eastAsiaTheme="minorHAnsi" w:hAnsi="Calibri" w:cs="Calibri" w:hint="default"/>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0565B5"/>
    <w:multiLevelType w:val="hybridMultilevel"/>
    <w:tmpl w:val="4464F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169BF"/>
    <w:multiLevelType w:val="hybridMultilevel"/>
    <w:tmpl w:val="218A32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24551F"/>
    <w:multiLevelType w:val="hybridMultilevel"/>
    <w:tmpl w:val="B082F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E474A"/>
    <w:multiLevelType w:val="hybridMultilevel"/>
    <w:tmpl w:val="6F348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CB32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C3374D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55625614">
    <w:abstractNumId w:val="9"/>
  </w:num>
  <w:num w:numId="2" w16cid:durableId="506138497">
    <w:abstractNumId w:val="10"/>
  </w:num>
  <w:num w:numId="3" w16cid:durableId="1004478293">
    <w:abstractNumId w:val="15"/>
  </w:num>
  <w:num w:numId="4" w16cid:durableId="1979802891">
    <w:abstractNumId w:val="12"/>
  </w:num>
  <w:num w:numId="5" w16cid:durableId="1768034649">
    <w:abstractNumId w:val="0"/>
  </w:num>
  <w:num w:numId="6" w16cid:durableId="34697791">
    <w:abstractNumId w:val="11"/>
  </w:num>
  <w:num w:numId="7" w16cid:durableId="1879052179">
    <w:abstractNumId w:val="13"/>
  </w:num>
  <w:num w:numId="8" w16cid:durableId="1107040964">
    <w:abstractNumId w:val="19"/>
  </w:num>
  <w:num w:numId="9" w16cid:durableId="1830320125">
    <w:abstractNumId w:val="16"/>
  </w:num>
  <w:num w:numId="10" w16cid:durableId="1514878944">
    <w:abstractNumId w:val="4"/>
  </w:num>
  <w:num w:numId="11" w16cid:durableId="1335186717">
    <w:abstractNumId w:val="18"/>
  </w:num>
  <w:num w:numId="12" w16cid:durableId="463083124">
    <w:abstractNumId w:val="1"/>
  </w:num>
  <w:num w:numId="13" w16cid:durableId="278951369">
    <w:abstractNumId w:val="6"/>
  </w:num>
  <w:num w:numId="14" w16cid:durableId="641615011">
    <w:abstractNumId w:val="14"/>
  </w:num>
  <w:num w:numId="15" w16cid:durableId="22245067">
    <w:abstractNumId w:val="17"/>
  </w:num>
  <w:num w:numId="16" w16cid:durableId="512960959">
    <w:abstractNumId w:val="3"/>
  </w:num>
  <w:num w:numId="17" w16cid:durableId="1641958402">
    <w:abstractNumId w:val="8"/>
  </w:num>
  <w:num w:numId="18" w16cid:durableId="1127967688">
    <w:abstractNumId w:val="20"/>
  </w:num>
  <w:num w:numId="19" w16cid:durableId="1317761631">
    <w:abstractNumId w:val="21"/>
  </w:num>
  <w:num w:numId="20" w16cid:durableId="1402095277">
    <w:abstractNumId w:val="7"/>
  </w:num>
  <w:num w:numId="21" w16cid:durableId="1934508092">
    <w:abstractNumId w:val="2"/>
  </w:num>
  <w:num w:numId="22" w16cid:durableId="1024794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30"/>
    <w:rsid w:val="00025C56"/>
    <w:rsid w:val="00047B6F"/>
    <w:rsid w:val="00065CB1"/>
    <w:rsid w:val="000756AA"/>
    <w:rsid w:val="000B13DB"/>
    <w:rsid w:val="000C7020"/>
    <w:rsid w:val="000E46B9"/>
    <w:rsid w:val="00124AB6"/>
    <w:rsid w:val="00134C7C"/>
    <w:rsid w:val="001415FA"/>
    <w:rsid w:val="00147837"/>
    <w:rsid w:val="00155E07"/>
    <w:rsid w:val="001712C8"/>
    <w:rsid w:val="001845F1"/>
    <w:rsid w:val="001863C6"/>
    <w:rsid w:val="001A5035"/>
    <w:rsid w:val="001B0725"/>
    <w:rsid w:val="001B5A06"/>
    <w:rsid w:val="001D408A"/>
    <w:rsid w:val="001F32DC"/>
    <w:rsid w:val="001F3493"/>
    <w:rsid w:val="00205E37"/>
    <w:rsid w:val="00214DFD"/>
    <w:rsid w:val="002178CB"/>
    <w:rsid w:val="00255103"/>
    <w:rsid w:val="00291E67"/>
    <w:rsid w:val="002A18A5"/>
    <w:rsid w:val="002A6546"/>
    <w:rsid w:val="002A6797"/>
    <w:rsid w:val="002B0105"/>
    <w:rsid w:val="002D0E7D"/>
    <w:rsid w:val="002D1E9F"/>
    <w:rsid w:val="002F3F15"/>
    <w:rsid w:val="0030188A"/>
    <w:rsid w:val="00304314"/>
    <w:rsid w:val="00321F6E"/>
    <w:rsid w:val="00322441"/>
    <w:rsid w:val="00337DFD"/>
    <w:rsid w:val="00376558"/>
    <w:rsid w:val="00384FAB"/>
    <w:rsid w:val="003921A2"/>
    <w:rsid w:val="003968B4"/>
    <w:rsid w:val="003A3D61"/>
    <w:rsid w:val="003B2C3F"/>
    <w:rsid w:val="003D0289"/>
    <w:rsid w:val="0043185B"/>
    <w:rsid w:val="00456AC2"/>
    <w:rsid w:val="004663D9"/>
    <w:rsid w:val="00471DA9"/>
    <w:rsid w:val="00476DE2"/>
    <w:rsid w:val="00481C80"/>
    <w:rsid w:val="004842B5"/>
    <w:rsid w:val="004A0B9C"/>
    <w:rsid w:val="004A547A"/>
    <w:rsid w:val="004C1889"/>
    <w:rsid w:val="004C19A7"/>
    <w:rsid w:val="004D2FF0"/>
    <w:rsid w:val="004F00F6"/>
    <w:rsid w:val="00515F14"/>
    <w:rsid w:val="00571F64"/>
    <w:rsid w:val="00586406"/>
    <w:rsid w:val="00591774"/>
    <w:rsid w:val="005A7B7D"/>
    <w:rsid w:val="005B00CA"/>
    <w:rsid w:val="005B1324"/>
    <w:rsid w:val="005B1EBE"/>
    <w:rsid w:val="005C59A4"/>
    <w:rsid w:val="005D0E2A"/>
    <w:rsid w:val="005E6452"/>
    <w:rsid w:val="00602512"/>
    <w:rsid w:val="006407E7"/>
    <w:rsid w:val="00645F68"/>
    <w:rsid w:val="0064727A"/>
    <w:rsid w:val="00652233"/>
    <w:rsid w:val="00666F66"/>
    <w:rsid w:val="00667FC2"/>
    <w:rsid w:val="0067100C"/>
    <w:rsid w:val="006825A1"/>
    <w:rsid w:val="006C7CE8"/>
    <w:rsid w:val="006D2326"/>
    <w:rsid w:val="006D6AB3"/>
    <w:rsid w:val="007026F9"/>
    <w:rsid w:val="007153E0"/>
    <w:rsid w:val="00716BE4"/>
    <w:rsid w:val="007424B7"/>
    <w:rsid w:val="00773105"/>
    <w:rsid w:val="00796873"/>
    <w:rsid w:val="007A3318"/>
    <w:rsid w:val="007F755C"/>
    <w:rsid w:val="00800510"/>
    <w:rsid w:val="00810EA6"/>
    <w:rsid w:val="008166F5"/>
    <w:rsid w:val="0084660E"/>
    <w:rsid w:val="008653FF"/>
    <w:rsid w:val="00882730"/>
    <w:rsid w:val="00884BD6"/>
    <w:rsid w:val="00887629"/>
    <w:rsid w:val="008A2B05"/>
    <w:rsid w:val="008B2D0D"/>
    <w:rsid w:val="008D1715"/>
    <w:rsid w:val="008D7044"/>
    <w:rsid w:val="008F1BBE"/>
    <w:rsid w:val="00901F7E"/>
    <w:rsid w:val="0090347B"/>
    <w:rsid w:val="00910619"/>
    <w:rsid w:val="00916CF9"/>
    <w:rsid w:val="00934C1B"/>
    <w:rsid w:val="00937715"/>
    <w:rsid w:val="00967EC7"/>
    <w:rsid w:val="00973D7F"/>
    <w:rsid w:val="00997E3D"/>
    <w:rsid w:val="009A20B5"/>
    <w:rsid w:val="009A38C1"/>
    <w:rsid w:val="009A70FC"/>
    <w:rsid w:val="009B5B59"/>
    <w:rsid w:val="009C5843"/>
    <w:rsid w:val="009E04AE"/>
    <w:rsid w:val="009E1976"/>
    <w:rsid w:val="009E41FB"/>
    <w:rsid w:val="00A27FD9"/>
    <w:rsid w:val="00A31633"/>
    <w:rsid w:val="00AA1762"/>
    <w:rsid w:val="00AE7861"/>
    <w:rsid w:val="00B16126"/>
    <w:rsid w:val="00B21895"/>
    <w:rsid w:val="00B36933"/>
    <w:rsid w:val="00B40A86"/>
    <w:rsid w:val="00B52011"/>
    <w:rsid w:val="00B52E02"/>
    <w:rsid w:val="00BC3C1C"/>
    <w:rsid w:val="00BD46F4"/>
    <w:rsid w:val="00BF0705"/>
    <w:rsid w:val="00BF0BFE"/>
    <w:rsid w:val="00C06D24"/>
    <w:rsid w:val="00C15259"/>
    <w:rsid w:val="00C43B7D"/>
    <w:rsid w:val="00C54AA3"/>
    <w:rsid w:val="00C84E63"/>
    <w:rsid w:val="00CA44BF"/>
    <w:rsid w:val="00CB0E8B"/>
    <w:rsid w:val="00CB29FA"/>
    <w:rsid w:val="00CD3474"/>
    <w:rsid w:val="00D22FFC"/>
    <w:rsid w:val="00D60679"/>
    <w:rsid w:val="00D82976"/>
    <w:rsid w:val="00D918AB"/>
    <w:rsid w:val="00DA2C01"/>
    <w:rsid w:val="00DA3BE8"/>
    <w:rsid w:val="00DD0D6E"/>
    <w:rsid w:val="00E00B6F"/>
    <w:rsid w:val="00E2288C"/>
    <w:rsid w:val="00E5647A"/>
    <w:rsid w:val="00E743E0"/>
    <w:rsid w:val="00E86824"/>
    <w:rsid w:val="00EA01DC"/>
    <w:rsid w:val="00ED17AB"/>
    <w:rsid w:val="00F009B6"/>
    <w:rsid w:val="00F509E0"/>
    <w:rsid w:val="00F52D3C"/>
    <w:rsid w:val="00F60990"/>
    <w:rsid w:val="00F6790B"/>
    <w:rsid w:val="00F91C7D"/>
    <w:rsid w:val="00F9290B"/>
    <w:rsid w:val="00F93AA4"/>
    <w:rsid w:val="00FA34C2"/>
    <w:rsid w:val="00FA66D6"/>
    <w:rsid w:val="00FB7E63"/>
    <w:rsid w:val="00FD62C3"/>
    <w:rsid w:val="00FD6BFA"/>
    <w:rsid w:val="00FE1366"/>
    <w:rsid w:val="00FF5F5F"/>
    <w:rsid w:val="00FF7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0BC4"/>
  <w15:chartTrackingRefBased/>
  <w15:docId w15:val="{457CA6C0-39A4-4ABD-A989-73912276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B7D"/>
    <w:pPr>
      <w:keepNext/>
      <w:keepLines/>
      <w:spacing w:before="120" w:after="0" w:line="240" w:lineRule="auto"/>
      <w:outlineLvl w:val="0"/>
    </w:pPr>
    <w:rPr>
      <w:rFonts w:asciiTheme="majorHAnsi" w:eastAsiaTheme="majorEastAsia" w:hAnsiTheme="majorHAnsi" w:cstheme="majorBidi"/>
      <w:bCs/>
      <w:noProof/>
      <w:color w:val="44546A" w:themeColor="text2"/>
      <w:sz w:val="26"/>
      <w:szCs w:val="28"/>
      <w:lang w:eastAsia="en-AU"/>
    </w:rPr>
  </w:style>
  <w:style w:type="paragraph" w:styleId="Heading2">
    <w:name w:val="heading 2"/>
    <w:basedOn w:val="Normal"/>
    <w:next w:val="Normal"/>
    <w:link w:val="Heading2Char"/>
    <w:uiPriority w:val="9"/>
    <w:unhideWhenUsed/>
    <w:qFormat/>
    <w:rsid w:val="005A7B7D"/>
    <w:pPr>
      <w:spacing w:after="0" w:line="276" w:lineRule="auto"/>
      <w:outlineLvl w:val="1"/>
    </w:pPr>
    <w:rPr>
      <w:rFonts w:asciiTheme="majorHAnsi" w:hAnsiTheme="majorHAnsi" w:cs="Arial"/>
      <w:sz w:val="24"/>
    </w:rPr>
  </w:style>
  <w:style w:type="paragraph" w:styleId="Heading3">
    <w:name w:val="heading 3"/>
    <w:basedOn w:val="Normal"/>
    <w:next w:val="Normal"/>
    <w:link w:val="Heading3Char"/>
    <w:uiPriority w:val="9"/>
    <w:semiHidden/>
    <w:unhideWhenUsed/>
    <w:qFormat/>
    <w:rsid w:val="00D22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30"/>
    <w:rPr>
      <w:rFonts w:ascii="Segoe UI" w:hAnsi="Segoe UI" w:cs="Segoe UI"/>
      <w:sz w:val="18"/>
      <w:szCs w:val="18"/>
    </w:rPr>
  </w:style>
  <w:style w:type="table" w:styleId="TableGrid">
    <w:name w:val="Table Grid"/>
    <w:basedOn w:val="TableNormal"/>
    <w:uiPriority w:val="39"/>
    <w:rsid w:val="0088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730"/>
    <w:pPr>
      <w:ind w:left="720"/>
      <w:contextualSpacing/>
    </w:pPr>
  </w:style>
  <w:style w:type="paragraph" w:styleId="Header">
    <w:name w:val="header"/>
    <w:basedOn w:val="Normal"/>
    <w:link w:val="HeaderChar"/>
    <w:uiPriority w:val="99"/>
    <w:unhideWhenUsed/>
    <w:rsid w:val="0081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A6"/>
  </w:style>
  <w:style w:type="paragraph" w:styleId="Footer">
    <w:name w:val="footer"/>
    <w:basedOn w:val="Normal"/>
    <w:link w:val="FooterChar"/>
    <w:uiPriority w:val="99"/>
    <w:unhideWhenUsed/>
    <w:rsid w:val="0081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EA6"/>
  </w:style>
  <w:style w:type="character" w:styleId="Hyperlink">
    <w:name w:val="Hyperlink"/>
    <w:basedOn w:val="DefaultParagraphFont"/>
    <w:uiPriority w:val="99"/>
    <w:unhideWhenUsed/>
    <w:rsid w:val="00FD6BFA"/>
    <w:rPr>
      <w:color w:val="0563C1" w:themeColor="hyperlink"/>
      <w:u w:val="single"/>
    </w:rPr>
  </w:style>
  <w:style w:type="character" w:styleId="UnresolvedMention">
    <w:name w:val="Unresolved Mention"/>
    <w:basedOn w:val="DefaultParagraphFont"/>
    <w:uiPriority w:val="99"/>
    <w:semiHidden/>
    <w:unhideWhenUsed/>
    <w:rsid w:val="00FD6BFA"/>
    <w:rPr>
      <w:color w:val="605E5C"/>
      <w:shd w:val="clear" w:color="auto" w:fill="E1DFDD"/>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Cs/>
      <w:noProof/>
      <w:color w:val="44546A" w:themeColor="text2"/>
      <w:sz w:val="26"/>
      <w:szCs w:val="28"/>
      <w:lang w:eastAsia="en-AU"/>
    </w:rPr>
  </w:style>
  <w:style w:type="character" w:customStyle="1" w:styleId="Heading2Char">
    <w:name w:val="Heading 2 Char"/>
    <w:basedOn w:val="DefaultParagraphFont"/>
    <w:link w:val="Heading2"/>
    <w:uiPriority w:val="9"/>
    <w:rsid w:val="005A7B7D"/>
    <w:rPr>
      <w:rFonts w:asciiTheme="majorHAnsi" w:hAnsiTheme="majorHAnsi" w:cs="Arial"/>
      <w:sz w:val="24"/>
    </w:rPr>
  </w:style>
  <w:style w:type="character" w:customStyle="1" w:styleId="Heading3Char">
    <w:name w:val="Heading 3 Char"/>
    <w:basedOn w:val="DefaultParagraphFont"/>
    <w:link w:val="Heading3"/>
    <w:uiPriority w:val="9"/>
    <w:semiHidden/>
    <w:rsid w:val="00D22FF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A66D6"/>
    <w:pPr>
      <w:spacing w:after="0" w:line="240" w:lineRule="auto"/>
    </w:pPr>
  </w:style>
  <w:style w:type="character" w:styleId="CommentReference">
    <w:name w:val="annotation reference"/>
    <w:basedOn w:val="DefaultParagraphFont"/>
    <w:uiPriority w:val="99"/>
    <w:semiHidden/>
    <w:unhideWhenUsed/>
    <w:rsid w:val="006C7CE8"/>
    <w:rPr>
      <w:sz w:val="16"/>
      <w:szCs w:val="16"/>
    </w:rPr>
  </w:style>
  <w:style w:type="paragraph" w:styleId="CommentText">
    <w:name w:val="annotation text"/>
    <w:basedOn w:val="Normal"/>
    <w:link w:val="CommentTextChar"/>
    <w:uiPriority w:val="99"/>
    <w:unhideWhenUsed/>
    <w:rsid w:val="006C7CE8"/>
    <w:pPr>
      <w:spacing w:line="240" w:lineRule="auto"/>
    </w:pPr>
    <w:rPr>
      <w:sz w:val="20"/>
      <w:szCs w:val="20"/>
    </w:rPr>
  </w:style>
  <w:style w:type="character" w:customStyle="1" w:styleId="CommentTextChar">
    <w:name w:val="Comment Text Char"/>
    <w:basedOn w:val="DefaultParagraphFont"/>
    <w:link w:val="CommentText"/>
    <w:uiPriority w:val="99"/>
    <w:rsid w:val="006C7CE8"/>
    <w:rPr>
      <w:sz w:val="20"/>
      <w:szCs w:val="20"/>
    </w:rPr>
  </w:style>
  <w:style w:type="paragraph" w:styleId="CommentSubject">
    <w:name w:val="annotation subject"/>
    <w:basedOn w:val="CommentText"/>
    <w:next w:val="CommentText"/>
    <w:link w:val="CommentSubjectChar"/>
    <w:uiPriority w:val="99"/>
    <w:semiHidden/>
    <w:unhideWhenUsed/>
    <w:rsid w:val="006C7CE8"/>
    <w:rPr>
      <w:b/>
      <w:bCs/>
    </w:rPr>
  </w:style>
  <w:style w:type="character" w:customStyle="1" w:styleId="CommentSubjectChar">
    <w:name w:val="Comment Subject Char"/>
    <w:basedOn w:val="CommentTextChar"/>
    <w:link w:val="CommentSubject"/>
    <w:uiPriority w:val="99"/>
    <w:semiHidden/>
    <w:rsid w:val="006C7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5154">
      <w:bodyDiv w:val="1"/>
      <w:marLeft w:val="0"/>
      <w:marRight w:val="0"/>
      <w:marTop w:val="0"/>
      <w:marBottom w:val="0"/>
      <w:divBdr>
        <w:top w:val="none" w:sz="0" w:space="0" w:color="auto"/>
        <w:left w:val="none" w:sz="0" w:space="0" w:color="auto"/>
        <w:bottom w:val="none" w:sz="0" w:space="0" w:color="auto"/>
        <w:right w:val="none" w:sz="0" w:space="0" w:color="auto"/>
      </w:divBdr>
      <w:divsChild>
        <w:div w:id="519507890">
          <w:blockQuote w:val="1"/>
          <w:marLeft w:val="150"/>
          <w:marRight w:val="150"/>
          <w:marTop w:val="0"/>
          <w:marBottom w:val="0"/>
          <w:divBdr>
            <w:top w:val="none" w:sz="0" w:space="0" w:color="auto"/>
            <w:left w:val="none" w:sz="0" w:space="0" w:color="auto"/>
            <w:bottom w:val="none" w:sz="0" w:space="0" w:color="auto"/>
            <w:right w:val="none" w:sz="0" w:space="0" w:color="auto"/>
          </w:divBdr>
          <w:divsChild>
            <w:div w:id="693187748">
              <w:marLeft w:val="0"/>
              <w:marRight w:val="0"/>
              <w:marTop w:val="0"/>
              <w:marBottom w:val="0"/>
              <w:divBdr>
                <w:top w:val="none" w:sz="0" w:space="0" w:color="auto"/>
                <w:left w:val="none" w:sz="0" w:space="0" w:color="auto"/>
                <w:bottom w:val="none" w:sz="0" w:space="0" w:color="auto"/>
                <w:right w:val="none" w:sz="0" w:space="0" w:color="auto"/>
              </w:divBdr>
              <w:divsChild>
                <w:div w:id="1533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unimelb.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XX@unimelb.edu.au" TargetMode="External"/><Relationship Id="rId17" Type="http://schemas.openxmlformats.org/officeDocument/2006/relationships/hyperlink" Target="mailto:XX@unimelb.edu.au" TargetMode="External"/><Relationship Id="rId2" Type="http://schemas.openxmlformats.org/officeDocument/2006/relationships/customXml" Target="../customXml/item2.xml"/><Relationship Id="rId16" Type="http://schemas.openxmlformats.org/officeDocument/2006/relationships/hyperlink" Target="mailto:XX@unimelb.edu.au" TargetMode="External"/><Relationship Id="rId20" Type="http://schemas.openxmlformats.org/officeDocument/2006/relationships/hyperlink" Target="mailto:XX@unimelb.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XX@unimelb.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ethics@sydney.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8E4135DA0B64089237E0AB38B5A03" ma:contentTypeVersion="11" ma:contentTypeDescription="Create a new document." ma:contentTypeScope="" ma:versionID="e3782b736cf5fdd636e15859dc32b3b5">
  <xsd:schema xmlns:xsd="http://www.w3.org/2001/XMLSchema" xmlns:xs="http://www.w3.org/2001/XMLSchema" xmlns:p="http://schemas.microsoft.com/office/2006/metadata/properties" xmlns:ns2="263d4459-add9-4006-9203-3c3e61354ac5" xmlns:ns3="d09fbd0a-8237-4f22-b669-4644732fd8e0" targetNamespace="http://schemas.microsoft.com/office/2006/metadata/properties" ma:root="true" ma:fieldsID="6c47e17c9375e0c6e1cc36d75964d2a7" ns2:_="" ns3:_="">
    <xsd:import namespace="263d4459-add9-4006-9203-3c3e61354ac5"/>
    <xsd:import namespace="d09fbd0a-8237-4f22-b669-4644732fd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4459-add9-4006-9203-3c3e61354a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fbd0a-8237-4f22-b669-4644732fd8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A88BA-D2F7-4468-8B1D-E7FDABE6D04A}">
  <ds:schemaRefs>
    <ds:schemaRef ds:uri="http://schemas.openxmlformats.org/officeDocument/2006/bibliography"/>
  </ds:schemaRefs>
</ds:datastoreItem>
</file>

<file path=customXml/itemProps2.xml><?xml version="1.0" encoding="utf-8"?>
<ds:datastoreItem xmlns:ds="http://schemas.openxmlformats.org/officeDocument/2006/customXml" ds:itemID="{94A7F81C-E6B8-4214-B9D2-603FA385F4B9}">
  <ds:schemaRefs>
    <ds:schemaRef ds:uri="http://schemas.microsoft.com/sharepoint/v3/contenttype/forms"/>
  </ds:schemaRefs>
</ds:datastoreItem>
</file>

<file path=customXml/itemProps3.xml><?xml version="1.0" encoding="utf-8"?>
<ds:datastoreItem xmlns:ds="http://schemas.openxmlformats.org/officeDocument/2006/customXml" ds:itemID="{96CE6095-FA8E-4123-9F94-D4FDC93C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4459-add9-4006-9203-3c3e61354ac5"/>
    <ds:schemaRef ds:uri="d09fbd0a-8237-4f22-b669-4644732fd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FCFA5-C889-4C82-9DFA-27426F18D11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Lowrie;karen.greer@sydney.edu.au</dc:creator>
  <cp:keywords/>
  <dc:description/>
  <cp:lastModifiedBy>Yorgi Mavrou</cp:lastModifiedBy>
  <cp:revision>3</cp:revision>
  <dcterms:created xsi:type="dcterms:W3CDTF">2024-01-25T05:00:00Z</dcterms:created>
  <dcterms:modified xsi:type="dcterms:W3CDTF">2024-01-25T05:01:00Z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0x0101006658E4135DA0B64089237E0AB38B5A03</vt:lpwstr>
  </property>
  <property fmtid="{D5CDD505-2E9C-101B-9397-08002B2CF9AE}" pid="3" name="Order">
    <vt:r8>100</vt:r8>
  </property>
</Properties>
</file>