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18BE" w14:textId="2A4FAAD9" w:rsidR="006E79AC" w:rsidRPr="00203748" w:rsidRDefault="006E79AC" w:rsidP="00912B94">
      <w:pPr>
        <w:tabs>
          <w:tab w:val="left" w:pos="6690"/>
        </w:tabs>
        <w:spacing w:after="360"/>
        <w:jc w:val="both"/>
        <w:rPr>
          <w:lang w:val="en-NZ"/>
        </w:rPr>
      </w:pPr>
    </w:p>
    <w:tbl>
      <w:tblPr>
        <w:tblW w:w="9356" w:type="dxa"/>
        <w:tblInd w:w="-284" w:type="dxa"/>
        <w:tblLook w:val="00A0" w:firstRow="1" w:lastRow="0" w:firstColumn="1" w:lastColumn="0" w:noHBand="0" w:noVBand="0"/>
      </w:tblPr>
      <w:tblGrid>
        <w:gridCol w:w="6192"/>
        <w:gridCol w:w="3164"/>
      </w:tblGrid>
      <w:tr w:rsidR="00EE7009" w:rsidRPr="00203748" w14:paraId="1C0A40E6" w14:textId="77777777" w:rsidTr="0035585A">
        <w:trPr>
          <w:trHeight w:val="1428"/>
        </w:trPr>
        <w:tc>
          <w:tcPr>
            <w:tcW w:w="6270" w:type="dxa"/>
            <w:tcBorders>
              <w:right w:val="dashed" w:sz="4" w:space="0" w:color="auto"/>
            </w:tcBorders>
            <w:vAlign w:val="center"/>
          </w:tcPr>
          <w:p w14:paraId="5E92EA11" w14:textId="77777777" w:rsidR="00EE7009" w:rsidRPr="00203748" w:rsidRDefault="00EE7009" w:rsidP="00A41527">
            <w:pPr>
              <w:pStyle w:val="Heading1"/>
              <w:rPr>
                <w:sz w:val="32"/>
                <w:szCs w:val="32"/>
                <w:lang w:val="en-NZ"/>
              </w:rPr>
            </w:pPr>
            <w:r w:rsidRPr="00203748">
              <w:rPr>
                <w:lang w:val="en-NZ"/>
              </w:rPr>
              <w:br w:type="page"/>
            </w:r>
            <w:r w:rsidRPr="00203748">
              <w:rPr>
                <w:sz w:val="32"/>
                <w:szCs w:val="32"/>
                <w:lang w:val="en-NZ"/>
              </w:rPr>
              <w:t>Participant Information Sheet</w:t>
            </w:r>
          </w:p>
          <w:p w14:paraId="452A78B9" w14:textId="77777777" w:rsidR="00601443" w:rsidRPr="00203748" w:rsidRDefault="00601443" w:rsidP="00601443">
            <w:pPr>
              <w:rPr>
                <w:lang w:val="en-NZ"/>
              </w:rPr>
            </w:pPr>
          </w:p>
          <w:p w14:paraId="0966364A" w14:textId="1903EBDC" w:rsidR="00601443" w:rsidRPr="00203748" w:rsidRDefault="007F41FE" w:rsidP="00601443">
            <w:pPr>
              <w:rPr>
                <w:rFonts w:ascii="Arial" w:hAnsi="Arial" w:cs="Arial"/>
                <w:b/>
                <w:bCs/>
                <w:lang w:val="en-NZ"/>
              </w:rPr>
            </w:pPr>
            <w:r w:rsidRPr="00203748">
              <w:rPr>
                <w:rFonts w:ascii="Calibri" w:hAnsi="Calibri" w:cs="Calibri"/>
                <w:b/>
                <w:color w:val="44546A" w:themeColor="text2"/>
                <w:sz w:val="28"/>
                <w:szCs w:val="28"/>
                <w:lang w:val="en-NZ"/>
              </w:rPr>
              <w:t xml:space="preserve">The </w:t>
            </w:r>
            <w:r w:rsidR="007F092F" w:rsidRPr="00203748">
              <w:rPr>
                <w:rStyle w:val="cf01"/>
                <w:b/>
                <w:bCs/>
                <w:color w:val="44546A" w:themeColor="text2"/>
                <w:sz w:val="24"/>
                <w:szCs w:val="24"/>
                <w:lang w:val="en-NZ"/>
              </w:rPr>
              <w:t>EP</w:t>
            </w:r>
            <w:r w:rsidR="00731BD5">
              <w:rPr>
                <w:rStyle w:val="cf01"/>
                <w:b/>
                <w:bCs/>
                <w:color w:val="44546A" w:themeColor="text2"/>
                <w:sz w:val="24"/>
                <w:szCs w:val="24"/>
                <w:lang w:val="en-NZ"/>
              </w:rPr>
              <w:t>i</w:t>
            </w:r>
            <w:r w:rsidR="00A80FED" w:rsidRPr="00203748">
              <w:rPr>
                <w:rStyle w:val="cf01"/>
                <w:b/>
                <w:bCs/>
                <w:color w:val="44546A" w:themeColor="text2"/>
                <w:sz w:val="24"/>
                <w:szCs w:val="24"/>
                <w:lang w:val="en-NZ"/>
              </w:rPr>
              <w:t>C</w:t>
            </w:r>
            <w:r w:rsidR="00B0401E" w:rsidRPr="00203748">
              <w:rPr>
                <w:rStyle w:val="cf01"/>
                <w:b/>
                <w:bCs/>
                <w:color w:val="44546A" w:themeColor="text2"/>
                <w:sz w:val="24"/>
                <w:szCs w:val="24"/>
                <w:lang w:val="en-NZ"/>
              </w:rPr>
              <w:t xml:space="preserve"> Study</w:t>
            </w:r>
            <w:r w:rsidR="007F092F" w:rsidRPr="00203748">
              <w:rPr>
                <w:rStyle w:val="cf01"/>
                <w:b/>
                <w:bCs/>
                <w:color w:val="44546A" w:themeColor="text2"/>
                <w:sz w:val="24"/>
                <w:szCs w:val="24"/>
                <w:lang w:val="en-NZ"/>
              </w:rPr>
              <w:t xml:space="preserve">: </w:t>
            </w:r>
            <w:r w:rsidR="00CC37AD" w:rsidRPr="00CC37AD">
              <w:rPr>
                <w:rStyle w:val="cf01"/>
                <w:b/>
                <w:bCs/>
                <w:color w:val="44546A" w:themeColor="text2"/>
                <w:sz w:val="24"/>
                <w:szCs w:val="24"/>
                <w:lang w:val="en-NZ"/>
              </w:rPr>
              <w:t>Combining Dietary Protein Sources to Improve Amino-Acid Digestibility and Net Protein Balance</w:t>
            </w:r>
          </w:p>
        </w:tc>
        <w:tc>
          <w:tcPr>
            <w:tcW w:w="3086" w:type="dxa"/>
            <w:tcBorders>
              <w:top w:val="dashed" w:sz="4" w:space="0" w:color="auto"/>
              <w:left w:val="dashed" w:sz="4" w:space="0" w:color="auto"/>
              <w:bottom w:val="dashed" w:sz="4" w:space="0" w:color="auto"/>
              <w:right w:val="dashed" w:sz="4" w:space="0" w:color="auto"/>
            </w:tcBorders>
            <w:vAlign w:val="center"/>
          </w:tcPr>
          <w:p w14:paraId="313D69A2" w14:textId="719AD3BE" w:rsidR="00EE7009" w:rsidRPr="00203748" w:rsidRDefault="004552A2" w:rsidP="00736425">
            <w:pPr>
              <w:spacing w:line="300" w:lineRule="exact"/>
              <w:jc w:val="center"/>
              <w:rPr>
                <w:rFonts w:ascii="Arial" w:hAnsi="Arial" w:cs="Arial"/>
                <w:i/>
                <w:iCs/>
                <w:sz w:val="18"/>
                <w:szCs w:val="18"/>
                <w:lang w:val="en-NZ"/>
              </w:rPr>
            </w:pPr>
            <w:r w:rsidRPr="00203748">
              <w:rPr>
                <w:rFonts w:asciiTheme="minorHAnsi" w:hAnsiTheme="minorHAnsi" w:cstheme="minorHAnsi"/>
                <w:noProof/>
                <w:lang w:val="en-NZ" w:eastAsia="en-NZ"/>
              </w:rPr>
              <w:drawing>
                <wp:anchor distT="0" distB="0" distL="114300" distR="114300" simplePos="0" relativeHeight="251657216" behindDoc="0" locked="0" layoutInCell="1" allowOverlap="1" wp14:anchorId="26EA467E" wp14:editId="1EE37CB3">
                  <wp:simplePos x="0" y="0"/>
                  <wp:positionH relativeFrom="column">
                    <wp:posOffset>-2540</wp:posOffset>
                  </wp:positionH>
                  <wp:positionV relativeFrom="paragraph">
                    <wp:posOffset>0</wp:posOffset>
                  </wp:positionV>
                  <wp:extent cx="1871980" cy="1054735"/>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71980" cy="1054735"/>
                          </a:xfrm>
                          <a:prstGeom prst="rect">
                            <a:avLst/>
                          </a:prstGeom>
                        </pic:spPr>
                      </pic:pic>
                    </a:graphicData>
                  </a:graphic>
                </wp:anchor>
              </w:drawing>
            </w:r>
          </w:p>
        </w:tc>
      </w:tr>
      <w:tr w:rsidR="00EE7009" w:rsidRPr="00203748" w14:paraId="252B9397" w14:textId="77777777" w:rsidTr="0035585A">
        <w:trPr>
          <w:trHeight w:val="575"/>
        </w:trPr>
        <w:tc>
          <w:tcPr>
            <w:tcW w:w="6270" w:type="dxa"/>
          </w:tcPr>
          <w:p w14:paraId="50687140" w14:textId="0782EAD7" w:rsidR="00EE7009" w:rsidRPr="00203748" w:rsidRDefault="00601443" w:rsidP="00601443">
            <w:pPr>
              <w:spacing w:after="120" w:line="300" w:lineRule="exact"/>
              <w:rPr>
                <w:rFonts w:ascii="Arial" w:hAnsi="Arial" w:cs="Arial"/>
                <w:iCs/>
                <w:sz w:val="18"/>
                <w:szCs w:val="18"/>
                <w:lang w:val="en-NZ"/>
              </w:rPr>
            </w:pPr>
            <w:r w:rsidRPr="00203748">
              <w:rPr>
                <w:rFonts w:ascii="Arial" w:hAnsi="Arial" w:cs="Arial"/>
                <w:b/>
                <w:bCs/>
                <w:iCs/>
                <w:sz w:val="18"/>
                <w:szCs w:val="18"/>
                <w:lang w:val="en-NZ"/>
              </w:rPr>
              <w:t xml:space="preserve">Formal </w:t>
            </w:r>
            <w:r w:rsidR="00EE7009" w:rsidRPr="00203748">
              <w:rPr>
                <w:rFonts w:ascii="Arial" w:hAnsi="Arial" w:cs="Arial"/>
                <w:b/>
                <w:bCs/>
                <w:iCs/>
                <w:sz w:val="18"/>
                <w:szCs w:val="18"/>
                <w:lang w:val="en-NZ"/>
              </w:rPr>
              <w:t xml:space="preserve">Study </w:t>
            </w:r>
            <w:r w:rsidR="00F8768B" w:rsidRPr="00203748">
              <w:rPr>
                <w:rFonts w:ascii="Arial" w:hAnsi="Arial" w:cs="Arial"/>
                <w:b/>
                <w:bCs/>
                <w:iCs/>
                <w:sz w:val="18"/>
                <w:szCs w:val="18"/>
                <w:lang w:val="en-NZ"/>
              </w:rPr>
              <w:t>T</w:t>
            </w:r>
            <w:r w:rsidR="00EE7009" w:rsidRPr="00203748">
              <w:rPr>
                <w:rFonts w:ascii="Arial" w:hAnsi="Arial" w:cs="Arial"/>
                <w:b/>
                <w:bCs/>
                <w:iCs/>
                <w:sz w:val="18"/>
                <w:szCs w:val="18"/>
                <w:lang w:val="en-NZ"/>
              </w:rPr>
              <w:t>itle</w:t>
            </w:r>
            <w:r w:rsidR="00EE7009" w:rsidRPr="00203748">
              <w:rPr>
                <w:rFonts w:ascii="Arial" w:hAnsi="Arial" w:cs="Arial"/>
                <w:iCs/>
                <w:sz w:val="18"/>
                <w:szCs w:val="18"/>
                <w:lang w:val="en-NZ"/>
              </w:rPr>
              <w:t>:</w:t>
            </w:r>
            <w:r w:rsidRPr="00203748">
              <w:rPr>
                <w:rFonts w:ascii="Arial" w:hAnsi="Arial" w:cs="Arial"/>
                <w:iCs/>
                <w:sz w:val="18"/>
                <w:szCs w:val="18"/>
                <w:lang w:val="en-NZ"/>
              </w:rPr>
              <w:t xml:space="preserve"> </w:t>
            </w:r>
            <w:r w:rsidR="00867439" w:rsidRPr="00203748">
              <w:rPr>
                <w:rFonts w:ascii="Arial" w:hAnsi="Arial" w:cs="Arial"/>
                <w:i/>
                <w:sz w:val="18"/>
                <w:szCs w:val="18"/>
                <w:lang w:val="en-NZ"/>
              </w:rPr>
              <w:t xml:space="preserve">How </w:t>
            </w:r>
            <w:r w:rsidR="00F8768B" w:rsidRPr="00203748">
              <w:rPr>
                <w:rFonts w:ascii="Arial" w:hAnsi="Arial" w:cs="Arial"/>
                <w:i/>
                <w:sz w:val="18"/>
                <w:szCs w:val="18"/>
                <w:lang w:val="en-NZ"/>
              </w:rPr>
              <w:t>D</w:t>
            </w:r>
            <w:r w:rsidR="00867439" w:rsidRPr="00203748">
              <w:rPr>
                <w:rFonts w:ascii="Arial" w:hAnsi="Arial" w:cs="Arial"/>
                <w:i/>
                <w:sz w:val="18"/>
                <w:szCs w:val="18"/>
                <w:lang w:val="en-NZ"/>
              </w:rPr>
              <w:t xml:space="preserve">oes the Digestible Indispensable Amino Acid Score (DIAAS) </w:t>
            </w:r>
            <w:r w:rsidR="00F8768B" w:rsidRPr="00203748">
              <w:rPr>
                <w:rFonts w:ascii="Arial" w:hAnsi="Arial" w:cs="Arial"/>
                <w:i/>
                <w:sz w:val="18"/>
                <w:szCs w:val="18"/>
                <w:lang w:val="en-NZ"/>
              </w:rPr>
              <w:t>I</w:t>
            </w:r>
            <w:r w:rsidR="00867439" w:rsidRPr="00203748">
              <w:rPr>
                <w:rFonts w:ascii="Arial" w:hAnsi="Arial" w:cs="Arial"/>
                <w:i/>
                <w:sz w:val="18"/>
                <w:szCs w:val="18"/>
                <w:lang w:val="en-NZ"/>
              </w:rPr>
              <w:t xml:space="preserve">nfluence Protein Turnover? The </w:t>
            </w:r>
            <w:r w:rsidR="0001033B" w:rsidRPr="00203748">
              <w:rPr>
                <w:rFonts w:ascii="Arial" w:hAnsi="Arial" w:cs="Arial"/>
                <w:i/>
                <w:sz w:val="18"/>
                <w:szCs w:val="18"/>
                <w:lang w:val="en-NZ"/>
              </w:rPr>
              <w:t>E</w:t>
            </w:r>
            <w:r w:rsidR="00867439" w:rsidRPr="00203748">
              <w:rPr>
                <w:rFonts w:ascii="Arial" w:hAnsi="Arial" w:cs="Arial"/>
                <w:i/>
                <w:sz w:val="18"/>
                <w:szCs w:val="18"/>
                <w:lang w:val="en-NZ"/>
              </w:rPr>
              <w:t xml:space="preserve">fficacy </w:t>
            </w:r>
            <w:r w:rsidR="0001033B" w:rsidRPr="00203748">
              <w:rPr>
                <w:rFonts w:ascii="Arial" w:hAnsi="Arial" w:cs="Arial"/>
                <w:i/>
                <w:sz w:val="18"/>
                <w:szCs w:val="18"/>
                <w:lang w:val="en-NZ"/>
              </w:rPr>
              <w:t>P</w:t>
            </w:r>
            <w:r w:rsidR="00867439" w:rsidRPr="00203748">
              <w:rPr>
                <w:rFonts w:ascii="Arial" w:hAnsi="Arial" w:cs="Arial"/>
                <w:i/>
                <w:sz w:val="18"/>
                <w:szCs w:val="18"/>
                <w:lang w:val="en-NZ"/>
              </w:rPr>
              <w:t>otential of Combinatorial Proteins</w:t>
            </w:r>
            <w:r w:rsidR="003D31BA">
              <w:rPr>
                <w:rFonts w:ascii="Arial" w:hAnsi="Arial" w:cs="Arial"/>
                <w:i/>
                <w:sz w:val="18"/>
                <w:szCs w:val="18"/>
                <w:lang w:val="en-NZ"/>
              </w:rPr>
              <w:t xml:space="preserve"> in Humans</w:t>
            </w:r>
            <w:r w:rsidR="00867439" w:rsidRPr="00203748">
              <w:rPr>
                <w:rFonts w:ascii="Arial" w:hAnsi="Arial" w:cs="Arial"/>
                <w:i/>
                <w:sz w:val="18"/>
                <w:szCs w:val="18"/>
                <w:lang w:val="en-NZ"/>
              </w:rPr>
              <w:t>.</w:t>
            </w:r>
          </w:p>
          <w:p w14:paraId="281430A0" w14:textId="77777777" w:rsidR="000E5723" w:rsidRPr="00203748" w:rsidRDefault="00601443" w:rsidP="000E5723">
            <w:pPr>
              <w:spacing w:after="120" w:line="300" w:lineRule="exact"/>
              <w:rPr>
                <w:rFonts w:ascii="Arial" w:hAnsi="Arial" w:cs="Arial"/>
                <w:iCs/>
                <w:sz w:val="18"/>
                <w:szCs w:val="18"/>
                <w:lang w:val="en-NZ"/>
              </w:rPr>
            </w:pPr>
            <w:r w:rsidRPr="00203748">
              <w:rPr>
                <w:rFonts w:ascii="Arial" w:hAnsi="Arial" w:cs="Arial"/>
                <w:b/>
                <w:bCs/>
                <w:iCs/>
                <w:sz w:val="18"/>
                <w:szCs w:val="18"/>
                <w:lang w:val="en-NZ"/>
              </w:rPr>
              <w:t>Sponsor</w:t>
            </w:r>
            <w:r w:rsidRPr="00203748">
              <w:rPr>
                <w:rFonts w:ascii="Arial" w:hAnsi="Arial" w:cs="Arial"/>
                <w:iCs/>
                <w:sz w:val="18"/>
                <w:szCs w:val="18"/>
                <w:lang w:val="en-NZ"/>
              </w:rPr>
              <w:t xml:space="preserve">: </w:t>
            </w:r>
            <w:r w:rsidR="000E5723" w:rsidRPr="00203748">
              <w:rPr>
                <w:rFonts w:ascii="Arial" w:hAnsi="Arial" w:cs="Arial"/>
                <w:iCs/>
                <w:sz w:val="18"/>
                <w:szCs w:val="18"/>
                <w:lang w:val="en-NZ"/>
              </w:rPr>
              <w:t>Riddet Institute, Massey University</w:t>
            </w:r>
          </w:p>
          <w:p w14:paraId="1C3FC2A6" w14:textId="1F169FB9" w:rsidR="000E5723" w:rsidRPr="00203748" w:rsidRDefault="000E5723" w:rsidP="000E5723">
            <w:pPr>
              <w:spacing w:after="120" w:line="300" w:lineRule="exact"/>
              <w:rPr>
                <w:rFonts w:ascii="Arial" w:hAnsi="Arial" w:cs="Arial"/>
                <w:iCs/>
                <w:sz w:val="18"/>
                <w:szCs w:val="18"/>
                <w:lang w:val="en-NZ"/>
              </w:rPr>
            </w:pPr>
            <w:r w:rsidRPr="00203748">
              <w:rPr>
                <w:rFonts w:ascii="Arial" w:hAnsi="Arial" w:cs="Arial"/>
                <w:iCs/>
                <w:sz w:val="18"/>
                <w:szCs w:val="18"/>
                <w:lang w:val="en-NZ"/>
              </w:rPr>
              <w:t xml:space="preserve">Private Bag 11 222, Palmerston North 4442, New Zealand </w:t>
            </w:r>
          </w:p>
          <w:p w14:paraId="51CD78D8" w14:textId="551B1F9D" w:rsidR="00601443" w:rsidRPr="00203748" w:rsidRDefault="000E5723" w:rsidP="000E5723">
            <w:pPr>
              <w:spacing w:after="120" w:line="300" w:lineRule="exact"/>
              <w:rPr>
                <w:rFonts w:ascii="Arial" w:hAnsi="Arial" w:cs="Arial"/>
                <w:iCs/>
                <w:sz w:val="18"/>
                <w:szCs w:val="18"/>
                <w:lang w:val="en-NZ"/>
              </w:rPr>
            </w:pPr>
            <w:r w:rsidRPr="00203748">
              <w:rPr>
                <w:rFonts w:ascii="Arial" w:hAnsi="Arial" w:cs="Arial"/>
                <w:iCs/>
                <w:sz w:val="18"/>
                <w:szCs w:val="18"/>
                <w:lang w:val="en-NZ"/>
              </w:rPr>
              <w:t>Phone: +64 69517295</w:t>
            </w:r>
          </w:p>
        </w:tc>
        <w:tc>
          <w:tcPr>
            <w:tcW w:w="3086" w:type="dxa"/>
          </w:tcPr>
          <w:p w14:paraId="52A1D314" w14:textId="78286D9F" w:rsidR="00EE7009" w:rsidRPr="00203748" w:rsidRDefault="00EE7009" w:rsidP="00736425">
            <w:pPr>
              <w:spacing w:line="300" w:lineRule="exact"/>
              <w:rPr>
                <w:rFonts w:ascii="Arial" w:hAnsi="Arial" w:cs="Arial"/>
                <w:i/>
                <w:iCs/>
                <w:sz w:val="18"/>
                <w:szCs w:val="18"/>
                <w:lang w:val="en-NZ"/>
              </w:rPr>
            </w:pPr>
          </w:p>
        </w:tc>
      </w:tr>
      <w:tr w:rsidR="00883287" w:rsidRPr="00203748" w14:paraId="0F3980D8" w14:textId="77777777" w:rsidTr="0035585A">
        <w:trPr>
          <w:trHeight w:val="575"/>
        </w:trPr>
        <w:tc>
          <w:tcPr>
            <w:tcW w:w="6270" w:type="dxa"/>
          </w:tcPr>
          <w:p w14:paraId="13C9BBDC" w14:textId="33628E18" w:rsidR="00883287" w:rsidRPr="00203748" w:rsidRDefault="00883287" w:rsidP="00601443">
            <w:pPr>
              <w:spacing w:after="120" w:line="300" w:lineRule="exact"/>
              <w:rPr>
                <w:rFonts w:ascii="Arial" w:hAnsi="Arial" w:cs="Arial"/>
                <w:iCs/>
                <w:sz w:val="18"/>
                <w:szCs w:val="18"/>
                <w:lang w:val="en-NZ"/>
              </w:rPr>
            </w:pPr>
            <w:r w:rsidRPr="00203748">
              <w:rPr>
                <w:rFonts w:ascii="Arial" w:hAnsi="Arial" w:cs="Arial"/>
                <w:b/>
                <w:bCs/>
                <w:iCs/>
                <w:sz w:val="18"/>
                <w:szCs w:val="18"/>
                <w:lang w:val="en-NZ"/>
              </w:rPr>
              <w:t>Lead Researcher</w:t>
            </w:r>
            <w:r w:rsidRPr="00203748">
              <w:rPr>
                <w:rFonts w:ascii="Arial" w:hAnsi="Arial" w:cs="Arial"/>
                <w:iCs/>
                <w:sz w:val="18"/>
                <w:szCs w:val="18"/>
                <w:lang w:val="en-NZ"/>
              </w:rPr>
              <w:t>: Professor David S. Rowlands</w:t>
            </w:r>
          </w:p>
          <w:p w14:paraId="3D389CA5" w14:textId="4945D113" w:rsidR="00883287" w:rsidRPr="00203748" w:rsidRDefault="00883287" w:rsidP="00601443">
            <w:pPr>
              <w:spacing w:after="120" w:line="300" w:lineRule="exact"/>
              <w:rPr>
                <w:rFonts w:ascii="Arial" w:hAnsi="Arial" w:cs="Arial"/>
                <w:iCs/>
                <w:sz w:val="18"/>
                <w:szCs w:val="18"/>
                <w:lang w:val="en-NZ"/>
              </w:rPr>
            </w:pPr>
            <w:r w:rsidRPr="00203748">
              <w:rPr>
                <w:rFonts w:ascii="Arial" w:hAnsi="Arial" w:cs="Arial"/>
                <w:iCs/>
                <w:sz w:val="18"/>
                <w:szCs w:val="18"/>
                <w:lang w:val="en-NZ"/>
              </w:rPr>
              <w:t>Study Site: Massey University, Albany</w:t>
            </w:r>
          </w:p>
          <w:p w14:paraId="3FDE48D9" w14:textId="02883DF2" w:rsidR="00883287" w:rsidRPr="00203748" w:rsidRDefault="00883287" w:rsidP="00601443">
            <w:pPr>
              <w:spacing w:after="120" w:line="300" w:lineRule="exact"/>
              <w:rPr>
                <w:rFonts w:ascii="Arial" w:hAnsi="Arial" w:cs="Arial"/>
                <w:iCs/>
                <w:sz w:val="18"/>
                <w:szCs w:val="18"/>
                <w:lang w:val="en-NZ"/>
              </w:rPr>
            </w:pPr>
            <w:r w:rsidRPr="00203748">
              <w:rPr>
                <w:rFonts w:ascii="Arial" w:hAnsi="Arial" w:cs="Arial"/>
                <w:iCs/>
                <w:sz w:val="18"/>
                <w:szCs w:val="18"/>
                <w:lang w:val="en-NZ"/>
              </w:rPr>
              <w:t>Contact phone number</w:t>
            </w:r>
            <w:r w:rsidR="00C2548D" w:rsidRPr="00203748">
              <w:rPr>
                <w:rFonts w:ascii="Arial" w:hAnsi="Arial" w:cs="Arial"/>
                <w:iCs/>
                <w:sz w:val="18"/>
                <w:szCs w:val="18"/>
                <w:lang w:val="en-NZ"/>
              </w:rPr>
              <w:t>: 0272099383</w:t>
            </w:r>
            <w:r w:rsidR="00F14489" w:rsidRPr="00203748">
              <w:rPr>
                <w:rFonts w:ascii="Arial" w:hAnsi="Arial" w:cs="Arial"/>
                <w:iCs/>
                <w:sz w:val="18"/>
                <w:szCs w:val="18"/>
                <w:lang w:val="en-NZ"/>
              </w:rPr>
              <w:t>, email</w:t>
            </w:r>
            <w:r w:rsidRPr="00203748">
              <w:rPr>
                <w:rFonts w:ascii="Arial" w:hAnsi="Arial" w:cs="Arial"/>
                <w:iCs/>
                <w:sz w:val="18"/>
                <w:szCs w:val="18"/>
                <w:lang w:val="en-NZ"/>
              </w:rPr>
              <w:t>:</w:t>
            </w:r>
            <w:r w:rsidR="00F14489" w:rsidRPr="00203748">
              <w:rPr>
                <w:rFonts w:ascii="Arial" w:hAnsi="Arial" w:cs="Arial"/>
                <w:iCs/>
                <w:sz w:val="18"/>
                <w:szCs w:val="18"/>
                <w:lang w:val="en-NZ"/>
              </w:rPr>
              <w:t xml:space="preserve"> d.s.rowlands@massey.ac.nz</w:t>
            </w:r>
          </w:p>
          <w:p w14:paraId="4D9D7DAE" w14:textId="445315FE" w:rsidR="00883287" w:rsidRPr="00203748" w:rsidRDefault="00883287" w:rsidP="00601443">
            <w:pPr>
              <w:spacing w:after="120" w:line="300" w:lineRule="exact"/>
              <w:rPr>
                <w:rFonts w:ascii="Arial" w:hAnsi="Arial" w:cs="Arial"/>
                <w:iCs/>
                <w:sz w:val="18"/>
                <w:szCs w:val="18"/>
                <w:lang w:val="en-NZ"/>
              </w:rPr>
            </w:pPr>
            <w:r w:rsidRPr="00203748">
              <w:rPr>
                <w:rFonts w:ascii="Arial" w:hAnsi="Arial" w:cs="Arial"/>
                <w:b/>
                <w:bCs/>
                <w:iCs/>
                <w:sz w:val="18"/>
                <w:szCs w:val="18"/>
                <w:lang w:val="en-NZ"/>
              </w:rPr>
              <w:t>Ethics committee ref</w:t>
            </w:r>
            <w:r w:rsidRPr="00203748">
              <w:rPr>
                <w:rFonts w:ascii="Arial" w:hAnsi="Arial" w:cs="Arial"/>
                <w:iCs/>
                <w:sz w:val="18"/>
                <w:szCs w:val="18"/>
                <w:lang w:val="en-NZ"/>
              </w:rPr>
              <w:t xml:space="preserve">.: </w:t>
            </w:r>
            <w:r w:rsidR="005C5278" w:rsidRPr="005C5278">
              <w:rPr>
                <w:rFonts w:ascii="Arial" w:hAnsi="Arial" w:cs="Arial"/>
                <w:iCs/>
                <w:sz w:val="18"/>
                <w:szCs w:val="18"/>
                <w:lang w:val="en-NZ"/>
              </w:rPr>
              <w:t>18248</w:t>
            </w:r>
          </w:p>
        </w:tc>
        <w:tc>
          <w:tcPr>
            <w:tcW w:w="3086" w:type="dxa"/>
          </w:tcPr>
          <w:p w14:paraId="6F75A4A0" w14:textId="4D255049" w:rsidR="00883287" w:rsidRPr="00203748" w:rsidRDefault="00883287" w:rsidP="00736425">
            <w:pPr>
              <w:spacing w:line="300" w:lineRule="exact"/>
              <w:rPr>
                <w:rFonts w:ascii="Arial" w:hAnsi="Arial" w:cs="Arial"/>
                <w:b/>
                <w:iCs/>
                <w:sz w:val="18"/>
                <w:szCs w:val="18"/>
                <w:lang w:val="en-NZ"/>
              </w:rPr>
            </w:pPr>
          </w:p>
        </w:tc>
      </w:tr>
    </w:tbl>
    <w:p w14:paraId="62464091" w14:textId="01709C3A" w:rsidR="00AC375C" w:rsidRPr="00203748" w:rsidRDefault="00AC375C" w:rsidP="00C2548D">
      <w:pPr>
        <w:numPr>
          <w:ilvl w:val="12"/>
          <w:numId w:val="0"/>
        </w:numPr>
        <w:pBdr>
          <w:top w:val="single" w:sz="18" w:space="1" w:color="auto"/>
          <w:left w:val="single" w:sz="18" w:space="4" w:color="auto"/>
          <w:bottom w:val="single" w:sz="18" w:space="1" w:color="auto"/>
          <w:right w:val="single" w:sz="18" w:space="7" w:color="auto"/>
        </w:pBdr>
        <w:spacing w:line="260" w:lineRule="exact"/>
        <w:jc w:val="both"/>
        <w:rPr>
          <w:rFonts w:ascii="Arial" w:eastAsia="DengXian" w:hAnsi="Arial" w:cs="Arial"/>
          <w:b/>
          <w:sz w:val="22"/>
          <w:szCs w:val="22"/>
          <w:lang w:val="en-NZ"/>
        </w:rPr>
      </w:pPr>
      <w:r w:rsidRPr="00203748">
        <w:rPr>
          <w:rFonts w:ascii="Arial" w:eastAsia="DengXian" w:hAnsi="Arial" w:cs="Arial"/>
          <w:b/>
          <w:sz w:val="22"/>
          <w:szCs w:val="22"/>
          <w:lang w:val="en-NZ"/>
        </w:rPr>
        <w:t xml:space="preserve">This is the </w:t>
      </w:r>
      <w:r w:rsidR="00676B86" w:rsidRPr="00203748">
        <w:rPr>
          <w:rFonts w:ascii="Arial" w:eastAsia="DengXian" w:hAnsi="Arial" w:cs="Arial"/>
          <w:b/>
          <w:sz w:val="22"/>
          <w:szCs w:val="22"/>
          <w:lang w:val="en-NZ"/>
        </w:rPr>
        <w:t>first</w:t>
      </w:r>
      <w:r w:rsidRPr="00203748">
        <w:rPr>
          <w:rFonts w:ascii="Arial" w:eastAsia="DengXian" w:hAnsi="Arial" w:cs="Arial"/>
          <w:b/>
          <w:sz w:val="22"/>
          <w:szCs w:val="22"/>
          <w:lang w:val="en-NZ"/>
        </w:rPr>
        <w:t xml:space="preserve"> clinical trial of </w:t>
      </w:r>
      <w:r w:rsidR="00AF39D6" w:rsidRPr="00203748">
        <w:rPr>
          <w:rFonts w:ascii="Arial" w:eastAsia="DengXian" w:hAnsi="Arial" w:cs="Arial"/>
          <w:b/>
          <w:sz w:val="22"/>
          <w:szCs w:val="22"/>
          <w:lang w:val="en-NZ"/>
        </w:rPr>
        <w:t>the digestible indispensable amino acid score (DIAAS)</w:t>
      </w:r>
      <w:r w:rsidR="00437355" w:rsidRPr="00203748">
        <w:rPr>
          <w:rFonts w:ascii="Arial" w:eastAsia="DengXian" w:hAnsi="Arial" w:cs="Arial"/>
          <w:b/>
          <w:sz w:val="22"/>
          <w:szCs w:val="22"/>
          <w:lang w:val="en-NZ"/>
        </w:rPr>
        <w:t xml:space="preserve"> on protein turnover</w:t>
      </w:r>
      <w:r w:rsidRPr="00203748">
        <w:rPr>
          <w:rFonts w:ascii="Arial" w:eastAsia="DengXian" w:hAnsi="Arial" w:cs="Arial"/>
          <w:b/>
          <w:sz w:val="22"/>
          <w:szCs w:val="22"/>
          <w:lang w:val="en-NZ"/>
        </w:rPr>
        <w:t xml:space="preserve"> in</w:t>
      </w:r>
      <w:r w:rsidR="00BC62D3" w:rsidRPr="00203748">
        <w:rPr>
          <w:rFonts w:ascii="Arial" w:eastAsia="DengXian" w:hAnsi="Arial" w:cs="Arial"/>
          <w:b/>
          <w:sz w:val="22"/>
          <w:szCs w:val="22"/>
          <w:lang w:val="en-NZ"/>
        </w:rPr>
        <w:t xml:space="preserve"> healthy</w:t>
      </w:r>
      <w:r w:rsidRPr="00203748">
        <w:rPr>
          <w:rFonts w:ascii="Arial" w:eastAsia="DengXian" w:hAnsi="Arial" w:cs="Arial"/>
          <w:b/>
          <w:sz w:val="22"/>
          <w:szCs w:val="22"/>
          <w:lang w:val="en-NZ"/>
        </w:rPr>
        <w:t xml:space="preserve"> </w:t>
      </w:r>
      <w:r w:rsidR="00F3579F" w:rsidRPr="00203748">
        <w:rPr>
          <w:rFonts w:ascii="Arial" w:eastAsia="DengXian" w:hAnsi="Arial" w:cs="Arial"/>
          <w:b/>
          <w:sz w:val="22"/>
          <w:szCs w:val="22"/>
          <w:lang w:val="en-NZ"/>
        </w:rPr>
        <w:t>people</w:t>
      </w:r>
      <w:r w:rsidRPr="00203748">
        <w:rPr>
          <w:rFonts w:ascii="Arial" w:eastAsia="DengXian" w:hAnsi="Arial" w:cs="Arial"/>
          <w:b/>
          <w:sz w:val="22"/>
          <w:szCs w:val="22"/>
          <w:lang w:val="en-NZ"/>
        </w:rPr>
        <w:t>.</w:t>
      </w:r>
      <w:r w:rsidR="002C1F05" w:rsidRPr="00203748">
        <w:rPr>
          <w:rFonts w:ascii="Arial" w:eastAsia="DengXian" w:hAnsi="Arial" w:cs="Arial"/>
          <w:b/>
          <w:sz w:val="22"/>
          <w:szCs w:val="22"/>
          <w:lang w:val="en-NZ"/>
        </w:rPr>
        <w:t xml:space="preserve"> </w:t>
      </w:r>
      <w:r w:rsidRPr="00203748">
        <w:rPr>
          <w:rFonts w:ascii="Arial" w:eastAsia="DengXian" w:hAnsi="Arial" w:cs="Arial"/>
          <w:b/>
          <w:sz w:val="22"/>
          <w:szCs w:val="22"/>
          <w:lang w:val="en-NZ"/>
        </w:rPr>
        <w:t>You may not get any health benefit</w:t>
      </w:r>
      <w:r w:rsidR="00AA766B" w:rsidRPr="00203748">
        <w:rPr>
          <w:rFonts w:ascii="Arial" w:eastAsia="DengXian" w:hAnsi="Arial" w:cs="Arial"/>
          <w:b/>
          <w:sz w:val="22"/>
          <w:szCs w:val="22"/>
          <w:lang w:val="en-NZ"/>
        </w:rPr>
        <w:t>s</w:t>
      </w:r>
      <w:r w:rsidRPr="00203748">
        <w:rPr>
          <w:rFonts w:ascii="Arial" w:eastAsia="DengXian" w:hAnsi="Arial" w:cs="Arial"/>
          <w:b/>
          <w:sz w:val="22"/>
          <w:szCs w:val="22"/>
          <w:lang w:val="en-NZ"/>
        </w:rPr>
        <w:t xml:space="preserve"> from the study </w:t>
      </w:r>
      <w:r w:rsidR="00AA766B" w:rsidRPr="00203748">
        <w:rPr>
          <w:rFonts w:ascii="Arial" w:eastAsia="DengXian" w:hAnsi="Arial" w:cs="Arial"/>
          <w:b/>
          <w:sz w:val="22"/>
          <w:szCs w:val="22"/>
          <w:lang w:val="en-NZ"/>
        </w:rPr>
        <w:t xml:space="preserve">of </w:t>
      </w:r>
      <w:r w:rsidR="00BC62D3" w:rsidRPr="00203748">
        <w:rPr>
          <w:rFonts w:ascii="Arial" w:eastAsia="DengXian" w:hAnsi="Arial" w:cs="Arial"/>
          <w:b/>
          <w:sz w:val="22"/>
          <w:szCs w:val="22"/>
          <w:lang w:val="en-NZ"/>
        </w:rPr>
        <w:t>nutritional intervention</w:t>
      </w:r>
      <w:r w:rsidR="00745E05" w:rsidRPr="00203748">
        <w:rPr>
          <w:rFonts w:ascii="Arial" w:eastAsia="DengXian" w:hAnsi="Arial" w:cs="Arial"/>
          <w:b/>
          <w:sz w:val="22"/>
          <w:szCs w:val="22"/>
          <w:lang w:val="en-NZ"/>
        </w:rPr>
        <w:t>.</w:t>
      </w:r>
      <w:r w:rsidR="00B31344" w:rsidRPr="00203748">
        <w:rPr>
          <w:rFonts w:ascii="Arial" w:eastAsia="DengXian" w:hAnsi="Arial" w:cs="Arial"/>
          <w:b/>
          <w:sz w:val="22"/>
          <w:szCs w:val="22"/>
          <w:lang w:val="en-NZ"/>
        </w:rPr>
        <w:t xml:space="preserve"> </w:t>
      </w:r>
      <w:r w:rsidR="006B63F9" w:rsidRPr="00203748">
        <w:rPr>
          <w:rFonts w:ascii="Arial" w:eastAsia="DengXian" w:hAnsi="Arial" w:cs="Arial"/>
          <w:b/>
          <w:sz w:val="22"/>
          <w:szCs w:val="22"/>
          <w:lang w:val="en-NZ"/>
        </w:rPr>
        <w:t>T</w:t>
      </w:r>
      <w:r w:rsidR="00D50A77" w:rsidRPr="00203748">
        <w:rPr>
          <w:rFonts w:ascii="Arial" w:eastAsia="DengXian" w:hAnsi="Arial" w:cs="Arial"/>
          <w:b/>
          <w:sz w:val="22"/>
          <w:szCs w:val="22"/>
          <w:lang w:val="en-NZ"/>
        </w:rPr>
        <w:t>he a</w:t>
      </w:r>
      <w:r w:rsidR="00DC6B21" w:rsidRPr="00203748">
        <w:rPr>
          <w:rFonts w:ascii="Arial" w:eastAsia="DengXian" w:hAnsi="Arial" w:cs="Arial"/>
          <w:b/>
          <w:sz w:val="22"/>
          <w:szCs w:val="22"/>
          <w:lang w:val="en-NZ"/>
        </w:rPr>
        <w:t xml:space="preserve">pproach </w:t>
      </w:r>
      <w:r w:rsidR="00115B4D" w:rsidRPr="00203748">
        <w:rPr>
          <w:rFonts w:ascii="Arial" w:eastAsia="DengXian" w:hAnsi="Arial" w:cs="Arial"/>
          <w:b/>
          <w:sz w:val="22"/>
          <w:szCs w:val="22"/>
          <w:lang w:val="en-NZ"/>
        </w:rPr>
        <w:t>to evaluating</w:t>
      </w:r>
      <w:r w:rsidR="00532D9E" w:rsidRPr="00203748">
        <w:rPr>
          <w:rFonts w:ascii="Arial" w:eastAsia="DengXian" w:hAnsi="Arial" w:cs="Arial"/>
          <w:b/>
          <w:sz w:val="22"/>
          <w:szCs w:val="22"/>
          <w:lang w:val="en-NZ"/>
        </w:rPr>
        <w:t xml:space="preserve"> dietary protein </w:t>
      </w:r>
      <w:r w:rsidR="00DC6B21" w:rsidRPr="00203748">
        <w:rPr>
          <w:rFonts w:ascii="Arial" w:eastAsia="DengXian" w:hAnsi="Arial" w:cs="Arial"/>
          <w:b/>
          <w:sz w:val="22"/>
          <w:szCs w:val="22"/>
          <w:lang w:val="en-NZ"/>
        </w:rPr>
        <w:t xml:space="preserve">has been used previously to </w:t>
      </w:r>
      <w:r w:rsidR="00532D9E" w:rsidRPr="00203748">
        <w:rPr>
          <w:rFonts w:ascii="Arial" w:eastAsia="DengXian" w:hAnsi="Arial" w:cs="Arial"/>
          <w:b/>
          <w:sz w:val="22"/>
          <w:szCs w:val="22"/>
          <w:lang w:val="en-NZ"/>
        </w:rPr>
        <w:t>quantify</w:t>
      </w:r>
      <w:r w:rsidR="00DC6B21" w:rsidRPr="00203748">
        <w:rPr>
          <w:rFonts w:ascii="Arial" w:eastAsia="DengXian" w:hAnsi="Arial" w:cs="Arial"/>
          <w:b/>
          <w:sz w:val="22"/>
          <w:szCs w:val="22"/>
          <w:lang w:val="en-NZ"/>
        </w:rPr>
        <w:t xml:space="preserve"> whole-body protein turnover </w:t>
      </w:r>
      <w:r w:rsidR="00BE04C9" w:rsidRPr="00203748">
        <w:rPr>
          <w:rFonts w:ascii="Arial" w:eastAsia="DengXian" w:hAnsi="Arial" w:cs="Arial"/>
          <w:b/>
          <w:sz w:val="22"/>
          <w:szCs w:val="22"/>
          <w:lang w:val="en-NZ"/>
        </w:rPr>
        <w:t>in humans</w:t>
      </w:r>
      <w:r w:rsidR="00532D9E" w:rsidRPr="00203748">
        <w:rPr>
          <w:rFonts w:ascii="Arial" w:eastAsia="DengXian" w:hAnsi="Arial" w:cs="Arial"/>
          <w:b/>
          <w:sz w:val="22"/>
          <w:szCs w:val="22"/>
          <w:lang w:val="en-NZ"/>
        </w:rPr>
        <w:t xml:space="preserve"> </w:t>
      </w:r>
      <w:r w:rsidR="00AA766B" w:rsidRPr="00203748">
        <w:rPr>
          <w:rFonts w:ascii="Arial" w:eastAsia="DengXian" w:hAnsi="Arial" w:cs="Arial"/>
          <w:b/>
          <w:sz w:val="22"/>
          <w:szCs w:val="22"/>
          <w:lang w:val="en-NZ"/>
        </w:rPr>
        <w:t xml:space="preserve">and </w:t>
      </w:r>
      <w:r w:rsidR="00532D9E" w:rsidRPr="00203748">
        <w:rPr>
          <w:rFonts w:ascii="Arial" w:eastAsia="DengXian" w:hAnsi="Arial" w:cs="Arial"/>
          <w:b/>
          <w:sz w:val="22"/>
          <w:szCs w:val="22"/>
          <w:lang w:val="en-NZ"/>
        </w:rPr>
        <w:t xml:space="preserve">has </w:t>
      </w:r>
      <w:r w:rsidR="00C74B21" w:rsidRPr="00203748">
        <w:rPr>
          <w:rFonts w:ascii="Arial" w:eastAsia="DengXian" w:hAnsi="Arial" w:cs="Arial"/>
          <w:b/>
          <w:sz w:val="22"/>
          <w:szCs w:val="22"/>
          <w:lang w:val="en-NZ"/>
        </w:rPr>
        <w:t xml:space="preserve">been </w:t>
      </w:r>
      <w:r w:rsidR="00072512" w:rsidRPr="00203748">
        <w:rPr>
          <w:rFonts w:ascii="Arial" w:eastAsia="DengXian" w:hAnsi="Arial" w:cs="Arial"/>
          <w:b/>
          <w:sz w:val="22"/>
          <w:szCs w:val="22"/>
          <w:lang w:val="en-NZ"/>
        </w:rPr>
        <w:t>shown to be safe</w:t>
      </w:r>
      <w:r w:rsidR="00115B4D" w:rsidRPr="00203748">
        <w:rPr>
          <w:rFonts w:ascii="Arial" w:eastAsia="DengXian" w:hAnsi="Arial" w:cs="Arial"/>
          <w:b/>
          <w:sz w:val="22"/>
          <w:szCs w:val="22"/>
          <w:lang w:val="en-NZ"/>
        </w:rPr>
        <w:t>. T</w:t>
      </w:r>
      <w:r w:rsidRPr="00203748">
        <w:rPr>
          <w:rFonts w:ascii="Arial" w:eastAsia="DengXian" w:hAnsi="Arial" w:cs="Arial"/>
          <w:b/>
          <w:sz w:val="22"/>
          <w:szCs w:val="22"/>
          <w:lang w:val="en-NZ"/>
        </w:rPr>
        <w:t xml:space="preserve">here are risks of </w:t>
      </w:r>
      <w:r w:rsidR="00745E05" w:rsidRPr="00203748">
        <w:rPr>
          <w:rFonts w:ascii="Arial" w:eastAsia="DengXian" w:hAnsi="Arial" w:cs="Arial"/>
          <w:b/>
          <w:sz w:val="22"/>
          <w:szCs w:val="22"/>
          <w:lang w:val="en-NZ"/>
        </w:rPr>
        <w:t xml:space="preserve">injury or illness with </w:t>
      </w:r>
      <w:r w:rsidRPr="00203748">
        <w:rPr>
          <w:rFonts w:ascii="Arial" w:eastAsia="DengXian" w:hAnsi="Arial" w:cs="Arial"/>
          <w:b/>
          <w:sz w:val="22"/>
          <w:szCs w:val="22"/>
          <w:lang w:val="en-NZ"/>
        </w:rPr>
        <w:t>you</w:t>
      </w:r>
      <w:r w:rsidR="003A21E3" w:rsidRPr="00203748">
        <w:rPr>
          <w:rFonts w:ascii="Arial" w:eastAsia="DengXian" w:hAnsi="Arial" w:cs="Arial"/>
          <w:b/>
          <w:sz w:val="22"/>
          <w:szCs w:val="22"/>
          <w:lang w:val="en-NZ"/>
        </w:rPr>
        <w:t>r involvement in the study</w:t>
      </w:r>
      <w:r w:rsidRPr="00203748">
        <w:rPr>
          <w:rFonts w:ascii="Arial" w:eastAsia="DengXian" w:hAnsi="Arial" w:cs="Arial"/>
          <w:b/>
          <w:sz w:val="22"/>
          <w:szCs w:val="22"/>
          <w:lang w:val="en-NZ"/>
        </w:rPr>
        <w:t>.</w:t>
      </w:r>
    </w:p>
    <w:p w14:paraId="458EB91B" w14:textId="77777777" w:rsidR="00071841" w:rsidRPr="00203748" w:rsidRDefault="00071841" w:rsidP="00EE7009">
      <w:pPr>
        <w:pStyle w:val="StyleLatinArial11pt"/>
        <w:spacing w:before="0" w:after="0" w:line="300" w:lineRule="exact"/>
        <w:jc w:val="both"/>
        <w:rPr>
          <w:lang w:val="en-NZ"/>
        </w:rPr>
      </w:pPr>
    </w:p>
    <w:p w14:paraId="5EF99EA8" w14:textId="4BE756BF" w:rsidR="00EE7009" w:rsidRPr="00203748" w:rsidRDefault="00EE7009" w:rsidP="00EE7009">
      <w:pPr>
        <w:pStyle w:val="StyleLatinArial11pt"/>
        <w:spacing w:before="0" w:after="0" w:line="300" w:lineRule="exact"/>
        <w:jc w:val="both"/>
        <w:rPr>
          <w:lang w:val="en-NZ"/>
        </w:rPr>
      </w:pPr>
      <w:r w:rsidRPr="00203748">
        <w:rPr>
          <w:lang w:val="en-NZ"/>
        </w:rPr>
        <w:t xml:space="preserve">You are invited to </w:t>
      </w:r>
      <w:r w:rsidR="00AF01E0" w:rsidRPr="00203748">
        <w:rPr>
          <w:lang w:val="en-NZ"/>
        </w:rPr>
        <w:t>participate in a study investigating</w:t>
      </w:r>
      <w:r w:rsidR="00C44B26" w:rsidRPr="00203748">
        <w:rPr>
          <w:lang w:val="en-NZ"/>
        </w:rPr>
        <w:t xml:space="preserve"> the influence of </w:t>
      </w:r>
      <w:r w:rsidR="002A4A68" w:rsidRPr="00203748">
        <w:rPr>
          <w:lang w:val="en-NZ"/>
        </w:rPr>
        <w:t xml:space="preserve">the digestible indispensable amino acid score (DIAAS) </w:t>
      </w:r>
      <w:r w:rsidR="00C44B26" w:rsidRPr="00203748">
        <w:rPr>
          <w:lang w:val="en-NZ"/>
        </w:rPr>
        <w:t xml:space="preserve">on </w:t>
      </w:r>
      <w:r w:rsidR="00690FD6" w:rsidRPr="00203748">
        <w:rPr>
          <w:lang w:val="en-NZ"/>
        </w:rPr>
        <w:t>whole-body protein turnover</w:t>
      </w:r>
      <w:r w:rsidR="004007B7" w:rsidRPr="00203748">
        <w:rPr>
          <w:lang w:val="en-NZ"/>
        </w:rPr>
        <w:t>,</w:t>
      </w:r>
      <w:r w:rsidR="005E0519" w:rsidRPr="00203748">
        <w:rPr>
          <w:lang w:val="en-NZ"/>
        </w:rPr>
        <w:t xml:space="preserve"> which pertains </w:t>
      </w:r>
      <w:r w:rsidR="00916173" w:rsidRPr="00203748">
        <w:rPr>
          <w:lang w:val="en-NZ"/>
        </w:rPr>
        <w:t xml:space="preserve">to </w:t>
      </w:r>
      <w:r w:rsidR="005E0519" w:rsidRPr="00203748">
        <w:rPr>
          <w:lang w:val="en-NZ"/>
        </w:rPr>
        <w:t>protein synthesis, protein degradation, and net protein balance.</w:t>
      </w:r>
      <w:r w:rsidR="0035568D" w:rsidRPr="00203748">
        <w:rPr>
          <w:lang w:val="en-NZ"/>
        </w:rPr>
        <w:t xml:space="preserve"> </w:t>
      </w:r>
      <w:r w:rsidR="005941F0" w:rsidRPr="00203748">
        <w:rPr>
          <w:lang w:val="en-NZ"/>
        </w:rPr>
        <w:t>It is your choice if you want to participate or not.</w:t>
      </w:r>
      <w:r w:rsidRPr="00203748">
        <w:rPr>
          <w:lang w:val="en-NZ"/>
        </w:rPr>
        <w:t xml:space="preserve"> </w:t>
      </w:r>
      <w:r w:rsidR="00E663E8" w:rsidRPr="00203748">
        <w:rPr>
          <w:lang w:val="en-NZ"/>
        </w:rPr>
        <w:t>You do not have to give a reason if you do not want to participate</w:t>
      </w:r>
      <w:r w:rsidRPr="00203748">
        <w:rPr>
          <w:lang w:val="en-NZ"/>
        </w:rPr>
        <w:t xml:space="preserve">. If you </w:t>
      </w:r>
      <w:r w:rsidR="003A062D" w:rsidRPr="00203748">
        <w:rPr>
          <w:lang w:val="en-NZ"/>
        </w:rPr>
        <w:t xml:space="preserve">want to </w:t>
      </w:r>
      <w:r w:rsidR="00E663E8" w:rsidRPr="00203748">
        <w:rPr>
          <w:lang w:val="en-NZ"/>
        </w:rPr>
        <w:t>participate</w:t>
      </w:r>
      <w:r w:rsidR="003A062D" w:rsidRPr="00203748">
        <w:rPr>
          <w:lang w:val="en-NZ"/>
        </w:rPr>
        <w:t xml:space="preserve"> now but change your mind later, you can withdraw from</w:t>
      </w:r>
      <w:r w:rsidRPr="00203748">
        <w:rPr>
          <w:lang w:val="en-NZ"/>
        </w:rPr>
        <w:t xml:space="preserve"> the study a</w:t>
      </w:r>
      <w:r w:rsidR="00E663E8" w:rsidRPr="00203748">
        <w:rPr>
          <w:lang w:val="en-NZ"/>
        </w:rPr>
        <w:t>ny</w:t>
      </w:r>
      <w:r w:rsidRPr="00203748">
        <w:rPr>
          <w:lang w:val="en-NZ"/>
        </w:rPr>
        <w:t>time</w:t>
      </w:r>
      <w:r w:rsidR="00C12082" w:rsidRPr="00203748">
        <w:rPr>
          <w:lang w:val="en-NZ"/>
        </w:rPr>
        <w:t xml:space="preserve"> without experiencing any disadvantage</w:t>
      </w:r>
      <w:r w:rsidR="00E663E8" w:rsidRPr="00203748">
        <w:rPr>
          <w:lang w:val="en-NZ"/>
        </w:rPr>
        <w:t>s</w:t>
      </w:r>
      <w:r w:rsidRPr="00203748">
        <w:rPr>
          <w:lang w:val="en-NZ"/>
        </w:rPr>
        <w:t xml:space="preserve">.  </w:t>
      </w:r>
    </w:p>
    <w:p w14:paraId="29488D64" w14:textId="77777777" w:rsidR="00EE7009" w:rsidRPr="00203748" w:rsidRDefault="00EE7009" w:rsidP="00EE7009">
      <w:pPr>
        <w:pStyle w:val="StyleLatinArial11pt"/>
        <w:spacing w:before="0" w:after="0" w:line="300" w:lineRule="exact"/>
        <w:jc w:val="both"/>
        <w:rPr>
          <w:lang w:val="en-NZ"/>
        </w:rPr>
      </w:pPr>
    </w:p>
    <w:p w14:paraId="5F65008E" w14:textId="341E6BF6" w:rsidR="00EE7009" w:rsidRPr="00203748" w:rsidRDefault="00EE7009" w:rsidP="00EE7009">
      <w:pPr>
        <w:pStyle w:val="StyleLatinArial11pt"/>
        <w:spacing w:before="0" w:after="0" w:line="300" w:lineRule="exact"/>
        <w:jc w:val="both"/>
        <w:rPr>
          <w:lang w:val="en-NZ"/>
        </w:rPr>
      </w:pPr>
      <w:r w:rsidRPr="00203748">
        <w:rPr>
          <w:lang w:val="en-NZ"/>
        </w:rPr>
        <w:t>This Participant Information Sheet will help you decide if you</w:t>
      </w:r>
      <w:r w:rsidR="00C9056C" w:rsidRPr="00203748">
        <w:rPr>
          <w:lang w:val="en-NZ"/>
        </w:rPr>
        <w:t xml:space="preserve"> want to participate</w:t>
      </w:r>
      <w:r w:rsidRPr="00203748">
        <w:rPr>
          <w:lang w:val="en-NZ"/>
        </w:rPr>
        <w:t xml:space="preserve">. It sets out why we are doing the study, what your participation would involve, </w:t>
      </w:r>
      <w:r w:rsidR="00781358" w:rsidRPr="00203748">
        <w:rPr>
          <w:lang w:val="en-NZ"/>
        </w:rPr>
        <w:t>the benefits and risks to you</w:t>
      </w:r>
      <w:r w:rsidRPr="00203748">
        <w:rPr>
          <w:lang w:val="en-NZ"/>
        </w:rPr>
        <w:t xml:space="preserve">, and what would happen after the study ends. We will </w:t>
      </w:r>
      <w:r w:rsidR="00781358" w:rsidRPr="00203748">
        <w:rPr>
          <w:lang w:val="en-NZ"/>
        </w:rPr>
        <w:t>review</w:t>
      </w:r>
      <w:r w:rsidRPr="00203748">
        <w:rPr>
          <w:lang w:val="en-NZ"/>
        </w:rPr>
        <w:t xml:space="preserve"> this information with you and answer any questions you may have. You do not have to decide today </w:t>
      </w:r>
      <w:r w:rsidR="00292600" w:rsidRPr="00203748">
        <w:rPr>
          <w:lang w:val="en-NZ"/>
        </w:rPr>
        <w:t>whether</w:t>
      </w:r>
      <w:r w:rsidRPr="00203748">
        <w:rPr>
          <w:lang w:val="en-NZ"/>
        </w:rPr>
        <w:t xml:space="preserve"> you will participate in this study. Before you decide</w:t>
      </w:r>
      <w:r w:rsidR="00781358" w:rsidRPr="00203748">
        <w:rPr>
          <w:lang w:val="en-NZ"/>
        </w:rPr>
        <w:t>,</w:t>
      </w:r>
      <w:r w:rsidRPr="00203748">
        <w:rPr>
          <w:lang w:val="en-NZ"/>
        </w:rPr>
        <w:t xml:space="preserve"> you may want to </w:t>
      </w:r>
      <w:r w:rsidR="00781358" w:rsidRPr="00203748">
        <w:rPr>
          <w:lang w:val="en-NZ"/>
        </w:rPr>
        <w:t>discuss</w:t>
      </w:r>
      <w:r w:rsidRPr="00203748">
        <w:rPr>
          <w:lang w:val="en-NZ"/>
        </w:rPr>
        <w:t xml:space="preserve"> the study with other</w:t>
      </w:r>
      <w:r w:rsidR="00781358" w:rsidRPr="00203748">
        <w:rPr>
          <w:lang w:val="en-NZ"/>
        </w:rPr>
        <w:t>s</w:t>
      </w:r>
      <w:r w:rsidRPr="00203748">
        <w:rPr>
          <w:lang w:val="en-NZ"/>
        </w:rPr>
        <w:t>, such as family, whānau, friends, or healthcare providers. Feel free to do this.</w:t>
      </w:r>
    </w:p>
    <w:p w14:paraId="3B804204" w14:textId="77777777" w:rsidR="00D33E5F" w:rsidRPr="00203748" w:rsidRDefault="00D33E5F" w:rsidP="00EE7009">
      <w:pPr>
        <w:pStyle w:val="StyleLatinArial11pt"/>
        <w:spacing w:before="0" w:after="0" w:line="300" w:lineRule="exact"/>
        <w:jc w:val="both"/>
        <w:rPr>
          <w:lang w:val="en-NZ"/>
        </w:rPr>
      </w:pPr>
    </w:p>
    <w:p w14:paraId="00D28BF6" w14:textId="51BC0C02" w:rsidR="00EE7009" w:rsidRPr="00203748" w:rsidRDefault="00EE7009" w:rsidP="00EE7009">
      <w:pPr>
        <w:pStyle w:val="StyleLatinArial11pt"/>
        <w:spacing w:before="0" w:after="0" w:line="300" w:lineRule="exact"/>
        <w:jc w:val="both"/>
        <w:rPr>
          <w:lang w:val="en-NZ"/>
        </w:rPr>
      </w:pPr>
      <w:r w:rsidRPr="00203748">
        <w:rPr>
          <w:lang w:val="en-NZ"/>
        </w:rPr>
        <w:t xml:space="preserve">If you agree to </w:t>
      </w:r>
      <w:r w:rsidR="00781358" w:rsidRPr="00203748">
        <w:rPr>
          <w:lang w:val="en-NZ"/>
        </w:rPr>
        <w:t>participate</w:t>
      </w:r>
      <w:r w:rsidRPr="00203748">
        <w:rPr>
          <w:lang w:val="en-NZ"/>
        </w:rPr>
        <w:t xml:space="preserve"> in this study, you will be asked to sign the Consent Form on the last page of this document. You will be given a copy of the Participant Information Sheet and the Consent Form to keep.</w:t>
      </w:r>
    </w:p>
    <w:p w14:paraId="6639EE36" w14:textId="77777777" w:rsidR="00071841" w:rsidRPr="00203748" w:rsidRDefault="00071841" w:rsidP="00EE7009">
      <w:pPr>
        <w:pStyle w:val="StyleLatinArial11pt"/>
        <w:spacing w:before="0" w:after="0" w:line="300" w:lineRule="exact"/>
        <w:jc w:val="both"/>
        <w:rPr>
          <w:lang w:val="en-NZ"/>
        </w:rPr>
      </w:pPr>
    </w:p>
    <w:p w14:paraId="214BF0DA" w14:textId="13D2BF4D" w:rsidR="00EE7009" w:rsidRPr="00203748" w:rsidRDefault="00EE7009" w:rsidP="00EE7009">
      <w:pPr>
        <w:pStyle w:val="StyleLatinArial11pt"/>
        <w:spacing w:before="0" w:after="0" w:line="300" w:lineRule="exact"/>
        <w:jc w:val="both"/>
        <w:rPr>
          <w:lang w:val="en-NZ"/>
        </w:rPr>
      </w:pPr>
      <w:r w:rsidRPr="00203748">
        <w:rPr>
          <w:lang w:val="en-NZ"/>
        </w:rPr>
        <w:t xml:space="preserve">This document is </w:t>
      </w:r>
      <w:r w:rsidR="003933DB" w:rsidRPr="00203748">
        <w:rPr>
          <w:lang w:val="en-NZ"/>
        </w:rPr>
        <w:t>1</w:t>
      </w:r>
      <w:r w:rsidR="006467DF" w:rsidRPr="00203748">
        <w:rPr>
          <w:lang w:val="en-NZ"/>
        </w:rPr>
        <w:t>3</w:t>
      </w:r>
      <w:r w:rsidRPr="00203748">
        <w:rPr>
          <w:lang w:val="en-NZ"/>
        </w:rPr>
        <w:t xml:space="preserve"> pages long, including </w:t>
      </w:r>
      <w:r w:rsidRPr="00203748">
        <w:rPr>
          <w:b/>
          <w:bCs/>
          <w:i/>
          <w:iCs/>
          <w:lang w:val="en-NZ"/>
        </w:rPr>
        <w:t>the Consent Form</w:t>
      </w:r>
      <w:r w:rsidRPr="00203748">
        <w:rPr>
          <w:lang w:val="en-NZ"/>
        </w:rPr>
        <w:t>. Please make sure you have</w:t>
      </w:r>
      <w:r w:rsidR="00586DD7" w:rsidRPr="00203748">
        <w:rPr>
          <w:lang w:val="en-NZ"/>
        </w:rPr>
        <w:t xml:space="preserve"> read and understood</w:t>
      </w:r>
      <w:r w:rsidRPr="00203748">
        <w:rPr>
          <w:lang w:val="en-NZ"/>
        </w:rPr>
        <w:t xml:space="preserve"> all the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tblGrid>
      <w:tr w:rsidR="00021256" w:rsidRPr="00203748" w14:paraId="47B0772F" w14:textId="77777777" w:rsidTr="00071841">
        <w:tc>
          <w:tcPr>
            <w:tcW w:w="8683" w:type="dxa"/>
            <w:shd w:val="clear" w:color="auto" w:fill="2F5496"/>
          </w:tcPr>
          <w:p w14:paraId="7F465178" w14:textId="77777777" w:rsidR="00021256" w:rsidRPr="00203748" w:rsidRDefault="00021256" w:rsidP="008600E6">
            <w:pPr>
              <w:spacing w:before="40" w:after="40" w:line="300" w:lineRule="exact"/>
              <w:jc w:val="both"/>
              <w:rPr>
                <w:rFonts w:ascii="Arial" w:hAnsi="Arial" w:cs="Arial"/>
                <w:b/>
                <w:bCs/>
                <w:smallCaps/>
                <w:color w:val="FFFFFF"/>
                <w:lang w:val="en-NZ"/>
              </w:rPr>
            </w:pPr>
            <w:bookmarkStart w:id="0" w:name="_Hlk47265531"/>
            <w:r w:rsidRPr="00203748">
              <w:rPr>
                <w:rFonts w:ascii="Arial" w:hAnsi="Arial" w:cs="Arial"/>
                <w:b/>
                <w:bCs/>
                <w:smallCaps/>
                <w:color w:val="FFFFFF"/>
                <w:lang w:val="en-NZ"/>
              </w:rPr>
              <w:lastRenderedPageBreak/>
              <w:t>Voluntary Participation and Withdrawal From This Study</w:t>
            </w:r>
          </w:p>
        </w:tc>
      </w:tr>
    </w:tbl>
    <w:p w14:paraId="5AD462EF" w14:textId="77777777" w:rsidR="00C12082" w:rsidRPr="00203748" w:rsidRDefault="00C12082" w:rsidP="00C12082">
      <w:pPr>
        <w:spacing w:line="300" w:lineRule="exact"/>
        <w:jc w:val="both"/>
        <w:rPr>
          <w:rFonts w:ascii="Arial" w:hAnsi="Arial" w:cs="Arial"/>
          <w:sz w:val="22"/>
          <w:szCs w:val="22"/>
          <w:lang w:val="en-NZ"/>
        </w:rPr>
      </w:pPr>
      <w:bookmarkStart w:id="1" w:name="_Hlk47262187"/>
      <w:bookmarkEnd w:id="0"/>
    </w:p>
    <w:p w14:paraId="66253868" w14:textId="6BA6BDD3" w:rsidR="00542E2A" w:rsidRPr="00203748" w:rsidRDefault="00C12082" w:rsidP="00C12082">
      <w:pPr>
        <w:spacing w:line="300" w:lineRule="exact"/>
        <w:jc w:val="both"/>
        <w:rPr>
          <w:rFonts w:ascii="Arial" w:hAnsi="Arial" w:cs="Arial"/>
          <w:sz w:val="22"/>
          <w:szCs w:val="22"/>
          <w:lang w:val="en-NZ"/>
        </w:rPr>
      </w:pPr>
      <w:r w:rsidRPr="00203748">
        <w:rPr>
          <w:rFonts w:ascii="Arial" w:hAnsi="Arial" w:cs="Arial"/>
          <w:sz w:val="22"/>
          <w:szCs w:val="22"/>
          <w:lang w:val="en-NZ"/>
        </w:rPr>
        <w:t>P</w:t>
      </w:r>
      <w:r w:rsidR="00542E2A" w:rsidRPr="00203748">
        <w:rPr>
          <w:rFonts w:ascii="Arial" w:hAnsi="Arial" w:cs="Arial"/>
          <w:sz w:val="22"/>
          <w:szCs w:val="22"/>
          <w:lang w:val="en-NZ"/>
        </w:rPr>
        <w:t>articipation</w:t>
      </w:r>
      <w:r w:rsidRPr="00203748">
        <w:rPr>
          <w:rFonts w:ascii="Arial" w:hAnsi="Arial" w:cs="Arial"/>
          <w:sz w:val="22"/>
          <w:szCs w:val="22"/>
          <w:lang w:val="en-NZ"/>
        </w:rPr>
        <w:t xml:space="preserve"> in the study is voluntary</w:t>
      </w:r>
      <w:r w:rsidR="002802F8" w:rsidRPr="00203748">
        <w:rPr>
          <w:rFonts w:ascii="Arial" w:hAnsi="Arial" w:cs="Arial"/>
          <w:sz w:val="22"/>
          <w:szCs w:val="22"/>
          <w:lang w:val="en-NZ"/>
        </w:rPr>
        <w:t>,</w:t>
      </w:r>
      <w:r w:rsidRPr="00203748">
        <w:rPr>
          <w:rFonts w:ascii="Arial" w:hAnsi="Arial" w:cs="Arial"/>
          <w:sz w:val="22"/>
          <w:szCs w:val="22"/>
          <w:lang w:val="en-NZ"/>
        </w:rPr>
        <w:t xml:space="preserve"> and you are </w:t>
      </w:r>
      <w:r w:rsidR="00542E2A" w:rsidRPr="00203748">
        <w:rPr>
          <w:rFonts w:ascii="Arial" w:hAnsi="Arial" w:cs="Arial"/>
          <w:sz w:val="22"/>
          <w:szCs w:val="22"/>
          <w:lang w:val="en-NZ"/>
        </w:rPr>
        <w:t>free to decline to participate or withdraw from the research</w:t>
      </w:r>
      <w:r w:rsidR="00233825" w:rsidRPr="00203748">
        <w:rPr>
          <w:rFonts w:ascii="Arial" w:hAnsi="Arial" w:cs="Arial"/>
          <w:sz w:val="22"/>
          <w:szCs w:val="22"/>
          <w:lang w:val="en-NZ"/>
        </w:rPr>
        <w:t>/study</w:t>
      </w:r>
      <w:r w:rsidR="00542E2A" w:rsidRPr="00203748">
        <w:rPr>
          <w:rFonts w:ascii="Arial" w:hAnsi="Arial" w:cs="Arial"/>
          <w:sz w:val="22"/>
          <w:szCs w:val="22"/>
          <w:lang w:val="en-NZ"/>
        </w:rPr>
        <w:t xml:space="preserve"> at any</w:t>
      </w:r>
      <w:r w:rsidR="00B146F7" w:rsidRPr="00203748">
        <w:rPr>
          <w:rFonts w:ascii="Arial" w:hAnsi="Arial" w:cs="Arial"/>
          <w:sz w:val="22"/>
          <w:szCs w:val="22"/>
          <w:lang w:val="en-NZ"/>
        </w:rPr>
        <w:t xml:space="preserve"> </w:t>
      </w:r>
      <w:r w:rsidR="00542E2A" w:rsidRPr="00203748">
        <w:rPr>
          <w:rFonts w:ascii="Arial" w:hAnsi="Arial" w:cs="Arial"/>
          <w:sz w:val="22"/>
          <w:szCs w:val="22"/>
          <w:lang w:val="en-NZ"/>
        </w:rPr>
        <w:t>time without experiencing any disadvantage</w:t>
      </w:r>
      <w:r w:rsidR="00B22DA4" w:rsidRPr="00203748">
        <w:rPr>
          <w:rFonts w:ascii="Arial" w:hAnsi="Arial" w:cs="Arial"/>
          <w:sz w:val="22"/>
          <w:szCs w:val="22"/>
          <w:lang w:val="en-NZ"/>
        </w:rPr>
        <w:t>.</w:t>
      </w:r>
      <w:r w:rsidR="00542E2A" w:rsidRPr="00203748">
        <w:rPr>
          <w:rFonts w:ascii="Arial" w:hAnsi="Arial" w:cs="Arial"/>
          <w:sz w:val="22"/>
          <w:szCs w:val="22"/>
          <w:lang w:val="en-NZ"/>
        </w:rPr>
        <w:t xml:space="preserve"> </w:t>
      </w:r>
    </w:p>
    <w:p w14:paraId="3CF1C84C" w14:textId="77777777" w:rsidR="00AE37D7" w:rsidRPr="00203748" w:rsidRDefault="00AE37D7" w:rsidP="00AE37D7">
      <w:pPr>
        <w:spacing w:line="300" w:lineRule="exact"/>
        <w:jc w:val="both"/>
        <w:rPr>
          <w:rFonts w:ascii="Arial" w:hAnsi="Arial" w:cs="Arial"/>
          <w:i/>
          <w:iCs/>
          <w:sz w:val="22"/>
          <w:szCs w:val="22"/>
          <w:lang w:val="en-NZ"/>
        </w:rPr>
      </w:pPr>
    </w:p>
    <w:p w14:paraId="229DCF46" w14:textId="67B56915" w:rsidR="00AE37D7" w:rsidRPr="00203748" w:rsidRDefault="00AE37D7" w:rsidP="00E47849">
      <w:pPr>
        <w:pStyle w:val="Heading2"/>
        <w:shd w:val="clear" w:color="auto" w:fill="2F5496"/>
        <w:jc w:val="both"/>
        <w:rPr>
          <w:color w:val="FFFFFF"/>
          <w:lang w:val="en-NZ"/>
        </w:rPr>
      </w:pPr>
      <w:r w:rsidRPr="00203748">
        <w:rPr>
          <w:color w:val="FFFFFF"/>
          <w:lang w:val="en-NZ"/>
        </w:rPr>
        <w:t>What is the purpose</w:t>
      </w:r>
      <w:r w:rsidR="00BA4F30" w:rsidRPr="00203748">
        <w:rPr>
          <w:color w:val="FFFFFF"/>
          <w:lang w:val="en-NZ"/>
        </w:rPr>
        <w:t xml:space="preserve"> and background</w:t>
      </w:r>
      <w:r w:rsidRPr="00203748">
        <w:rPr>
          <w:color w:val="FFFFFF"/>
          <w:lang w:val="en-NZ"/>
        </w:rPr>
        <w:t xml:space="preserve"> of the study?</w:t>
      </w:r>
    </w:p>
    <w:bookmarkEnd w:id="1"/>
    <w:p w14:paraId="142F9AB6" w14:textId="2DB86B2C" w:rsidR="001265CE" w:rsidRPr="00203748" w:rsidRDefault="001265CE" w:rsidP="001265CE">
      <w:pPr>
        <w:pStyle w:val="StyleLatinArial11pt"/>
        <w:spacing w:line="300" w:lineRule="exact"/>
        <w:jc w:val="both"/>
        <w:rPr>
          <w:lang w:val="en-NZ"/>
        </w:rPr>
      </w:pPr>
      <w:r w:rsidRPr="00203748">
        <w:rPr>
          <w:lang w:val="en-NZ"/>
        </w:rPr>
        <w:t xml:space="preserve">The CPs study aims to understand how different </w:t>
      </w:r>
      <w:r w:rsidR="001C2207" w:rsidRPr="00203748">
        <w:rPr>
          <w:lang w:val="en-NZ"/>
        </w:rPr>
        <w:t xml:space="preserve">dietary protein sources affect our </w:t>
      </w:r>
      <w:r w:rsidR="00C34C94" w:rsidRPr="00203748">
        <w:rPr>
          <w:lang w:val="en-NZ"/>
        </w:rPr>
        <w:t xml:space="preserve">body's </w:t>
      </w:r>
      <w:r w:rsidRPr="00203748">
        <w:rPr>
          <w:lang w:val="en-NZ"/>
        </w:rPr>
        <w:t xml:space="preserve">use of protein. We want to see how protein quality, </w:t>
      </w:r>
      <w:r w:rsidR="001C2207" w:rsidRPr="00203748">
        <w:rPr>
          <w:lang w:val="en-NZ"/>
        </w:rPr>
        <w:t>measured using the Digestible Indispensable Amino Acids Score (DIAAS), influences how</w:t>
      </w:r>
      <w:r w:rsidRPr="00203748">
        <w:rPr>
          <w:lang w:val="en-NZ"/>
        </w:rPr>
        <w:t xml:space="preserve"> our body processes protein when we eat different kinds of food. The DIAAS is a new way to measure protein quality introduced in 2013. It is more objective than the traditional method because it gives a more accurate assessment of how well our body can use the protein we consume.</w:t>
      </w:r>
    </w:p>
    <w:p w14:paraId="5569ED9D" w14:textId="77777777" w:rsidR="00757596" w:rsidRPr="00203748" w:rsidRDefault="00757596" w:rsidP="001265CE">
      <w:pPr>
        <w:pStyle w:val="StyleLatinArial11pt"/>
        <w:spacing w:line="300" w:lineRule="exact"/>
        <w:jc w:val="both"/>
        <w:rPr>
          <w:lang w:val="en-NZ"/>
        </w:rPr>
      </w:pPr>
    </w:p>
    <w:p w14:paraId="014EF20A" w14:textId="6A7238A0" w:rsidR="001265CE" w:rsidRPr="00203748" w:rsidRDefault="001265CE" w:rsidP="001265CE">
      <w:pPr>
        <w:pStyle w:val="StyleLatinArial11pt"/>
        <w:spacing w:line="300" w:lineRule="exact"/>
        <w:jc w:val="both"/>
        <w:rPr>
          <w:lang w:val="en-NZ"/>
        </w:rPr>
      </w:pPr>
      <w:r w:rsidRPr="00203748">
        <w:rPr>
          <w:lang w:val="en-NZ"/>
        </w:rPr>
        <w:t xml:space="preserve">The DIAAS measures the true digestibility of each amino acid in </w:t>
      </w:r>
      <w:r w:rsidR="00C34C94" w:rsidRPr="00203748">
        <w:rPr>
          <w:lang w:val="en-NZ"/>
        </w:rPr>
        <w:t xml:space="preserve">a </w:t>
      </w:r>
      <w:r w:rsidRPr="00203748">
        <w:rPr>
          <w:lang w:val="en-NZ"/>
        </w:rPr>
        <w:t>protein by using digesta from growing pigs. This method has been shown to predict how well humans can digest protein. Unlike the old method, the DIAAS</w:t>
      </w:r>
      <w:r w:rsidR="007B6F2E" w:rsidRPr="00203748">
        <w:rPr>
          <w:lang w:val="en-NZ"/>
        </w:rPr>
        <w:t xml:space="preserve"> does not </w:t>
      </w:r>
      <w:r w:rsidRPr="00203748">
        <w:rPr>
          <w:lang w:val="en-NZ"/>
        </w:rPr>
        <w:t xml:space="preserve">limit the protein quality score to a maximum of 1.0 (100%). This means it can provide a more accurate score for protein quality and help us identify which proteins work best together. It also allows us to evaluate </w:t>
      </w:r>
      <w:r w:rsidR="003A5E42" w:rsidRPr="00203748">
        <w:rPr>
          <w:lang w:val="en-NZ"/>
        </w:rPr>
        <w:t>protein quality</w:t>
      </w:r>
      <w:r w:rsidRPr="00203748">
        <w:rPr>
          <w:lang w:val="en-NZ"/>
        </w:rPr>
        <w:t xml:space="preserve"> from plant sources and find ways to replace animal-based protein with more sustainable options.</w:t>
      </w:r>
    </w:p>
    <w:p w14:paraId="6B54B167" w14:textId="77777777" w:rsidR="00757596" w:rsidRPr="00203748" w:rsidRDefault="00757596" w:rsidP="001265CE">
      <w:pPr>
        <w:pStyle w:val="StyleLatinArial11pt"/>
        <w:spacing w:line="300" w:lineRule="exact"/>
        <w:jc w:val="both"/>
        <w:rPr>
          <w:lang w:val="en-NZ"/>
        </w:rPr>
      </w:pPr>
    </w:p>
    <w:p w14:paraId="4CA82CC5" w14:textId="7C486A6B" w:rsidR="001265CE" w:rsidRDefault="001265CE" w:rsidP="001265CE">
      <w:pPr>
        <w:pStyle w:val="StyleLatinArial11pt"/>
        <w:spacing w:line="300" w:lineRule="exact"/>
        <w:jc w:val="both"/>
        <w:rPr>
          <w:lang w:val="en-NZ"/>
        </w:rPr>
      </w:pPr>
      <w:r w:rsidRPr="00203748">
        <w:rPr>
          <w:lang w:val="en-NZ"/>
        </w:rPr>
        <w:t>The DIAAS score falls into three categories: less than 75 (low quality), 75-99 (high quality), and 100 or more (excellent quality). A DIAAS score of 100 or more means the protein source provides all the essential amino acids we need.</w:t>
      </w:r>
    </w:p>
    <w:p w14:paraId="5D8F3129" w14:textId="77777777" w:rsidR="005C0562" w:rsidRPr="00203748" w:rsidRDefault="005C0562" w:rsidP="001265CE">
      <w:pPr>
        <w:pStyle w:val="StyleLatinArial11pt"/>
        <w:spacing w:line="300" w:lineRule="exact"/>
        <w:jc w:val="both"/>
        <w:rPr>
          <w:lang w:val="en-NZ"/>
        </w:rPr>
      </w:pPr>
    </w:p>
    <w:p w14:paraId="6ACA51D0" w14:textId="7ABE69C4" w:rsidR="001265CE" w:rsidRPr="00203748" w:rsidRDefault="001265CE" w:rsidP="001265CE">
      <w:pPr>
        <w:pStyle w:val="StyleLatinArial11pt"/>
        <w:spacing w:line="300" w:lineRule="exact"/>
        <w:jc w:val="both"/>
        <w:rPr>
          <w:lang w:val="en-NZ"/>
        </w:rPr>
      </w:pPr>
      <w:r w:rsidRPr="00203748">
        <w:rPr>
          <w:lang w:val="en-NZ"/>
        </w:rPr>
        <w:t xml:space="preserve">Despite our growing knowledge about protein quality and the DIAAS, we still need to understand how it relates to </w:t>
      </w:r>
      <w:r w:rsidR="003A5E42" w:rsidRPr="00203748">
        <w:rPr>
          <w:lang w:val="en-NZ"/>
        </w:rPr>
        <w:t>how</w:t>
      </w:r>
      <w:r w:rsidRPr="00203748">
        <w:rPr>
          <w:lang w:val="en-NZ"/>
        </w:rPr>
        <w:t xml:space="preserve"> our body uses protein in real-life situations, like when we eat a mix of different foods. This information is crucial because protein plays a vital role in maintaining good health and preventing diseases</w:t>
      </w:r>
      <w:r w:rsidR="003A5E42" w:rsidRPr="00203748">
        <w:rPr>
          <w:lang w:val="en-NZ"/>
        </w:rPr>
        <w:t>. T</w:t>
      </w:r>
      <w:r w:rsidRPr="00203748">
        <w:rPr>
          <w:lang w:val="en-NZ"/>
        </w:rPr>
        <w:t xml:space="preserve">he DIAAS helps us measure </w:t>
      </w:r>
      <w:r w:rsidR="003A5E42" w:rsidRPr="00203748">
        <w:rPr>
          <w:lang w:val="en-NZ"/>
        </w:rPr>
        <w:t xml:space="preserve">a </w:t>
      </w:r>
      <w:r w:rsidRPr="00203748">
        <w:rPr>
          <w:lang w:val="en-NZ"/>
        </w:rPr>
        <w:t>protein that our body can use.</w:t>
      </w:r>
    </w:p>
    <w:p w14:paraId="0F0F697B" w14:textId="77777777" w:rsidR="00757596" w:rsidRPr="00203748" w:rsidRDefault="00757596" w:rsidP="001265CE">
      <w:pPr>
        <w:pStyle w:val="StyleLatinArial11pt"/>
        <w:spacing w:line="300" w:lineRule="exact"/>
        <w:jc w:val="both"/>
        <w:rPr>
          <w:lang w:val="en-NZ"/>
        </w:rPr>
      </w:pPr>
    </w:p>
    <w:p w14:paraId="74AE0432" w14:textId="46B0182C" w:rsidR="00E94283" w:rsidRPr="00203748" w:rsidRDefault="001265CE" w:rsidP="004E37F2">
      <w:pPr>
        <w:pStyle w:val="StyleLatinArial11pt"/>
        <w:spacing w:before="0" w:after="0" w:line="300" w:lineRule="exact"/>
        <w:jc w:val="both"/>
        <w:rPr>
          <w:lang w:val="en-NZ"/>
        </w:rPr>
      </w:pPr>
      <w:r w:rsidRPr="00203748">
        <w:rPr>
          <w:lang w:val="en-NZ"/>
        </w:rPr>
        <w:t xml:space="preserve">The main goal of this study is to compare how different levels of DIAAS affect the processes of protein synthesis, protein degradation, and net protein balance in our body. We have chosen specific combinations of protein sources based on </w:t>
      </w:r>
      <w:r w:rsidR="00E519CB" w:rsidRPr="00203748">
        <w:rPr>
          <w:lang w:val="en-NZ"/>
        </w:rPr>
        <w:t>research suggesting</w:t>
      </w:r>
      <w:r w:rsidRPr="00203748">
        <w:rPr>
          <w:lang w:val="en-NZ"/>
        </w:rPr>
        <w:t xml:space="preserve"> animal-based proteins are better for our overall protein use. However, we believe that </w:t>
      </w:r>
      <w:r w:rsidR="00353984" w:rsidRPr="00203748">
        <w:rPr>
          <w:lang w:val="en-NZ"/>
        </w:rPr>
        <w:t>combining certain plant-based proteins</w:t>
      </w:r>
      <w:r w:rsidRPr="00203748">
        <w:rPr>
          <w:lang w:val="en-NZ"/>
        </w:rPr>
        <w:t xml:space="preserve"> can achieve the same level of protein quality as animal-based proteins. We hope that the results of this research will provide useful information for creating dietary recommendations that can help us optimize protein intake and improve our health.</w:t>
      </w:r>
      <w:r w:rsidR="00E94283" w:rsidRPr="00203748">
        <w:rPr>
          <w:lang w:val="en-N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tblGrid>
      <w:tr w:rsidR="00021256" w:rsidRPr="00203748" w14:paraId="606CB2E8" w14:textId="77777777" w:rsidTr="00E94283">
        <w:tc>
          <w:tcPr>
            <w:tcW w:w="8683" w:type="dxa"/>
            <w:shd w:val="clear" w:color="auto" w:fill="2F5496"/>
          </w:tcPr>
          <w:p w14:paraId="4EF6782A" w14:textId="77777777" w:rsidR="00021256" w:rsidRPr="00203748" w:rsidRDefault="00021256" w:rsidP="008600E6">
            <w:pPr>
              <w:spacing w:before="40" w:after="40" w:line="300" w:lineRule="exact"/>
              <w:jc w:val="both"/>
              <w:rPr>
                <w:rFonts w:ascii="Arial" w:hAnsi="Arial" w:cs="Arial"/>
                <w:b/>
                <w:bCs/>
                <w:smallCaps/>
                <w:color w:val="FFFFFF"/>
                <w:lang w:val="en-NZ"/>
              </w:rPr>
            </w:pPr>
            <w:bookmarkStart w:id="2" w:name="_Hlk47267069"/>
            <w:r w:rsidRPr="00203748">
              <w:rPr>
                <w:rFonts w:ascii="Arial" w:hAnsi="Arial" w:cs="Arial"/>
                <w:b/>
                <w:bCs/>
                <w:smallCaps/>
                <w:color w:val="FFFFFF"/>
                <w:lang w:val="en-NZ"/>
              </w:rPr>
              <w:lastRenderedPageBreak/>
              <w:t>How is the study designed?</w:t>
            </w:r>
          </w:p>
        </w:tc>
      </w:tr>
      <w:bookmarkEnd w:id="2"/>
    </w:tbl>
    <w:p w14:paraId="45184B58" w14:textId="77777777" w:rsidR="005327E2" w:rsidRPr="00203748" w:rsidRDefault="005327E2" w:rsidP="00EE7009">
      <w:pPr>
        <w:spacing w:line="300" w:lineRule="exact"/>
        <w:jc w:val="both"/>
        <w:rPr>
          <w:rFonts w:ascii="Arial" w:hAnsi="Arial" w:cs="Arial"/>
          <w:b/>
          <w:bCs/>
          <w:sz w:val="22"/>
          <w:szCs w:val="22"/>
          <w:lang w:val="en-NZ"/>
        </w:rPr>
      </w:pPr>
    </w:p>
    <w:p w14:paraId="04B36B5E" w14:textId="54402576" w:rsidR="00E46EF1" w:rsidRPr="00203748" w:rsidRDefault="00633EBE" w:rsidP="000769C8">
      <w:pPr>
        <w:spacing w:line="300" w:lineRule="exact"/>
        <w:jc w:val="both"/>
        <w:rPr>
          <w:rFonts w:ascii="Arial" w:hAnsi="Arial" w:cs="Arial"/>
          <w:sz w:val="22"/>
          <w:szCs w:val="22"/>
          <w:lang w:val="en-NZ"/>
        </w:rPr>
      </w:pPr>
      <w:r w:rsidRPr="00203748">
        <w:rPr>
          <w:rFonts w:ascii="Arial" w:hAnsi="Arial" w:cs="Arial"/>
          <w:sz w:val="22"/>
          <w:szCs w:val="22"/>
          <w:lang w:val="en-NZ"/>
        </w:rPr>
        <w:t>T</w:t>
      </w:r>
      <w:r w:rsidR="00C54E1C" w:rsidRPr="00203748">
        <w:rPr>
          <w:rFonts w:ascii="Arial" w:hAnsi="Arial" w:cs="Arial"/>
          <w:sz w:val="22"/>
          <w:szCs w:val="22"/>
          <w:lang w:val="en-NZ"/>
        </w:rPr>
        <w:t>he</w:t>
      </w:r>
      <w:r w:rsidRPr="00203748">
        <w:rPr>
          <w:rFonts w:ascii="Arial" w:hAnsi="Arial" w:cs="Arial"/>
          <w:sz w:val="22"/>
          <w:szCs w:val="22"/>
          <w:lang w:val="en-NZ"/>
        </w:rPr>
        <w:t xml:space="preserve"> </w:t>
      </w:r>
      <w:r w:rsidR="00301194" w:rsidRPr="00203748">
        <w:rPr>
          <w:rFonts w:ascii="Arial" w:hAnsi="Arial" w:cs="Arial"/>
          <w:sz w:val="22"/>
          <w:szCs w:val="22"/>
          <w:lang w:val="en-NZ"/>
        </w:rPr>
        <w:t>design is a</w:t>
      </w:r>
      <w:r w:rsidRPr="00203748">
        <w:rPr>
          <w:rFonts w:ascii="Arial" w:hAnsi="Arial" w:cs="Arial"/>
          <w:sz w:val="22"/>
          <w:szCs w:val="22"/>
          <w:lang w:val="en-NZ"/>
        </w:rPr>
        <w:t xml:space="preserve"> </w:t>
      </w:r>
      <w:r w:rsidR="00C7298C" w:rsidRPr="00203748">
        <w:rPr>
          <w:rFonts w:ascii="Arial" w:hAnsi="Arial" w:cs="Arial"/>
          <w:sz w:val="22"/>
          <w:szCs w:val="22"/>
          <w:lang w:val="en-NZ"/>
        </w:rPr>
        <w:t>5</w:t>
      </w:r>
      <w:r w:rsidR="007356C3" w:rsidRPr="00203748">
        <w:rPr>
          <w:rFonts w:ascii="Arial" w:hAnsi="Arial" w:cs="Arial"/>
          <w:sz w:val="22"/>
          <w:szCs w:val="22"/>
          <w:lang w:val="en-NZ"/>
        </w:rPr>
        <w:t xml:space="preserve">-arm </w:t>
      </w:r>
      <w:r w:rsidR="00A1676F" w:rsidRPr="00203748">
        <w:rPr>
          <w:rFonts w:ascii="Arial" w:hAnsi="Arial" w:cs="Arial"/>
          <w:sz w:val="22"/>
          <w:szCs w:val="22"/>
          <w:lang w:val="en-NZ"/>
        </w:rPr>
        <w:t>randomized</w:t>
      </w:r>
      <w:r w:rsidRPr="00203748">
        <w:rPr>
          <w:rFonts w:ascii="Arial" w:hAnsi="Arial" w:cs="Arial"/>
          <w:sz w:val="22"/>
          <w:szCs w:val="22"/>
          <w:lang w:val="en-NZ"/>
        </w:rPr>
        <w:t xml:space="preserve"> crossover</w:t>
      </w:r>
      <w:r w:rsidR="007F7A18" w:rsidRPr="00203748">
        <w:rPr>
          <w:rFonts w:ascii="Arial" w:hAnsi="Arial" w:cs="Arial"/>
          <w:sz w:val="22"/>
          <w:szCs w:val="22"/>
          <w:lang w:val="en-NZ"/>
        </w:rPr>
        <w:t xml:space="preserve"> conducted in </w:t>
      </w:r>
      <w:r w:rsidR="00AF5472" w:rsidRPr="00203748">
        <w:rPr>
          <w:rFonts w:ascii="Arial" w:hAnsi="Arial" w:cs="Arial"/>
          <w:sz w:val="22"/>
          <w:szCs w:val="22"/>
          <w:lang w:val="en-NZ"/>
        </w:rPr>
        <w:t>health</w:t>
      </w:r>
      <w:r w:rsidR="00CC7C5D" w:rsidRPr="00203748">
        <w:rPr>
          <w:rFonts w:ascii="Arial" w:hAnsi="Arial" w:cs="Arial"/>
          <w:sz w:val="22"/>
          <w:szCs w:val="22"/>
          <w:lang w:val="en-NZ"/>
        </w:rPr>
        <w:t>y</w:t>
      </w:r>
      <w:r w:rsidR="00AF5472" w:rsidRPr="00203748">
        <w:rPr>
          <w:rFonts w:ascii="Arial" w:hAnsi="Arial" w:cs="Arial"/>
          <w:sz w:val="22"/>
          <w:szCs w:val="22"/>
          <w:lang w:val="en-NZ"/>
        </w:rPr>
        <w:t xml:space="preserve"> </w:t>
      </w:r>
      <w:r w:rsidR="007F7A18" w:rsidRPr="00203748">
        <w:rPr>
          <w:rFonts w:ascii="Arial" w:hAnsi="Arial" w:cs="Arial"/>
          <w:sz w:val="22"/>
          <w:szCs w:val="22"/>
          <w:lang w:val="en-NZ"/>
        </w:rPr>
        <w:t>men</w:t>
      </w:r>
      <w:r w:rsidR="005064C9" w:rsidRPr="00203748">
        <w:rPr>
          <w:rFonts w:ascii="Arial" w:hAnsi="Arial" w:cs="Arial"/>
          <w:sz w:val="22"/>
          <w:szCs w:val="22"/>
          <w:lang w:val="en-NZ"/>
        </w:rPr>
        <w:t xml:space="preserve"> </w:t>
      </w:r>
      <w:r w:rsidR="000217DA" w:rsidRPr="00203748">
        <w:rPr>
          <w:rFonts w:ascii="Arial" w:hAnsi="Arial" w:cs="Arial"/>
          <w:sz w:val="22"/>
          <w:szCs w:val="22"/>
          <w:lang w:val="en-NZ"/>
        </w:rPr>
        <w:t xml:space="preserve">and </w:t>
      </w:r>
      <w:r w:rsidR="00440B28" w:rsidRPr="00203748">
        <w:rPr>
          <w:rFonts w:ascii="Arial" w:hAnsi="Arial" w:cs="Arial"/>
          <w:sz w:val="22"/>
          <w:szCs w:val="22"/>
          <w:lang w:val="en-NZ"/>
        </w:rPr>
        <w:t>women</w:t>
      </w:r>
      <w:r w:rsidR="00B3277A" w:rsidRPr="00203748">
        <w:rPr>
          <w:rFonts w:ascii="Arial" w:hAnsi="Arial" w:cs="Arial"/>
          <w:sz w:val="22"/>
          <w:szCs w:val="22"/>
          <w:lang w:val="en-NZ"/>
        </w:rPr>
        <w:t xml:space="preserve"> aged 18 to 45</w:t>
      </w:r>
      <w:r w:rsidR="007F7A18" w:rsidRPr="00203748">
        <w:rPr>
          <w:rFonts w:ascii="Arial" w:hAnsi="Arial" w:cs="Arial"/>
          <w:sz w:val="22"/>
          <w:szCs w:val="22"/>
          <w:lang w:val="en-NZ"/>
        </w:rPr>
        <w:t xml:space="preserve">. </w:t>
      </w:r>
    </w:p>
    <w:p w14:paraId="20333BF7" w14:textId="0D457702" w:rsidR="00E46EF1" w:rsidRPr="00203748" w:rsidRDefault="00E46EF1" w:rsidP="000769C8">
      <w:pPr>
        <w:spacing w:line="300" w:lineRule="exact"/>
        <w:jc w:val="both"/>
        <w:rPr>
          <w:rFonts w:ascii="Arial" w:hAnsi="Arial" w:cs="Arial"/>
          <w:sz w:val="22"/>
          <w:szCs w:val="22"/>
          <w:lang w:val="en-NZ"/>
        </w:rPr>
      </w:pPr>
    </w:p>
    <w:p w14:paraId="3CF3458B" w14:textId="388C2BC3" w:rsidR="007F5D3C" w:rsidRPr="00203748" w:rsidRDefault="007F5D3C" w:rsidP="000769C8">
      <w:pPr>
        <w:spacing w:line="300" w:lineRule="exact"/>
        <w:jc w:val="both"/>
        <w:rPr>
          <w:rFonts w:ascii="Arial" w:hAnsi="Arial" w:cs="Arial"/>
          <w:sz w:val="22"/>
          <w:szCs w:val="22"/>
          <w:lang w:val="en-NZ"/>
        </w:rPr>
      </w:pPr>
      <w:r w:rsidRPr="00203748">
        <w:rPr>
          <w:rFonts w:ascii="Arial" w:hAnsi="Arial" w:cs="Arial"/>
          <w:sz w:val="22"/>
          <w:szCs w:val="22"/>
          <w:lang w:val="en-NZ"/>
        </w:rPr>
        <w:t xml:space="preserve">In each arm of the study, </w:t>
      </w:r>
      <w:r w:rsidR="00907EF6" w:rsidRPr="00203748">
        <w:rPr>
          <w:rFonts w:ascii="Arial" w:hAnsi="Arial" w:cs="Arial"/>
          <w:sz w:val="22"/>
          <w:szCs w:val="22"/>
          <w:lang w:val="en-NZ"/>
        </w:rPr>
        <w:t>if you ch</w:t>
      </w:r>
      <w:r w:rsidR="00501958" w:rsidRPr="00203748">
        <w:rPr>
          <w:rFonts w:ascii="Arial" w:hAnsi="Arial" w:cs="Arial"/>
          <w:sz w:val="22"/>
          <w:szCs w:val="22"/>
          <w:lang w:val="en-NZ"/>
        </w:rPr>
        <w:t>o</w:t>
      </w:r>
      <w:r w:rsidR="00907EF6" w:rsidRPr="00203748">
        <w:rPr>
          <w:rFonts w:ascii="Arial" w:hAnsi="Arial" w:cs="Arial"/>
          <w:sz w:val="22"/>
          <w:szCs w:val="22"/>
          <w:lang w:val="en-NZ"/>
        </w:rPr>
        <w:t xml:space="preserve">ose to volunteer, you </w:t>
      </w:r>
      <w:r w:rsidR="004A29C0" w:rsidRPr="00203748">
        <w:rPr>
          <w:rFonts w:ascii="Arial" w:hAnsi="Arial" w:cs="Arial"/>
          <w:sz w:val="22"/>
          <w:szCs w:val="22"/>
          <w:lang w:val="en-NZ"/>
        </w:rPr>
        <w:t xml:space="preserve">will ingest a </w:t>
      </w:r>
      <w:r w:rsidR="00461F50" w:rsidRPr="00203748">
        <w:rPr>
          <w:rFonts w:ascii="Arial" w:hAnsi="Arial" w:cs="Arial"/>
          <w:sz w:val="22"/>
          <w:szCs w:val="22"/>
          <w:lang w:val="en-NZ"/>
        </w:rPr>
        <w:t xml:space="preserve">meal </w:t>
      </w:r>
      <w:r w:rsidR="00A24923" w:rsidRPr="00203748">
        <w:rPr>
          <w:rFonts w:ascii="Arial" w:hAnsi="Arial" w:cs="Arial"/>
          <w:sz w:val="22"/>
          <w:szCs w:val="22"/>
          <w:lang w:val="en-NZ"/>
        </w:rPr>
        <w:t>comprising a different combination of protein</w:t>
      </w:r>
      <w:r w:rsidR="004327A6" w:rsidRPr="00203748">
        <w:rPr>
          <w:rFonts w:ascii="Arial" w:hAnsi="Arial" w:cs="Arial"/>
          <w:sz w:val="22"/>
          <w:szCs w:val="22"/>
          <w:lang w:val="en-NZ"/>
        </w:rPr>
        <w:t>s</w:t>
      </w:r>
      <w:r w:rsidR="00907EF6" w:rsidRPr="00203748">
        <w:rPr>
          <w:rFonts w:ascii="Arial" w:hAnsi="Arial" w:cs="Arial"/>
          <w:sz w:val="22"/>
          <w:szCs w:val="22"/>
          <w:lang w:val="en-NZ"/>
        </w:rPr>
        <w:t>, each with different digestibility defined by DIAAS</w:t>
      </w:r>
      <w:r w:rsidR="00807ED8" w:rsidRPr="00203748">
        <w:rPr>
          <w:rFonts w:ascii="Arial" w:hAnsi="Arial" w:cs="Arial"/>
          <w:sz w:val="22"/>
          <w:szCs w:val="22"/>
          <w:lang w:val="en-NZ"/>
        </w:rPr>
        <w:t xml:space="preserve">. </w:t>
      </w:r>
    </w:p>
    <w:p w14:paraId="71B584F7" w14:textId="64D9CF1B" w:rsidR="00B23C0F" w:rsidRPr="00203748" w:rsidRDefault="00592BD3" w:rsidP="000769C8">
      <w:pPr>
        <w:spacing w:line="300" w:lineRule="exact"/>
        <w:jc w:val="both"/>
        <w:rPr>
          <w:rFonts w:ascii="Arial" w:hAnsi="Arial" w:cs="Arial"/>
          <w:sz w:val="22"/>
          <w:szCs w:val="22"/>
          <w:lang w:val="en-NZ"/>
        </w:rPr>
      </w:pPr>
      <w:r>
        <w:rPr>
          <w:rFonts w:ascii="Arial" w:hAnsi="Arial" w:cs="Arial"/>
          <w:sz w:val="22"/>
          <w:szCs w:val="22"/>
          <w:lang w:val="en-NZ"/>
        </w:rPr>
        <w:t>You will visit the lab 6 times: 1 for introduction/screening and signed consent, and</w:t>
      </w:r>
      <w:r w:rsidR="00FF148A" w:rsidRPr="00203748">
        <w:rPr>
          <w:rFonts w:ascii="Arial" w:hAnsi="Arial" w:cs="Arial"/>
          <w:sz w:val="22"/>
          <w:szCs w:val="22"/>
          <w:lang w:val="en-NZ"/>
        </w:rPr>
        <w:t xml:space="preserve"> </w:t>
      </w:r>
      <w:r w:rsidR="00C53F10" w:rsidRPr="00203748">
        <w:rPr>
          <w:rFonts w:ascii="Arial" w:hAnsi="Arial" w:cs="Arial"/>
          <w:sz w:val="22"/>
          <w:szCs w:val="22"/>
          <w:lang w:val="en-NZ"/>
        </w:rPr>
        <w:t>5</w:t>
      </w:r>
      <w:r w:rsidR="00FF148A" w:rsidRPr="00203748">
        <w:rPr>
          <w:rFonts w:ascii="Arial" w:hAnsi="Arial" w:cs="Arial"/>
          <w:sz w:val="22"/>
          <w:szCs w:val="22"/>
          <w:lang w:val="en-NZ"/>
        </w:rPr>
        <w:t xml:space="preserve"> times for each arm of the study, representing the test days</w:t>
      </w:r>
      <w:r w:rsidR="00557168" w:rsidRPr="00203748">
        <w:rPr>
          <w:rFonts w:ascii="Arial" w:hAnsi="Arial" w:cs="Arial"/>
          <w:sz w:val="22"/>
          <w:szCs w:val="22"/>
          <w:lang w:val="en-NZ"/>
        </w:rPr>
        <w:t>.</w:t>
      </w:r>
    </w:p>
    <w:p w14:paraId="04F98F0D" w14:textId="77777777" w:rsidR="00D44B2D" w:rsidRPr="00203748" w:rsidRDefault="00D44B2D" w:rsidP="000769C8">
      <w:pPr>
        <w:spacing w:line="300" w:lineRule="exact"/>
        <w:jc w:val="both"/>
        <w:rPr>
          <w:rFonts w:ascii="Arial" w:hAnsi="Arial" w:cs="Arial"/>
          <w:sz w:val="22"/>
          <w:szCs w:val="22"/>
          <w:lang w:val="en-NZ"/>
        </w:rPr>
      </w:pPr>
    </w:p>
    <w:p w14:paraId="643CA763" w14:textId="45C5306E" w:rsidR="0029565F" w:rsidRPr="00203748" w:rsidRDefault="00D23224" w:rsidP="000769C8">
      <w:pPr>
        <w:spacing w:line="300" w:lineRule="exact"/>
        <w:jc w:val="both"/>
        <w:rPr>
          <w:rFonts w:ascii="Arial" w:hAnsi="Arial" w:cs="Arial"/>
          <w:sz w:val="22"/>
          <w:szCs w:val="22"/>
          <w:lang w:val="en-NZ"/>
        </w:rPr>
      </w:pPr>
      <w:r w:rsidRPr="00203748">
        <w:rPr>
          <w:rFonts w:ascii="Arial" w:hAnsi="Arial" w:cs="Arial"/>
          <w:sz w:val="22"/>
          <w:szCs w:val="22"/>
          <w:lang w:val="en-NZ"/>
        </w:rPr>
        <w:t>You</w:t>
      </w:r>
      <w:r w:rsidR="00396453" w:rsidRPr="00203748">
        <w:rPr>
          <w:rFonts w:ascii="Arial" w:hAnsi="Arial" w:cs="Arial"/>
          <w:sz w:val="22"/>
          <w:szCs w:val="22"/>
          <w:lang w:val="en-NZ"/>
        </w:rPr>
        <w:t xml:space="preserve"> will be asked to refrain from alcohol</w:t>
      </w:r>
      <w:r w:rsidR="00C508D5" w:rsidRPr="00203748">
        <w:rPr>
          <w:rFonts w:ascii="Arial" w:hAnsi="Arial" w:cs="Arial"/>
          <w:sz w:val="22"/>
          <w:szCs w:val="22"/>
          <w:lang w:val="en-NZ"/>
        </w:rPr>
        <w:t>, caffeinated foods, and drinks</w:t>
      </w:r>
      <w:r w:rsidR="00396453" w:rsidRPr="00203748">
        <w:rPr>
          <w:rFonts w:ascii="Arial" w:hAnsi="Arial" w:cs="Arial"/>
          <w:sz w:val="22"/>
          <w:szCs w:val="22"/>
          <w:lang w:val="en-NZ"/>
        </w:rPr>
        <w:t xml:space="preserve"> the day </w:t>
      </w:r>
      <w:r w:rsidR="00C508D5" w:rsidRPr="00203748">
        <w:rPr>
          <w:rFonts w:ascii="Arial" w:hAnsi="Arial" w:cs="Arial"/>
          <w:sz w:val="22"/>
          <w:szCs w:val="22"/>
          <w:lang w:val="en-NZ"/>
        </w:rPr>
        <w:t>prior</w:t>
      </w:r>
      <w:r w:rsidR="00396453" w:rsidRPr="00203748">
        <w:rPr>
          <w:rFonts w:ascii="Arial" w:hAnsi="Arial" w:cs="Arial"/>
          <w:sz w:val="22"/>
          <w:szCs w:val="22"/>
          <w:lang w:val="en-NZ"/>
        </w:rPr>
        <w:t xml:space="preserve"> from 6</w:t>
      </w:r>
      <w:r w:rsidR="00C508D5" w:rsidRPr="00203748">
        <w:rPr>
          <w:rFonts w:ascii="Arial" w:hAnsi="Arial" w:cs="Arial"/>
          <w:sz w:val="22"/>
          <w:szCs w:val="22"/>
          <w:lang w:val="en-NZ"/>
        </w:rPr>
        <w:t xml:space="preserve"> </w:t>
      </w:r>
      <w:r w:rsidR="00396453" w:rsidRPr="00203748">
        <w:rPr>
          <w:rFonts w:ascii="Arial" w:hAnsi="Arial" w:cs="Arial"/>
          <w:sz w:val="22"/>
          <w:szCs w:val="22"/>
          <w:lang w:val="en-NZ"/>
        </w:rPr>
        <w:t>pm the night before. Upon waking,</w:t>
      </w:r>
      <w:r w:rsidR="007C6355" w:rsidRPr="00203748">
        <w:rPr>
          <w:rFonts w:ascii="Arial" w:hAnsi="Arial" w:cs="Arial"/>
          <w:sz w:val="22"/>
          <w:szCs w:val="22"/>
          <w:lang w:val="en-NZ"/>
        </w:rPr>
        <w:t xml:space="preserve"> </w:t>
      </w:r>
      <w:r w:rsidR="00295D79" w:rsidRPr="00203748">
        <w:rPr>
          <w:rFonts w:ascii="Arial" w:hAnsi="Arial" w:cs="Arial"/>
          <w:sz w:val="22"/>
          <w:szCs w:val="22"/>
          <w:lang w:val="en-NZ"/>
        </w:rPr>
        <w:t>you</w:t>
      </w:r>
      <w:r w:rsidR="00396453" w:rsidRPr="00203748">
        <w:rPr>
          <w:rFonts w:ascii="Arial" w:hAnsi="Arial" w:cs="Arial"/>
          <w:sz w:val="22"/>
          <w:szCs w:val="22"/>
          <w:lang w:val="en-NZ"/>
        </w:rPr>
        <w:t xml:space="preserve"> will be asked to toilet, drink 300 ml of water, and have no food</w:t>
      </w:r>
      <w:r w:rsidR="00C508D5" w:rsidRPr="00203748">
        <w:rPr>
          <w:rFonts w:ascii="Arial" w:hAnsi="Arial" w:cs="Arial"/>
          <w:sz w:val="22"/>
          <w:szCs w:val="22"/>
          <w:lang w:val="en-NZ"/>
        </w:rPr>
        <w:t xml:space="preserve"> before entering</w:t>
      </w:r>
      <w:r w:rsidR="00396453" w:rsidRPr="00203748">
        <w:rPr>
          <w:rFonts w:ascii="Arial" w:hAnsi="Arial" w:cs="Arial"/>
          <w:sz w:val="22"/>
          <w:szCs w:val="22"/>
          <w:lang w:val="en-NZ"/>
        </w:rPr>
        <w:t xml:space="preserve"> the </w:t>
      </w:r>
      <w:r w:rsidR="00A16EC8" w:rsidRPr="00203748">
        <w:rPr>
          <w:rFonts w:ascii="Arial" w:hAnsi="Arial" w:cs="Arial"/>
          <w:sz w:val="22"/>
          <w:szCs w:val="22"/>
          <w:lang w:val="en-NZ"/>
        </w:rPr>
        <w:t>research lab</w:t>
      </w:r>
      <w:r w:rsidR="00396453" w:rsidRPr="00203748">
        <w:rPr>
          <w:rFonts w:ascii="Arial" w:hAnsi="Arial" w:cs="Arial"/>
          <w:sz w:val="22"/>
          <w:szCs w:val="22"/>
          <w:lang w:val="en-NZ"/>
        </w:rPr>
        <w:t xml:space="preserve">. </w:t>
      </w:r>
      <w:r w:rsidR="00C508D5" w:rsidRPr="00203748">
        <w:rPr>
          <w:rFonts w:ascii="Arial" w:hAnsi="Arial" w:cs="Arial"/>
          <w:sz w:val="22"/>
          <w:szCs w:val="22"/>
          <w:lang w:val="en-NZ"/>
        </w:rPr>
        <w:t xml:space="preserve">Other requirements will be to </w:t>
      </w:r>
      <w:r w:rsidR="00312121" w:rsidRPr="00203748">
        <w:rPr>
          <w:rFonts w:ascii="Arial" w:hAnsi="Arial" w:cs="Arial"/>
          <w:sz w:val="22"/>
          <w:szCs w:val="22"/>
          <w:lang w:val="en-NZ"/>
        </w:rPr>
        <w:t xml:space="preserve">refrain from </w:t>
      </w:r>
      <w:r w:rsidR="00396453" w:rsidRPr="00203748">
        <w:rPr>
          <w:rFonts w:ascii="Arial" w:hAnsi="Arial" w:cs="Arial"/>
          <w:sz w:val="22"/>
          <w:szCs w:val="22"/>
          <w:lang w:val="en-NZ"/>
        </w:rPr>
        <w:t>hard exercise (&lt;45 min light aerobic only; no hard exercise, weight-lifting, eccentric exercise such as running downhill)</w:t>
      </w:r>
      <w:r w:rsidR="001136DF" w:rsidRPr="00203748">
        <w:rPr>
          <w:rFonts w:ascii="Arial" w:hAnsi="Arial" w:cs="Arial"/>
          <w:sz w:val="22"/>
          <w:szCs w:val="22"/>
          <w:lang w:val="en-NZ"/>
        </w:rPr>
        <w:t xml:space="preserve"> two days </w:t>
      </w:r>
      <w:r w:rsidR="00E4191D" w:rsidRPr="00203748">
        <w:rPr>
          <w:rFonts w:ascii="Arial" w:hAnsi="Arial" w:cs="Arial"/>
          <w:sz w:val="22"/>
          <w:szCs w:val="22"/>
          <w:lang w:val="en-NZ"/>
        </w:rPr>
        <w:t>before</w:t>
      </w:r>
      <w:r w:rsidR="001136DF" w:rsidRPr="00203748">
        <w:rPr>
          <w:rFonts w:ascii="Arial" w:hAnsi="Arial" w:cs="Arial"/>
          <w:sz w:val="22"/>
          <w:szCs w:val="22"/>
          <w:lang w:val="en-NZ"/>
        </w:rPr>
        <w:t xml:space="preserve"> </w:t>
      </w:r>
      <w:r w:rsidR="00E4191D" w:rsidRPr="00203748">
        <w:rPr>
          <w:rFonts w:ascii="Arial" w:hAnsi="Arial" w:cs="Arial"/>
          <w:sz w:val="22"/>
          <w:szCs w:val="22"/>
          <w:lang w:val="en-NZ"/>
        </w:rPr>
        <w:t>visits</w:t>
      </w:r>
      <w:r w:rsidR="00ED6CBE" w:rsidRPr="00203748">
        <w:rPr>
          <w:rFonts w:ascii="Arial" w:hAnsi="Arial" w:cs="Arial"/>
          <w:sz w:val="22"/>
          <w:szCs w:val="22"/>
          <w:lang w:val="en-NZ"/>
        </w:rPr>
        <w:t xml:space="preserve"> 1-5</w:t>
      </w:r>
      <w:r w:rsidR="00312121" w:rsidRPr="00203748">
        <w:rPr>
          <w:rFonts w:ascii="Arial" w:hAnsi="Arial" w:cs="Arial"/>
          <w:sz w:val="22"/>
          <w:szCs w:val="22"/>
          <w:lang w:val="en-NZ"/>
        </w:rPr>
        <w:t xml:space="preserve">. </w:t>
      </w:r>
    </w:p>
    <w:p w14:paraId="05C3EE5A" w14:textId="77777777" w:rsidR="00637A46" w:rsidRPr="00203748" w:rsidRDefault="00637A46" w:rsidP="000769C8">
      <w:pPr>
        <w:spacing w:line="300" w:lineRule="exact"/>
        <w:jc w:val="both"/>
        <w:rPr>
          <w:rFonts w:ascii="Arial" w:hAnsi="Arial" w:cs="Arial"/>
          <w:sz w:val="22"/>
          <w:szCs w:val="22"/>
          <w:lang w:val="en-NZ"/>
        </w:rPr>
      </w:pPr>
    </w:p>
    <w:p w14:paraId="2E57BE59" w14:textId="49520A60" w:rsidR="000F21A9" w:rsidRPr="00203748" w:rsidRDefault="00C50648" w:rsidP="000769C8">
      <w:pPr>
        <w:spacing w:line="300" w:lineRule="exact"/>
        <w:jc w:val="both"/>
        <w:rPr>
          <w:rFonts w:ascii="Arial" w:hAnsi="Arial" w:cs="Arial"/>
          <w:sz w:val="22"/>
          <w:szCs w:val="22"/>
          <w:lang w:val="en-NZ"/>
        </w:rPr>
      </w:pPr>
      <w:r w:rsidRPr="00203748">
        <w:rPr>
          <w:rFonts w:ascii="Arial" w:hAnsi="Arial" w:cs="Arial"/>
          <w:sz w:val="22"/>
          <w:szCs w:val="22"/>
          <w:lang w:val="en-NZ"/>
        </w:rPr>
        <w:t>After coming to the lab</w:t>
      </w:r>
      <w:r w:rsidR="00193F69" w:rsidRPr="00203748">
        <w:rPr>
          <w:rFonts w:ascii="Arial" w:hAnsi="Arial" w:cs="Arial"/>
          <w:sz w:val="22"/>
          <w:szCs w:val="22"/>
          <w:lang w:val="en-NZ"/>
        </w:rPr>
        <w:t xml:space="preserve"> at an agreed time between 6:00 am and 9:00 am</w:t>
      </w:r>
      <w:r w:rsidRPr="00203748">
        <w:rPr>
          <w:rFonts w:ascii="Arial" w:hAnsi="Arial" w:cs="Arial"/>
          <w:sz w:val="22"/>
          <w:szCs w:val="22"/>
          <w:lang w:val="en-NZ"/>
        </w:rPr>
        <w:t xml:space="preserve">, </w:t>
      </w:r>
      <w:r w:rsidR="00795EC9" w:rsidRPr="00203748">
        <w:rPr>
          <w:rFonts w:ascii="Arial" w:hAnsi="Arial" w:cs="Arial"/>
          <w:sz w:val="22"/>
          <w:szCs w:val="22"/>
          <w:lang w:val="en-NZ"/>
        </w:rPr>
        <w:t xml:space="preserve">catheters for blood sampling and infusion will be placed in veins at the top of your non-dominant hand and </w:t>
      </w:r>
      <w:r w:rsidR="00193F69" w:rsidRPr="00203748">
        <w:rPr>
          <w:rFonts w:ascii="Arial" w:hAnsi="Arial" w:cs="Arial"/>
          <w:sz w:val="22"/>
          <w:szCs w:val="22"/>
          <w:lang w:val="en-NZ"/>
        </w:rPr>
        <w:t>forearm on the other side.</w:t>
      </w:r>
      <w:r w:rsidR="009B441B" w:rsidRPr="00203748">
        <w:rPr>
          <w:rFonts w:ascii="Arial" w:hAnsi="Arial" w:cs="Arial"/>
          <w:sz w:val="22"/>
          <w:szCs w:val="22"/>
          <w:lang w:val="en-NZ"/>
        </w:rPr>
        <w:t xml:space="preserve"> The hand with the line will be placed into a heated-hand box</w:t>
      </w:r>
      <w:r w:rsidR="008F58AA" w:rsidRPr="00203748">
        <w:rPr>
          <w:rFonts w:ascii="Arial" w:hAnsi="Arial" w:cs="Arial"/>
          <w:sz w:val="22"/>
          <w:szCs w:val="22"/>
          <w:lang w:val="en-NZ"/>
        </w:rPr>
        <w:t xml:space="preserve"> to arterialize the blood flow through the hand.</w:t>
      </w:r>
      <w:r w:rsidRPr="00203748">
        <w:rPr>
          <w:rFonts w:ascii="Arial" w:hAnsi="Arial" w:cs="Arial"/>
          <w:sz w:val="22"/>
          <w:szCs w:val="22"/>
          <w:lang w:val="en-NZ"/>
        </w:rPr>
        <w:t xml:space="preserve"> </w:t>
      </w:r>
      <w:r w:rsidR="00FB775A" w:rsidRPr="00203748">
        <w:rPr>
          <w:rFonts w:ascii="Arial" w:hAnsi="Arial" w:cs="Arial"/>
          <w:sz w:val="22"/>
          <w:szCs w:val="22"/>
          <w:lang w:val="en-NZ"/>
        </w:rPr>
        <w:t xml:space="preserve">Administration </w:t>
      </w:r>
      <w:r w:rsidR="004001B3" w:rsidRPr="00203748">
        <w:rPr>
          <w:rFonts w:ascii="Arial" w:hAnsi="Arial" w:cs="Arial"/>
          <w:sz w:val="22"/>
          <w:szCs w:val="22"/>
          <w:lang w:val="en-NZ"/>
        </w:rPr>
        <w:t xml:space="preserve">of stable </w:t>
      </w:r>
      <w:r w:rsidR="004203EC" w:rsidRPr="00203748">
        <w:rPr>
          <w:rFonts w:ascii="Arial" w:hAnsi="Arial" w:cs="Arial"/>
          <w:sz w:val="22"/>
          <w:szCs w:val="22"/>
          <w:lang w:val="en-NZ"/>
        </w:rPr>
        <w:t xml:space="preserve">isotope </w:t>
      </w:r>
      <w:r w:rsidR="00FF21B1" w:rsidRPr="00203748">
        <w:rPr>
          <w:rFonts w:ascii="Arial" w:hAnsi="Arial" w:cs="Arial"/>
          <w:sz w:val="22"/>
          <w:szCs w:val="22"/>
          <w:lang w:val="en-NZ"/>
        </w:rPr>
        <w:t>amino acid</w:t>
      </w:r>
      <w:r w:rsidR="004203EC" w:rsidRPr="00203748">
        <w:rPr>
          <w:rFonts w:ascii="Arial" w:hAnsi="Arial" w:cs="Arial"/>
          <w:sz w:val="22"/>
          <w:szCs w:val="22"/>
          <w:lang w:val="en-NZ"/>
        </w:rPr>
        <w:t>s</w:t>
      </w:r>
      <w:r w:rsidR="00C55689" w:rsidRPr="00203748">
        <w:rPr>
          <w:rFonts w:ascii="Arial" w:hAnsi="Arial" w:cs="Arial"/>
          <w:sz w:val="22"/>
          <w:szCs w:val="22"/>
          <w:lang w:val="en-NZ"/>
        </w:rPr>
        <w:t xml:space="preserve"> will occu</w:t>
      </w:r>
      <w:r w:rsidR="00EA6FD8" w:rsidRPr="00203748">
        <w:rPr>
          <w:rFonts w:ascii="Arial" w:hAnsi="Arial" w:cs="Arial"/>
          <w:sz w:val="22"/>
          <w:szCs w:val="22"/>
          <w:lang w:val="en-NZ"/>
        </w:rPr>
        <w:t>r</w:t>
      </w:r>
      <w:r w:rsidR="00C55689" w:rsidRPr="00203748">
        <w:rPr>
          <w:rFonts w:ascii="Arial" w:hAnsi="Arial" w:cs="Arial"/>
          <w:sz w:val="22"/>
          <w:szCs w:val="22"/>
          <w:lang w:val="en-NZ"/>
        </w:rPr>
        <w:t xml:space="preserve"> continuously</w:t>
      </w:r>
      <w:r w:rsidR="00534636" w:rsidRPr="00203748">
        <w:rPr>
          <w:rFonts w:ascii="Arial" w:hAnsi="Arial" w:cs="Arial"/>
          <w:sz w:val="22"/>
          <w:szCs w:val="22"/>
          <w:lang w:val="en-NZ"/>
        </w:rPr>
        <w:t>,</w:t>
      </w:r>
      <w:r w:rsidR="004001B3" w:rsidRPr="00203748">
        <w:rPr>
          <w:rFonts w:ascii="Arial" w:hAnsi="Arial" w:cs="Arial"/>
          <w:sz w:val="22"/>
          <w:szCs w:val="22"/>
          <w:lang w:val="en-NZ"/>
        </w:rPr>
        <w:t xml:space="preserve"> </w:t>
      </w:r>
      <w:r w:rsidR="00FB775A" w:rsidRPr="00203748">
        <w:rPr>
          <w:rFonts w:ascii="Arial" w:hAnsi="Arial" w:cs="Arial"/>
          <w:sz w:val="22"/>
          <w:szCs w:val="22"/>
          <w:lang w:val="en-NZ"/>
        </w:rPr>
        <w:t xml:space="preserve">and </w:t>
      </w:r>
      <w:r w:rsidR="00C55689" w:rsidRPr="00203748">
        <w:rPr>
          <w:rFonts w:ascii="Arial" w:hAnsi="Arial" w:cs="Arial"/>
          <w:sz w:val="22"/>
          <w:szCs w:val="22"/>
          <w:lang w:val="en-NZ"/>
        </w:rPr>
        <w:t xml:space="preserve">blood </w:t>
      </w:r>
      <w:r w:rsidR="00FB775A" w:rsidRPr="00203748">
        <w:rPr>
          <w:rFonts w:ascii="Arial" w:hAnsi="Arial" w:cs="Arial"/>
          <w:sz w:val="22"/>
          <w:szCs w:val="22"/>
          <w:lang w:val="en-NZ"/>
        </w:rPr>
        <w:t xml:space="preserve">sampling will occur </w:t>
      </w:r>
      <w:r w:rsidR="00EA6FD8" w:rsidRPr="00203748">
        <w:rPr>
          <w:rFonts w:ascii="Arial" w:hAnsi="Arial" w:cs="Arial"/>
          <w:sz w:val="22"/>
          <w:szCs w:val="22"/>
          <w:lang w:val="en-NZ"/>
        </w:rPr>
        <w:t xml:space="preserve">at regular time points over </w:t>
      </w:r>
      <w:r w:rsidR="002C4B31" w:rsidRPr="00203748">
        <w:rPr>
          <w:rFonts w:ascii="Arial" w:hAnsi="Arial" w:cs="Arial"/>
          <w:sz w:val="22"/>
          <w:szCs w:val="22"/>
          <w:lang w:val="en-NZ"/>
        </w:rPr>
        <w:t>5.5h</w:t>
      </w:r>
      <w:r w:rsidR="00FB775A" w:rsidRPr="00203748">
        <w:rPr>
          <w:rFonts w:ascii="Arial" w:hAnsi="Arial" w:cs="Arial"/>
          <w:sz w:val="22"/>
          <w:szCs w:val="22"/>
          <w:lang w:val="en-NZ"/>
        </w:rPr>
        <w:t>.</w:t>
      </w:r>
      <w:r w:rsidR="00EA6FD8" w:rsidRPr="00203748">
        <w:rPr>
          <w:rFonts w:ascii="Arial" w:hAnsi="Arial" w:cs="Arial"/>
          <w:sz w:val="22"/>
          <w:szCs w:val="22"/>
          <w:lang w:val="en-NZ"/>
        </w:rPr>
        <w:t xml:space="preserve"> </w:t>
      </w:r>
      <w:r w:rsidR="002C4B31" w:rsidRPr="00203748">
        <w:rPr>
          <w:rFonts w:ascii="Arial" w:hAnsi="Arial" w:cs="Arial"/>
          <w:sz w:val="22"/>
          <w:szCs w:val="22"/>
          <w:lang w:val="en-NZ"/>
        </w:rPr>
        <w:t>After 1.5 h</w:t>
      </w:r>
      <w:r w:rsidR="00EA6FD8" w:rsidRPr="00203748">
        <w:rPr>
          <w:rFonts w:ascii="Arial" w:hAnsi="Arial" w:cs="Arial"/>
          <w:sz w:val="22"/>
          <w:szCs w:val="22"/>
          <w:lang w:val="en-NZ"/>
        </w:rPr>
        <w:t>,</w:t>
      </w:r>
      <w:r w:rsidR="00FB775A" w:rsidRPr="00203748">
        <w:rPr>
          <w:rFonts w:ascii="Arial" w:hAnsi="Arial" w:cs="Arial"/>
          <w:sz w:val="22"/>
          <w:szCs w:val="22"/>
          <w:lang w:val="en-NZ"/>
        </w:rPr>
        <w:t xml:space="preserve"> </w:t>
      </w:r>
      <w:r w:rsidR="00EA6FD8" w:rsidRPr="00203748">
        <w:rPr>
          <w:rFonts w:ascii="Arial" w:hAnsi="Arial" w:cs="Arial"/>
          <w:sz w:val="22"/>
          <w:szCs w:val="22"/>
          <w:lang w:val="en-NZ"/>
        </w:rPr>
        <w:t>y</w:t>
      </w:r>
      <w:r w:rsidR="00FB737A" w:rsidRPr="00203748">
        <w:rPr>
          <w:rFonts w:ascii="Arial" w:hAnsi="Arial" w:cs="Arial"/>
          <w:sz w:val="22"/>
          <w:szCs w:val="22"/>
          <w:lang w:val="en-NZ"/>
        </w:rPr>
        <w:t xml:space="preserve">ou will ingest </w:t>
      </w:r>
      <w:r w:rsidR="00F108A5" w:rsidRPr="00203748">
        <w:rPr>
          <w:rFonts w:ascii="Arial" w:hAnsi="Arial" w:cs="Arial"/>
          <w:sz w:val="22"/>
          <w:szCs w:val="22"/>
          <w:lang w:val="en-NZ"/>
        </w:rPr>
        <w:t>the</w:t>
      </w:r>
      <w:r w:rsidR="008B1B59" w:rsidRPr="00203748">
        <w:rPr>
          <w:rFonts w:ascii="Arial" w:hAnsi="Arial" w:cs="Arial"/>
          <w:sz w:val="22"/>
          <w:szCs w:val="22"/>
          <w:lang w:val="en-NZ"/>
        </w:rPr>
        <w:t xml:space="preserve"> pre-heated </w:t>
      </w:r>
      <w:r w:rsidR="00F108A5" w:rsidRPr="00203748">
        <w:rPr>
          <w:rFonts w:ascii="Arial" w:hAnsi="Arial" w:cs="Arial"/>
          <w:sz w:val="22"/>
          <w:szCs w:val="22"/>
          <w:lang w:val="en-NZ"/>
        </w:rPr>
        <w:t>test</w:t>
      </w:r>
      <w:r w:rsidR="008B1B59" w:rsidRPr="00203748">
        <w:rPr>
          <w:rFonts w:ascii="Arial" w:hAnsi="Arial" w:cs="Arial"/>
          <w:sz w:val="22"/>
          <w:szCs w:val="22"/>
          <w:lang w:val="en-NZ"/>
        </w:rPr>
        <w:t xml:space="preserve"> meal </w:t>
      </w:r>
      <w:r w:rsidR="00026079" w:rsidRPr="00203748">
        <w:rPr>
          <w:rFonts w:ascii="Arial" w:hAnsi="Arial" w:cs="Arial"/>
          <w:sz w:val="22"/>
          <w:szCs w:val="22"/>
          <w:lang w:val="en-NZ"/>
        </w:rPr>
        <w:t>comprising</w:t>
      </w:r>
      <w:r w:rsidR="008B1B59" w:rsidRPr="00203748">
        <w:rPr>
          <w:rFonts w:ascii="Arial" w:hAnsi="Arial" w:cs="Arial"/>
          <w:sz w:val="22"/>
          <w:szCs w:val="22"/>
          <w:lang w:val="en-NZ"/>
        </w:rPr>
        <w:t xml:space="preserve"> whole</w:t>
      </w:r>
      <w:r w:rsidR="000E2366" w:rsidRPr="00203748">
        <w:rPr>
          <w:rFonts w:ascii="Arial" w:hAnsi="Arial" w:cs="Arial"/>
          <w:sz w:val="22"/>
          <w:szCs w:val="22"/>
          <w:lang w:val="en-NZ"/>
        </w:rPr>
        <w:t xml:space="preserve"> </w:t>
      </w:r>
      <w:r w:rsidR="008B1B59" w:rsidRPr="00203748">
        <w:rPr>
          <w:rFonts w:ascii="Arial" w:hAnsi="Arial" w:cs="Arial"/>
          <w:sz w:val="22"/>
          <w:szCs w:val="22"/>
          <w:lang w:val="en-NZ"/>
        </w:rPr>
        <w:t>foods of</w:t>
      </w:r>
      <w:r w:rsidR="00FB737A" w:rsidRPr="00203748">
        <w:rPr>
          <w:rFonts w:ascii="Arial" w:hAnsi="Arial" w:cs="Arial"/>
          <w:sz w:val="22"/>
          <w:szCs w:val="22"/>
          <w:lang w:val="en-NZ"/>
        </w:rPr>
        <w:t xml:space="preserve"> </w:t>
      </w:r>
      <w:r w:rsidR="008B1B59" w:rsidRPr="00203748">
        <w:rPr>
          <w:rFonts w:ascii="Arial" w:hAnsi="Arial" w:cs="Arial"/>
          <w:sz w:val="22"/>
          <w:szCs w:val="22"/>
          <w:lang w:val="en-NZ"/>
        </w:rPr>
        <w:t>combinatorial protein</w:t>
      </w:r>
      <w:r w:rsidR="00311413" w:rsidRPr="00203748">
        <w:rPr>
          <w:rFonts w:ascii="Arial" w:hAnsi="Arial" w:cs="Arial"/>
          <w:sz w:val="22"/>
          <w:szCs w:val="22"/>
          <w:lang w:val="en-NZ"/>
        </w:rPr>
        <w:t xml:space="preserve"> </w:t>
      </w:r>
      <w:r w:rsidR="00974E62">
        <w:rPr>
          <w:rFonts w:ascii="Arial" w:hAnsi="Arial" w:cs="Arial"/>
          <w:sz w:val="22"/>
          <w:szCs w:val="22"/>
          <w:lang w:val="en-NZ"/>
        </w:rPr>
        <w:t xml:space="preserve">and a </w:t>
      </w:r>
      <w:proofErr w:type="gramStart"/>
      <w:r w:rsidR="00974E62">
        <w:rPr>
          <w:rFonts w:ascii="Arial" w:hAnsi="Arial" w:cs="Arial"/>
          <w:sz w:val="22"/>
          <w:szCs w:val="22"/>
          <w:lang w:val="en-NZ"/>
        </w:rPr>
        <w:t>stable isotope amino acids</w:t>
      </w:r>
      <w:proofErr w:type="gramEnd"/>
      <w:r w:rsidR="00E52F84">
        <w:rPr>
          <w:rFonts w:ascii="Arial" w:hAnsi="Arial" w:cs="Arial"/>
          <w:sz w:val="22"/>
          <w:szCs w:val="22"/>
          <w:lang w:val="en-NZ"/>
        </w:rPr>
        <w:t xml:space="preserve"> </w:t>
      </w:r>
      <w:r w:rsidR="00311413" w:rsidRPr="00203748">
        <w:rPr>
          <w:rFonts w:ascii="Arial" w:hAnsi="Arial" w:cs="Arial"/>
          <w:sz w:val="22"/>
          <w:szCs w:val="22"/>
          <w:lang w:val="en-NZ"/>
        </w:rPr>
        <w:t>(</w:t>
      </w:r>
      <w:r w:rsidR="00E52F84">
        <w:rPr>
          <w:rFonts w:ascii="Arial" w:hAnsi="Arial" w:cs="Arial"/>
          <w:sz w:val="22"/>
          <w:szCs w:val="22"/>
          <w:lang w:val="en-NZ"/>
        </w:rPr>
        <w:t xml:space="preserve">foods are </w:t>
      </w:r>
      <w:r w:rsidR="00311413" w:rsidRPr="00203748">
        <w:rPr>
          <w:rFonts w:ascii="Arial" w:hAnsi="Arial" w:cs="Arial"/>
          <w:sz w:val="22"/>
          <w:szCs w:val="22"/>
          <w:lang w:val="en-NZ"/>
        </w:rPr>
        <w:t>commercially bought)</w:t>
      </w:r>
      <w:r w:rsidR="00177D72" w:rsidRPr="00203748">
        <w:rPr>
          <w:rFonts w:ascii="Arial" w:hAnsi="Arial" w:cs="Arial"/>
          <w:sz w:val="22"/>
          <w:szCs w:val="22"/>
          <w:lang w:val="en-NZ"/>
        </w:rPr>
        <w:t xml:space="preserve"> (Figure 1)</w:t>
      </w:r>
      <w:r w:rsidR="00633EBE" w:rsidRPr="00203748">
        <w:rPr>
          <w:rFonts w:ascii="Arial" w:hAnsi="Arial" w:cs="Arial"/>
          <w:sz w:val="22"/>
          <w:szCs w:val="22"/>
          <w:lang w:val="en-NZ"/>
        </w:rPr>
        <w:t>.</w:t>
      </w:r>
    </w:p>
    <w:p w14:paraId="424B8E62" w14:textId="77777777" w:rsidR="000F21A9" w:rsidRPr="00203748" w:rsidRDefault="000F21A9" w:rsidP="000769C8">
      <w:pPr>
        <w:spacing w:line="300" w:lineRule="exact"/>
        <w:jc w:val="both"/>
        <w:rPr>
          <w:rFonts w:ascii="Arial" w:hAnsi="Arial" w:cs="Arial"/>
          <w:sz w:val="22"/>
          <w:szCs w:val="22"/>
          <w:lang w:val="en-NZ"/>
        </w:rPr>
      </w:pPr>
    </w:p>
    <w:p w14:paraId="4F301FA8" w14:textId="5524633C" w:rsidR="000F21A9" w:rsidRPr="00203748" w:rsidRDefault="004574AF" w:rsidP="000769C8">
      <w:pPr>
        <w:spacing w:line="300" w:lineRule="exact"/>
        <w:jc w:val="both"/>
        <w:rPr>
          <w:rFonts w:ascii="Arial" w:hAnsi="Arial" w:cs="Arial"/>
          <w:sz w:val="22"/>
          <w:szCs w:val="22"/>
          <w:lang w:val="en-NZ"/>
        </w:rPr>
      </w:pPr>
      <w:r w:rsidRPr="00203748">
        <w:rPr>
          <w:rFonts w:ascii="Arial" w:hAnsi="Arial" w:cs="Arial"/>
          <w:sz w:val="22"/>
          <w:szCs w:val="22"/>
          <w:lang w:val="en-NZ"/>
        </w:rPr>
        <w:t>B</w:t>
      </w:r>
      <w:r w:rsidR="00633EBE" w:rsidRPr="00203748">
        <w:rPr>
          <w:rFonts w:ascii="Arial" w:hAnsi="Arial" w:cs="Arial"/>
          <w:sz w:val="22"/>
          <w:szCs w:val="22"/>
          <w:lang w:val="en-NZ"/>
        </w:rPr>
        <w:t>lood will be collected from a hand</w:t>
      </w:r>
      <w:r w:rsidR="00D03351" w:rsidRPr="00203748">
        <w:rPr>
          <w:rFonts w:ascii="Arial" w:hAnsi="Arial" w:cs="Arial"/>
          <w:sz w:val="22"/>
          <w:szCs w:val="22"/>
          <w:lang w:val="en-NZ"/>
        </w:rPr>
        <w:t xml:space="preserve"> </w:t>
      </w:r>
      <w:r w:rsidR="00633EBE" w:rsidRPr="00203748">
        <w:rPr>
          <w:rFonts w:ascii="Arial" w:hAnsi="Arial" w:cs="Arial"/>
          <w:sz w:val="22"/>
          <w:szCs w:val="22"/>
          <w:lang w:val="en-NZ"/>
        </w:rPr>
        <w:t xml:space="preserve">vein at </w:t>
      </w:r>
      <w:r w:rsidR="00A44B18" w:rsidRPr="00203748">
        <w:rPr>
          <w:rFonts w:ascii="Arial" w:hAnsi="Arial" w:cs="Arial"/>
          <w:sz w:val="22"/>
          <w:szCs w:val="22"/>
          <w:lang w:val="en-NZ"/>
        </w:rPr>
        <w:t>specified</w:t>
      </w:r>
      <w:r w:rsidR="00633EBE" w:rsidRPr="00203748">
        <w:rPr>
          <w:rFonts w:ascii="Arial" w:hAnsi="Arial" w:cs="Arial"/>
          <w:sz w:val="22"/>
          <w:szCs w:val="22"/>
          <w:lang w:val="en-NZ"/>
        </w:rPr>
        <w:t xml:space="preserve"> intervals for </w:t>
      </w:r>
      <w:r w:rsidR="002C4B31" w:rsidRPr="00203748">
        <w:rPr>
          <w:rFonts w:ascii="Arial" w:hAnsi="Arial" w:cs="Arial"/>
          <w:sz w:val="22"/>
          <w:szCs w:val="22"/>
          <w:lang w:val="en-NZ"/>
        </w:rPr>
        <w:t>another 4</w:t>
      </w:r>
      <w:r w:rsidR="00633EBE" w:rsidRPr="00203748">
        <w:rPr>
          <w:rFonts w:ascii="Arial" w:hAnsi="Arial" w:cs="Arial"/>
          <w:sz w:val="22"/>
          <w:szCs w:val="22"/>
          <w:lang w:val="en-NZ"/>
        </w:rPr>
        <w:t xml:space="preserve"> hours after</w:t>
      </w:r>
      <w:r w:rsidR="002C4B31" w:rsidRPr="00203748">
        <w:rPr>
          <w:rFonts w:ascii="Arial" w:hAnsi="Arial" w:cs="Arial"/>
          <w:sz w:val="22"/>
          <w:szCs w:val="22"/>
          <w:lang w:val="en-NZ"/>
        </w:rPr>
        <w:t xml:space="preserve"> meal</w:t>
      </w:r>
      <w:r w:rsidR="00633EBE" w:rsidRPr="00203748">
        <w:rPr>
          <w:rFonts w:ascii="Arial" w:hAnsi="Arial" w:cs="Arial"/>
          <w:sz w:val="22"/>
          <w:szCs w:val="22"/>
          <w:lang w:val="en-NZ"/>
        </w:rPr>
        <w:t xml:space="preserve"> ingestion</w:t>
      </w:r>
      <w:r w:rsidR="00A44B18" w:rsidRPr="00203748">
        <w:rPr>
          <w:rFonts w:ascii="Arial" w:hAnsi="Arial" w:cs="Arial"/>
          <w:sz w:val="22"/>
          <w:szCs w:val="22"/>
          <w:lang w:val="en-NZ"/>
        </w:rPr>
        <w:t xml:space="preserve"> (</w:t>
      </w:r>
      <w:r w:rsidR="006F0A5F" w:rsidRPr="00203748">
        <w:rPr>
          <w:rFonts w:ascii="Arial" w:hAnsi="Arial" w:cs="Arial"/>
          <w:sz w:val="22"/>
          <w:szCs w:val="22"/>
          <w:lang w:val="en-NZ"/>
        </w:rPr>
        <w:t>F</w:t>
      </w:r>
      <w:r w:rsidR="00A44B18" w:rsidRPr="00203748">
        <w:rPr>
          <w:rFonts w:ascii="Arial" w:hAnsi="Arial" w:cs="Arial"/>
          <w:sz w:val="22"/>
          <w:szCs w:val="22"/>
          <w:lang w:val="en-NZ"/>
        </w:rPr>
        <w:t xml:space="preserve">igure </w:t>
      </w:r>
      <w:r w:rsidR="00396495" w:rsidRPr="00203748">
        <w:rPr>
          <w:rFonts w:ascii="Arial" w:hAnsi="Arial" w:cs="Arial"/>
          <w:sz w:val="22"/>
          <w:szCs w:val="22"/>
          <w:lang w:val="en-NZ"/>
        </w:rPr>
        <w:t>1</w:t>
      </w:r>
      <w:r w:rsidR="00A44B18" w:rsidRPr="00203748">
        <w:rPr>
          <w:rFonts w:ascii="Arial" w:hAnsi="Arial" w:cs="Arial"/>
          <w:sz w:val="22"/>
          <w:szCs w:val="22"/>
          <w:lang w:val="en-NZ"/>
        </w:rPr>
        <w:t>)</w:t>
      </w:r>
      <w:r w:rsidR="00633EBE" w:rsidRPr="00203748">
        <w:rPr>
          <w:rFonts w:ascii="Arial" w:hAnsi="Arial" w:cs="Arial"/>
          <w:sz w:val="22"/>
          <w:szCs w:val="22"/>
          <w:lang w:val="en-NZ"/>
        </w:rPr>
        <w:t>.</w:t>
      </w:r>
      <w:r w:rsidR="0064377E" w:rsidRPr="00203748">
        <w:rPr>
          <w:rFonts w:ascii="Arial" w:hAnsi="Arial" w:cs="Arial"/>
          <w:sz w:val="22"/>
          <w:szCs w:val="22"/>
          <w:lang w:val="en-NZ"/>
        </w:rPr>
        <w:t xml:space="preserve"> </w:t>
      </w:r>
      <w:r w:rsidR="002C4B31" w:rsidRPr="00203748">
        <w:rPr>
          <w:rFonts w:ascii="Arial" w:hAnsi="Arial" w:cs="Arial"/>
          <w:sz w:val="22"/>
          <w:szCs w:val="22"/>
          <w:lang w:val="en-NZ"/>
        </w:rPr>
        <w:t>During this time</w:t>
      </w:r>
      <w:r w:rsidR="006779EB" w:rsidRPr="00203748">
        <w:rPr>
          <w:rFonts w:ascii="Arial" w:hAnsi="Arial" w:cs="Arial"/>
          <w:sz w:val="22"/>
          <w:szCs w:val="22"/>
          <w:lang w:val="en-NZ"/>
        </w:rPr>
        <w:t>,</w:t>
      </w:r>
      <w:r w:rsidR="002C4B31" w:rsidRPr="00203748">
        <w:rPr>
          <w:rFonts w:ascii="Arial" w:hAnsi="Arial" w:cs="Arial"/>
          <w:sz w:val="22"/>
          <w:szCs w:val="22"/>
          <w:lang w:val="en-NZ"/>
        </w:rPr>
        <w:t xml:space="preserve"> you </w:t>
      </w:r>
      <w:r w:rsidR="00633EBE" w:rsidRPr="00203748">
        <w:rPr>
          <w:rFonts w:ascii="Arial" w:hAnsi="Arial" w:cs="Arial"/>
          <w:sz w:val="22"/>
          <w:szCs w:val="22"/>
          <w:lang w:val="en-NZ"/>
        </w:rPr>
        <w:t>will remain rested</w:t>
      </w:r>
      <w:r w:rsidR="002E4F00" w:rsidRPr="00203748">
        <w:rPr>
          <w:rFonts w:ascii="Arial" w:hAnsi="Arial" w:cs="Arial"/>
          <w:sz w:val="22"/>
          <w:szCs w:val="22"/>
          <w:lang w:val="en-NZ"/>
        </w:rPr>
        <w:t xml:space="preserve"> either fully or semi</w:t>
      </w:r>
      <w:r w:rsidR="00D03351" w:rsidRPr="00203748">
        <w:rPr>
          <w:rFonts w:ascii="Arial" w:hAnsi="Arial" w:cs="Arial"/>
          <w:sz w:val="22"/>
          <w:szCs w:val="22"/>
          <w:lang w:val="en-NZ"/>
        </w:rPr>
        <w:t>-</w:t>
      </w:r>
      <w:r w:rsidR="002E4F00" w:rsidRPr="00203748">
        <w:rPr>
          <w:rFonts w:ascii="Arial" w:hAnsi="Arial" w:cs="Arial"/>
          <w:sz w:val="22"/>
          <w:szCs w:val="22"/>
          <w:lang w:val="en-NZ"/>
        </w:rPr>
        <w:t>reclined on a research bed or chair</w:t>
      </w:r>
      <w:r w:rsidR="00633EBE" w:rsidRPr="00203748">
        <w:rPr>
          <w:rFonts w:ascii="Arial" w:hAnsi="Arial" w:cs="Arial"/>
          <w:sz w:val="22"/>
          <w:szCs w:val="22"/>
          <w:lang w:val="en-NZ"/>
        </w:rPr>
        <w:t xml:space="preserve"> during sampling and may do</w:t>
      </w:r>
      <w:r w:rsidR="002E4F00" w:rsidRPr="00203748">
        <w:rPr>
          <w:rFonts w:ascii="Arial" w:hAnsi="Arial" w:cs="Arial"/>
          <w:sz w:val="22"/>
          <w:szCs w:val="22"/>
          <w:lang w:val="en-NZ"/>
        </w:rPr>
        <w:t xml:space="preserve"> (1-handed)</w:t>
      </w:r>
      <w:r w:rsidR="00633EBE" w:rsidRPr="00203748">
        <w:rPr>
          <w:rFonts w:ascii="Arial" w:hAnsi="Arial" w:cs="Arial"/>
          <w:sz w:val="22"/>
          <w:szCs w:val="22"/>
          <w:lang w:val="en-NZ"/>
        </w:rPr>
        <w:t xml:space="preserve"> computer work, watch </w:t>
      </w:r>
      <w:r w:rsidR="00C77431" w:rsidRPr="00203748">
        <w:rPr>
          <w:rFonts w:ascii="Arial" w:hAnsi="Arial" w:cs="Arial"/>
          <w:sz w:val="22"/>
          <w:szCs w:val="22"/>
          <w:lang w:val="en-NZ"/>
        </w:rPr>
        <w:t>TV,</w:t>
      </w:r>
      <w:r w:rsidR="00633EBE" w:rsidRPr="00203748">
        <w:rPr>
          <w:rFonts w:ascii="Arial" w:hAnsi="Arial" w:cs="Arial"/>
          <w:sz w:val="22"/>
          <w:szCs w:val="22"/>
          <w:lang w:val="en-NZ"/>
        </w:rPr>
        <w:t xml:space="preserve"> or relax.</w:t>
      </w:r>
    </w:p>
    <w:p w14:paraId="72A77502" w14:textId="77777777" w:rsidR="000F21A9" w:rsidRPr="00203748" w:rsidRDefault="000F21A9" w:rsidP="000769C8">
      <w:pPr>
        <w:spacing w:line="300" w:lineRule="exact"/>
        <w:jc w:val="both"/>
        <w:rPr>
          <w:rFonts w:ascii="Arial" w:hAnsi="Arial" w:cs="Arial"/>
          <w:sz w:val="22"/>
          <w:szCs w:val="22"/>
          <w:lang w:val="en-NZ"/>
        </w:rPr>
      </w:pPr>
    </w:p>
    <w:p w14:paraId="58DDFAAE" w14:textId="6C19252D" w:rsidR="008F39B7" w:rsidRPr="00203748" w:rsidRDefault="00633EBE" w:rsidP="000769C8">
      <w:pPr>
        <w:spacing w:line="300" w:lineRule="exact"/>
        <w:jc w:val="both"/>
        <w:rPr>
          <w:rFonts w:ascii="Arial" w:hAnsi="Arial" w:cs="Arial"/>
          <w:sz w:val="22"/>
          <w:szCs w:val="22"/>
          <w:lang w:val="en-NZ"/>
        </w:rPr>
      </w:pPr>
      <w:r w:rsidRPr="00203748">
        <w:rPr>
          <w:rFonts w:ascii="Arial" w:hAnsi="Arial" w:cs="Arial"/>
          <w:sz w:val="22"/>
          <w:szCs w:val="22"/>
          <w:lang w:val="en-NZ"/>
        </w:rPr>
        <w:t xml:space="preserve">There will be a minimum 1-week washout between </w:t>
      </w:r>
      <w:r w:rsidR="007E180D" w:rsidRPr="00203748">
        <w:rPr>
          <w:rFonts w:ascii="Arial" w:hAnsi="Arial" w:cs="Arial"/>
          <w:sz w:val="22"/>
          <w:szCs w:val="22"/>
          <w:lang w:val="en-NZ"/>
        </w:rPr>
        <w:t>test days</w:t>
      </w:r>
      <w:r w:rsidR="00B902D6" w:rsidRPr="00203748">
        <w:rPr>
          <w:rFonts w:ascii="Arial" w:hAnsi="Arial" w:cs="Arial"/>
          <w:sz w:val="22"/>
          <w:szCs w:val="22"/>
          <w:lang w:val="en-NZ"/>
        </w:rPr>
        <w:t xml:space="preserve"> to eliminate any carry-over effects</w:t>
      </w:r>
      <w:r w:rsidR="00F108A5" w:rsidRPr="00203748">
        <w:rPr>
          <w:rFonts w:ascii="Arial" w:hAnsi="Arial" w:cs="Arial"/>
          <w:sz w:val="22"/>
          <w:szCs w:val="22"/>
          <w:lang w:val="en-NZ"/>
        </w:rPr>
        <w:t xml:space="preserve">; for women, to control for the effects of </w:t>
      </w:r>
      <w:r w:rsidR="00534636" w:rsidRPr="00203748">
        <w:rPr>
          <w:rFonts w:ascii="Arial" w:hAnsi="Arial" w:cs="Arial"/>
          <w:sz w:val="22"/>
          <w:szCs w:val="22"/>
          <w:lang w:val="en-NZ"/>
        </w:rPr>
        <w:t xml:space="preserve">the </w:t>
      </w:r>
      <w:r w:rsidR="00F108A5" w:rsidRPr="00203748">
        <w:rPr>
          <w:rFonts w:ascii="Arial" w:hAnsi="Arial" w:cs="Arial"/>
          <w:sz w:val="22"/>
          <w:szCs w:val="22"/>
          <w:lang w:val="en-NZ"/>
        </w:rPr>
        <w:t xml:space="preserve">menstrual cycle on gastric emptying and metabolism, we will test between 3-11 days </w:t>
      </w:r>
      <w:r w:rsidR="00780FEA" w:rsidRPr="00203748">
        <w:rPr>
          <w:rFonts w:ascii="Arial" w:hAnsi="Arial" w:cs="Arial"/>
          <w:sz w:val="22"/>
          <w:szCs w:val="22"/>
          <w:lang w:val="en-NZ"/>
        </w:rPr>
        <w:t>after the first day of the start of your menstrual cycle, meaning most testing in women will occur approximately monthly.</w:t>
      </w:r>
    </w:p>
    <w:p w14:paraId="6FDFA900" w14:textId="77777777" w:rsidR="008F39B7" w:rsidRPr="00203748" w:rsidRDefault="008F39B7" w:rsidP="000769C8">
      <w:pPr>
        <w:spacing w:line="300" w:lineRule="exact"/>
        <w:jc w:val="both"/>
        <w:rPr>
          <w:rFonts w:ascii="Arial" w:hAnsi="Arial" w:cs="Arial"/>
          <w:sz w:val="22"/>
          <w:szCs w:val="22"/>
          <w:lang w:val="en-NZ"/>
        </w:rPr>
      </w:pPr>
    </w:p>
    <w:p w14:paraId="5D361E1E" w14:textId="273086E4" w:rsidR="00CF43B1" w:rsidRPr="00203748" w:rsidRDefault="005127FD" w:rsidP="000769C8">
      <w:pPr>
        <w:spacing w:line="300" w:lineRule="exact"/>
        <w:jc w:val="both"/>
        <w:rPr>
          <w:rFonts w:ascii="Arial" w:hAnsi="Arial" w:cs="Arial"/>
          <w:sz w:val="22"/>
          <w:szCs w:val="22"/>
          <w:lang w:val="en-NZ"/>
        </w:rPr>
      </w:pPr>
      <w:r w:rsidRPr="00203748">
        <w:rPr>
          <w:rFonts w:ascii="Arial" w:hAnsi="Arial" w:cs="Arial"/>
          <w:sz w:val="22"/>
          <w:szCs w:val="22"/>
          <w:lang w:val="en-NZ"/>
        </w:rPr>
        <w:t>Blood p</w:t>
      </w:r>
      <w:r w:rsidR="00633EBE" w:rsidRPr="00203748">
        <w:rPr>
          <w:rFonts w:ascii="Arial" w:hAnsi="Arial" w:cs="Arial"/>
          <w:sz w:val="22"/>
          <w:szCs w:val="22"/>
          <w:lang w:val="en-NZ"/>
        </w:rPr>
        <w:t xml:space="preserve">lasma </w:t>
      </w:r>
      <w:r w:rsidRPr="00203748">
        <w:rPr>
          <w:rFonts w:ascii="Arial" w:hAnsi="Arial" w:cs="Arial"/>
          <w:sz w:val="22"/>
          <w:szCs w:val="22"/>
          <w:lang w:val="en-NZ"/>
        </w:rPr>
        <w:t xml:space="preserve">be stored and later </w:t>
      </w:r>
      <w:proofErr w:type="spellStart"/>
      <w:r w:rsidR="00633EBE" w:rsidRPr="00203748">
        <w:rPr>
          <w:rFonts w:ascii="Arial" w:hAnsi="Arial" w:cs="Arial"/>
          <w:sz w:val="22"/>
          <w:szCs w:val="22"/>
          <w:lang w:val="en-NZ"/>
        </w:rPr>
        <w:t>analyzed</w:t>
      </w:r>
      <w:proofErr w:type="spellEnd"/>
      <w:r w:rsidR="00633EBE" w:rsidRPr="00203748">
        <w:rPr>
          <w:rFonts w:ascii="Arial" w:hAnsi="Arial" w:cs="Arial"/>
          <w:sz w:val="22"/>
          <w:szCs w:val="22"/>
          <w:lang w:val="en-NZ"/>
        </w:rPr>
        <w:t xml:space="preserve"> for </w:t>
      </w:r>
      <w:r w:rsidR="00AA51CA" w:rsidRPr="00203748">
        <w:rPr>
          <w:rFonts w:ascii="Arial" w:hAnsi="Arial" w:cs="Arial"/>
          <w:sz w:val="22"/>
          <w:szCs w:val="22"/>
          <w:lang w:val="en-NZ"/>
        </w:rPr>
        <w:t>amino acid</w:t>
      </w:r>
      <w:r w:rsidR="008658F6" w:rsidRPr="00203748">
        <w:rPr>
          <w:rFonts w:ascii="Arial" w:hAnsi="Arial" w:cs="Arial"/>
          <w:sz w:val="22"/>
          <w:szCs w:val="22"/>
          <w:lang w:val="en-NZ"/>
        </w:rPr>
        <w:t>s</w:t>
      </w:r>
      <w:r w:rsidR="00AA51CA" w:rsidRPr="00203748">
        <w:rPr>
          <w:rFonts w:ascii="Arial" w:hAnsi="Arial" w:cs="Arial"/>
          <w:sz w:val="22"/>
          <w:szCs w:val="22"/>
          <w:lang w:val="en-NZ"/>
        </w:rPr>
        <w:t xml:space="preserve"> and </w:t>
      </w:r>
      <w:r w:rsidR="00022356" w:rsidRPr="00203748">
        <w:rPr>
          <w:rFonts w:ascii="Arial" w:hAnsi="Arial" w:cs="Arial"/>
          <w:sz w:val="22"/>
          <w:szCs w:val="22"/>
          <w:lang w:val="en-NZ"/>
        </w:rPr>
        <w:t>t</w:t>
      </w:r>
      <w:r w:rsidR="00A64438" w:rsidRPr="00203748">
        <w:rPr>
          <w:rFonts w:ascii="Arial" w:hAnsi="Arial" w:cs="Arial"/>
          <w:sz w:val="22"/>
          <w:szCs w:val="22"/>
          <w:lang w:val="en-NZ"/>
        </w:rPr>
        <w:t>r</w:t>
      </w:r>
      <w:r w:rsidR="00AA51CA" w:rsidRPr="00203748">
        <w:rPr>
          <w:rFonts w:ascii="Arial" w:hAnsi="Arial" w:cs="Arial"/>
          <w:sz w:val="22"/>
          <w:szCs w:val="22"/>
          <w:lang w:val="en-NZ"/>
        </w:rPr>
        <w:t>acer/</w:t>
      </w:r>
      <w:proofErr w:type="spellStart"/>
      <w:r w:rsidR="00022356" w:rsidRPr="00203748">
        <w:rPr>
          <w:rFonts w:ascii="Arial" w:hAnsi="Arial" w:cs="Arial"/>
          <w:sz w:val="22"/>
          <w:szCs w:val="22"/>
          <w:lang w:val="en-NZ"/>
        </w:rPr>
        <w:t>t</w:t>
      </w:r>
      <w:r w:rsidR="00AA51CA" w:rsidRPr="00203748">
        <w:rPr>
          <w:rFonts w:ascii="Arial" w:hAnsi="Arial" w:cs="Arial"/>
          <w:sz w:val="22"/>
          <w:szCs w:val="22"/>
          <w:lang w:val="en-NZ"/>
        </w:rPr>
        <w:t>racee</w:t>
      </w:r>
      <w:proofErr w:type="spellEnd"/>
      <w:r w:rsidR="00633EBE" w:rsidRPr="00203748">
        <w:rPr>
          <w:rFonts w:ascii="Arial" w:hAnsi="Arial" w:cs="Arial"/>
          <w:sz w:val="22"/>
          <w:szCs w:val="22"/>
          <w:lang w:val="en-NZ"/>
        </w:rPr>
        <w:t xml:space="preserve"> concentration using </w:t>
      </w:r>
      <w:r w:rsidRPr="00203748">
        <w:rPr>
          <w:rFonts w:ascii="Arial" w:hAnsi="Arial" w:cs="Arial"/>
          <w:sz w:val="22"/>
          <w:szCs w:val="22"/>
          <w:lang w:val="en-NZ"/>
        </w:rPr>
        <w:t>mass spectrometry at Massey University</w:t>
      </w:r>
      <w:r w:rsidR="00633EBE" w:rsidRPr="00203748">
        <w:rPr>
          <w:rFonts w:ascii="Arial" w:hAnsi="Arial" w:cs="Arial"/>
          <w:sz w:val="22"/>
          <w:szCs w:val="22"/>
          <w:lang w:val="en-NZ"/>
        </w:rPr>
        <w:t xml:space="preserve">. </w:t>
      </w:r>
    </w:p>
    <w:p w14:paraId="08A57049" w14:textId="5BC5A49C" w:rsidR="00CF43B1" w:rsidRPr="00203748" w:rsidRDefault="00CF43B1" w:rsidP="000769C8">
      <w:pPr>
        <w:spacing w:line="300" w:lineRule="exact"/>
        <w:jc w:val="both"/>
        <w:rPr>
          <w:rFonts w:ascii="Arial" w:hAnsi="Arial" w:cs="Arial"/>
          <w:sz w:val="22"/>
          <w:szCs w:val="22"/>
          <w:lang w:val="en-NZ"/>
        </w:rPr>
      </w:pPr>
    </w:p>
    <w:p w14:paraId="476A447D" w14:textId="0046180F" w:rsidR="00B22DA4" w:rsidRPr="00203748" w:rsidRDefault="00633EBE" w:rsidP="000769C8">
      <w:pPr>
        <w:spacing w:line="300" w:lineRule="exact"/>
        <w:jc w:val="both"/>
        <w:rPr>
          <w:rFonts w:ascii="Arial" w:hAnsi="Arial" w:cs="Arial"/>
          <w:sz w:val="22"/>
          <w:szCs w:val="22"/>
          <w:lang w:val="en-NZ"/>
        </w:rPr>
      </w:pPr>
      <w:r w:rsidRPr="00203748">
        <w:rPr>
          <w:rFonts w:ascii="Arial" w:hAnsi="Arial" w:cs="Arial"/>
          <w:sz w:val="22"/>
          <w:szCs w:val="22"/>
          <w:lang w:val="en-NZ"/>
        </w:rPr>
        <w:t xml:space="preserve">Data will be </w:t>
      </w:r>
      <w:proofErr w:type="spellStart"/>
      <w:r w:rsidRPr="00203748">
        <w:rPr>
          <w:rFonts w:ascii="Arial" w:hAnsi="Arial" w:cs="Arial"/>
          <w:sz w:val="22"/>
          <w:szCs w:val="22"/>
          <w:lang w:val="en-NZ"/>
        </w:rPr>
        <w:t>analyzed</w:t>
      </w:r>
      <w:proofErr w:type="spellEnd"/>
      <w:r w:rsidRPr="00203748">
        <w:rPr>
          <w:rFonts w:ascii="Arial" w:hAnsi="Arial" w:cs="Arial"/>
          <w:sz w:val="22"/>
          <w:szCs w:val="22"/>
          <w:lang w:val="en-NZ"/>
        </w:rPr>
        <w:t xml:space="preserve"> to determine </w:t>
      </w:r>
      <w:r w:rsidR="005C1DF3" w:rsidRPr="00203748">
        <w:rPr>
          <w:rFonts w:ascii="Arial" w:hAnsi="Arial" w:cs="Arial"/>
          <w:sz w:val="22"/>
          <w:szCs w:val="22"/>
          <w:lang w:val="en-NZ"/>
        </w:rPr>
        <w:t>how much</w:t>
      </w:r>
      <w:r w:rsidR="00DC553E" w:rsidRPr="00203748">
        <w:rPr>
          <w:rFonts w:ascii="Arial" w:hAnsi="Arial" w:cs="Arial"/>
          <w:sz w:val="22"/>
          <w:szCs w:val="22"/>
          <w:lang w:val="en-NZ"/>
        </w:rPr>
        <w:t xml:space="preserve"> </w:t>
      </w:r>
      <w:r w:rsidR="005C1DF3" w:rsidRPr="00203748">
        <w:rPr>
          <w:rFonts w:ascii="Arial" w:hAnsi="Arial" w:cs="Arial"/>
          <w:sz w:val="22"/>
          <w:szCs w:val="22"/>
          <w:lang w:val="en-NZ"/>
        </w:rPr>
        <w:t xml:space="preserve">and how fast the </w:t>
      </w:r>
      <w:r w:rsidR="00CF51A8" w:rsidRPr="00203748">
        <w:rPr>
          <w:rFonts w:ascii="Arial" w:hAnsi="Arial" w:cs="Arial"/>
          <w:sz w:val="22"/>
          <w:szCs w:val="22"/>
          <w:lang w:val="en-NZ"/>
        </w:rPr>
        <w:t xml:space="preserve">combinatorial protein </w:t>
      </w:r>
      <w:r w:rsidR="005C1DF3" w:rsidRPr="00203748">
        <w:rPr>
          <w:rFonts w:ascii="Arial" w:hAnsi="Arial" w:cs="Arial"/>
          <w:sz w:val="22"/>
          <w:szCs w:val="22"/>
          <w:lang w:val="en-NZ"/>
        </w:rPr>
        <w:t xml:space="preserve">has </w:t>
      </w:r>
      <w:r w:rsidR="00CF51A8" w:rsidRPr="00203748">
        <w:rPr>
          <w:rFonts w:ascii="Arial" w:hAnsi="Arial" w:cs="Arial"/>
          <w:sz w:val="22"/>
          <w:szCs w:val="22"/>
          <w:lang w:val="en-NZ"/>
        </w:rPr>
        <w:t>affected whole-body protein turnover</w:t>
      </w:r>
      <w:r w:rsidRPr="00203748">
        <w:rPr>
          <w:rFonts w:ascii="Arial" w:hAnsi="Arial" w:cs="Arial"/>
          <w:sz w:val="22"/>
          <w:szCs w:val="22"/>
          <w:lang w:val="en-NZ"/>
        </w:rPr>
        <w:t>. Results will inform</w:t>
      </w:r>
      <w:r w:rsidR="00F2275D" w:rsidRPr="00203748">
        <w:rPr>
          <w:rFonts w:ascii="Arial" w:hAnsi="Arial" w:cs="Arial"/>
          <w:sz w:val="22"/>
          <w:szCs w:val="22"/>
          <w:lang w:val="en-NZ"/>
        </w:rPr>
        <w:t xml:space="preserve"> how protein quality is related to whole-body protein turnover </w:t>
      </w:r>
      <w:r w:rsidR="008C3D1A" w:rsidRPr="00203748">
        <w:rPr>
          <w:rFonts w:ascii="Arial" w:hAnsi="Arial" w:cs="Arial"/>
          <w:sz w:val="22"/>
          <w:szCs w:val="22"/>
          <w:lang w:val="en-NZ"/>
        </w:rPr>
        <w:t>determined by the DIAAS</w:t>
      </w:r>
      <w:r w:rsidR="001826BF" w:rsidRPr="00203748">
        <w:rPr>
          <w:rFonts w:ascii="Arial" w:hAnsi="Arial" w:cs="Arial"/>
          <w:sz w:val="22"/>
          <w:szCs w:val="22"/>
          <w:lang w:val="en-NZ"/>
        </w:rPr>
        <w:t xml:space="preserve"> </w:t>
      </w:r>
      <w:r w:rsidR="00A24C94" w:rsidRPr="00203748">
        <w:rPr>
          <w:rFonts w:ascii="Arial" w:hAnsi="Arial" w:cs="Arial"/>
          <w:sz w:val="22"/>
          <w:szCs w:val="22"/>
          <w:lang w:val="en-NZ"/>
        </w:rPr>
        <w:t>of the meal and provide the first data on how dietary protein quality defined by DIAAS affects protein metabolism in humans</w:t>
      </w:r>
      <w:r w:rsidR="00861196" w:rsidRPr="00203748">
        <w:rPr>
          <w:rFonts w:ascii="Arial" w:hAnsi="Arial" w:cs="Arial"/>
          <w:sz w:val="22"/>
          <w:szCs w:val="22"/>
          <w:lang w:val="en-NZ"/>
        </w:rPr>
        <w:t>.</w:t>
      </w:r>
    </w:p>
    <w:p w14:paraId="3C36EDDB" w14:textId="107773CB" w:rsidR="00377BDE" w:rsidRPr="00203748" w:rsidRDefault="00796A32" w:rsidP="000769C8">
      <w:pPr>
        <w:spacing w:line="300" w:lineRule="exact"/>
        <w:jc w:val="both"/>
        <w:rPr>
          <w:rFonts w:ascii="Arial" w:hAnsi="Arial" w:cs="Arial"/>
          <w:sz w:val="22"/>
          <w:szCs w:val="22"/>
          <w:lang w:val="en-NZ"/>
        </w:rPr>
      </w:pPr>
      <w:r>
        <w:rPr>
          <w:noProof/>
        </w:rPr>
        <w:lastRenderedPageBreak/>
        <w:drawing>
          <wp:anchor distT="0" distB="0" distL="114300" distR="114300" simplePos="0" relativeHeight="251693056" behindDoc="0" locked="0" layoutInCell="1" allowOverlap="1" wp14:anchorId="51A1F92E" wp14:editId="62870F22">
            <wp:simplePos x="0" y="0"/>
            <wp:positionH relativeFrom="page">
              <wp:align>center</wp:align>
            </wp:positionH>
            <wp:positionV relativeFrom="paragraph">
              <wp:posOffset>0</wp:posOffset>
            </wp:positionV>
            <wp:extent cx="6759575" cy="1583690"/>
            <wp:effectExtent l="0" t="0" r="3175" b="0"/>
            <wp:wrapTopAndBottom/>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2"/>
                    <a:stretch>
                      <a:fillRect/>
                    </a:stretch>
                  </pic:blipFill>
                  <pic:spPr>
                    <a:xfrm>
                      <a:off x="0" y="0"/>
                      <a:ext cx="6759575" cy="1583690"/>
                    </a:xfrm>
                    <a:prstGeom prst="rect">
                      <a:avLst/>
                    </a:prstGeom>
                  </pic:spPr>
                </pic:pic>
              </a:graphicData>
            </a:graphic>
            <wp14:sizeRelH relativeFrom="margin">
              <wp14:pctWidth>0</wp14:pctWidth>
            </wp14:sizeRelH>
            <wp14:sizeRelV relativeFrom="margin">
              <wp14:pctHeight>0</wp14:pctHeight>
            </wp14:sizeRelV>
          </wp:anchor>
        </w:drawing>
      </w:r>
    </w:p>
    <w:p w14:paraId="43A02F26" w14:textId="77777777" w:rsidR="00A74281" w:rsidRPr="00203748" w:rsidRDefault="00A74281">
      <w:pPr>
        <w:rPr>
          <w:rFonts w:ascii="Arial" w:hAnsi="Arial" w:cs="Arial"/>
          <w:b/>
          <w:bCs/>
          <w:sz w:val="22"/>
          <w:szCs w:val="22"/>
          <w:lang w:val="en-NZ"/>
        </w:rPr>
      </w:pPr>
    </w:p>
    <w:p w14:paraId="2FD257E5" w14:textId="0AA3A93D" w:rsidR="0042540F" w:rsidRPr="00203748" w:rsidRDefault="00326794">
      <w:pPr>
        <w:rPr>
          <w:rFonts w:ascii="Arial" w:hAnsi="Arial" w:cs="Arial"/>
          <w:sz w:val="22"/>
          <w:szCs w:val="22"/>
          <w:lang w:val="en-NZ"/>
        </w:rPr>
      </w:pPr>
      <w:r w:rsidRPr="00203748">
        <w:rPr>
          <w:rFonts w:ascii="Arial" w:hAnsi="Arial" w:cs="Arial"/>
          <w:b/>
          <w:bCs/>
          <w:sz w:val="22"/>
          <w:szCs w:val="22"/>
          <w:lang w:val="en-NZ"/>
        </w:rPr>
        <w:t>Figure 1</w:t>
      </w:r>
      <w:r w:rsidRPr="00203748">
        <w:rPr>
          <w:rFonts w:ascii="Arial" w:hAnsi="Arial" w:cs="Arial"/>
          <w:sz w:val="22"/>
          <w:szCs w:val="22"/>
          <w:lang w:val="en-NZ"/>
        </w:rPr>
        <w:t xml:space="preserve">. Overview of </w:t>
      </w:r>
      <w:r w:rsidR="00370789" w:rsidRPr="00203748">
        <w:rPr>
          <w:rFonts w:ascii="Arial" w:hAnsi="Arial" w:cs="Arial"/>
          <w:sz w:val="22"/>
          <w:szCs w:val="22"/>
          <w:lang w:val="en-NZ"/>
        </w:rPr>
        <w:t>the experimental</w:t>
      </w:r>
      <w:r w:rsidRPr="00203748">
        <w:rPr>
          <w:rFonts w:ascii="Arial" w:hAnsi="Arial" w:cs="Arial"/>
          <w:sz w:val="22"/>
          <w:szCs w:val="22"/>
          <w:lang w:val="en-NZ"/>
        </w:rPr>
        <w:t xml:space="preserve"> protocol</w:t>
      </w:r>
      <w:r w:rsidR="00370789" w:rsidRPr="00203748">
        <w:rPr>
          <w:rFonts w:ascii="Arial" w:hAnsi="Arial" w:cs="Arial"/>
          <w:sz w:val="22"/>
          <w:szCs w:val="22"/>
          <w:lang w:val="en-NZ"/>
        </w:rPr>
        <w:t xml:space="preserve"> and timeline.</w:t>
      </w:r>
    </w:p>
    <w:p w14:paraId="503EC920" w14:textId="77777777" w:rsidR="00945EAE" w:rsidRPr="00203748" w:rsidRDefault="00945EAE">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tblGrid>
      <w:tr w:rsidR="00021256" w:rsidRPr="00203748" w14:paraId="4C2AFFF8" w14:textId="77777777" w:rsidTr="00E31E70">
        <w:tc>
          <w:tcPr>
            <w:tcW w:w="8683" w:type="dxa"/>
            <w:shd w:val="clear" w:color="auto" w:fill="2F5496"/>
          </w:tcPr>
          <w:p w14:paraId="3BB28F2A" w14:textId="50F706F2" w:rsidR="00021256" w:rsidRPr="00203748" w:rsidRDefault="00021256" w:rsidP="008600E6">
            <w:pPr>
              <w:spacing w:before="40" w:after="40" w:line="300" w:lineRule="exact"/>
              <w:jc w:val="both"/>
              <w:rPr>
                <w:rFonts w:ascii="Arial" w:hAnsi="Arial" w:cs="Arial"/>
                <w:b/>
                <w:bCs/>
                <w:smallCaps/>
                <w:color w:val="FFFFFF"/>
                <w:lang w:val="en-NZ"/>
              </w:rPr>
            </w:pPr>
            <w:r w:rsidRPr="00203748">
              <w:rPr>
                <w:rFonts w:ascii="Arial" w:hAnsi="Arial" w:cs="Arial"/>
                <w:b/>
                <w:bCs/>
                <w:smallCaps/>
                <w:color w:val="FFFFFF"/>
                <w:lang w:val="en-NZ"/>
              </w:rPr>
              <w:t>Who can take part in the study?</w:t>
            </w:r>
          </w:p>
        </w:tc>
      </w:tr>
    </w:tbl>
    <w:p w14:paraId="28AAB266" w14:textId="77777777" w:rsidR="000769C8" w:rsidRPr="00203748" w:rsidRDefault="000769C8" w:rsidP="00EE7009">
      <w:pPr>
        <w:spacing w:line="300" w:lineRule="exact"/>
        <w:jc w:val="both"/>
        <w:rPr>
          <w:rFonts w:ascii="Arial" w:hAnsi="Arial" w:cs="Arial"/>
          <w:b/>
          <w:bCs/>
          <w:sz w:val="22"/>
          <w:szCs w:val="22"/>
          <w:lang w:val="en-NZ"/>
        </w:rPr>
      </w:pPr>
    </w:p>
    <w:p w14:paraId="44375AB7" w14:textId="0A76EE44" w:rsidR="0067203D" w:rsidRPr="00203748" w:rsidRDefault="00BA15EE" w:rsidP="00021256">
      <w:pPr>
        <w:spacing w:line="300" w:lineRule="exact"/>
        <w:jc w:val="both"/>
        <w:rPr>
          <w:rFonts w:ascii="Arial" w:hAnsi="Arial" w:cs="Arial"/>
          <w:sz w:val="22"/>
          <w:szCs w:val="22"/>
          <w:lang w:val="en-NZ"/>
        </w:rPr>
      </w:pPr>
      <w:r w:rsidRPr="00203748">
        <w:rPr>
          <w:rFonts w:ascii="Arial" w:hAnsi="Arial" w:cs="Arial"/>
          <w:sz w:val="22"/>
          <w:szCs w:val="22"/>
          <w:lang w:val="en-NZ"/>
        </w:rPr>
        <w:t>Healthy m</w:t>
      </w:r>
      <w:r w:rsidR="004E25FB" w:rsidRPr="00203748">
        <w:rPr>
          <w:rFonts w:ascii="Arial" w:hAnsi="Arial" w:cs="Arial"/>
          <w:sz w:val="22"/>
          <w:szCs w:val="22"/>
          <w:lang w:val="en-NZ"/>
        </w:rPr>
        <w:t xml:space="preserve">en </w:t>
      </w:r>
      <w:r w:rsidR="00643134" w:rsidRPr="00203748">
        <w:rPr>
          <w:rFonts w:ascii="Arial" w:hAnsi="Arial" w:cs="Arial"/>
          <w:sz w:val="22"/>
          <w:szCs w:val="22"/>
          <w:lang w:val="en-NZ"/>
        </w:rPr>
        <w:t xml:space="preserve">and </w:t>
      </w:r>
      <w:r w:rsidR="00FF3B7E" w:rsidRPr="00203748">
        <w:rPr>
          <w:rFonts w:ascii="Arial" w:hAnsi="Arial" w:cs="Arial"/>
          <w:sz w:val="22"/>
          <w:szCs w:val="22"/>
          <w:lang w:val="en-NZ"/>
        </w:rPr>
        <w:t xml:space="preserve">eumenorrheic </w:t>
      </w:r>
      <w:r w:rsidR="00BB09C6" w:rsidRPr="00203748">
        <w:rPr>
          <w:rFonts w:ascii="Arial" w:hAnsi="Arial" w:cs="Arial"/>
          <w:sz w:val="22"/>
          <w:szCs w:val="22"/>
          <w:lang w:val="en-NZ"/>
        </w:rPr>
        <w:t>women</w:t>
      </w:r>
      <w:r w:rsidR="00FF3B7E" w:rsidRPr="00203748">
        <w:rPr>
          <w:rFonts w:ascii="Arial" w:hAnsi="Arial" w:cs="Arial"/>
          <w:sz w:val="22"/>
          <w:szCs w:val="22"/>
          <w:lang w:val="en-NZ"/>
        </w:rPr>
        <w:t xml:space="preserve"> </w:t>
      </w:r>
      <w:r w:rsidR="004E25FB" w:rsidRPr="00203748">
        <w:rPr>
          <w:rFonts w:ascii="Arial" w:hAnsi="Arial" w:cs="Arial"/>
          <w:sz w:val="22"/>
          <w:szCs w:val="22"/>
          <w:lang w:val="en-NZ"/>
        </w:rPr>
        <w:t xml:space="preserve">aged 18 to </w:t>
      </w:r>
      <w:r w:rsidR="00860FB7" w:rsidRPr="00203748">
        <w:rPr>
          <w:rFonts w:ascii="Arial" w:hAnsi="Arial" w:cs="Arial"/>
          <w:sz w:val="22"/>
          <w:szCs w:val="22"/>
          <w:lang w:val="en-NZ"/>
        </w:rPr>
        <w:t>4</w:t>
      </w:r>
      <w:r w:rsidR="00222FE2" w:rsidRPr="00203748">
        <w:rPr>
          <w:rFonts w:ascii="Arial" w:hAnsi="Arial" w:cs="Arial"/>
          <w:sz w:val="22"/>
          <w:szCs w:val="22"/>
          <w:lang w:val="en-NZ"/>
        </w:rPr>
        <w:t>5</w:t>
      </w:r>
      <w:r w:rsidR="00B7204A" w:rsidRPr="00203748">
        <w:rPr>
          <w:rFonts w:ascii="Arial" w:hAnsi="Arial" w:cs="Arial"/>
          <w:sz w:val="22"/>
          <w:szCs w:val="22"/>
          <w:lang w:val="en-NZ"/>
        </w:rPr>
        <w:t xml:space="preserve"> years</w:t>
      </w:r>
      <w:r w:rsidR="00083F79" w:rsidRPr="00203748">
        <w:rPr>
          <w:rFonts w:ascii="Arial" w:hAnsi="Arial" w:cs="Arial"/>
          <w:sz w:val="22"/>
          <w:szCs w:val="22"/>
          <w:lang w:val="en-NZ"/>
        </w:rPr>
        <w:t xml:space="preserve"> </w:t>
      </w:r>
      <w:r w:rsidR="004E25FB" w:rsidRPr="00203748">
        <w:rPr>
          <w:rFonts w:ascii="Arial" w:hAnsi="Arial" w:cs="Arial"/>
          <w:sz w:val="22"/>
          <w:szCs w:val="22"/>
          <w:lang w:val="en-NZ"/>
        </w:rPr>
        <w:t>with a body mass index</w:t>
      </w:r>
      <w:r w:rsidR="00D14AD9" w:rsidRPr="00203748">
        <w:rPr>
          <w:rFonts w:ascii="Arial" w:hAnsi="Arial" w:cs="Arial"/>
          <w:sz w:val="22"/>
          <w:szCs w:val="22"/>
          <w:lang w:val="en-NZ"/>
        </w:rPr>
        <w:t xml:space="preserve"> (BMI)</w:t>
      </w:r>
      <w:r w:rsidRPr="00203748">
        <w:rPr>
          <w:rFonts w:ascii="Arial" w:hAnsi="Arial" w:cs="Arial"/>
          <w:sz w:val="22"/>
          <w:szCs w:val="22"/>
          <w:lang w:val="en-NZ"/>
        </w:rPr>
        <w:t xml:space="preserve"> of 18</w:t>
      </w:r>
      <w:r w:rsidR="00DD03F1" w:rsidRPr="00203748">
        <w:rPr>
          <w:rFonts w:ascii="Arial" w:hAnsi="Arial" w:cs="Arial"/>
          <w:sz w:val="22"/>
          <w:szCs w:val="22"/>
          <w:lang w:val="en-NZ"/>
        </w:rPr>
        <w:t>-</w:t>
      </w:r>
      <w:r w:rsidR="00B7204A" w:rsidRPr="00203748">
        <w:rPr>
          <w:rFonts w:ascii="Arial" w:hAnsi="Arial" w:cs="Arial"/>
          <w:sz w:val="22"/>
          <w:szCs w:val="22"/>
          <w:lang w:val="en-NZ"/>
        </w:rPr>
        <w:t>2</w:t>
      </w:r>
      <w:r w:rsidR="00BE3452" w:rsidRPr="00203748">
        <w:rPr>
          <w:rFonts w:ascii="Arial" w:hAnsi="Arial" w:cs="Arial"/>
          <w:sz w:val="22"/>
          <w:szCs w:val="22"/>
          <w:lang w:val="en-NZ"/>
        </w:rPr>
        <w:t>5</w:t>
      </w:r>
      <w:r w:rsidR="00336566" w:rsidRPr="00203748">
        <w:rPr>
          <w:rFonts w:ascii="Arial" w:hAnsi="Arial" w:cs="Arial"/>
          <w:sz w:val="22"/>
          <w:szCs w:val="22"/>
          <w:lang w:val="en-NZ"/>
        </w:rPr>
        <w:t xml:space="preserve"> kg/m</w:t>
      </w:r>
      <w:r w:rsidR="00336566" w:rsidRPr="00203748">
        <w:rPr>
          <w:rFonts w:ascii="Arial" w:hAnsi="Arial" w:cs="Arial"/>
          <w:sz w:val="22"/>
          <w:szCs w:val="22"/>
          <w:vertAlign w:val="superscript"/>
          <w:lang w:val="en-NZ"/>
        </w:rPr>
        <w:t>2</w:t>
      </w:r>
      <w:r w:rsidR="00083F79" w:rsidRPr="00203748">
        <w:rPr>
          <w:rFonts w:ascii="Arial" w:hAnsi="Arial" w:cs="Arial"/>
          <w:sz w:val="22"/>
          <w:szCs w:val="22"/>
          <w:lang w:val="en-NZ"/>
        </w:rPr>
        <w:t xml:space="preserve"> that pass the general health questionnaire</w:t>
      </w:r>
      <w:r w:rsidR="004B56C6" w:rsidRPr="00203748">
        <w:rPr>
          <w:rFonts w:ascii="Arial" w:hAnsi="Arial" w:cs="Arial"/>
          <w:sz w:val="22"/>
          <w:szCs w:val="22"/>
          <w:lang w:val="en-NZ"/>
        </w:rPr>
        <w:t xml:space="preserve">, </w:t>
      </w:r>
      <w:r w:rsidR="000B0055" w:rsidRPr="00203748">
        <w:rPr>
          <w:rFonts w:ascii="Arial" w:hAnsi="Arial" w:cs="Arial"/>
          <w:sz w:val="22"/>
          <w:szCs w:val="22"/>
          <w:lang w:val="en-NZ"/>
        </w:rPr>
        <w:t>are within the physical activity level (PAL) range of 1.</w:t>
      </w:r>
      <w:r w:rsidR="004D6183">
        <w:rPr>
          <w:rFonts w:ascii="Arial" w:hAnsi="Arial" w:cs="Arial"/>
          <w:sz w:val="22"/>
          <w:szCs w:val="22"/>
          <w:lang w:val="en-NZ"/>
        </w:rPr>
        <w:t>60</w:t>
      </w:r>
      <w:r w:rsidR="000B0055" w:rsidRPr="00203748">
        <w:rPr>
          <w:rFonts w:ascii="Arial" w:hAnsi="Arial" w:cs="Arial"/>
          <w:sz w:val="22"/>
          <w:szCs w:val="22"/>
          <w:lang w:val="en-NZ"/>
        </w:rPr>
        <w:t>-1.</w:t>
      </w:r>
      <w:r w:rsidR="00FA02D6" w:rsidRPr="00203748">
        <w:rPr>
          <w:rFonts w:ascii="Arial" w:hAnsi="Arial" w:cs="Arial"/>
          <w:sz w:val="22"/>
          <w:szCs w:val="22"/>
          <w:lang w:val="en-NZ"/>
        </w:rPr>
        <w:t>99</w:t>
      </w:r>
      <w:r w:rsidR="009016B4" w:rsidRPr="00203748">
        <w:rPr>
          <w:rFonts w:ascii="Arial" w:hAnsi="Arial" w:cs="Arial"/>
          <w:sz w:val="22"/>
          <w:szCs w:val="22"/>
          <w:lang w:val="en-NZ"/>
        </w:rPr>
        <w:t xml:space="preserve"> (defined </w:t>
      </w:r>
      <w:r w:rsidR="00216938" w:rsidRPr="00203748">
        <w:rPr>
          <w:rFonts w:ascii="Arial" w:hAnsi="Arial" w:cs="Arial"/>
          <w:sz w:val="22"/>
          <w:szCs w:val="22"/>
          <w:lang w:val="en-NZ"/>
        </w:rPr>
        <w:t>as light to moderate physical activity level)</w:t>
      </w:r>
      <w:r w:rsidR="00BE00AC" w:rsidRPr="00203748">
        <w:rPr>
          <w:rFonts w:ascii="Arial" w:hAnsi="Arial" w:cs="Arial"/>
          <w:sz w:val="22"/>
          <w:szCs w:val="22"/>
          <w:lang w:val="en-NZ"/>
        </w:rPr>
        <w:t xml:space="preserve">, </w:t>
      </w:r>
      <w:r w:rsidR="00854054" w:rsidRPr="00203748">
        <w:rPr>
          <w:rFonts w:ascii="Arial" w:hAnsi="Arial" w:cs="Arial"/>
          <w:sz w:val="22"/>
          <w:szCs w:val="22"/>
          <w:lang w:val="en-NZ"/>
        </w:rPr>
        <w:t xml:space="preserve">have an HbA1c range </w:t>
      </w:r>
      <w:r w:rsidR="00FA02D6" w:rsidRPr="00203748">
        <w:rPr>
          <w:rFonts w:ascii="Arial" w:hAnsi="Arial" w:cs="Arial"/>
          <w:sz w:val="22"/>
          <w:szCs w:val="22"/>
          <w:lang w:val="en-NZ"/>
        </w:rPr>
        <w:t>below 40 mmol/mol</w:t>
      </w:r>
      <w:r w:rsidR="00854054" w:rsidRPr="00203748">
        <w:rPr>
          <w:rFonts w:ascii="Arial" w:hAnsi="Arial" w:cs="Arial"/>
          <w:sz w:val="22"/>
          <w:szCs w:val="22"/>
          <w:lang w:val="en-NZ"/>
        </w:rPr>
        <w:t xml:space="preserve"> (non-diabetic)</w:t>
      </w:r>
      <w:r w:rsidR="00BE00AC" w:rsidRPr="00203748">
        <w:rPr>
          <w:rFonts w:ascii="Arial" w:hAnsi="Arial" w:cs="Arial"/>
          <w:sz w:val="22"/>
          <w:szCs w:val="22"/>
          <w:lang w:val="en-NZ"/>
        </w:rPr>
        <w:t xml:space="preserve">, </w:t>
      </w:r>
      <w:r w:rsidR="00083F79" w:rsidRPr="00203748">
        <w:rPr>
          <w:rFonts w:ascii="Arial" w:hAnsi="Arial" w:cs="Arial"/>
          <w:sz w:val="22"/>
          <w:szCs w:val="22"/>
          <w:lang w:val="en-NZ"/>
        </w:rPr>
        <w:t>and provide written consent</w:t>
      </w:r>
      <w:r w:rsidR="00732C36" w:rsidRPr="00203748">
        <w:rPr>
          <w:rFonts w:ascii="Arial" w:hAnsi="Arial" w:cs="Arial"/>
          <w:sz w:val="22"/>
          <w:szCs w:val="22"/>
          <w:lang w:val="en-NZ"/>
        </w:rPr>
        <w:t xml:space="preserve"> may volunteer for the study. </w:t>
      </w:r>
    </w:p>
    <w:p w14:paraId="03BBCDD9" w14:textId="77777777" w:rsidR="0067203D" w:rsidRPr="00203748" w:rsidRDefault="0067203D" w:rsidP="00021256">
      <w:pPr>
        <w:spacing w:line="300" w:lineRule="exact"/>
        <w:jc w:val="both"/>
        <w:rPr>
          <w:rFonts w:ascii="Arial" w:hAnsi="Arial" w:cs="Arial"/>
          <w:sz w:val="22"/>
          <w:szCs w:val="22"/>
          <w:lang w:val="en-NZ"/>
        </w:rPr>
      </w:pPr>
    </w:p>
    <w:p w14:paraId="408000F4" w14:textId="1A9FE909" w:rsidR="00021256" w:rsidRPr="00203748" w:rsidRDefault="00395DFB" w:rsidP="00021256">
      <w:pPr>
        <w:spacing w:line="300" w:lineRule="exact"/>
        <w:jc w:val="both"/>
        <w:rPr>
          <w:rFonts w:ascii="Arial" w:hAnsi="Arial" w:cs="Arial"/>
          <w:sz w:val="22"/>
          <w:szCs w:val="22"/>
          <w:lang w:val="en-NZ"/>
        </w:rPr>
      </w:pPr>
      <w:r w:rsidRPr="00203748">
        <w:rPr>
          <w:rFonts w:ascii="Arial" w:hAnsi="Arial" w:cs="Arial"/>
          <w:sz w:val="22"/>
          <w:szCs w:val="22"/>
          <w:lang w:val="en-NZ"/>
        </w:rPr>
        <w:t xml:space="preserve">Important </w:t>
      </w:r>
      <w:r w:rsidRPr="00203748">
        <w:rPr>
          <w:rFonts w:ascii="Arial" w:hAnsi="Arial" w:cs="Arial"/>
          <w:i/>
          <w:iCs/>
          <w:sz w:val="22"/>
          <w:szCs w:val="22"/>
          <w:lang w:val="en-NZ"/>
        </w:rPr>
        <w:t>exclusio</w:t>
      </w:r>
      <w:r w:rsidR="007951F9" w:rsidRPr="00203748">
        <w:rPr>
          <w:rFonts w:ascii="Arial" w:hAnsi="Arial" w:cs="Arial"/>
          <w:i/>
          <w:iCs/>
          <w:sz w:val="22"/>
          <w:szCs w:val="22"/>
          <w:lang w:val="en-NZ"/>
        </w:rPr>
        <w:t>n criteria</w:t>
      </w:r>
      <w:r w:rsidRPr="00203748">
        <w:rPr>
          <w:rFonts w:ascii="Arial" w:hAnsi="Arial" w:cs="Arial"/>
          <w:i/>
          <w:iCs/>
          <w:sz w:val="22"/>
          <w:szCs w:val="22"/>
          <w:lang w:val="en-NZ"/>
        </w:rPr>
        <w:t xml:space="preserve"> </w:t>
      </w:r>
      <w:r w:rsidRPr="00203748">
        <w:rPr>
          <w:rFonts w:ascii="Arial" w:hAnsi="Arial" w:cs="Arial"/>
          <w:sz w:val="22"/>
          <w:szCs w:val="22"/>
          <w:lang w:val="en-NZ"/>
        </w:rPr>
        <w:t>include:</w:t>
      </w:r>
    </w:p>
    <w:p w14:paraId="0A4BC7C1" w14:textId="77777777" w:rsidR="00EA2194" w:rsidRDefault="00484C95" w:rsidP="00EA2194">
      <w:pPr>
        <w:pStyle w:val="ListParagraph"/>
      </w:pPr>
      <w:r w:rsidRPr="00484C95">
        <w:t>Planning on leaving the city or proximity that would affect the ability or willingness (we may be able to support travel costs) to participate in all 5 study arms for the entire study duration.</w:t>
      </w:r>
    </w:p>
    <w:p w14:paraId="7EE914E7" w14:textId="40D6C4E1" w:rsidR="00484C95" w:rsidRPr="00484C95" w:rsidRDefault="00484C95" w:rsidP="00EA2194">
      <w:pPr>
        <w:pStyle w:val="ListParagraph"/>
      </w:pPr>
      <w:r w:rsidRPr="00484C95">
        <w:t>Other foreseen factors that may prevent the completion of the study.</w:t>
      </w:r>
    </w:p>
    <w:p w14:paraId="5E0DF678" w14:textId="77777777" w:rsidR="00EA2194" w:rsidRDefault="00484C95" w:rsidP="00484C95">
      <w:pPr>
        <w:pStyle w:val="ListParagraph"/>
      </w:pPr>
      <w:r w:rsidRPr="00484C95">
        <w:t>Criteria-defined sedentary due to a precluding disability</w:t>
      </w:r>
    </w:p>
    <w:p w14:paraId="6805B8D5" w14:textId="77777777" w:rsidR="00EA2194" w:rsidRDefault="00484C95" w:rsidP="00484C95">
      <w:pPr>
        <w:pStyle w:val="ListParagraph"/>
      </w:pPr>
      <w:r w:rsidRPr="00484C95">
        <w:t>Missing hands (for arterialized-venous blood sampling)</w:t>
      </w:r>
    </w:p>
    <w:p w14:paraId="3A2BCC6F" w14:textId="77777777" w:rsidR="00EA2194" w:rsidRDefault="00484C95" w:rsidP="00484C95">
      <w:pPr>
        <w:pStyle w:val="ListParagraph"/>
      </w:pPr>
      <w:r w:rsidRPr="00EA2194">
        <w:t>Active malignancy (cancer) within the past six months.</w:t>
      </w:r>
    </w:p>
    <w:p w14:paraId="1FF86510" w14:textId="7ABB23E2" w:rsidR="00EA2194" w:rsidRDefault="00484C95" w:rsidP="00484C95">
      <w:pPr>
        <w:pStyle w:val="ListParagraph"/>
      </w:pPr>
      <w:r w:rsidRPr="00EA2194">
        <w:t>Current pregnancy</w:t>
      </w:r>
      <w:r w:rsidR="00AC5343">
        <w:t>.</w:t>
      </w:r>
    </w:p>
    <w:p w14:paraId="1778B853" w14:textId="77777777" w:rsidR="00EA2194" w:rsidRDefault="00484C95" w:rsidP="00484C95">
      <w:pPr>
        <w:pStyle w:val="ListParagraph"/>
      </w:pPr>
      <w:r w:rsidRPr="00EA2194">
        <w:t>Unwilling to ingest animal proteins.</w:t>
      </w:r>
    </w:p>
    <w:p w14:paraId="2901BCD3" w14:textId="77777777" w:rsidR="00EA2194" w:rsidRDefault="00484C95" w:rsidP="00484C95">
      <w:pPr>
        <w:pStyle w:val="ListParagraph"/>
      </w:pPr>
      <w:r w:rsidRPr="00EA2194">
        <w:t>Allergy to experimental foods (i.e., gluten, lectin, and allergens).</w:t>
      </w:r>
    </w:p>
    <w:p w14:paraId="2646BF08" w14:textId="77777777" w:rsidR="00EA2194" w:rsidRDefault="00484C95" w:rsidP="00484C95">
      <w:pPr>
        <w:pStyle w:val="ListParagraph"/>
      </w:pPr>
      <w:r w:rsidRPr="00EA2194">
        <w:t>Any gastrointestinal disease or disorder that may affect the study outcomes.</w:t>
      </w:r>
    </w:p>
    <w:p w14:paraId="6817B369" w14:textId="77777777" w:rsidR="00EA2194" w:rsidRDefault="00484C95" w:rsidP="00484C95">
      <w:pPr>
        <w:pStyle w:val="ListParagraph"/>
      </w:pPr>
      <w:r w:rsidRPr="00EA2194">
        <w:t>Gastrointestinal bypass surgery or congenital gastrointestinal issues.</w:t>
      </w:r>
    </w:p>
    <w:p w14:paraId="7B40FB15" w14:textId="77777777" w:rsidR="00EA2194" w:rsidRDefault="00484C95" w:rsidP="00484C95">
      <w:pPr>
        <w:pStyle w:val="ListParagraph"/>
      </w:pPr>
      <w:r w:rsidRPr="00EA2194">
        <w:t>Chronic inflammatory disease (rheumatoid arthritis, psoriasis, psoriatic arthritis, Crohn's disease, ulcerative colitis, and ankylosing spondylitis).</w:t>
      </w:r>
    </w:p>
    <w:p w14:paraId="7E7A6B3B" w14:textId="77777777" w:rsidR="00EA2194" w:rsidRDefault="00484C95" w:rsidP="00484C95">
      <w:pPr>
        <w:pStyle w:val="ListParagraph"/>
      </w:pPr>
      <w:r w:rsidRPr="00EA2194">
        <w:t>Taking medications that may interfere with the study outcomes.</w:t>
      </w:r>
    </w:p>
    <w:p w14:paraId="37CA5B9F" w14:textId="4CC00B32" w:rsidR="00FE49A2" w:rsidRPr="00EA2194" w:rsidRDefault="00484C95" w:rsidP="00484C95">
      <w:pPr>
        <w:pStyle w:val="ListParagraph"/>
      </w:pPr>
      <w:r w:rsidRPr="00EA2194">
        <w:t>Currently participating or having participated in another clinical study during the last four weeks prior to the beginning of this study that may affect results.</w:t>
      </w:r>
      <w:r w:rsidR="00FE49A2" w:rsidRPr="00EA2194">
        <w:rPr>
          <w:color w:val="FFFFFF"/>
        </w:rPr>
        <w:br w:type="page"/>
      </w:r>
    </w:p>
    <w:p w14:paraId="09B15D39" w14:textId="1F1D080B" w:rsidR="000B6F50" w:rsidRPr="00203748" w:rsidRDefault="000B6F50" w:rsidP="007B479E">
      <w:pPr>
        <w:pStyle w:val="Heading2"/>
        <w:shd w:val="clear" w:color="auto" w:fill="2F5496"/>
        <w:rPr>
          <w:color w:val="FFFFFF"/>
          <w:lang w:val="en-NZ"/>
        </w:rPr>
      </w:pPr>
      <w:r w:rsidRPr="00203748">
        <w:rPr>
          <w:color w:val="FFFFFF"/>
          <w:lang w:val="en-NZ"/>
        </w:rPr>
        <w:lastRenderedPageBreak/>
        <w:t>What will my participation in the study involve?</w:t>
      </w:r>
    </w:p>
    <w:p w14:paraId="4CA8E7EF" w14:textId="01F0A4B1" w:rsidR="00927983" w:rsidRPr="00203748" w:rsidRDefault="00B16AB3" w:rsidP="0037646B">
      <w:pPr>
        <w:pStyle w:val="NormalBodyText"/>
        <w:rPr>
          <w:lang w:val="en-NZ"/>
        </w:rPr>
      </w:pPr>
      <w:r w:rsidRPr="00203748">
        <w:rPr>
          <w:noProof/>
          <w:lang w:val="en-NZ"/>
        </w:rPr>
        <w:drawing>
          <wp:anchor distT="0" distB="0" distL="114300" distR="114300" simplePos="0" relativeHeight="251691008" behindDoc="0" locked="0" layoutInCell="1" allowOverlap="1" wp14:anchorId="31267963" wp14:editId="1C91F211">
            <wp:simplePos x="0" y="0"/>
            <wp:positionH relativeFrom="page">
              <wp:align>center</wp:align>
            </wp:positionH>
            <wp:positionV relativeFrom="paragraph">
              <wp:posOffset>279477</wp:posOffset>
            </wp:positionV>
            <wp:extent cx="6376035" cy="828040"/>
            <wp:effectExtent l="0" t="0" r="5715" b="0"/>
            <wp:wrapTopAndBottom/>
            <wp:docPr id="2" name="Picture 2"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screenshot, l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376035" cy="828040"/>
                    </a:xfrm>
                    <a:prstGeom prst="rect">
                      <a:avLst/>
                    </a:prstGeom>
                  </pic:spPr>
                </pic:pic>
              </a:graphicData>
            </a:graphic>
            <wp14:sizeRelH relativeFrom="margin">
              <wp14:pctWidth>0</wp14:pctWidth>
            </wp14:sizeRelH>
            <wp14:sizeRelV relativeFrom="margin">
              <wp14:pctHeight>0</wp14:pctHeight>
            </wp14:sizeRelV>
          </wp:anchor>
        </w:drawing>
      </w:r>
      <w:r w:rsidR="00D67A70" w:rsidRPr="00203748">
        <w:rPr>
          <w:lang w:val="en-NZ"/>
        </w:rPr>
        <w:t>The timeline for your participation in the experiment is shown in Figure 2.</w:t>
      </w:r>
    </w:p>
    <w:p w14:paraId="3F8A8FC9" w14:textId="77777777" w:rsidR="00135AA4" w:rsidRDefault="00135AA4" w:rsidP="00EF5D27">
      <w:pPr>
        <w:rPr>
          <w:rFonts w:ascii="Arial" w:hAnsi="Arial" w:cs="Arial"/>
          <w:i/>
          <w:iCs/>
          <w:sz w:val="22"/>
          <w:szCs w:val="22"/>
          <w:lang w:val="en-NZ"/>
        </w:rPr>
      </w:pPr>
    </w:p>
    <w:p w14:paraId="777AF92D" w14:textId="2ED1BE9E" w:rsidR="00AE57BF" w:rsidRPr="00F74B57" w:rsidRDefault="00D67A70" w:rsidP="00EF5D27">
      <w:pPr>
        <w:rPr>
          <w:rFonts w:ascii="Arial" w:hAnsi="Arial" w:cs="Arial"/>
          <w:i/>
          <w:iCs/>
          <w:sz w:val="22"/>
          <w:szCs w:val="22"/>
          <w:lang w:val="en-NZ"/>
        </w:rPr>
      </w:pPr>
      <w:r w:rsidRPr="00F74B57">
        <w:rPr>
          <w:rFonts w:ascii="Arial" w:hAnsi="Arial" w:cs="Arial"/>
          <w:i/>
          <w:iCs/>
          <w:sz w:val="22"/>
          <w:szCs w:val="22"/>
          <w:lang w:val="en-NZ"/>
        </w:rPr>
        <w:t>F</w:t>
      </w:r>
      <w:r w:rsidR="008C6B72" w:rsidRPr="00F74B57">
        <w:rPr>
          <w:rFonts w:ascii="Arial" w:hAnsi="Arial" w:cs="Arial"/>
          <w:i/>
          <w:iCs/>
          <w:sz w:val="22"/>
          <w:szCs w:val="22"/>
          <w:lang w:val="en-NZ"/>
        </w:rPr>
        <w:t>igure 2. Study pla</w:t>
      </w:r>
      <w:r w:rsidR="00A32BA8" w:rsidRPr="00F74B57">
        <w:rPr>
          <w:rFonts w:ascii="Arial" w:hAnsi="Arial" w:cs="Arial"/>
          <w:i/>
          <w:iCs/>
          <w:sz w:val="22"/>
          <w:szCs w:val="22"/>
          <w:lang w:val="en-NZ"/>
        </w:rPr>
        <w:t xml:space="preserve">n showing the </w:t>
      </w:r>
      <w:r w:rsidR="0037646B" w:rsidRPr="00F74B57">
        <w:rPr>
          <w:rFonts w:ascii="Arial" w:hAnsi="Arial" w:cs="Arial"/>
          <w:i/>
          <w:iCs/>
          <w:sz w:val="22"/>
          <w:szCs w:val="22"/>
          <w:lang w:val="en-NZ"/>
        </w:rPr>
        <w:t>five</w:t>
      </w:r>
      <w:r w:rsidR="00A32BA8" w:rsidRPr="00F74B57">
        <w:rPr>
          <w:rFonts w:ascii="Arial" w:hAnsi="Arial" w:cs="Arial"/>
          <w:i/>
          <w:iCs/>
          <w:sz w:val="22"/>
          <w:szCs w:val="22"/>
          <w:lang w:val="en-NZ"/>
        </w:rPr>
        <w:t xml:space="preserve"> visits to the lab</w:t>
      </w:r>
      <w:r w:rsidR="00C909BB" w:rsidRPr="00F74B57">
        <w:rPr>
          <w:rFonts w:ascii="Arial" w:hAnsi="Arial" w:cs="Arial"/>
          <w:i/>
          <w:iCs/>
          <w:sz w:val="22"/>
          <w:szCs w:val="22"/>
          <w:lang w:val="en-NZ"/>
        </w:rPr>
        <w:t>.</w:t>
      </w:r>
      <w:r w:rsidR="00810871" w:rsidRPr="00F74B57">
        <w:rPr>
          <w:rFonts w:ascii="Arial" w:hAnsi="Arial" w:cs="Arial"/>
          <w:i/>
          <w:iCs/>
          <w:sz w:val="22"/>
          <w:szCs w:val="22"/>
          <w:lang w:val="en-NZ"/>
        </w:rPr>
        <w:t xml:space="preserve"> </w:t>
      </w:r>
      <w:r w:rsidR="0037646B" w:rsidRPr="00F74B57">
        <w:rPr>
          <w:rFonts w:ascii="Arial" w:hAnsi="Arial" w:cs="Arial"/>
          <w:i/>
          <w:iCs/>
          <w:sz w:val="22"/>
          <w:szCs w:val="22"/>
          <w:lang w:val="en-NZ"/>
        </w:rPr>
        <w:t>D</w:t>
      </w:r>
      <w:r w:rsidR="00810871" w:rsidRPr="00F74B57">
        <w:rPr>
          <w:rFonts w:ascii="Arial" w:hAnsi="Arial" w:cs="Arial"/>
          <w:i/>
          <w:iCs/>
          <w:sz w:val="22"/>
          <w:szCs w:val="22"/>
          <w:lang w:val="en-NZ"/>
        </w:rPr>
        <w:t>ays</w:t>
      </w:r>
      <w:r w:rsidR="006B604D" w:rsidRPr="00F74B57">
        <w:rPr>
          <w:rFonts w:ascii="Arial" w:hAnsi="Arial" w:cs="Arial"/>
          <w:i/>
          <w:iCs/>
          <w:sz w:val="22"/>
          <w:szCs w:val="22"/>
          <w:lang w:val="en-NZ"/>
        </w:rPr>
        <w:t xml:space="preserve"> </w:t>
      </w:r>
      <w:r w:rsidR="0037646B" w:rsidRPr="00F74B57">
        <w:rPr>
          <w:rFonts w:ascii="Arial" w:hAnsi="Arial" w:cs="Arial"/>
          <w:i/>
          <w:iCs/>
          <w:sz w:val="22"/>
          <w:szCs w:val="22"/>
          <w:lang w:val="en-NZ"/>
        </w:rPr>
        <w:t>1</w:t>
      </w:r>
      <w:r w:rsidR="006B604D" w:rsidRPr="00F74B57">
        <w:rPr>
          <w:rFonts w:ascii="Arial" w:hAnsi="Arial" w:cs="Arial"/>
          <w:i/>
          <w:iCs/>
          <w:sz w:val="22"/>
          <w:szCs w:val="22"/>
          <w:lang w:val="en-NZ"/>
        </w:rPr>
        <w:t xml:space="preserve"> through</w:t>
      </w:r>
      <w:r w:rsidR="0037646B" w:rsidRPr="00F74B57">
        <w:rPr>
          <w:rFonts w:ascii="Arial" w:hAnsi="Arial" w:cs="Arial"/>
          <w:i/>
          <w:iCs/>
          <w:sz w:val="22"/>
          <w:szCs w:val="22"/>
          <w:lang w:val="en-NZ"/>
        </w:rPr>
        <w:t xml:space="preserve"> 2</w:t>
      </w:r>
      <w:r w:rsidR="00A4466B" w:rsidRPr="00F74B57">
        <w:rPr>
          <w:rFonts w:ascii="Arial" w:hAnsi="Arial" w:cs="Arial"/>
          <w:i/>
          <w:iCs/>
          <w:sz w:val="22"/>
          <w:szCs w:val="22"/>
          <w:lang w:val="en-NZ"/>
        </w:rPr>
        <w:t>9</w:t>
      </w:r>
      <w:r w:rsidR="006B604D" w:rsidRPr="00F74B57">
        <w:rPr>
          <w:rFonts w:ascii="Arial" w:hAnsi="Arial" w:cs="Arial"/>
          <w:i/>
          <w:iCs/>
          <w:sz w:val="22"/>
          <w:szCs w:val="22"/>
          <w:lang w:val="en-NZ"/>
        </w:rPr>
        <w:t xml:space="preserve"> assume weekly testing</w:t>
      </w:r>
      <w:r w:rsidR="00EB1C19" w:rsidRPr="00F74B57">
        <w:rPr>
          <w:rFonts w:ascii="Arial" w:hAnsi="Arial" w:cs="Arial"/>
          <w:i/>
          <w:iCs/>
          <w:sz w:val="22"/>
          <w:szCs w:val="22"/>
          <w:lang w:val="en-NZ"/>
        </w:rPr>
        <w:t xml:space="preserve"> for men</w:t>
      </w:r>
      <w:r w:rsidR="002A215E" w:rsidRPr="00F74B57">
        <w:rPr>
          <w:rFonts w:ascii="Arial" w:hAnsi="Arial" w:cs="Arial"/>
          <w:i/>
          <w:iCs/>
          <w:sz w:val="22"/>
          <w:szCs w:val="22"/>
          <w:lang w:val="en-NZ"/>
        </w:rPr>
        <w:t>,</w:t>
      </w:r>
      <w:r w:rsidR="00EB1C19" w:rsidRPr="00F74B57">
        <w:rPr>
          <w:rFonts w:ascii="Arial" w:hAnsi="Arial" w:cs="Arial"/>
          <w:i/>
          <w:iCs/>
          <w:sz w:val="22"/>
          <w:szCs w:val="22"/>
          <w:lang w:val="en-NZ"/>
        </w:rPr>
        <w:t xml:space="preserve"> and days 1 through </w:t>
      </w:r>
      <w:r w:rsidR="005713FB" w:rsidRPr="00F74B57">
        <w:rPr>
          <w:rFonts w:ascii="Arial" w:hAnsi="Arial" w:cs="Arial"/>
          <w:i/>
          <w:iCs/>
          <w:sz w:val="22"/>
          <w:szCs w:val="22"/>
          <w:lang w:val="en-NZ"/>
        </w:rPr>
        <w:t>16</w:t>
      </w:r>
      <w:r w:rsidR="00EB1C19" w:rsidRPr="00F74B57">
        <w:rPr>
          <w:rFonts w:ascii="Arial" w:hAnsi="Arial" w:cs="Arial"/>
          <w:i/>
          <w:iCs/>
          <w:sz w:val="22"/>
          <w:szCs w:val="22"/>
          <w:lang w:val="en-NZ"/>
        </w:rPr>
        <w:t>0</w:t>
      </w:r>
      <w:r w:rsidR="002A215E" w:rsidRPr="00F74B57">
        <w:rPr>
          <w:rFonts w:ascii="Arial" w:hAnsi="Arial" w:cs="Arial"/>
          <w:i/>
          <w:iCs/>
          <w:sz w:val="22"/>
          <w:szCs w:val="22"/>
          <w:lang w:val="en-NZ"/>
        </w:rPr>
        <w:t>,</w:t>
      </w:r>
      <w:r w:rsidR="005713FB" w:rsidRPr="00F74B57">
        <w:rPr>
          <w:rFonts w:ascii="Arial" w:hAnsi="Arial" w:cs="Arial"/>
          <w:i/>
          <w:iCs/>
          <w:sz w:val="22"/>
          <w:szCs w:val="22"/>
          <w:lang w:val="en-NZ"/>
        </w:rPr>
        <w:t xml:space="preserve"> the upper range expected for eumenorrheic</w:t>
      </w:r>
      <w:r w:rsidR="00EB1C19" w:rsidRPr="00F74B57">
        <w:rPr>
          <w:rFonts w:ascii="Arial" w:hAnsi="Arial" w:cs="Arial"/>
          <w:i/>
          <w:iCs/>
          <w:sz w:val="22"/>
          <w:szCs w:val="22"/>
          <w:lang w:val="en-NZ"/>
        </w:rPr>
        <w:t xml:space="preserve"> women.</w:t>
      </w:r>
    </w:p>
    <w:p w14:paraId="2054DA51" w14:textId="4941967F" w:rsidR="00AE57BF" w:rsidRPr="00203748" w:rsidRDefault="00AE57BF" w:rsidP="00126584">
      <w:pPr>
        <w:rPr>
          <w:rStyle w:val="Strong"/>
          <w:lang w:val="en-NZ"/>
        </w:rPr>
      </w:pPr>
    </w:p>
    <w:tbl>
      <w:tblPr>
        <w:tblStyle w:val="TableGrid"/>
        <w:tblW w:w="0" w:type="auto"/>
        <w:tblLook w:val="04A0" w:firstRow="1" w:lastRow="0" w:firstColumn="1" w:lastColumn="0" w:noHBand="0" w:noVBand="1"/>
      </w:tblPr>
      <w:tblGrid>
        <w:gridCol w:w="8683"/>
      </w:tblGrid>
      <w:tr w:rsidR="00AC57C6" w:rsidRPr="00203748" w14:paraId="6B32E5E4" w14:textId="77777777" w:rsidTr="003D1ABB">
        <w:tc>
          <w:tcPr>
            <w:tcW w:w="8683" w:type="dxa"/>
          </w:tcPr>
          <w:p w14:paraId="2CDCC1BF" w14:textId="77777777" w:rsidR="00AE57BF" w:rsidRPr="00203748" w:rsidRDefault="00AE57BF" w:rsidP="00E67391">
            <w:pPr>
              <w:pStyle w:val="NormalBodyText"/>
              <w:jc w:val="left"/>
              <w:rPr>
                <w:b/>
                <w:lang w:val="en-NZ"/>
              </w:rPr>
            </w:pPr>
          </w:p>
          <w:p w14:paraId="50EE90B9" w14:textId="59C31A82" w:rsidR="00850BB9" w:rsidRPr="00203748" w:rsidRDefault="00AC57C6" w:rsidP="00E67391">
            <w:pPr>
              <w:pStyle w:val="NormalBodyText"/>
              <w:jc w:val="left"/>
              <w:rPr>
                <w:b/>
                <w:lang w:val="en-NZ"/>
              </w:rPr>
            </w:pPr>
            <w:r w:rsidRPr="00203748">
              <w:rPr>
                <w:b/>
                <w:lang w:val="en-NZ"/>
              </w:rPr>
              <w:t>Flow</w:t>
            </w:r>
            <w:r w:rsidR="004169D8" w:rsidRPr="00203748">
              <w:rPr>
                <w:b/>
                <w:lang w:val="en-NZ"/>
              </w:rPr>
              <w:t xml:space="preserve"> Chart Timeline of the Study Procedures (see also Figure 1).</w:t>
            </w:r>
          </w:p>
        </w:tc>
      </w:tr>
      <w:tr w:rsidR="00BF5A57" w:rsidRPr="00203748" w14:paraId="7684BF54" w14:textId="77777777" w:rsidTr="003D1ABB">
        <w:tc>
          <w:tcPr>
            <w:tcW w:w="8683" w:type="dxa"/>
          </w:tcPr>
          <w:p w14:paraId="3ADD3A2B" w14:textId="77777777" w:rsidR="00446D40" w:rsidRPr="00203748" w:rsidRDefault="00446D40" w:rsidP="00225EA3">
            <w:pPr>
              <w:pStyle w:val="NormalBodyText"/>
              <w:rPr>
                <w:b/>
                <w:lang w:val="en-NZ"/>
              </w:rPr>
            </w:pPr>
          </w:p>
          <w:p w14:paraId="24654E00" w14:textId="0A3C001E" w:rsidR="004169D8" w:rsidRPr="00203748" w:rsidRDefault="00BF5A57" w:rsidP="00225EA3">
            <w:pPr>
              <w:pStyle w:val="NormalBodyText"/>
              <w:rPr>
                <w:lang w:val="en-NZ"/>
              </w:rPr>
            </w:pPr>
            <w:r w:rsidRPr="00203748">
              <w:rPr>
                <w:b/>
                <w:lang w:val="en-NZ"/>
              </w:rPr>
              <w:t xml:space="preserve">Visit 0. </w:t>
            </w:r>
            <w:r w:rsidR="004169D8" w:rsidRPr="00203748">
              <w:rPr>
                <w:b/>
                <w:lang w:val="en-NZ"/>
              </w:rPr>
              <w:t>Introduction</w:t>
            </w:r>
            <w:r w:rsidR="004169D8" w:rsidRPr="00203748">
              <w:rPr>
                <w:lang w:val="en-NZ"/>
              </w:rPr>
              <w:t xml:space="preserve"> </w:t>
            </w:r>
          </w:p>
          <w:p w14:paraId="7788835B" w14:textId="79F80B93" w:rsidR="00140B73" w:rsidRPr="00203748" w:rsidRDefault="004169D8" w:rsidP="00484C95">
            <w:pPr>
              <w:pStyle w:val="ListParagraph"/>
              <w:rPr>
                <w:lang w:eastAsia="zh-CN"/>
              </w:rPr>
            </w:pPr>
            <w:r w:rsidRPr="00203748">
              <w:t xml:space="preserve">Following initial contact, </w:t>
            </w:r>
            <w:r w:rsidR="00094CF1" w:rsidRPr="00203748">
              <w:rPr>
                <w:lang w:eastAsia="zh-CN"/>
              </w:rPr>
              <w:t xml:space="preserve">a meeting will be arranged at Massey University to </w:t>
            </w:r>
            <w:r w:rsidR="00B26F73" w:rsidRPr="00203748">
              <w:rPr>
                <w:lang w:eastAsia="zh-CN"/>
              </w:rPr>
              <w:t>review</w:t>
            </w:r>
            <w:r w:rsidR="00094CF1" w:rsidRPr="00203748">
              <w:rPr>
                <w:lang w:eastAsia="zh-CN"/>
              </w:rPr>
              <w:t xml:space="preserve"> the study details and protocols and to respond to any inquiries you might have</w:t>
            </w:r>
            <w:r w:rsidR="00E97403" w:rsidRPr="00203748">
              <w:rPr>
                <w:lang w:eastAsia="zh-CN"/>
              </w:rPr>
              <w:t>.</w:t>
            </w:r>
          </w:p>
          <w:p w14:paraId="55AAB526" w14:textId="222663AB" w:rsidR="007830BB" w:rsidRPr="00203748" w:rsidRDefault="004169D8" w:rsidP="00807090">
            <w:pPr>
              <w:pStyle w:val="NormalBodyText"/>
              <w:numPr>
                <w:ilvl w:val="0"/>
                <w:numId w:val="22"/>
              </w:numPr>
              <w:rPr>
                <w:b/>
                <w:lang w:val="en-NZ"/>
              </w:rPr>
            </w:pPr>
            <w:r w:rsidRPr="00203748">
              <w:rPr>
                <w:lang w:val="en-NZ"/>
              </w:rPr>
              <w:t>If you agree to participa</w:t>
            </w:r>
            <w:r w:rsidR="001C0BB6" w:rsidRPr="00203748">
              <w:rPr>
                <w:lang w:val="en-NZ"/>
              </w:rPr>
              <w:t>te</w:t>
            </w:r>
            <w:r w:rsidRPr="00203748">
              <w:rPr>
                <w:lang w:val="en-NZ"/>
              </w:rPr>
              <w:t xml:space="preserve"> in the study (</w:t>
            </w:r>
            <w:r w:rsidR="00166C6C" w:rsidRPr="00203748">
              <w:rPr>
                <w:bCs/>
                <w:lang w:val="en-NZ"/>
              </w:rPr>
              <w:t xml:space="preserve">with the option to reconsider </w:t>
            </w:r>
            <w:r w:rsidR="00BC2D95" w:rsidRPr="00203748">
              <w:rPr>
                <w:bCs/>
                <w:lang w:val="en-NZ"/>
              </w:rPr>
              <w:t>later</w:t>
            </w:r>
            <w:r w:rsidR="00166C6C" w:rsidRPr="00203748">
              <w:rPr>
                <w:bCs/>
                <w:lang w:val="en-NZ"/>
              </w:rPr>
              <w:t xml:space="preserve"> if you do not feel ready)</w:t>
            </w:r>
            <w:r w:rsidRPr="00203748">
              <w:rPr>
                <w:lang w:val="en-NZ"/>
              </w:rPr>
              <w:t xml:space="preserve">, we </w:t>
            </w:r>
            <w:r w:rsidR="00EC1C96" w:rsidRPr="00203748">
              <w:rPr>
                <w:lang w:val="en-NZ"/>
              </w:rPr>
              <w:t xml:space="preserve">will </w:t>
            </w:r>
            <w:r w:rsidRPr="00203748">
              <w:rPr>
                <w:lang w:val="en-NZ"/>
              </w:rPr>
              <w:t xml:space="preserve">conduct </w:t>
            </w:r>
            <w:r w:rsidR="000C744E" w:rsidRPr="00203748">
              <w:rPr>
                <w:lang w:val="en-NZ"/>
              </w:rPr>
              <w:t xml:space="preserve">a </w:t>
            </w:r>
            <w:r w:rsidRPr="00203748">
              <w:rPr>
                <w:lang w:val="en-NZ"/>
              </w:rPr>
              <w:t>Health</w:t>
            </w:r>
            <w:r w:rsidR="000C744E" w:rsidRPr="00203748">
              <w:rPr>
                <w:lang w:val="en-NZ"/>
              </w:rPr>
              <w:t xml:space="preserve"> questionnaire</w:t>
            </w:r>
            <w:r w:rsidRPr="00203748">
              <w:rPr>
                <w:lang w:val="en-NZ"/>
              </w:rPr>
              <w:t xml:space="preserve"> screening</w:t>
            </w:r>
            <w:r w:rsidR="00D05253" w:rsidRPr="00203748">
              <w:rPr>
                <w:lang w:val="en-NZ"/>
              </w:rPr>
              <w:t xml:space="preserve"> and </w:t>
            </w:r>
            <w:r w:rsidR="00425FFD" w:rsidRPr="00203748">
              <w:rPr>
                <w:lang w:val="en-NZ"/>
              </w:rPr>
              <w:t xml:space="preserve">invite </w:t>
            </w:r>
            <w:r w:rsidR="00826CB8" w:rsidRPr="00203748">
              <w:rPr>
                <w:lang w:val="en-NZ"/>
              </w:rPr>
              <w:t xml:space="preserve">you </w:t>
            </w:r>
            <w:r w:rsidR="00425FFD" w:rsidRPr="00203748">
              <w:rPr>
                <w:lang w:val="en-NZ"/>
              </w:rPr>
              <w:t>to sign the Consent form if everything is in order</w:t>
            </w:r>
            <w:r w:rsidRPr="00203748">
              <w:rPr>
                <w:lang w:val="en-NZ"/>
              </w:rPr>
              <w:t xml:space="preserve">. </w:t>
            </w:r>
          </w:p>
          <w:p w14:paraId="3E7A57BD" w14:textId="670901F7" w:rsidR="004E406E" w:rsidRPr="00203748" w:rsidRDefault="004169D8" w:rsidP="00446D40">
            <w:pPr>
              <w:pStyle w:val="NormalBodyText"/>
              <w:numPr>
                <w:ilvl w:val="0"/>
                <w:numId w:val="22"/>
              </w:numPr>
              <w:rPr>
                <w:b/>
                <w:lang w:val="en-NZ"/>
              </w:rPr>
            </w:pPr>
            <w:r w:rsidRPr="00203748">
              <w:rPr>
                <w:lang w:val="en-NZ"/>
              </w:rPr>
              <w:t>Following this, baseline parameters (age, height, body weight</w:t>
            </w:r>
            <w:r w:rsidR="00425FFD" w:rsidRPr="00203748">
              <w:rPr>
                <w:lang w:val="en-NZ"/>
              </w:rPr>
              <w:t>,</w:t>
            </w:r>
            <w:r w:rsidRPr="00203748">
              <w:rPr>
                <w:lang w:val="en-NZ"/>
              </w:rPr>
              <w:t xml:space="preserve"> fat</w:t>
            </w:r>
            <w:r w:rsidR="00894133" w:rsidRPr="00203748">
              <w:rPr>
                <w:lang w:val="en-NZ"/>
              </w:rPr>
              <w:t>-</w:t>
            </w:r>
            <w:r w:rsidRPr="00203748">
              <w:rPr>
                <w:lang w:val="en-NZ"/>
              </w:rPr>
              <w:t xml:space="preserve"> and lean</w:t>
            </w:r>
            <w:r w:rsidR="00894133" w:rsidRPr="00203748">
              <w:rPr>
                <w:lang w:val="en-NZ"/>
              </w:rPr>
              <w:t>-</w:t>
            </w:r>
            <w:r w:rsidRPr="00203748">
              <w:rPr>
                <w:lang w:val="en-NZ"/>
              </w:rPr>
              <w:t>mass</w:t>
            </w:r>
            <w:r w:rsidR="000A1D39" w:rsidRPr="00203748">
              <w:rPr>
                <w:lang w:val="en-NZ"/>
              </w:rPr>
              <w:t xml:space="preserve">, and </w:t>
            </w:r>
            <w:r w:rsidR="00D809BB" w:rsidRPr="00203748">
              <w:rPr>
                <w:lang w:val="en-NZ"/>
              </w:rPr>
              <w:t>blood sample</w:t>
            </w:r>
            <w:r w:rsidR="00F94AC9" w:rsidRPr="00203748">
              <w:rPr>
                <w:lang w:val="en-NZ"/>
              </w:rPr>
              <w:t xml:space="preserve"> – HbA1c</w:t>
            </w:r>
            <w:r w:rsidRPr="00203748">
              <w:rPr>
                <w:lang w:val="en-NZ"/>
              </w:rPr>
              <w:t xml:space="preserve">) will be recorded. </w:t>
            </w:r>
            <w:r w:rsidR="00425FFD" w:rsidRPr="00203748">
              <w:rPr>
                <w:lang w:val="en-NZ"/>
              </w:rPr>
              <w:t xml:space="preserve">Bioelectrical impedance scales will </w:t>
            </w:r>
            <w:r w:rsidR="003918CC" w:rsidRPr="00203748">
              <w:rPr>
                <w:lang w:val="en-NZ"/>
              </w:rPr>
              <w:t xml:space="preserve">be used to </w:t>
            </w:r>
            <w:r w:rsidR="00425FFD" w:rsidRPr="00203748">
              <w:rPr>
                <w:lang w:val="en-NZ"/>
              </w:rPr>
              <w:t xml:space="preserve">measure </w:t>
            </w:r>
            <w:r w:rsidR="006A3C0E" w:rsidRPr="00203748">
              <w:rPr>
                <w:lang w:val="en-NZ"/>
              </w:rPr>
              <w:t>total</w:t>
            </w:r>
            <w:r w:rsidR="005C23D4" w:rsidRPr="00203748">
              <w:rPr>
                <w:lang w:val="en-NZ"/>
              </w:rPr>
              <w:t>, fat</w:t>
            </w:r>
            <w:r w:rsidR="004B66C6" w:rsidRPr="00203748">
              <w:rPr>
                <w:lang w:val="en-NZ"/>
              </w:rPr>
              <w:t>,</w:t>
            </w:r>
            <w:r w:rsidR="00425FFD" w:rsidRPr="00203748">
              <w:rPr>
                <w:lang w:val="en-NZ"/>
              </w:rPr>
              <w:t xml:space="preserve"> and lean mas</w:t>
            </w:r>
            <w:r w:rsidR="001D5CC3" w:rsidRPr="00203748">
              <w:rPr>
                <w:lang w:val="en-NZ"/>
              </w:rPr>
              <w:t>s</w:t>
            </w:r>
            <w:r w:rsidR="00555221" w:rsidRPr="00203748">
              <w:rPr>
                <w:lang w:val="en-NZ"/>
              </w:rPr>
              <w:t xml:space="preserve">. </w:t>
            </w:r>
          </w:p>
        </w:tc>
      </w:tr>
      <w:tr w:rsidR="000F7B44" w:rsidRPr="00203748" w14:paraId="7966E371" w14:textId="77777777" w:rsidTr="003D1ABB">
        <w:tc>
          <w:tcPr>
            <w:tcW w:w="8683" w:type="dxa"/>
          </w:tcPr>
          <w:p w14:paraId="6E0D1CB8" w14:textId="77777777" w:rsidR="00446D40" w:rsidRPr="00203748" w:rsidRDefault="00446D40" w:rsidP="000F7B44">
            <w:pPr>
              <w:pStyle w:val="NormalBodyText"/>
              <w:rPr>
                <w:b/>
                <w:lang w:val="en-NZ"/>
              </w:rPr>
            </w:pPr>
          </w:p>
          <w:p w14:paraId="0345626C" w14:textId="64A42AE7" w:rsidR="000F7B44" w:rsidRPr="00203748" w:rsidRDefault="000F7B44" w:rsidP="000F7B44">
            <w:pPr>
              <w:pStyle w:val="NormalBodyText"/>
              <w:rPr>
                <w:lang w:val="en-NZ"/>
              </w:rPr>
            </w:pPr>
            <w:r w:rsidRPr="00203748">
              <w:rPr>
                <w:b/>
                <w:lang w:val="en-NZ"/>
              </w:rPr>
              <w:t>Visit 1. Main trial day. T</w:t>
            </w:r>
            <w:r w:rsidR="00C52D48" w:rsidRPr="00203748">
              <w:rPr>
                <w:b/>
                <w:lang w:val="en-NZ"/>
              </w:rPr>
              <w:t>he t</w:t>
            </w:r>
            <w:r w:rsidRPr="00203748">
              <w:rPr>
                <w:b/>
                <w:lang w:val="en-NZ"/>
              </w:rPr>
              <w:t xml:space="preserve">otal duration </w:t>
            </w:r>
            <w:r w:rsidR="00C52D48" w:rsidRPr="00203748">
              <w:rPr>
                <w:b/>
                <w:lang w:val="en-NZ"/>
              </w:rPr>
              <w:t xml:space="preserve">is </w:t>
            </w:r>
            <w:r w:rsidR="000E7B57" w:rsidRPr="00203748">
              <w:rPr>
                <w:b/>
                <w:lang w:val="en-NZ"/>
              </w:rPr>
              <w:t xml:space="preserve">estimated to be </w:t>
            </w:r>
            <w:r w:rsidRPr="00203748">
              <w:rPr>
                <w:b/>
                <w:lang w:val="en-NZ"/>
              </w:rPr>
              <w:t xml:space="preserve">about </w:t>
            </w:r>
            <w:r w:rsidR="00C52D48" w:rsidRPr="00203748">
              <w:rPr>
                <w:b/>
                <w:lang w:val="en-NZ"/>
              </w:rPr>
              <w:t>six</w:t>
            </w:r>
            <w:r w:rsidRPr="00203748">
              <w:rPr>
                <w:b/>
                <w:lang w:val="en-NZ"/>
              </w:rPr>
              <w:t xml:space="preserve"> h.</w:t>
            </w:r>
            <w:r w:rsidRPr="00203748">
              <w:rPr>
                <w:lang w:val="en-NZ"/>
              </w:rPr>
              <w:t xml:space="preserve"> </w:t>
            </w:r>
          </w:p>
          <w:p w14:paraId="17DD8DF2" w14:textId="77777777" w:rsidR="000F7B44" w:rsidRPr="00203748" w:rsidRDefault="000F7B44" w:rsidP="000F7B44">
            <w:pPr>
              <w:pStyle w:val="NormalBodyText"/>
              <w:rPr>
                <w:b/>
                <w:lang w:val="en-NZ"/>
              </w:rPr>
            </w:pPr>
            <w:r w:rsidRPr="00203748">
              <w:rPr>
                <w:lang w:val="en-NZ"/>
              </w:rPr>
              <w:t>Will comprise:</w:t>
            </w:r>
          </w:p>
          <w:p w14:paraId="44DB0FA1" w14:textId="6D50B201" w:rsidR="000F7B44" w:rsidRPr="00203748" w:rsidRDefault="002C29B7" w:rsidP="00FA3648">
            <w:pPr>
              <w:pStyle w:val="NormalBodyText"/>
              <w:numPr>
                <w:ilvl w:val="0"/>
                <w:numId w:val="23"/>
              </w:numPr>
              <w:rPr>
                <w:lang w:val="en-NZ"/>
              </w:rPr>
            </w:pPr>
            <w:r w:rsidRPr="00203748">
              <w:rPr>
                <w:lang w:val="en-NZ"/>
              </w:rPr>
              <w:t xml:space="preserve">After </w:t>
            </w:r>
            <w:r w:rsidR="008C5D7D" w:rsidRPr="00203748">
              <w:rPr>
                <w:lang w:val="en-NZ"/>
              </w:rPr>
              <w:t>waking, p</w:t>
            </w:r>
            <w:r w:rsidR="000F7B44" w:rsidRPr="00203748">
              <w:rPr>
                <w:lang w:val="en-NZ"/>
              </w:rPr>
              <w:t xml:space="preserve">lease </w:t>
            </w:r>
            <w:r w:rsidR="000F7B44" w:rsidRPr="00203748">
              <w:rPr>
                <w:u w:val="single"/>
                <w:lang w:val="en-NZ"/>
              </w:rPr>
              <w:t xml:space="preserve">drink </w:t>
            </w:r>
            <w:r w:rsidR="006D7B75" w:rsidRPr="00203748">
              <w:rPr>
                <w:u w:val="single"/>
                <w:lang w:val="en-NZ"/>
              </w:rPr>
              <w:t>300 ml</w:t>
            </w:r>
            <w:r w:rsidR="000F7B44" w:rsidRPr="00203748">
              <w:rPr>
                <w:u w:val="single"/>
                <w:lang w:val="en-NZ"/>
              </w:rPr>
              <w:t xml:space="preserve"> of water</w:t>
            </w:r>
            <w:r w:rsidR="00A73DFA" w:rsidRPr="00203748">
              <w:rPr>
                <w:lang w:val="en-NZ"/>
              </w:rPr>
              <w:t>.</w:t>
            </w:r>
            <w:r w:rsidR="000F7B44" w:rsidRPr="00203748">
              <w:rPr>
                <w:lang w:val="en-NZ"/>
              </w:rPr>
              <w:t xml:space="preserve"> </w:t>
            </w:r>
            <w:r w:rsidR="004E7FE1" w:rsidRPr="00203748">
              <w:rPr>
                <w:u w:val="single"/>
                <w:lang w:val="en-NZ"/>
              </w:rPr>
              <w:t>Before entering the lab, eat no food</w:t>
            </w:r>
            <w:r w:rsidR="005C23D4" w:rsidRPr="00203748">
              <w:rPr>
                <w:u w:val="single"/>
                <w:lang w:val="en-NZ"/>
              </w:rPr>
              <w:t>,</w:t>
            </w:r>
            <w:r w:rsidR="004E7FE1" w:rsidRPr="00203748">
              <w:rPr>
                <w:u w:val="single"/>
                <w:lang w:val="en-NZ"/>
              </w:rPr>
              <w:t xml:space="preserve"> tea, coffee, or other drinks</w:t>
            </w:r>
            <w:r w:rsidR="000F7B44" w:rsidRPr="00203748">
              <w:rPr>
                <w:lang w:val="en-NZ"/>
              </w:rPr>
              <w:t>.</w:t>
            </w:r>
          </w:p>
          <w:p w14:paraId="22F36217" w14:textId="6AEB9423" w:rsidR="000F7B44" w:rsidRPr="00203748" w:rsidRDefault="000F7B44" w:rsidP="00FA3648">
            <w:pPr>
              <w:pStyle w:val="NormalBodyText"/>
              <w:numPr>
                <w:ilvl w:val="0"/>
                <w:numId w:val="23"/>
              </w:numPr>
              <w:rPr>
                <w:lang w:val="en-NZ"/>
              </w:rPr>
            </w:pPr>
            <w:r w:rsidRPr="00203748">
              <w:rPr>
                <w:lang w:val="en-NZ"/>
              </w:rPr>
              <w:t xml:space="preserve">You </w:t>
            </w:r>
            <w:r w:rsidR="00934909" w:rsidRPr="00203748">
              <w:rPr>
                <w:lang w:val="en-NZ"/>
              </w:rPr>
              <w:t>will</w:t>
            </w:r>
            <w:r w:rsidRPr="00203748">
              <w:rPr>
                <w:lang w:val="en-NZ"/>
              </w:rPr>
              <w:t xml:space="preserve"> travel to the lab </w:t>
            </w:r>
            <w:r w:rsidR="003B1533" w:rsidRPr="00203748">
              <w:rPr>
                <w:lang w:val="en-NZ"/>
              </w:rPr>
              <w:t>to arrive</w:t>
            </w:r>
            <w:r w:rsidRPr="00203748">
              <w:rPr>
                <w:lang w:val="en-NZ"/>
              </w:rPr>
              <w:t xml:space="preserve"> between </w:t>
            </w:r>
            <w:r w:rsidR="00204C08" w:rsidRPr="00203748">
              <w:rPr>
                <w:lang w:val="en-NZ"/>
              </w:rPr>
              <w:t>6</w:t>
            </w:r>
            <w:r w:rsidR="00E550D7" w:rsidRPr="00203748">
              <w:rPr>
                <w:lang w:val="en-NZ"/>
              </w:rPr>
              <w:t>.</w:t>
            </w:r>
            <w:r w:rsidRPr="00203748">
              <w:rPr>
                <w:lang w:val="en-NZ"/>
              </w:rPr>
              <w:t>00-9</w:t>
            </w:r>
            <w:r w:rsidR="00E550D7" w:rsidRPr="00203748">
              <w:rPr>
                <w:lang w:val="en-NZ"/>
              </w:rPr>
              <w:t>.</w:t>
            </w:r>
            <w:r w:rsidRPr="00203748">
              <w:rPr>
                <w:lang w:val="en-NZ"/>
              </w:rPr>
              <w:t>00</w:t>
            </w:r>
            <w:r w:rsidR="00E550D7" w:rsidRPr="00203748">
              <w:rPr>
                <w:lang w:val="en-NZ"/>
              </w:rPr>
              <w:t xml:space="preserve"> am</w:t>
            </w:r>
            <w:r w:rsidRPr="00203748">
              <w:rPr>
                <w:lang w:val="en-NZ"/>
              </w:rPr>
              <w:t xml:space="preserve"> at a consistent time across the study</w:t>
            </w:r>
            <w:r w:rsidR="000B1D96" w:rsidRPr="00203748">
              <w:rPr>
                <w:lang w:val="en-NZ"/>
              </w:rPr>
              <w:t xml:space="preserve"> and commute by bus or car</w:t>
            </w:r>
            <w:r w:rsidRPr="00203748">
              <w:rPr>
                <w:lang w:val="en-NZ"/>
              </w:rPr>
              <w:t xml:space="preserve">. </w:t>
            </w:r>
          </w:p>
          <w:p w14:paraId="17165C3B" w14:textId="5558C62E" w:rsidR="000F7B44" w:rsidRPr="00203748" w:rsidRDefault="000F7B44" w:rsidP="00FA3648">
            <w:pPr>
              <w:pStyle w:val="NormalBodyText"/>
              <w:numPr>
                <w:ilvl w:val="0"/>
                <w:numId w:val="23"/>
              </w:numPr>
              <w:rPr>
                <w:lang w:val="en-NZ"/>
              </w:rPr>
            </w:pPr>
            <w:r w:rsidRPr="00203748">
              <w:rPr>
                <w:lang w:val="en-NZ"/>
              </w:rPr>
              <w:t xml:space="preserve">You will </w:t>
            </w:r>
            <w:r w:rsidR="004670B9" w:rsidRPr="00203748">
              <w:rPr>
                <w:lang w:val="en-NZ"/>
              </w:rPr>
              <w:t>go to</w:t>
            </w:r>
            <w:r w:rsidRPr="00203748">
              <w:rPr>
                <w:lang w:val="en-NZ"/>
              </w:rPr>
              <w:t xml:space="preserve"> the toilet</w:t>
            </w:r>
            <w:r w:rsidR="004670B9" w:rsidRPr="00203748">
              <w:rPr>
                <w:lang w:val="en-NZ"/>
              </w:rPr>
              <w:t xml:space="preserve"> to urinate</w:t>
            </w:r>
            <w:r w:rsidRPr="00203748">
              <w:rPr>
                <w:lang w:val="en-NZ"/>
              </w:rPr>
              <w:t xml:space="preserve"> prior to beginning the experiment. </w:t>
            </w:r>
          </w:p>
          <w:p w14:paraId="1C129003" w14:textId="34C8E5C6" w:rsidR="00ED0EF8" w:rsidRPr="00203748" w:rsidRDefault="000F7B44" w:rsidP="00C51D88">
            <w:pPr>
              <w:pStyle w:val="NormalBodyText"/>
              <w:numPr>
                <w:ilvl w:val="0"/>
                <w:numId w:val="23"/>
              </w:numPr>
              <w:rPr>
                <w:lang w:val="en-NZ"/>
              </w:rPr>
            </w:pPr>
            <w:r w:rsidRPr="00203748">
              <w:rPr>
                <w:lang w:val="en-NZ"/>
              </w:rPr>
              <w:t>You will then be asked to be seated or semi-reclined in a comfortable chair or clinic bed.</w:t>
            </w:r>
          </w:p>
          <w:p w14:paraId="3301E933" w14:textId="3DEE6F04" w:rsidR="00997441" w:rsidRPr="00203748" w:rsidRDefault="000F7B44" w:rsidP="00ED0EF8">
            <w:pPr>
              <w:pStyle w:val="NormalBodyText"/>
              <w:numPr>
                <w:ilvl w:val="0"/>
                <w:numId w:val="23"/>
              </w:numPr>
              <w:rPr>
                <w:lang w:val="en-NZ"/>
              </w:rPr>
            </w:pPr>
            <w:r w:rsidRPr="00203748">
              <w:rPr>
                <w:lang w:val="en-NZ"/>
              </w:rPr>
              <w:t>Your non-dominant</w:t>
            </w:r>
            <w:r w:rsidR="00E63A01" w:rsidRPr="00203748">
              <w:rPr>
                <w:lang w:val="en-NZ"/>
              </w:rPr>
              <w:t xml:space="preserve"> or</w:t>
            </w:r>
            <w:r w:rsidRPr="00203748">
              <w:rPr>
                <w:lang w:val="en-NZ"/>
              </w:rPr>
              <w:t xml:space="preserve"> hand of choice will be placed in</w:t>
            </w:r>
            <w:r w:rsidR="00E22A44" w:rsidRPr="00203748">
              <w:rPr>
                <w:lang w:val="en-NZ"/>
              </w:rPr>
              <w:t>to a</w:t>
            </w:r>
            <w:r w:rsidR="00DE5249" w:rsidRPr="00203748">
              <w:rPr>
                <w:lang w:val="en-NZ"/>
              </w:rPr>
              <w:t xml:space="preserve"> heated-hand</w:t>
            </w:r>
            <w:r w:rsidRPr="00203748">
              <w:rPr>
                <w:lang w:val="en-NZ"/>
              </w:rPr>
              <w:t xml:space="preserve"> box </w:t>
            </w:r>
            <w:r w:rsidR="00E22A44" w:rsidRPr="00203748">
              <w:rPr>
                <w:lang w:val="en-NZ"/>
              </w:rPr>
              <w:t>to</w:t>
            </w:r>
            <w:r w:rsidRPr="00203748">
              <w:rPr>
                <w:lang w:val="en-NZ"/>
              </w:rPr>
              <w:t xml:space="preserve"> warm</w:t>
            </w:r>
            <w:r w:rsidR="00E22A44" w:rsidRPr="00203748">
              <w:rPr>
                <w:lang w:val="en-NZ"/>
              </w:rPr>
              <w:t xml:space="preserve"> up the hand</w:t>
            </w:r>
            <w:r w:rsidRPr="00203748">
              <w:rPr>
                <w:lang w:val="en-NZ"/>
              </w:rPr>
              <w:t xml:space="preserve">. A </w:t>
            </w:r>
            <w:r w:rsidR="00883962" w:rsidRPr="00203748">
              <w:rPr>
                <w:lang w:val="en-NZ"/>
              </w:rPr>
              <w:t xml:space="preserve">trained person will then place a line into a hand vein </w:t>
            </w:r>
            <w:r w:rsidR="00CF2473" w:rsidRPr="00203748">
              <w:rPr>
                <w:lang w:val="en-NZ"/>
              </w:rPr>
              <w:t>for repeated blood sampl</w:t>
            </w:r>
            <w:r w:rsidR="008C18AC" w:rsidRPr="00203748">
              <w:rPr>
                <w:lang w:val="en-NZ"/>
              </w:rPr>
              <w:t>e</w:t>
            </w:r>
            <w:r w:rsidRPr="00203748">
              <w:rPr>
                <w:lang w:val="en-NZ"/>
              </w:rPr>
              <w:t xml:space="preserve"> collection</w:t>
            </w:r>
            <w:r w:rsidR="00065E77" w:rsidRPr="00203748">
              <w:rPr>
                <w:lang w:val="en-NZ"/>
              </w:rPr>
              <w:t xml:space="preserve"> over the next 5.5 h</w:t>
            </w:r>
            <w:r w:rsidRPr="00203748">
              <w:rPr>
                <w:lang w:val="en-NZ"/>
              </w:rPr>
              <w:t>. These lines are the same as would be placed in a hospital and should</w:t>
            </w:r>
            <w:r w:rsidR="00883962" w:rsidRPr="00203748">
              <w:rPr>
                <w:lang w:val="en-NZ"/>
              </w:rPr>
              <w:t xml:space="preserve"> no</w:t>
            </w:r>
            <w:r w:rsidRPr="00203748">
              <w:rPr>
                <w:lang w:val="en-NZ"/>
              </w:rPr>
              <w:t>t be painful or sore after they have been placed.</w:t>
            </w:r>
          </w:p>
          <w:p w14:paraId="27139244" w14:textId="767CE895" w:rsidR="00C51D88" w:rsidRPr="00203748" w:rsidRDefault="005C23D4" w:rsidP="004F1818">
            <w:pPr>
              <w:pStyle w:val="NormalBodyText"/>
              <w:numPr>
                <w:ilvl w:val="0"/>
                <w:numId w:val="23"/>
              </w:numPr>
              <w:rPr>
                <w:lang w:val="en-NZ"/>
              </w:rPr>
            </w:pPr>
            <w:r w:rsidRPr="00203748">
              <w:rPr>
                <w:lang w:val="en-NZ"/>
              </w:rPr>
              <w:t>A catheter for infusion of stable isotope amino acids will be placed in the opposite arm</w:t>
            </w:r>
            <w:r w:rsidR="00B70680" w:rsidRPr="00203748">
              <w:rPr>
                <w:lang w:val="en-NZ"/>
              </w:rPr>
              <w:t xml:space="preserve">. </w:t>
            </w:r>
            <w:r w:rsidR="005403C4" w:rsidRPr="00203748">
              <w:rPr>
                <w:lang w:val="en-NZ"/>
              </w:rPr>
              <w:t xml:space="preserve">A trained person will place a line into </w:t>
            </w:r>
            <w:r w:rsidR="0098465C" w:rsidRPr="00203748">
              <w:rPr>
                <w:lang w:val="en-NZ"/>
              </w:rPr>
              <w:t>your</w:t>
            </w:r>
            <w:r w:rsidR="005403C4" w:rsidRPr="00203748">
              <w:rPr>
                <w:lang w:val="en-NZ"/>
              </w:rPr>
              <w:t xml:space="preserve"> </w:t>
            </w:r>
            <w:r w:rsidR="005B6EBE" w:rsidRPr="00203748">
              <w:rPr>
                <w:lang w:val="en-NZ"/>
              </w:rPr>
              <w:t>arm</w:t>
            </w:r>
            <w:r w:rsidR="005403C4" w:rsidRPr="00203748">
              <w:rPr>
                <w:lang w:val="en-NZ"/>
              </w:rPr>
              <w:t xml:space="preserve"> vein </w:t>
            </w:r>
            <w:r w:rsidRPr="00203748">
              <w:rPr>
                <w:lang w:val="en-NZ"/>
              </w:rPr>
              <w:t>to continuously infuse</w:t>
            </w:r>
            <w:r w:rsidR="004F1818" w:rsidRPr="00203748">
              <w:rPr>
                <w:lang w:val="en-NZ"/>
              </w:rPr>
              <w:t xml:space="preserve"> stable amino acid isotopes for the next 5.5 h. </w:t>
            </w:r>
            <w:r w:rsidR="005403C4" w:rsidRPr="00203748">
              <w:rPr>
                <w:lang w:val="en-NZ"/>
              </w:rPr>
              <w:t>These lines are the same as would be placed in a hospital and should not be painful or sore after they have been placed.</w:t>
            </w:r>
          </w:p>
          <w:p w14:paraId="4A69937B" w14:textId="4B8FBD28" w:rsidR="00601AFD" w:rsidRPr="00203748" w:rsidRDefault="000F7B44" w:rsidP="00FA3648">
            <w:pPr>
              <w:pStyle w:val="NormalBodyText"/>
              <w:numPr>
                <w:ilvl w:val="0"/>
                <w:numId w:val="23"/>
              </w:numPr>
              <w:rPr>
                <w:lang w:val="en-NZ"/>
              </w:rPr>
            </w:pPr>
            <w:r w:rsidRPr="00203748">
              <w:rPr>
                <w:lang w:val="en-NZ"/>
              </w:rPr>
              <w:lastRenderedPageBreak/>
              <w:t>Following completion</w:t>
            </w:r>
            <w:r w:rsidR="003900F5" w:rsidRPr="00203748">
              <w:rPr>
                <w:lang w:val="en-NZ"/>
              </w:rPr>
              <w:t xml:space="preserve"> of the test,</w:t>
            </w:r>
            <w:r w:rsidRPr="00203748">
              <w:rPr>
                <w:lang w:val="en-NZ"/>
              </w:rPr>
              <w:t xml:space="preserve"> the line will be </w:t>
            </w:r>
            <w:r w:rsidR="00EC7799" w:rsidRPr="00203748">
              <w:rPr>
                <w:lang w:val="en-NZ"/>
              </w:rPr>
              <w:t>removed,</w:t>
            </w:r>
            <w:r w:rsidRPr="00203748">
              <w:rPr>
                <w:lang w:val="en-NZ"/>
              </w:rPr>
              <w:t xml:space="preserve"> and</w:t>
            </w:r>
            <w:r w:rsidR="001013CB" w:rsidRPr="00203748">
              <w:rPr>
                <w:lang w:val="en-NZ"/>
              </w:rPr>
              <w:t xml:space="preserve"> the</w:t>
            </w:r>
            <w:r w:rsidR="00601AFD" w:rsidRPr="00203748">
              <w:rPr>
                <w:lang w:val="en-NZ"/>
              </w:rPr>
              <w:t xml:space="preserve"> access site</w:t>
            </w:r>
            <w:r w:rsidRPr="00203748">
              <w:rPr>
                <w:lang w:val="en-NZ"/>
              </w:rPr>
              <w:t xml:space="preserve"> </w:t>
            </w:r>
            <w:r w:rsidR="006D4E91" w:rsidRPr="00203748">
              <w:rPr>
                <w:lang w:val="en-NZ"/>
              </w:rPr>
              <w:t xml:space="preserve">will be </w:t>
            </w:r>
            <w:r w:rsidRPr="00203748">
              <w:rPr>
                <w:lang w:val="en-NZ"/>
              </w:rPr>
              <w:t>covered</w:t>
            </w:r>
            <w:r w:rsidR="00601AFD" w:rsidRPr="00203748">
              <w:rPr>
                <w:lang w:val="en-NZ"/>
              </w:rPr>
              <w:t xml:space="preserve"> with a band-aid</w:t>
            </w:r>
            <w:r w:rsidRPr="00203748">
              <w:rPr>
                <w:lang w:val="en-NZ"/>
              </w:rPr>
              <w:t>.</w:t>
            </w:r>
          </w:p>
          <w:p w14:paraId="50E5F9CC" w14:textId="03000AB4" w:rsidR="00DE5249" w:rsidRPr="00203748" w:rsidRDefault="00DE5249" w:rsidP="00FA3648">
            <w:pPr>
              <w:pStyle w:val="NormalBodyText"/>
              <w:numPr>
                <w:ilvl w:val="0"/>
                <w:numId w:val="23"/>
              </w:numPr>
              <w:rPr>
                <w:lang w:val="en-NZ"/>
              </w:rPr>
            </w:pPr>
            <w:r w:rsidRPr="00203748">
              <w:rPr>
                <w:lang w:val="en-NZ"/>
              </w:rPr>
              <w:t xml:space="preserve">During the </w:t>
            </w:r>
            <w:r w:rsidR="00A80850" w:rsidRPr="00203748">
              <w:rPr>
                <w:lang w:val="en-NZ"/>
              </w:rPr>
              <w:t>experiment</w:t>
            </w:r>
            <w:r w:rsidR="00D51441" w:rsidRPr="00203748">
              <w:rPr>
                <w:lang w:val="en-NZ"/>
              </w:rPr>
              <w:t>, you may work (one hand only available), watch movies, read, and</w:t>
            </w:r>
            <w:r w:rsidRPr="00203748">
              <w:rPr>
                <w:lang w:val="en-NZ"/>
              </w:rPr>
              <w:t xml:space="preserve"> relax.</w:t>
            </w:r>
          </w:p>
          <w:p w14:paraId="6DEEB371" w14:textId="0A318053" w:rsidR="00C7563D" w:rsidRPr="00203748" w:rsidRDefault="00601AFD" w:rsidP="009E1BE6">
            <w:pPr>
              <w:pStyle w:val="NormalBodyText"/>
              <w:numPr>
                <w:ilvl w:val="0"/>
                <w:numId w:val="23"/>
              </w:numPr>
              <w:rPr>
                <w:lang w:val="en-NZ"/>
              </w:rPr>
            </w:pPr>
            <w:r w:rsidRPr="00203748">
              <w:rPr>
                <w:lang w:val="en-NZ"/>
              </w:rPr>
              <w:t>At time=0</w:t>
            </w:r>
            <w:r w:rsidR="00D51441" w:rsidRPr="00203748">
              <w:rPr>
                <w:lang w:val="en-NZ"/>
              </w:rPr>
              <w:t>,</w:t>
            </w:r>
            <w:r w:rsidRPr="00203748">
              <w:rPr>
                <w:lang w:val="en-NZ"/>
              </w:rPr>
              <w:t xml:space="preserve"> you will ingest the </w:t>
            </w:r>
            <w:r w:rsidR="00D51441" w:rsidRPr="00203748">
              <w:rPr>
                <w:lang w:val="en-NZ"/>
              </w:rPr>
              <w:t xml:space="preserve">experimental </w:t>
            </w:r>
            <w:r w:rsidR="00822EB8" w:rsidRPr="00203748">
              <w:rPr>
                <w:lang w:val="en-NZ"/>
              </w:rPr>
              <w:t xml:space="preserve">combinatorial protein </w:t>
            </w:r>
            <w:r w:rsidR="00D51441" w:rsidRPr="00203748">
              <w:rPr>
                <w:lang w:val="en-NZ"/>
              </w:rPr>
              <w:t>meal</w:t>
            </w:r>
            <w:r w:rsidR="00B27523" w:rsidRPr="00203748">
              <w:rPr>
                <w:lang w:val="en-NZ"/>
              </w:rPr>
              <w:t>,</w:t>
            </w:r>
            <w:r w:rsidR="004B2E9E" w:rsidRPr="00203748">
              <w:rPr>
                <w:lang w:val="en-NZ"/>
              </w:rPr>
              <w:t xml:space="preserve"> containing</w:t>
            </w:r>
            <w:r w:rsidR="00B27523" w:rsidRPr="00203748">
              <w:rPr>
                <w:lang w:val="en-NZ"/>
              </w:rPr>
              <w:t xml:space="preserve"> </w:t>
            </w:r>
            <w:r w:rsidR="000B3D48" w:rsidRPr="00203748">
              <w:rPr>
                <w:lang w:val="en-NZ"/>
              </w:rPr>
              <w:t>~</w:t>
            </w:r>
            <w:r w:rsidR="00B27523" w:rsidRPr="00203748">
              <w:rPr>
                <w:lang w:val="en-NZ"/>
              </w:rPr>
              <w:t>22g</w:t>
            </w:r>
            <w:r w:rsidR="00B27523" w:rsidRPr="00203748">
              <w:rPr>
                <w:color w:val="FF0000"/>
                <w:lang w:val="en-NZ"/>
              </w:rPr>
              <w:t xml:space="preserve"> </w:t>
            </w:r>
            <w:r w:rsidR="00B27523" w:rsidRPr="00203748">
              <w:rPr>
                <w:lang w:val="en-NZ"/>
              </w:rPr>
              <w:t>protein</w:t>
            </w:r>
            <w:r w:rsidR="000B23B2" w:rsidRPr="00203748">
              <w:rPr>
                <w:lang w:val="en-NZ"/>
              </w:rPr>
              <w:t>,</w:t>
            </w:r>
            <w:r w:rsidR="00D25A9F" w:rsidRPr="00203748">
              <w:rPr>
                <w:lang w:val="en-NZ"/>
              </w:rPr>
              <w:t xml:space="preserve"> carbohydrate</w:t>
            </w:r>
            <w:r w:rsidR="000B23B2" w:rsidRPr="00203748">
              <w:rPr>
                <w:lang w:val="en-NZ"/>
              </w:rPr>
              <w:t>,</w:t>
            </w:r>
            <w:r w:rsidR="00D25A9F" w:rsidRPr="00203748">
              <w:rPr>
                <w:lang w:val="en-NZ"/>
              </w:rPr>
              <w:t xml:space="preserve"> and fat</w:t>
            </w:r>
            <w:r w:rsidR="000B23B2" w:rsidRPr="00203748">
              <w:rPr>
                <w:lang w:val="en-NZ"/>
              </w:rPr>
              <w:t>,</w:t>
            </w:r>
            <w:r w:rsidR="00D25A9F" w:rsidRPr="00203748">
              <w:rPr>
                <w:lang w:val="en-NZ"/>
              </w:rPr>
              <w:t xml:space="preserve"> to total about 8</w:t>
            </w:r>
            <w:r w:rsidR="00B8107D">
              <w:rPr>
                <w:lang w:val="en-NZ"/>
              </w:rPr>
              <w:t>0</w:t>
            </w:r>
            <w:r w:rsidR="00D25A9F" w:rsidRPr="00203748">
              <w:rPr>
                <w:lang w:val="en-NZ"/>
              </w:rPr>
              <w:t>0-1300 kcal</w:t>
            </w:r>
            <w:r w:rsidR="00E57D5A" w:rsidRPr="00203748">
              <w:rPr>
                <w:lang w:val="en-NZ"/>
              </w:rPr>
              <w:t>.</w:t>
            </w:r>
            <w:r w:rsidR="004B2E9E" w:rsidRPr="00203748">
              <w:rPr>
                <w:lang w:val="en-NZ"/>
              </w:rPr>
              <w:t xml:space="preserve"> The meals will contain some or </w:t>
            </w:r>
            <w:r w:rsidR="003C2AB0" w:rsidRPr="00203748">
              <w:rPr>
                <w:lang w:val="en-NZ"/>
              </w:rPr>
              <w:t>all</w:t>
            </w:r>
            <w:r w:rsidR="00025559" w:rsidRPr="00203748">
              <w:rPr>
                <w:lang w:val="en-NZ"/>
              </w:rPr>
              <w:t xml:space="preserve"> these proteins:</w:t>
            </w:r>
            <w:r w:rsidR="004B2E9E" w:rsidRPr="00203748">
              <w:rPr>
                <w:lang w:val="en-NZ"/>
              </w:rPr>
              <w:t xml:space="preserve"> beef, bread, quinoa, </w:t>
            </w:r>
            <w:r w:rsidR="008D6407" w:rsidRPr="00203748">
              <w:rPr>
                <w:lang w:val="en-NZ"/>
              </w:rPr>
              <w:t>Quorn, chickpeas, tofu</w:t>
            </w:r>
            <w:r w:rsidR="00165BF9">
              <w:rPr>
                <w:lang w:val="en-NZ"/>
              </w:rPr>
              <w:t>,</w:t>
            </w:r>
            <w:r w:rsidR="00566372">
              <w:rPr>
                <w:lang w:val="en-NZ"/>
              </w:rPr>
              <w:t xml:space="preserve"> L-[15N]-Phenylalanine, and </w:t>
            </w:r>
            <w:r w:rsidR="00165BF9">
              <w:rPr>
                <w:lang w:val="en-NZ"/>
              </w:rPr>
              <w:t>L-Lysine supplement</w:t>
            </w:r>
            <w:r w:rsidR="008D6407" w:rsidRPr="00203748">
              <w:rPr>
                <w:lang w:val="en-NZ"/>
              </w:rPr>
              <w:t>.</w:t>
            </w:r>
          </w:p>
        </w:tc>
      </w:tr>
      <w:tr w:rsidR="000F7B44" w:rsidRPr="00203748" w14:paraId="021AE0EE" w14:textId="77777777" w:rsidTr="00313827">
        <w:trPr>
          <w:trHeight w:val="756"/>
        </w:trPr>
        <w:tc>
          <w:tcPr>
            <w:tcW w:w="8683" w:type="dxa"/>
          </w:tcPr>
          <w:p w14:paraId="4DDCFFBA" w14:textId="53561FBD" w:rsidR="009E1BE6" w:rsidRPr="00203748" w:rsidRDefault="00005216" w:rsidP="000F7B44">
            <w:pPr>
              <w:pStyle w:val="NormalBodyText"/>
              <w:rPr>
                <w:lang w:val="en-NZ"/>
              </w:rPr>
            </w:pPr>
            <w:r w:rsidRPr="00203748">
              <w:rPr>
                <w:lang w:val="en-NZ"/>
              </w:rPr>
              <w:lastRenderedPageBreak/>
              <w:br w:type="page"/>
            </w:r>
          </w:p>
          <w:p w14:paraId="77C6D9C8" w14:textId="7922F9FB" w:rsidR="000F7B44" w:rsidRPr="00203748" w:rsidRDefault="003E2874" w:rsidP="000F7B44">
            <w:pPr>
              <w:pStyle w:val="NormalBodyText"/>
              <w:rPr>
                <w:b/>
                <w:lang w:val="en-NZ"/>
              </w:rPr>
            </w:pPr>
            <w:r w:rsidRPr="00203748">
              <w:rPr>
                <w:b/>
                <w:lang w:val="en-NZ"/>
              </w:rPr>
              <w:t>T</w:t>
            </w:r>
            <w:r w:rsidR="00961A04" w:rsidRPr="00203748">
              <w:rPr>
                <w:b/>
                <w:lang w:val="en-NZ"/>
              </w:rPr>
              <w:t>he t</w:t>
            </w:r>
            <w:r w:rsidRPr="00203748">
              <w:rPr>
                <w:b/>
                <w:lang w:val="en-NZ"/>
              </w:rPr>
              <w:t xml:space="preserve">ime between </w:t>
            </w:r>
            <w:r w:rsidR="00961A04" w:rsidRPr="00203748">
              <w:rPr>
                <w:b/>
                <w:lang w:val="en-NZ"/>
              </w:rPr>
              <w:t xml:space="preserve">the </w:t>
            </w:r>
            <w:r w:rsidRPr="00203748">
              <w:rPr>
                <w:b/>
                <w:lang w:val="en-NZ"/>
              </w:rPr>
              <w:t xml:space="preserve">next </w:t>
            </w:r>
            <w:r w:rsidR="00961A04" w:rsidRPr="00203748">
              <w:rPr>
                <w:b/>
                <w:lang w:val="en-NZ"/>
              </w:rPr>
              <w:t>trial</w:t>
            </w:r>
            <w:r w:rsidRPr="00203748">
              <w:rPr>
                <w:b/>
                <w:lang w:val="en-NZ"/>
              </w:rPr>
              <w:t xml:space="preserve"> (</w:t>
            </w:r>
            <w:r w:rsidR="00412EDF" w:rsidRPr="00203748">
              <w:rPr>
                <w:b/>
                <w:lang w:val="en-NZ"/>
              </w:rPr>
              <w:t>w</w:t>
            </w:r>
            <w:r w:rsidRPr="00203748">
              <w:rPr>
                <w:b/>
                <w:lang w:val="en-NZ"/>
              </w:rPr>
              <w:t>ashout period)</w:t>
            </w:r>
          </w:p>
          <w:p w14:paraId="404A6BEB" w14:textId="33F9D49D" w:rsidR="000F7B44" w:rsidRPr="00203748" w:rsidRDefault="000F7B44" w:rsidP="00FF44EA">
            <w:pPr>
              <w:pStyle w:val="NormalBodyText"/>
              <w:numPr>
                <w:ilvl w:val="0"/>
                <w:numId w:val="25"/>
              </w:numPr>
              <w:rPr>
                <w:b/>
                <w:lang w:val="en-NZ"/>
              </w:rPr>
            </w:pPr>
            <w:r w:rsidRPr="00203748">
              <w:rPr>
                <w:bCs/>
                <w:lang w:val="en-NZ"/>
              </w:rPr>
              <w:t>There will be a</w:t>
            </w:r>
            <w:r w:rsidR="006A2A72" w:rsidRPr="00203748">
              <w:rPr>
                <w:bCs/>
                <w:lang w:val="en-NZ"/>
              </w:rPr>
              <w:t>t least</w:t>
            </w:r>
            <w:r w:rsidRPr="00203748">
              <w:rPr>
                <w:bCs/>
                <w:lang w:val="en-NZ"/>
              </w:rPr>
              <w:t xml:space="preserve"> one week before the next </w:t>
            </w:r>
            <w:r w:rsidR="005D1B11" w:rsidRPr="00203748">
              <w:rPr>
                <w:bCs/>
                <w:lang w:val="en-NZ"/>
              </w:rPr>
              <w:t>trial</w:t>
            </w:r>
            <w:r w:rsidR="00BA4338" w:rsidRPr="00203748">
              <w:rPr>
                <w:bCs/>
                <w:lang w:val="en-NZ"/>
              </w:rPr>
              <w:t xml:space="preserve"> to eliminate any carry-over effects</w:t>
            </w:r>
            <w:r w:rsidRPr="00203748">
              <w:rPr>
                <w:bCs/>
                <w:lang w:val="en-NZ"/>
              </w:rPr>
              <w:t>.</w:t>
            </w:r>
          </w:p>
        </w:tc>
      </w:tr>
      <w:tr w:rsidR="000F7B44" w:rsidRPr="00203748" w14:paraId="4736446E" w14:textId="77777777" w:rsidTr="00313827">
        <w:trPr>
          <w:trHeight w:val="1009"/>
        </w:trPr>
        <w:tc>
          <w:tcPr>
            <w:tcW w:w="8683" w:type="dxa"/>
          </w:tcPr>
          <w:p w14:paraId="1360D493" w14:textId="77777777" w:rsidR="009E1BE6" w:rsidRPr="00203748" w:rsidRDefault="009E1BE6" w:rsidP="000F7B44">
            <w:pPr>
              <w:pStyle w:val="NormalBodyText"/>
              <w:rPr>
                <w:b/>
                <w:lang w:val="en-NZ"/>
              </w:rPr>
            </w:pPr>
          </w:p>
          <w:p w14:paraId="367344D6" w14:textId="2B700610" w:rsidR="000F7B44" w:rsidRPr="00203748" w:rsidRDefault="000F7B44" w:rsidP="000F7B44">
            <w:pPr>
              <w:pStyle w:val="NormalBodyText"/>
              <w:rPr>
                <w:b/>
                <w:lang w:val="en-NZ"/>
              </w:rPr>
            </w:pPr>
            <w:r w:rsidRPr="00203748">
              <w:rPr>
                <w:b/>
                <w:lang w:val="en-NZ"/>
              </w:rPr>
              <w:t>Visits 2-</w:t>
            </w:r>
            <w:r w:rsidR="00B53DA7" w:rsidRPr="00203748">
              <w:rPr>
                <w:b/>
                <w:lang w:val="en-NZ"/>
              </w:rPr>
              <w:t>5</w:t>
            </w:r>
            <w:r w:rsidRPr="00203748">
              <w:rPr>
                <w:b/>
                <w:lang w:val="en-NZ"/>
              </w:rPr>
              <w:t xml:space="preserve"> (</w:t>
            </w:r>
            <w:r w:rsidR="00FF49FD" w:rsidRPr="00203748">
              <w:rPr>
                <w:b/>
                <w:lang w:val="en-NZ"/>
              </w:rPr>
              <w:t xml:space="preserve">Study arms 2 through </w:t>
            </w:r>
            <w:r w:rsidR="00236E1B" w:rsidRPr="00203748">
              <w:rPr>
                <w:b/>
                <w:lang w:val="en-NZ"/>
              </w:rPr>
              <w:t>5</w:t>
            </w:r>
            <w:r w:rsidR="00FF49FD" w:rsidRPr="00203748">
              <w:rPr>
                <w:b/>
                <w:lang w:val="en-NZ"/>
              </w:rPr>
              <w:t xml:space="preserve">; </w:t>
            </w:r>
            <w:r w:rsidRPr="00203748">
              <w:rPr>
                <w:b/>
                <w:lang w:val="en-NZ"/>
              </w:rPr>
              <w:t>day</w:t>
            </w:r>
            <w:r w:rsidR="00FF49FD" w:rsidRPr="00203748">
              <w:rPr>
                <w:b/>
                <w:lang w:val="en-NZ"/>
              </w:rPr>
              <w:t>s</w:t>
            </w:r>
            <w:r w:rsidRPr="00203748">
              <w:rPr>
                <w:b/>
                <w:lang w:val="en-NZ"/>
              </w:rPr>
              <w:t xml:space="preserve"> approx. 8 to </w:t>
            </w:r>
            <w:r w:rsidR="00745AF0" w:rsidRPr="00203748">
              <w:rPr>
                <w:b/>
                <w:lang w:val="en-NZ"/>
              </w:rPr>
              <w:t>160</w:t>
            </w:r>
            <w:r w:rsidRPr="00203748">
              <w:rPr>
                <w:b/>
                <w:lang w:val="en-NZ"/>
              </w:rPr>
              <w:t>).</w:t>
            </w:r>
          </w:p>
          <w:p w14:paraId="021BE14B" w14:textId="7906D7F3" w:rsidR="00AB2777" w:rsidRPr="00203748" w:rsidRDefault="00AB2777" w:rsidP="00636C20">
            <w:pPr>
              <w:pStyle w:val="NormalBodyText"/>
              <w:numPr>
                <w:ilvl w:val="0"/>
                <w:numId w:val="25"/>
              </w:numPr>
              <w:rPr>
                <w:b/>
                <w:lang w:val="en-NZ"/>
              </w:rPr>
            </w:pPr>
            <w:r w:rsidRPr="00203748">
              <w:rPr>
                <w:bCs/>
                <w:lang w:val="en-NZ"/>
              </w:rPr>
              <w:t>These visits will occur</w:t>
            </w:r>
            <w:r w:rsidR="00412EDF" w:rsidRPr="00203748">
              <w:rPr>
                <w:bCs/>
                <w:lang w:val="en-NZ"/>
              </w:rPr>
              <w:t xml:space="preserve"> </w:t>
            </w:r>
            <w:r w:rsidR="00014936" w:rsidRPr="00203748">
              <w:rPr>
                <w:bCs/>
                <w:lang w:val="en-NZ"/>
              </w:rPr>
              <w:t>every week</w:t>
            </w:r>
            <w:r w:rsidR="008872DE" w:rsidRPr="00203748">
              <w:rPr>
                <w:bCs/>
                <w:lang w:val="en-NZ"/>
              </w:rPr>
              <w:t xml:space="preserve"> </w:t>
            </w:r>
            <w:r w:rsidR="00E2003E" w:rsidRPr="00203748">
              <w:rPr>
                <w:bCs/>
                <w:lang w:val="en-NZ"/>
              </w:rPr>
              <w:t>for</w:t>
            </w:r>
            <w:r w:rsidR="008872DE" w:rsidRPr="00203748">
              <w:rPr>
                <w:bCs/>
                <w:lang w:val="en-NZ"/>
              </w:rPr>
              <w:t xml:space="preserve"> 40 days</w:t>
            </w:r>
            <w:r w:rsidR="00A532AF" w:rsidRPr="00203748">
              <w:rPr>
                <w:bCs/>
                <w:lang w:val="en-NZ"/>
              </w:rPr>
              <w:t xml:space="preserve"> for men or on day</w:t>
            </w:r>
            <w:r w:rsidR="00E2003E" w:rsidRPr="00203748">
              <w:rPr>
                <w:bCs/>
                <w:lang w:val="en-NZ"/>
              </w:rPr>
              <w:t>s</w:t>
            </w:r>
            <w:r w:rsidR="00A532AF" w:rsidRPr="00203748">
              <w:rPr>
                <w:bCs/>
                <w:lang w:val="en-NZ"/>
              </w:rPr>
              <w:t xml:space="preserve"> 3-11 after the first day of menstruation in women</w:t>
            </w:r>
            <w:r w:rsidR="004556CC" w:rsidRPr="00203748">
              <w:rPr>
                <w:bCs/>
                <w:lang w:val="en-NZ"/>
              </w:rPr>
              <w:t xml:space="preserve">. Please discuss with the researchers </w:t>
            </w:r>
            <w:r w:rsidR="00D53D16" w:rsidRPr="00203748">
              <w:rPr>
                <w:bCs/>
                <w:lang w:val="en-NZ"/>
              </w:rPr>
              <w:t>the most suitable testing dates.</w:t>
            </w:r>
          </w:p>
          <w:p w14:paraId="417F2EE1" w14:textId="27477B0B" w:rsidR="000F7B44" w:rsidRPr="00203748" w:rsidRDefault="00FF49FD" w:rsidP="00FF44EA">
            <w:pPr>
              <w:pStyle w:val="NormalBodyText"/>
              <w:numPr>
                <w:ilvl w:val="0"/>
                <w:numId w:val="25"/>
              </w:numPr>
              <w:rPr>
                <w:b/>
                <w:lang w:val="en-NZ"/>
              </w:rPr>
            </w:pPr>
            <w:r w:rsidRPr="00203748">
              <w:rPr>
                <w:lang w:val="en-NZ"/>
              </w:rPr>
              <w:t xml:space="preserve">In the next </w:t>
            </w:r>
            <w:r w:rsidR="00C456EB" w:rsidRPr="00203748">
              <w:rPr>
                <w:lang w:val="en-NZ"/>
              </w:rPr>
              <w:t>4</w:t>
            </w:r>
            <w:r w:rsidRPr="00203748">
              <w:rPr>
                <w:lang w:val="en-NZ"/>
              </w:rPr>
              <w:t xml:space="preserve"> study</w:t>
            </w:r>
            <w:r w:rsidR="004853CE" w:rsidRPr="00203748">
              <w:rPr>
                <w:lang w:val="en-NZ"/>
              </w:rPr>
              <w:t xml:space="preserve"> arms, you will r</w:t>
            </w:r>
            <w:r w:rsidR="000F7B44" w:rsidRPr="00203748">
              <w:rPr>
                <w:lang w:val="en-NZ"/>
              </w:rPr>
              <w:t xml:space="preserve">epeat </w:t>
            </w:r>
            <w:r w:rsidR="00165DCD" w:rsidRPr="00203748">
              <w:rPr>
                <w:lang w:val="en-NZ"/>
              </w:rPr>
              <w:t>all</w:t>
            </w:r>
            <w:r w:rsidR="000F7B44" w:rsidRPr="00203748">
              <w:rPr>
                <w:lang w:val="en-NZ"/>
              </w:rPr>
              <w:t xml:space="preserve"> the procedures from day 1, Visit 1, as listed above, but </w:t>
            </w:r>
            <w:r w:rsidR="00850D9E" w:rsidRPr="00203748">
              <w:rPr>
                <w:lang w:val="en-NZ"/>
              </w:rPr>
              <w:t>ingesting</w:t>
            </w:r>
            <w:r w:rsidR="004853CE" w:rsidRPr="00203748">
              <w:rPr>
                <w:lang w:val="en-NZ"/>
              </w:rPr>
              <w:t xml:space="preserve"> a</w:t>
            </w:r>
            <w:r w:rsidR="000F7B44" w:rsidRPr="00203748">
              <w:rPr>
                <w:lang w:val="en-NZ"/>
              </w:rPr>
              <w:t xml:space="preserve"> different </w:t>
            </w:r>
            <w:r w:rsidR="00745AF0" w:rsidRPr="00203748">
              <w:rPr>
                <w:lang w:val="en-NZ"/>
              </w:rPr>
              <w:t>meal</w:t>
            </w:r>
            <w:r w:rsidR="003023FF" w:rsidRPr="00203748">
              <w:rPr>
                <w:lang w:val="en-NZ"/>
              </w:rPr>
              <w:t>.</w:t>
            </w:r>
          </w:p>
        </w:tc>
      </w:tr>
    </w:tbl>
    <w:p w14:paraId="4F956BFB" w14:textId="77777777" w:rsidR="00742FDF" w:rsidRPr="00203748" w:rsidRDefault="00742FDF" w:rsidP="00F512E8">
      <w:pPr>
        <w:spacing w:line="300" w:lineRule="exact"/>
        <w:rPr>
          <w:i/>
          <w:iCs/>
          <w:color w:val="FF000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tblGrid>
      <w:tr w:rsidR="00742FDF" w:rsidRPr="00203748" w14:paraId="1EE38D3F" w14:textId="77777777" w:rsidTr="00D223C0">
        <w:tc>
          <w:tcPr>
            <w:tcW w:w="9219" w:type="dxa"/>
            <w:shd w:val="clear" w:color="auto" w:fill="2F5496"/>
          </w:tcPr>
          <w:p w14:paraId="325C6D8D" w14:textId="734904E5" w:rsidR="00742FDF" w:rsidRPr="00203748" w:rsidRDefault="00742FDF" w:rsidP="004C1213">
            <w:pPr>
              <w:spacing w:before="40" w:after="40"/>
              <w:jc w:val="both"/>
              <w:rPr>
                <w:rFonts w:ascii="Arial" w:hAnsi="Arial" w:cs="Arial"/>
                <w:b/>
                <w:bCs/>
                <w:smallCaps/>
                <w:color w:val="FFFFFF"/>
                <w:lang w:val="en-NZ"/>
              </w:rPr>
            </w:pPr>
            <w:bookmarkStart w:id="3" w:name="_Hlk47266079"/>
            <w:r w:rsidRPr="00203748">
              <w:rPr>
                <w:rFonts w:ascii="Arial" w:hAnsi="Arial" w:cs="Arial"/>
                <w:b/>
                <w:bCs/>
                <w:smallCaps/>
                <w:color w:val="FFFFFF"/>
                <w:lang w:val="en-NZ"/>
              </w:rPr>
              <w:t xml:space="preserve">What will happen to my </w:t>
            </w:r>
            <w:r w:rsidRPr="00203748">
              <w:rPr>
                <w:rFonts w:ascii="Arial" w:hAnsi="Arial" w:cs="Arial"/>
                <w:b/>
                <w:bCs/>
                <w:i/>
                <w:iCs/>
                <w:smallCaps/>
                <w:color w:val="FFFFFF"/>
                <w:lang w:val="en-NZ"/>
              </w:rPr>
              <w:t>blood</w:t>
            </w:r>
            <w:r w:rsidR="00152EE5" w:rsidRPr="00203748">
              <w:rPr>
                <w:rFonts w:ascii="Arial" w:hAnsi="Arial" w:cs="Arial"/>
                <w:b/>
                <w:bCs/>
                <w:i/>
                <w:iCs/>
                <w:smallCaps/>
                <w:color w:val="FFFFFF"/>
                <w:lang w:val="en-NZ"/>
              </w:rPr>
              <w:t xml:space="preserve"> </w:t>
            </w:r>
            <w:r w:rsidRPr="00203748">
              <w:rPr>
                <w:rFonts w:ascii="Arial" w:hAnsi="Arial" w:cs="Arial"/>
                <w:b/>
                <w:bCs/>
                <w:smallCaps/>
                <w:color w:val="FFFFFF"/>
                <w:lang w:val="en-NZ"/>
              </w:rPr>
              <w:t>samples?</w:t>
            </w:r>
          </w:p>
        </w:tc>
      </w:tr>
      <w:bookmarkEnd w:id="3"/>
    </w:tbl>
    <w:p w14:paraId="6C2830D0" w14:textId="77777777" w:rsidR="009A1197" w:rsidRPr="00203748" w:rsidRDefault="009A1197" w:rsidP="004C1213">
      <w:pPr>
        <w:pStyle w:val="NormalBodyText"/>
        <w:spacing w:after="0"/>
        <w:rPr>
          <w:lang w:val="en-NZ"/>
        </w:rPr>
      </w:pPr>
    </w:p>
    <w:p w14:paraId="5B36036A" w14:textId="6EBE1B38" w:rsidR="007B6494" w:rsidRPr="00203748" w:rsidRDefault="004616AD" w:rsidP="008872DE">
      <w:pPr>
        <w:spacing w:line="300" w:lineRule="exact"/>
        <w:jc w:val="both"/>
        <w:rPr>
          <w:rFonts w:ascii="Arial" w:hAnsi="Arial" w:cs="Arial"/>
          <w:sz w:val="22"/>
          <w:szCs w:val="22"/>
          <w:lang w:val="en-NZ"/>
        </w:rPr>
      </w:pPr>
      <w:r w:rsidRPr="00203748">
        <w:rPr>
          <w:rFonts w:ascii="Arial" w:hAnsi="Arial" w:cs="Arial"/>
          <w:sz w:val="22"/>
          <w:szCs w:val="22"/>
          <w:lang w:val="en-NZ"/>
        </w:rPr>
        <w:t>B</w:t>
      </w:r>
      <w:r w:rsidR="007B6494" w:rsidRPr="00203748">
        <w:rPr>
          <w:rFonts w:ascii="Arial" w:hAnsi="Arial" w:cs="Arial"/>
          <w:sz w:val="22"/>
          <w:szCs w:val="22"/>
          <w:lang w:val="en-NZ"/>
        </w:rPr>
        <w:t>lood will be collected from a dorsal hand vein</w:t>
      </w:r>
      <w:r w:rsidR="00C27A39" w:rsidRPr="00203748">
        <w:rPr>
          <w:rFonts w:ascii="Arial" w:hAnsi="Arial" w:cs="Arial"/>
          <w:sz w:val="22"/>
          <w:szCs w:val="22"/>
          <w:lang w:val="en-NZ"/>
        </w:rPr>
        <w:t xml:space="preserve"> using</w:t>
      </w:r>
      <w:r w:rsidR="00C121D7" w:rsidRPr="00203748">
        <w:rPr>
          <w:rFonts w:ascii="Arial" w:hAnsi="Arial" w:cs="Arial"/>
          <w:sz w:val="22"/>
          <w:szCs w:val="22"/>
          <w:lang w:val="en-NZ"/>
        </w:rPr>
        <w:t xml:space="preserve"> the</w:t>
      </w:r>
      <w:r w:rsidR="007B6494" w:rsidRPr="00203748">
        <w:rPr>
          <w:rFonts w:ascii="Arial" w:hAnsi="Arial" w:cs="Arial"/>
          <w:sz w:val="22"/>
          <w:szCs w:val="22"/>
          <w:lang w:val="en-NZ"/>
        </w:rPr>
        <w:t xml:space="preserve"> heated</w:t>
      </w:r>
      <w:r w:rsidR="00C121D7" w:rsidRPr="00203748">
        <w:rPr>
          <w:rFonts w:ascii="Arial" w:hAnsi="Arial" w:cs="Arial"/>
          <w:sz w:val="22"/>
          <w:szCs w:val="22"/>
          <w:lang w:val="en-NZ"/>
        </w:rPr>
        <w:t>-</w:t>
      </w:r>
      <w:r w:rsidR="007B6494" w:rsidRPr="00203748">
        <w:rPr>
          <w:rFonts w:ascii="Arial" w:hAnsi="Arial" w:cs="Arial"/>
          <w:sz w:val="22"/>
          <w:szCs w:val="22"/>
          <w:lang w:val="en-NZ"/>
        </w:rPr>
        <w:t xml:space="preserve">hand method in a Perspex </w:t>
      </w:r>
      <w:r w:rsidR="00EA2543" w:rsidRPr="00203748">
        <w:rPr>
          <w:rFonts w:ascii="Arial" w:hAnsi="Arial" w:cs="Arial"/>
          <w:sz w:val="22"/>
          <w:szCs w:val="22"/>
          <w:lang w:val="en-NZ"/>
        </w:rPr>
        <w:t>box</w:t>
      </w:r>
      <w:r w:rsidR="00AE1CDE" w:rsidRPr="00203748">
        <w:rPr>
          <w:rFonts w:ascii="Arial" w:hAnsi="Arial" w:cs="Arial"/>
          <w:sz w:val="22"/>
          <w:szCs w:val="22"/>
          <w:lang w:val="en-NZ"/>
        </w:rPr>
        <w:t xml:space="preserve"> to improve sample quality</w:t>
      </w:r>
      <w:r w:rsidR="00455D10" w:rsidRPr="00203748">
        <w:rPr>
          <w:rFonts w:ascii="Arial" w:hAnsi="Arial" w:cs="Arial"/>
          <w:sz w:val="22"/>
          <w:szCs w:val="22"/>
          <w:lang w:val="en-NZ"/>
        </w:rPr>
        <w:t xml:space="preserve">. </w:t>
      </w:r>
      <w:r w:rsidR="00C16AB1">
        <w:rPr>
          <w:rFonts w:ascii="Arial" w:hAnsi="Arial" w:cs="Arial"/>
          <w:sz w:val="22"/>
          <w:szCs w:val="22"/>
          <w:lang w:val="en-NZ"/>
        </w:rPr>
        <w:t>Four</w:t>
      </w:r>
      <w:r w:rsidR="00652405" w:rsidRPr="00203748">
        <w:rPr>
          <w:rFonts w:ascii="Arial" w:hAnsi="Arial" w:cs="Arial"/>
          <w:sz w:val="22"/>
          <w:szCs w:val="22"/>
          <w:lang w:val="en-NZ"/>
        </w:rPr>
        <w:t xml:space="preserve"> s</w:t>
      </w:r>
      <w:r w:rsidR="00455D10" w:rsidRPr="00203748">
        <w:rPr>
          <w:rFonts w:ascii="Arial" w:hAnsi="Arial" w:cs="Arial"/>
          <w:sz w:val="22"/>
          <w:szCs w:val="22"/>
          <w:lang w:val="en-NZ"/>
        </w:rPr>
        <w:t>ampl</w:t>
      </w:r>
      <w:r w:rsidR="007B6494" w:rsidRPr="00203748">
        <w:rPr>
          <w:rFonts w:ascii="Arial" w:hAnsi="Arial" w:cs="Arial"/>
          <w:sz w:val="22"/>
          <w:szCs w:val="22"/>
          <w:lang w:val="en-NZ"/>
        </w:rPr>
        <w:t>es will be collected at time</w:t>
      </w:r>
      <w:r w:rsidR="005C23D4" w:rsidRPr="00203748">
        <w:rPr>
          <w:rFonts w:ascii="Arial" w:hAnsi="Arial" w:cs="Arial"/>
          <w:sz w:val="22"/>
          <w:szCs w:val="22"/>
          <w:lang w:val="en-NZ"/>
        </w:rPr>
        <w:t>s</w:t>
      </w:r>
      <w:r w:rsidR="00637E4A" w:rsidRPr="00203748">
        <w:rPr>
          <w:rFonts w:ascii="Arial" w:hAnsi="Arial" w:cs="Arial"/>
          <w:sz w:val="22"/>
          <w:szCs w:val="22"/>
          <w:lang w:val="en-NZ"/>
        </w:rPr>
        <w:t xml:space="preserve">: </w:t>
      </w:r>
      <w:r w:rsidR="00F14ABA" w:rsidRPr="00203748">
        <w:rPr>
          <w:rFonts w:ascii="Arial" w:hAnsi="Arial" w:cs="Arial"/>
          <w:sz w:val="22"/>
          <w:szCs w:val="22"/>
          <w:lang w:val="en-NZ"/>
        </w:rPr>
        <w:t xml:space="preserve">-90 min, </w:t>
      </w:r>
      <w:r w:rsidR="009F1013" w:rsidRPr="00203748">
        <w:rPr>
          <w:rFonts w:ascii="Arial" w:hAnsi="Arial" w:cs="Arial"/>
          <w:sz w:val="22"/>
          <w:szCs w:val="22"/>
          <w:lang w:val="en-NZ"/>
        </w:rPr>
        <w:t>-</w:t>
      </w:r>
      <w:r w:rsidR="00917241" w:rsidRPr="00203748">
        <w:rPr>
          <w:rFonts w:ascii="Arial" w:hAnsi="Arial" w:cs="Arial"/>
          <w:sz w:val="22"/>
          <w:szCs w:val="22"/>
          <w:lang w:val="en-NZ"/>
        </w:rPr>
        <w:t>20 min</w:t>
      </w:r>
      <w:r w:rsidR="009F1013" w:rsidRPr="00203748">
        <w:rPr>
          <w:rFonts w:ascii="Arial" w:hAnsi="Arial" w:cs="Arial"/>
          <w:sz w:val="22"/>
          <w:szCs w:val="22"/>
          <w:lang w:val="en-NZ"/>
        </w:rPr>
        <w:t>,</w:t>
      </w:r>
      <w:r w:rsidR="00CE0499">
        <w:rPr>
          <w:rFonts w:ascii="Arial" w:hAnsi="Arial" w:cs="Arial"/>
          <w:sz w:val="22"/>
          <w:szCs w:val="22"/>
          <w:lang w:val="en-NZ"/>
        </w:rPr>
        <w:t xml:space="preserve"> </w:t>
      </w:r>
      <w:r w:rsidR="009F1013" w:rsidRPr="00203748">
        <w:rPr>
          <w:rFonts w:ascii="Arial" w:hAnsi="Arial" w:cs="Arial"/>
          <w:sz w:val="22"/>
          <w:szCs w:val="22"/>
          <w:lang w:val="en-NZ"/>
        </w:rPr>
        <w:t>-</w:t>
      </w:r>
      <w:r w:rsidR="00917241" w:rsidRPr="00203748">
        <w:rPr>
          <w:rFonts w:ascii="Arial" w:hAnsi="Arial" w:cs="Arial"/>
          <w:sz w:val="22"/>
          <w:szCs w:val="22"/>
          <w:lang w:val="en-NZ"/>
        </w:rPr>
        <w:t>1</w:t>
      </w:r>
      <w:r w:rsidR="009F1013" w:rsidRPr="00203748">
        <w:rPr>
          <w:rFonts w:ascii="Arial" w:hAnsi="Arial" w:cs="Arial"/>
          <w:sz w:val="22"/>
          <w:szCs w:val="22"/>
          <w:lang w:val="en-NZ"/>
        </w:rPr>
        <w:t>0</w:t>
      </w:r>
      <w:r w:rsidR="00917241" w:rsidRPr="00203748">
        <w:rPr>
          <w:rFonts w:ascii="Arial" w:hAnsi="Arial" w:cs="Arial"/>
          <w:sz w:val="22"/>
          <w:szCs w:val="22"/>
          <w:lang w:val="en-NZ"/>
        </w:rPr>
        <w:t xml:space="preserve"> min</w:t>
      </w:r>
      <w:r w:rsidR="008A4AFD">
        <w:rPr>
          <w:rFonts w:ascii="Arial" w:hAnsi="Arial" w:cs="Arial"/>
          <w:sz w:val="22"/>
          <w:szCs w:val="22"/>
          <w:lang w:val="en-NZ"/>
        </w:rPr>
        <w:t>, and 0 min</w:t>
      </w:r>
      <w:r w:rsidR="007B6494" w:rsidRPr="00203748">
        <w:rPr>
          <w:rFonts w:ascii="Arial" w:hAnsi="Arial" w:cs="Arial"/>
          <w:sz w:val="22"/>
          <w:szCs w:val="22"/>
          <w:lang w:val="en-NZ"/>
        </w:rPr>
        <w:t xml:space="preserve"> (</w:t>
      </w:r>
      <w:r w:rsidR="00A27215" w:rsidRPr="00203748">
        <w:rPr>
          <w:rFonts w:ascii="Arial" w:hAnsi="Arial" w:cs="Arial"/>
          <w:sz w:val="22"/>
          <w:szCs w:val="22"/>
          <w:lang w:val="en-NZ"/>
        </w:rPr>
        <w:t>before</w:t>
      </w:r>
      <w:r w:rsidR="007B6494" w:rsidRPr="00203748">
        <w:rPr>
          <w:rFonts w:ascii="Arial" w:hAnsi="Arial" w:cs="Arial"/>
          <w:sz w:val="22"/>
          <w:szCs w:val="22"/>
          <w:lang w:val="en-NZ"/>
        </w:rPr>
        <w:t xml:space="preserve"> </w:t>
      </w:r>
      <w:r w:rsidR="00B0646D" w:rsidRPr="00203748">
        <w:rPr>
          <w:rFonts w:ascii="Arial" w:hAnsi="Arial" w:cs="Arial"/>
          <w:sz w:val="22"/>
          <w:szCs w:val="22"/>
          <w:lang w:val="en-NZ"/>
        </w:rPr>
        <w:t>ingesting the experimental meal</w:t>
      </w:r>
      <w:r w:rsidR="007B6494" w:rsidRPr="00203748">
        <w:rPr>
          <w:rFonts w:ascii="Arial" w:hAnsi="Arial" w:cs="Arial"/>
          <w:sz w:val="22"/>
          <w:szCs w:val="22"/>
          <w:lang w:val="en-NZ"/>
        </w:rPr>
        <w:t xml:space="preserve">) and </w:t>
      </w:r>
      <w:r w:rsidR="00652405" w:rsidRPr="00203748">
        <w:rPr>
          <w:rFonts w:ascii="Arial" w:hAnsi="Arial" w:cs="Arial"/>
          <w:sz w:val="22"/>
          <w:szCs w:val="22"/>
          <w:lang w:val="en-NZ"/>
        </w:rPr>
        <w:t xml:space="preserve">in </w:t>
      </w:r>
      <w:r w:rsidR="007B6494" w:rsidRPr="00203748">
        <w:rPr>
          <w:rFonts w:ascii="Arial" w:hAnsi="Arial" w:cs="Arial"/>
          <w:sz w:val="22"/>
          <w:szCs w:val="22"/>
          <w:lang w:val="en-NZ"/>
        </w:rPr>
        <w:t>the following period after</w:t>
      </w:r>
      <w:r w:rsidR="00561838" w:rsidRPr="00203748">
        <w:rPr>
          <w:rFonts w:ascii="Arial" w:hAnsi="Arial" w:cs="Arial"/>
          <w:sz w:val="22"/>
          <w:szCs w:val="22"/>
          <w:lang w:val="en-NZ"/>
        </w:rPr>
        <w:t xml:space="preserve"> ingesting</w:t>
      </w:r>
      <w:r w:rsidR="007B6494" w:rsidRPr="00203748">
        <w:rPr>
          <w:rFonts w:ascii="Arial" w:hAnsi="Arial" w:cs="Arial"/>
          <w:sz w:val="22"/>
          <w:szCs w:val="22"/>
          <w:lang w:val="en-NZ"/>
        </w:rPr>
        <w:t xml:space="preserve"> </w:t>
      </w:r>
      <w:r w:rsidR="00561838" w:rsidRPr="00203748">
        <w:rPr>
          <w:rFonts w:ascii="Arial" w:hAnsi="Arial" w:cs="Arial"/>
          <w:sz w:val="22"/>
          <w:szCs w:val="22"/>
          <w:lang w:val="en-NZ"/>
        </w:rPr>
        <w:t xml:space="preserve">the experimental meal at </w:t>
      </w:r>
      <w:r w:rsidR="00633E21" w:rsidRPr="00203748">
        <w:rPr>
          <w:rFonts w:ascii="Arial" w:hAnsi="Arial" w:cs="Arial"/>
          <w:sz w:val="22"/>
          <w:szCs w:val="22"/>
          <w:lang w:val="en-NZ"/>
        </w:rPr>
        <w:t>1</w:t>
      </w:r>
      <w:r w:rsidR="001E7114" w:rsidRPr="00203748">
        <w:rPr>
          <w:rFonts w:ascii="Arial" w:hAnsi="Arial" w:cs="Arial"/>
          <w:sz w:val="22"/>
          <w:szCs w:val="22"/>
          <w:lang w:val="en-NZ"/>
        </w:rPr>
        <w:t>5</w:t>
      </w:r>
      <w:r w:rsidR="00F12C4A" w:rsidRPr="00203748">
        <w:rPr>
          <w:rFonts w:ascii="Arial" w:hAnsi="Arial" w:cs="Arial"/>
          <w:sz w:val="22"/>
          <w:szCs w:val="22"/>
          <w:lang w:val="en-NZ"/>
        </w:rPr>
        <w:t>-</w:t>
      </w:r>
      <w:r w:rsidR="00633E21" w:rsidRPr="00203748">
        <w:rPr>
          <w:rFonts w:ascii="Arial" w:hAnsi="Arial" w:cs="Arial"/>
          <w:sz w:val="22"/>
          <w:szCs w:val="22"/>
          <w:lang w:val="en-NZ"/>
        </w:rPr>
        <w:t xml:space="preserve">, </w:t>
      </w:r>
      <w:r w:rsidR="001E7114" w:rsidRPr="00203748">
        <w:rPr>
          <w:rFonts w:ascii="Arial" w:hAnsi="Arial" w:cs="Arial"/>
          <w:sz w:val="22"/>
          <w:szCs w:val="22"/>
          <w:lang w:val="en-NZ"/>
        </w:rPr>
        <w:t>30</w:t>
      </w:r>
      <w:r w:rsidR="00F12C4A" w:rsidRPr="00203748">
        <w:rPr>
          <w:rFonts w:ascii="Arial" w:hAnsi="Arial" w:cs="Arial"/>
          <w:sz w:val="22"/>
          <w:szCs w:val="22"/>
          <w:lang w:val="en-NZ"/>
        </w:rPr>
        <w:t>-</w:t>
      </w:r>
      <w:r w:rsidR="00633E21" w:rsidRPr="00203748">
        <w:rPr>
          <w:rFonts w:ascii="Arial" w:hAnsi="Arial" w:cs="Arial"/>
          <w:sz w:val="22"/>
          <w:szCs w:val="22"/>
          <w:lang w:val="en-NZ"/>
        </w:rPr>
        <w:t xml:space="preserve">, </w:t>
      </w:r>
      <w:r w:rsidR="001E7114" w:rsidRPr="00203748">
        <w:rPr>
          <w:rFonts w:ascii="Arial" w:hAnsi="Arial" w:cs="Arial"/>
          <w:sz w:val="22"/>
          <w:szCs w:val="22"/>
          <w:lang w:val="en-NZ"/>
        </w:rPr>
        <w:t>45</w:t>
      </w:r>
      <w:r w:rsidR="00F12C4A" w:rsidRPr="00203748">
        <w:rPr>
          <w:rFonts w:ascii="Arial" w:hAnsi="Arial" w:cs="Arial"/>
          <w:sz w:val="22"/>
          <w:szCs w:val="22"/>
          <w:lang w:val="en-NZ"/>
        </w:rPr>
        <w:t>-</w:t>
      </w:r>
      <w:r w:rsidR="00633E21" w:rsidRPr="00203748">
        <w:rPr>
          <w:rFonts w:ascii="Arial" w:hAnsi="Arial" w:cs="Arial"/>
          <w:sz w:val="22"/>
          <w:szCs w:val="22"/>
          <w:lang w:val="en-NZ"/>
        </w:rPr>
        <w:t xml:space="preserve">, </w:t>
      </w:r>
      <w:r w:rsidR="001E7114" w:rsidRPr="00203748">
        <w:rPr>
          <w:rFonts w:ascii="Arial" w:hAnsi="Arial" w:cs="Arial"/>
          <w:sz w:val="22"/>
          <w:szCs w:val="22"/>
          <w:lang w:val="en-NZ"/>
        </w:rPr>
        <w:t>60</w:t>
      </w:r>
      <w:r w:rsidR="00F12C4A" w:rsidRPr="00203748">
        <w:rPr>
          <w:rFonts w:ascii="Arial" w:hAnsi="Arial" w:cs="Arial"/>
          <w:sz w:val="22"/>
          <w:szCs w:val="22"/>
          <w:lang w:val="en-NZ"/>
        </w:rPr>
        <w:t>-</w:t>
      </w:r>
      <w:r w:rsidR="00633E21" w:rsidRPr="00203748">
        <w:rPr>
          <w:rFonts w:ascii="Arial" w:hAnsi="Arial" w:cs="Arial"/>
          <w:sz w:val="22"/>
          <w:szCs w:val="22"/>
          <w:lang w:val="en-NZ"/>
        </w:rPr>
        <w:t xml:space="preserve">, </w:t>
      </w:r>
      <w:r w:rsidR="001E7114" w:rsidRPr="00203748">
        <w:rPr>
          <w:rFonts w:ascii="Arial" w:hAnsi="Arial" w:cs="Arial"/>
          <w:sz w:val="22"/>
          <w:szCs w:val="22"/>
          <w:lang w:val="en-NZ"/>
        </w:rPr>
        <w:t>9</w:t>
      </w:r>
      <w:r w:rsidR="00633E21" w:rsidRPr="00203748">
        <w:rPr>
          <w:rFonts w:ascii="Arial" w:hAnsi="Arial" w:cs="Arial"/>
          <w:sz w:val="22"/>
          <w:szCs w:val="22"/>
          <w:lang w:val="en-NZ"/>
        </w:rPr>
        <w:t>0</w:t>
      </w:r>
      <w:r w:rsidR="00F12C4A" w:rsidRPr="00203748">
        <w:rPr>
          <w:rFonts w:ascii="Arial" w:hAnsi="Arial" w:cs="Arial"/>
          <w:sz w:val="22"/>
          <w:szCs w:val="22"/>
          <w:lang w:val="en-NZ"/>
        </w:rPr>
        <w:t>-</w:t>
      </w:r>
      <w:r w:rsidR="00633E21" w:rsidRPr="00203748">
        <w:rPr>
          <w:rFonts w:ascii="Arial" w:hAnsi="Arial" w:cs="Arial"/>
          <w:sz w:val="22"/>
          <w:szCs w:val="22"/>
          <w:lang w:val="en-NZ"/>
        </w:rPr>
        <w:t xml:space="preserve">, </w:t>
      </w:r>
      <w:r w:rsidR="001E7114" w:rsidRPr="00203748">
        <w:rPr>
          <w:rFonts w:ascii="Arial" w:hAnsi="Arial" w:cs="Arial"/>
          <w:sz w:val="22"/>
          <w:szCs w:val="22"/>
          <w:lang w:val="en-NZ"/>
        </w:rPr>
        <w:t>120</w:t>
      </w:r>
      <w:r w:rsidR="00F12C4A" w:rsidRPr="00203748">
        <w:rPr>
          <w:rFonts w:ascii="Arial" w:hAnsi="Arial" w:cs="Arial"/>
          <w:sz w:val="22"/>
          <w:szCs w:val="22"/>
          <w:lang w:val="en-NZ"/>
        </w:rPr>
        <w:t>-</w:t>
      </w:r>
      <w:r w:rsidR="00633E21" w:rsidRPr="00203748">
        <w:rPr>
          <w:rFonts w:ascii="Arial" w:hAnsi="Arial" w:cs="Arial"/>
          <w:sz w:val="22"/>
          <w:szCs w:val="22"/>
          <w:lang w:val="en-NZ"/>
        </w:rPr>
        <w:t xml:space="preserve">, </w:t>
      </w:r>
      <w:r w:rsidR="00637E4A" w:rsidRPr="00203748">
        <w:rPr>
          <w:rFonts w:ascii="Arial" w:hAnsi="Arial" w:cs="Arial"/>
          <w:sz w:val="22"/>
          <w:szCs w:val="22"/>
          <w:lang w:val="en-NZ"/>
        </w:rPr>
        <w:t>150-, 180-, 210-, and 240-min.</w:t>
      </w:r>
      <w:r w:rsidR="007B6494" w:rsidRPr="00203748">
        <w:rPr>
          <w:rFonts w:ascii="Arial" w:hAnsi="Arial" w:cs="Arial"/>
          <w:sz w:val="22"/>
          <w:szCs w:val="22"/>
          <w:lang w:val="en-NZ"/>
        </w:rPr>
        <w:t xml:space="preserve"> </w:t>
      </w:r>
      <w:r w:rsidR="00652405" w:rsidRPr="00203748">
        <w:rPr>
          <w:rFonts w:ascii="Arial" w:hAnsi="Arial" w:cs="Arial"/>
          <w:sz w:val="22"/>
          <w:szCs w:val="22"/>
          <w:lang w:val="en-NZ"/>
        </w:rPr>
        <w:t xml:space="preserve">Total of </w:t>
      </w:r>
      <w:r w:rsidR="002D4350" w:rsidRPr="00203748">
        <w:rPr>
          <w:rFonts w:ascii="Arial" w:hAnsi="Arial" w:cs="Arial"/>
          <w:sz w:val="22"/>
          <w:szCs w:val="22"/>
          <w:lang w:val="en-NZ"/>
        </w:rPr>
        <w:t xml:space="preserve">14 </w:t>
      </w:r>
      <w:r w:rsidR="007B6494" w:rsidRPr="00203748">
        <w:rPr>
          <w:rFonts w:ascii="Arial" w:hAnsi="Arial" w:cs="Arial"/>
          <w:sz w:val="22"/>
          <w:szCs w:val="22"/>
          <w:lang w:val="en-NZ"/>
        </w:rPr>
        <w:t xml:space="preserve">samples. </w:t>
      </w:r>
      <w:r w:rsidR="00156033" w:rsidRPr="00203748">
        <w:rPr>
          <w:rFonts w:ascii="Arial" w:hAnsi="Arial" w:cs="Arial"/>
          <w:sz w:val="22"/>
          <w:szCs w:val="22"/>
          <w:lang w:val="en-NZ"/>
        </w:rPr>
        <w:t>The s</w:t>
      </w:r>
      <w:r w:rsidR="00455D10" w:rsidRPr="00203748">
        <w:rPr>
          <w:rFonts w:ascii="Arial" w:hAnsi="Arial" w:cs="Arial"/>
          <w:sz w:val="22"/>
          <w:szCs w:val="22"/>
          <w:lang w:val="en-NZ"/>
        </w:rPr>
        <w:t>ample v</w:t>
      </w:r>
      <w:r w:rsidR="007B6494" w:rsidRPr="00203748">
        <w:rPr>
          <w:rFonts w:ascii="Arial" w:hAnsi="Arial" w:cs="Arial"/>
          <w:sz w:val="22"/>
          <w:szCs w:val="22"/>
          <w:lang w:val="en-NZ"/>
        </w:rPr>
        <w:t xml:space="preserve">olume will be </w:t>
      </w:r>
      <w:r w:rsidR="00E94467" w:rsidRPr="00203748">
        <w:rPr>
          <w:rFonts w:ascii="Arial" w:hAnsi="Arial" w:cs="Arial"/>
          <w:sz w:val="22"/>
          <w:szCs w:val="22"/>
          <w:lang w:val="en-NZ"/>
        </w:rPr>
        <w:t>140</w:t>
      </w:r>
      <w:r w:rsidR="007B6494" w:rsidRPr="00203748">
        <w:rPr>
          <w:rFonts w:ascii="Arial" w:hAnsi="Arial" w:cs="Arial"/>
          <w:sz w:val="22"/>
          <w:szCs w:val="22"/>
          <w:lang w:val="en-NZ"/>
        </w:rPr>
        <w:t xml:space="preserve"> ml </w:t>
      </w:r>
      <w:r w:rsidR="003B6647" w:rsidRPr="00203748">
        <w:rPr>
          <w:rFonts w:ascii="Arial" w:hAnsi="Arial" w:cs="Arial"/>
          <w:sz w:val="22"/>
          <w:szCs w:val="22"/>
          <w:lang w:val="en-NZ"/>
        </w:rPr>
        <w:t>in total</w:t>
      </w:r>
      <w:r w:rsidR="008F6C7F" w:rsidRPr="00203748">
        <w:rPr>
          <w:rFonts w:ascii="Arial" w:hAnsi="Arial" w:cs="Arial"/>
          <w:sz w:val="22"/>
          <w:szCs w:val="22"/>
          <w:lang w:val="en-NZ"/>
        </w:rPr>
        <w:t>.</w:t>
      </w:r>
      <w:r w:rsidR="001036C2" w:rsidRPr="00203748">
        <w:rPr>
          <w:rFonts w:ascii="Arial" w:hAnsi="Arial" w:cs="Arial"/>
          <w:sz w:val="22"/>
          <w:szCs w:val="22"/>
          <w:lang w:val="en-NZ"/>
        </w:rPr>
        <w:t xml:space="preserve"> </w:t>
      </w:r>
      <w:r w:rsidR="004D3FF5" w:rsidRPr="00203748">
        <w:rPr>
          <w:rFonts w:ascii="Arial" w:hAnsi="Arial" w:cs="Arial"/>
          <w:sz w:val="22"/>
          <w:szCs w:val="22"/>
          <w:lang w:val="en-NZ"/>
        </w:rPr>
        <w:t xml:space="preserve">A COBAS c111 semi-automatic </w:t>
      </w:r>
      <w:proofErr w:type="spellStart"/>
      <w:r w:rsidR="004D3FF5" w:rsidRPr="00203748">
        <w:rPr>
          <w:rFonts w:ascii="Arial" w:hAnsi="Arial" w:cs="Arial"/>
          <w:sz w:val="22"/>
          <w:szCs w:val="22"/>
          <w:lang w:val="en-NZ"/>
        </w:rPr>
        <w:t>analyzer</w:t>
      </w:r>
      <w:proofErr w:type="spellEnd"/>
      <w:r w:rsidR="004D3FF5" w:rsidRPr="00203748">
        <w:rPr>
          <w:rFonts w:ascii="Arial" w:hAnsi="Arial" w:cs="Arial"/>
          <w:sz w:val="22"/>
          <w:szCs w:val="22"/>
          <w:lang w:val="en-NZ"/>
        </w:rPr>
        <w:t xml:space="preserve"> and enzyme-linked immunosorbent assay will </w:t>
      </w:r>
      <w:r w:rsidR="00B3518E" w:rsidRPr="00203748">
        <w:rPr>
          <w:rFonts w:ascii="Arial" w:hAnsi="Arial" w:cs="Arial"/>
          <w:sz w:val="22"/>
          <w:szCs w:val="22"/>
          <w:lang w:val="en-NZ"/>
        </w:rPr>
        <w:t xml:space="preserve">be </w:t>
      </w:r>
      <w:r w:rsidR="007A381F" w:rsidRPr="00203748">
        <w:rPr>
          <w:rFonts w:ascii="Arial" w:hAnsi="Arial" w:cs="Arial"/>
          <w:sz w:val="22"/>
          <w:szCs w:val="22"/>
          <w:lang w:val="en-NZ"/>
        </w:rPr>
        <w:t xml:space="preserve">used to </w:t>
      </w:r>
      <w:r w:rsidR="004D3FF5" w:rsidRPr="00203748">
        <w:rPr>
          <w:rFonts w:ascii="Arial" w:hAnsi="Arial" w:cs="Arial"/>
          <w:sz w:val="22"/>
          <w:szCs w:val="22"/>
          <w:lang w:val="en-NZ"/>
        </w:rPr>
        <w:t xml:space="preserve">determine plasma glucose and insulin concentrations. </w:t>
      </w:r>
      <w:r w:rsidR="007173B9">
        <w:rPr>
          <w:rFonts w:ascii="Arial" w:hAnsi="Arial" w:cs="Arial"/>
          <w:sz w:val="22"/>
          <w:szCs w:val="22"/>
          <w:lang w:val="en-NZ"/>
        </w:rPr>
        <w:t>Your samples may also be measured for gut or blood hormones and metabolite concentrations.</w:t>
      </w:r>
    </w:p>
    <w:p w14:paraId="28DDCFF0" w14:textId="77777777" w:rsidR="008872DE" w:rsidRPr="00203748" w:rsidRDefault="008872DE" w:rsidP="001B14C5">
      <w:pPr>
        <w:spacing w:line="300" w:lineRule="exact"/>
        <w:jc w:val="both"/>
        <w:rPr>
          <w:lang w:val="en-NZ"/>
        </w:rPr>
      </w:pPr>
    </w:p>
    <w:p w14:paraId="2664F32A" w14:textId="0E41E1D7" w:rsidR="00505C82" w:rsidRPr="00203748" w:rsidRDefault="00156513" w:rsidP="008872DE">
      <w:pPr>
        <w:spacing w:line="300" w:lineRule="exact"/>
        <w:jc w:val="both"/>
        <w:rPr>
          <w:rFonts w:ascii="Arial" w:hAnsi="Arial" w:cs="Arial"/>
          <w:sz w:val="22"/>
          <w:szCs w:val="22"/>
          <w:lang w:val="en-NZ"/>
        </w:rPr>
      </w:pPr>
      <w:r w:rsidRPr="00203748">
        <w:rPr>
          <w:rFonts w:ascii="Arial" w:hAnsi="Arial" w:cs="Arial"/>
          <w:sz w:val="22"/>
          <w:szCs w:val="22"/>
          <w:lang w:val="en-NZ"/>
        </w:rPr>
        <w:t>B</w:t>
      </w:r>
      <w:r w:rsidR="00505C82" w:rsidRPr="00203748">
        <w:rPr>
          <w:rFonts w:ascii="Arial" w:hAnsi="Arial" w:cs="Arial"/>
          <w:sz w:val="22"/>
          <w:szCs w:val="22"/>
          <w:lang w:val="en-NZ"/>
        </w:rPr>
        <w:t xml:space="preserve">lood samples </w:t>
      </w:r>
      <w:r w:rsidR="00996330" w:rsidRPr="00203748">
        <w:rPr>
          <w:rFonts w:ascii="Arial" w:hAnsi="Arial" w:cs="Arial"/>
          <w:sz w:val="22"/>
          <w:szCs w:val="22"/>
          <w:lang w:val="en-NZ"/>
        </w:rPr>
        <w:t>will</w:t>
      </w:r>
      <w:r w:rsidR="00505C82" w:rsidRPr="00203748">
        <w:rPr>
          <w:rFonts w:ascii="Arial" w:hAnsi="Arial" w:cs="Arial"/>
          <w:sz w:val="22"/>
          <w:szCs w:val="22"/>
          <w:lang w:val="en-NZ"/>
        </w:rPr>
        <w:t xml:space="preserve"> be measured at Massey University</w:t>
      </w:r>
      <w:r w:rsidR="00996330" w:rsidRPr="00203748">
        <w:rPr>
          <w:rFonts w:ascii="Arial" w:hAnsi="Arial" w:cs="Arial"/>
          <w:sz w:val="22"/>
          <w:szCs w:val="22"/>
          <w:lang w:val="en-NZ"/>
        </w:rPr>
        <w:t xml:space="preserve">. Samples will be stored for </w:t>
      </w:r>
      <w:r w:rsidR="006C14A0" w:rsidRPr="00203748">
        <w:rPr>
          <w:rFonts w:ascii="Arial" w:hAnsi="Arial" w:cs="Arial"/>
          <w:sz w:val="22"/>
          <w:szCs w:val="22"/>
          <w:lang w:val="en-NZ"/>
        </w:rPr>
        <w:t>ten</w:t>
      </w:r>
      <w:r w:rsidR="00996330" w:rsidRPr="00203748">
        <w:rPr>
          <w:rFonts w:ascii="Arial" w:hAnsi="Arial" w:cs="Arial"/>
          <w:sz w:val="22"/>
          <w:szCs w:val="22"/>
          <w:lang w:val="en-NZ"/>
        </w:rPr>
        <w:t xml:space="preserve"> years.</w:t>
      </w:r>
      <w:r w:rsidR="005D45B9" w:rsidRPr="00203748">
        <w:rPr>
          <w:rFonts w:ascii="Arial" w:hAnsi="Arial" w:cs="Arial"/>
          <w:sz w:val="22"/>
          <w:szCs w:val="22"/>
          <w:lang w:val="en-NZ"/>
        </w:rPr>
        <w:t xml:space="preserve"> You may not withdraw your samples after</w:t>
      </w:r>
      <w:r w:rsidR="00FC6243" w:rsidRPr="00203748">
        <w:rPr>
          <w:rFonts w:ascii="Arial" w:hAnsi="Arial" w:cs="Arial"/>
          <w:sz w:val="22"/>
          <w:szCs w:val="22"/>
          <w:lang w:val="en-NZ"/>
        </w:rPr>
        <w:t xml:space="preserve"> </w:t>
      </w:r>
      <w:r w:rsidR="00B238E5" w:rsidRPr="00203748">
        <w:rPr>
          <w:rFonts w:ascii="Arial" w:hAnsi="Arial" w:cs="Arial"/>
          <w:sz w:val="22"/>
          <w:szCs w:val="22"/>
          <w:lang w:val="en-NZ"/>
        </w:rPr>
        <w:t>completing the study;</w:t>
      </w:r>
      <w:r w:rsidR="005D45B9" w:rsidRPr="00203748">
        <w:rPr>
          <w:rFonts w:ascii="Arial" w:hAnsi="Arial" w:cs="Arial"/>
          <w:sz w:val="22"/>
          <w:szCs w:val="22"/>
          <w:lang w:val="en-NZ"/>
        </w:rPr>
        <w:t xml:space="preserve"> if already measured, the data will be retained</w:t>
      </w:r>
      <w:r w:rsidR="00FC6243" w:rsidRPr="00203748">
        <w:rPr>
          <w:rFonts w:ascii="Arial" w:hAnsi="Arial" w:cs="Arial"/>
          <w:sz w:val="22"/>
          <w:szCs w:val="22"/>
          <w:lang w:val="en-NZ"/>
        </w:rPr>
        <w:t xml:space="preserve"> for analysis.</w:t>
      </w:r>
      <w:r w:rsidR="001F21B4" w:rsidRPr="00203748">
        <w:rPr>
          <w:rFonts w:ascii="Arial" w:hAnsi="Arial" w:cs="Arial"/>
          <w:sz w:val="22"/>
          <w:szCs w:val="22"/>
          <w:lang w:val="en-NZ"/>
        </w:rPr>
        <w:t xml:space="preserve"> </w:t>
      </w:r>
      <w:r w:rsidR="00734B42" w:rsidRPr="00203748">
        <w:rPr>
          <w:rFonts w:ascii="Arial" w:hAnsi="Arial" w:cs="Arial"/>
          <w:sz w:val="22"/>
          <w:szCs w:val="22"/>
          <w:lang w:val="en-NZ"/>
        </w:rPr>
        <w:t xml:space="preserve">You have the right to have the </w:t>
      </w:r>
      <w:r w:rsidR="00734B42" w:rsidRPr="00203748">
        <w:rPr>
          <w:rFonts w:ascii="Arial" w:hAnsi="Arial" w:cs="Arial"/>
          <w:i/>
          <w:iCs/>
          <w:sz w:val="22"/>
          <w:szCs w:val="22"/>
          <w:lang w:val="en-NZ"/>
        </w:rPr>
        <w:t>used</w:t>
      </w:r>
      <w:r w:rsidR="00734B42" w:rsidRPr="00203748">
        <w:rPr>
          <w:rFonts w:ascii="Arial" w:hAnsi="Arial" w:cs="Arial"/>
          <w:sz w:val="22"/>
          <w:szCs w:val="22"/>
          <w:lang w:val="en-NZ"/>
        </w:rPr>
        <w:t xml:space="preserve"> or </w:t>
      </w:r>
      <w:r w:rsidR="00734B42" w:rsidRPr="00203748">
        <w:rPr>
          <w:rFonts w:ascii="Arial" w:hAnsi="Arial" w:cs="Arial"/>
          <w:i/>
          <w:iCs/>
          <w:sz w:val="22"/>
          <w:szCs w:val="22"/>
          <w:lang w:val="en-NZ"/>
        </w:rPr>
        <w:t>unused</w:t>
      </w:r>
      <w:r w:rsidR="00734B42" w:rsidRPr="00203748">
        <w:rPr>
          <w:rFonts w:ascii="Arial" w:hAnsi="Arial" w:cs="Arial"/>
          <w:sz w:val="22"/>
          <w:szCs w:val="22"/>
          <w:lang w:val="en-NZ"/>
        </w:rPr>
        <w:t xml:space="preserve"> portion</w:t>
      </w:r>
      <w:r w:rsidR="005F5B1C" w:rsidRPr="00203748">
        <w:rPr>
          <w:rFonts w:ascii="Arial" w:hAnsi="Arial" w:cs="Arial"/>
          <w:sz w:val="22"/>
          <w:szCs w:val="22"/>
          <w:lang w:val="en-NZ"/>
        </w:rPr>
        <w:t xml:space="preserve"> of </w:t>
      </w:r>
      <w:r w:rsidR="00E2003E" w:rsidRPr="00203748">
        <w:rPr>
          <w:rFonts w:ascii="Arial" w:hAnsi="Arial" w:cs="Arial"/>
          <w:sz w:val="22"/>
          <w:szCs w:val="22"/>
          <w:lang w:val="en-NZ"/>
        </w:rPr>
        <w:t xml:space="preserve">the </w:t>
      </w:r>
      <w:r w:rsidR="005F5B1C" w:rsidRPr="00203748">
        <w:rPr>
          <w:rFonts w:ascii="Arial" w:hAnsi="Arial" w:cs="Arial"/>
          <w:sz w:val="22"/>
          <w:szCs w:val="22"/>
          <w:lang w:val="en-NZ"/>
        </w:rPr>
        <w:t>sample</w:t>
      </w:r>
      <w:r w:rsidR="00734B42" w:rsidRPr="00203748">
        <w:rPr>
          <w:rFonts w:ascii="Arial" w:hAnsi="Arial" w:cs="Arial"/>
          <w:sz w:val="22"/>
          <w:szCs w:val="22"/>
          <w:lang w:val="en-NZ"/>
        </w:rPr>
        <w:t xml:space="preserve"> </w:t>
      </w:r>
      <w:r w:rsidR="00E2003E" w:rsidRPr="00203748">
        <w:rPr>
          <w:rFonts w:ascii="Arial" w:hAnsi="Arial" w:cs="Arial"/>
          <w:sz w:val="22"/>
          <w:szCs w:val="22"/>
          <w:lang w:val="en-NZ"/>
        </w:rPr>
        <w:t>returned before analysis</w:t>
      </w:r>
      <w:r w:rsidR="00C75071" w:rsidRPr="00203748">
        <w:rPr>
          <w:rFonts w:ascii="Arial" w:hAnsi="Arial" w:cs="Arial"/>
          <w:sz w:val="22"/>
          <w:szCs w:val="22"/>
          <w:lang w:val="en-NZ"/>
        </w:rPr>
        <w:t xml:space="preserve"> (see below)</w:t>
      </w:r>
      <w:r w:rsidR="00734B42" w:rsidRPr="00203748">
        <w:rPr>
          <w:rFonts w:ascii="Arial" w:hAnsi="Arial" w:cs="Arial"/>
          <w:sz w:val="22"/>
          <w:szCs w:val="22"/>
          <w:lang w:val="en-NZ"/>
        </w:rPr>
        <w:t>. If you wish to enact this right, please inform the researchers at the start of the study.</w:t>
      </w:r>
    </w:p>
    <w:p w14:paraId="560610ED" w14:textId="77777777" w:rsidR="008872DE" w:rsidRPr="00203748" w:rsidRDefault="008872DE" w:rsidP="001B14C5">
      <w:pPr>
        <w:spacing w:line="300" w:lineRule="exact"/>
        <w:jc w:val="both"/>
        <w:rPr>
          <w:lang w:val="en-NZ"/>
        </w:rPr>
      </w:pPr>
    </w:p>
    <w:p w14:paraId="1E0DBCDE" w14:textId="2B3A7326" w:rsidR="00F36110" w:rsidRPr="00203748" w:rsidRDefault="00F36110" w:rsidP="00C2548D">
      <w:pPr>
        <w:spacing w:line="300" w:lineRule="exact"/>
        <w:jc w:val="both"/>
        <w:rPr>
          <w:rFonts w:ascii="Arial" w:hAnsi="Arial" w:cs="Arial"/>
          <w:sz w:val="22"/>
          <w:szCs w:val="22"/>
          <w:lang w:val="en-NZ"/>
        </w:rPr>
      </w:pPr>
      <w:r w:rsidRPr="00203748">
        <w:rPr>
          <w:rFonts w:ascii="Arial" w:hAnsi="Arial" w:cs="Arial"/>
          <w:sz w:val="22"/>
          <w:szCs w:val="22"/>
          <w:lang w:val="en-NZ"/>
        </w:rPr>
        <w:t xml:space="preserve">You may hold beliefs about a sacred and shared value of all or any tissue samples removed. The cultural issues associated with sending your samples overseas and/or storing your tissue should be discussed with your family/whānau. There </w:t>
      </w:r>
      <w:r w:rsidR="001C77A8" w:rsidRPr="00203748">
        <w:rPr>
          <w:rFonts w:ascii="Arial" w:hAnsi="Arial" w:cs="Arial"/>
          <w:sz w:val="22"/>
          <w:szCs w:val="22"/>
          <w:lang w:val="en-NZ"/>
        </w:rPr>
        <w:t>is</w:t>
      </w:r>
      <w:r w:rsidRPr="00203748">
        <w:rPr>
          <w:rFonts w:ascii="Arial" w:hAnsi="Arial" w:cs="Arial"/>
          <w:sz w:val="22"/>
          <w:szCs w:val="22"/>
          <w:lang w:val="en-NZ"/>
        </w:rPr>
        <w:t xml:space="preserve"> a range of views held by Māori around these issues; some </w:t>
      </w:r>
      <w:r w:rsidR="00C75071" w:rsidRPr="00203748">
        <w:rPr>
          <w:rFonts w:ascii="Arial" w:hAnsi="Arial" w:cs="Arial"/>
          <w:sz w:val="22"/>
          <w:szCs w:val="22"/>
          <w:lang w:val="en-NZ"/>
        </w:rPr>
        <w:t>I</w:t>
      </w:r>
      <w:r w:rsidRPr="00203748">
        <w:rPr>
          <w:rFonts w:ascii="Arial" w:hAnsi="Arial" w:cs="Arial"/>
          <w:sz w:val="22"/>
          <w:szCs w:val="22"/>
          <w:lang w:val="en-NZ"/>
        </w:rPr>
        <w:t>wi disagree</w:t>
      </w:r>
      <w:r w:rsidR="001C77A8" w:rsidRPr="00203748">
        <w:rPr>
          <w:rFonts w:ascii="Arial" w:hAnsi="Arial" w:cs="Arial"/>
          <w:sz w:val="22"/>
          <w:szCs w:val="22"/>
          <w:lang w:val="en-NZ"/>
        </w:rPr>
        <w:t>s</w:t>
      </w:r>
      <w:r w:rsidRPr="00203748">
        <w:rPr>
          <w:rFonts w:ascii="Arial" w:hAnsi="Arial" w:cs="Arial"/>
          <w:sz w:val="22"/>
          <w:szCs w:val="22"/>
          <w:lang w:val="en-NZ"/>
        </w:rPr>
        <w:t xml:space="preserve"> with </w:t>
      </w:r>
      <w:r w:rsidR="001C77A8" w:rsidRPr="00203748">
        <w:rPr>
          <w:rFonts w:ascii="Arial" w:hAnsi="Arial" w:cs="Arial"/>
          <w:sz w:val="22"/>
          <w:szCs w:val="22"/>
          <w:lang w:val="en-NZ"/>
        </w:rPr>
        <w:t xml:space="preserve">the </w:t>
      </w:r>
      <w:r w:rsidRPr="00203748">
        <w:rPr>
          <w:rFonts w:ascii="Arial" w:hAnsi="Arial" w:cs="Arial"/>
          <w:sz w:val="22"/>
          <w:szCs w:val="22"/>
          <w:lang w:val="en-NZ"/>
        </w:rPr>
        <w:t>storage of samples citing whakapapa and advise</w:t>
      </w:r>
      <w:r w:rsidR="001C77A8" w:rsidRPr="00203748">
        <w:rPr>
          <w:rFonts w:ascii="Arial" w:hAnsi="Arial" w:cs="Arial"/>
          <w:sz w:val="22"/>
          <w:szCs w:val="22"/>
          <w:lang w:val="en-NZ"/>
        </w:rPr>
        <w:t>s</w:t>
      </w:r>
      <w:r w:rsidRPr="00203748">
        <w:rPr>
          <w:rFonts w:ascii="Arial" w:hAnsi="Arial" w:cs="Arial"/>
          <w:sz w:val="22"/>
          <w:szCs w:val="22"/>
          <w:lang w:val="en-NZ"/>
        </w:rPr>
        <w:t xml:space="preserve"> their people to consult before participating in research where this occurs. However, it is acknowledged that individuals have the right to choose.</w:t>
      </w:r>
    </w:p>
    <w:p w14:paraId="1232A9D5" w14:textId="77777777" w:rsidR="00EE7009" w:rsidRPr="00203748" w:rsidRDefault="00EE7009" w:rsidP="00FF44EA">
      <w:pPr>
        <w:shd w:val="clear" w:color="auto" w:fill="FFFFFF"/>
        <w:spacing w:line="276" w:lineRule="auto"/>
        <w:ind w:left="-2"/>
        <w:rPr>
          <w:rFonts w:ascii="Arial" w:hAnsi="Arial" w:cs="Arial"/>
          <w:i/>
          <w:iCs/>
          <w:sz w:val="22"/>
          <w:szCs w:val="22"/>
          <w:lang w:val="en-NZ"/>
        </w:rPr>
      </w:pPr>
    </w:p>
    <w:p w14:paraId="3DC5214C" w14:textId="77777777" w:rsidR="00D4121D" w:rsidRPr="00203748" w:rsidRDefault="00D4121D">
      <w:pPr>
        <w:rPr>
          <w:rFonts w:ascii="Arial" w:eastAsia="Times New Roman" w:hAnsi="Arial" w:cs="Times New Roman"/>
          <w:b/>
          <w:smallCaps/>
          <w:color w:val="FFFFFF"/>
          <w:szCs w:val="20"/>
          <w:lang w:val="en-NZ"/>
        </w:rPr>
      </w:pPr>
      <w:r w:rsidRPr="00203748">
        <w:rPr>
          <w:color w:val="FFFFFF"/>
          <w:lang w:val="en-NZ"/>
        </w:rPr>
        <w:br w:type="page"/>
      </w:r>
    </w:p>
    <w:p w14:paraId="3CAA1D1B" w14:textId="2FF3F9DB" w:rsidR="000B6F50" w:rsidRPr="00203748" w:rsidRDefault="000B6F50" w:rsidP="007B479E">
      <w:pPr>
        <w:pStyle w:val="Heading2"/>
        <w:shd w:val="clear" w:color="auto" w:fill="2F5496"/>
        <w:rPr>
          <w:color w:val="FFFFFF"/>
          <w:lang w:val="en-NZ"/>
        </w:rPr>
      </w:pPr>
      <w:r w:rsidRPr="00203748">
        <w:rPr>
          <w:color w:val="FFFFFF"/>
          <w:lang w:val="en-NZ"/>
        </w:rPr>
        <w:lastRenderedPageBreak/>
        <w:t>What are the possible risks of this study?</w:t>
      </w:r>
    </w:p>
    <w:p w14:paraId="44357ABE" w14:textId="7D231FF2" w:rsidR="00EF43FC" w:rsidRPr="00203748" w:rsidRDefault="00D26E37" w:rsidP="007541E8">
      <w:pPr>
        <w:spacing w:line="300" w:lineRule="exact"/>
        <w:jc w:val="both"/>
        <w:rPr>
          <w:rFonts w:ascii="Arial" w:hAnsi="Arial" w:cs="Arial"/>
          <w:sz w:val="22"/>
          <w:szCs w:val="22"/>
          <w:lang w:val="en-NZ"/>
        </w:rPr>
      </w:pPr>
      <w:r w:rsidRPr="00203748">
        <w:rPr>
          <w:rFonts w:ascii="Arial" w:hAnsi="Arial" w:cs="Arial"/>
          <w:sz w:val="22"/>
          <w:szCs w:val="22"/>
          <w:lang w:val="en-NZ"/>
        </w:rPr>
        <w:t>The primary risk</w:t>
      </w:r>
      <w:r w:rsidR="00C0573F" w:rsidRPr="00203748">
        <w:rPr>
          <w:rFonts w:ascii="Arial" w:hAnsi="Arial" w:cs="Arial"/>
          <w:sz w:val="22"/>
          <w:szCs w:val="22"/>
          <w:lang w:val="en-NZ"/>
        </w:rPr>
        <w:t>s</w:t>
      </w:r>
      <w:r w:rsidRPr="00203748">
        <w:rPr>
          <w:rFonts w:ascii="Arial" w:hAnsi="Arial" w:cs="Arial"/>
          <w:sz w:val="22"/>
          <w:szCs w:val="22"/>
          <w:lang w:val="en-NZ"/>
        </w:rPr>
        <w:t xml:space="preserve"> associated with the study are those associated with blood sampling</w:t>
      </w:r>
      <w:r w:rsidR="00C3700C" w:rsidRPr="00203748">
        <w:rPr>
          <w:rFonts w:ascii="Arial" w:hAnsi="Arial" w:cs="Arial"/>
          <w:sz w:val="22"/>
          <w:szCs w:val="22"/>
          <w:lang w:val="en-NZ"/>
        </w:rPr>
        <w:t xml:space="preserve">. </w:t>
      </w:r>
      <w:r w:rsidR="00965D8C" w:rsidRPr="00203748">
        <w:rPr>
          <w:rFonts w:ascii="Arial" w:hAnsi="Arial" w:cs="Arial"/>
          <w:sz w:val="22"/>
          <w:szCs w:val="22"/>
          <w:lang w:val="en-NZ"/>
        </w:rPr>
        <w:t>For</w:t>
      </w:r>
      <w:r w:rsidR="00C3700C" w:rsidRPr="00203748">
        <w:rPr>
          <w:rFonts w:ascii="Arial" w:hAnsi="Arial" w:cs="Arial"/>
          <w:sz w:val="22"/>
          <w:szCs w:val="22"/>
          <w:lang w:val="en-NZ"/>
        </w:rPr>
        <w:t xml:space="preserve"> blood sampling, you may experience a pinprick sensation on </w:t>
      </w:r>
      <w:r w:rsidR="00965D8C" w:rsidRPr="00203748">
        <w:rPr>
          <w:rFonts w:ascii="Arial" w:hAnsi="Arial" w:cs="Arial"/>
          <w:sz w:val="22"/>
          <w:szCs w:val="22"/>
          <w:lang w:val="en-NZ"/>
        </w:rPr>
        <w:t xml:space="preserve">the </w:t>
      </w:r>
      <w:r w:rsidR="00C3700C" w:rsidRPr="00203748">
        <w:rPr>
          <w:rFonts w:ascii="Arial" w:hAnsi="Arial" w:cs="Arial"/>
          <w:sz w:val="22"/>
          <w:szCs w:val="22"/>
          <w:lang w:val="en-NZ"/>
        </w:rPr>
        <w:t>placement of the catheter</w:t>
      </w:r>
      <w:r w:rsidR="00965D8C" w:rsidRPr="00203748">
        <w:rPr>
          <w:rFonts w:ascii="Arial" w:hAnsi="Arial" w:cs="Arial"/>
          <w:sz w:val="22"/>
          <w:szCs w:val="22"/>
          <w:lang w:val="en-NZ"/>
        </w:rPr>
        <w:t>. T</w:t>
      </w:r>
      <w:r w:rsidR="00443F89" w:rsidRPr="00203748">
        <w:rPr>
          <w:rFonts w:ascii="Arial" w:hAnsi="Arial" w:cs="Arial"/>
          <w:sz w:val="22"/>
          <w:szCs w:val="22"/>
          <w:lang w:val="en-NZ"/>
        </w:rPr>
        <w:t xml:space="preserve">here is a small chance of bruising </w:t>
      </w:r>
      <w:r w:rsidR="00876D4D" w:rsidRPr="00203748">
        <w:rPr>
          <w:rFonts w:ascii="Arial" w:hAnsi="Arial" w:cs="Arial"/>
          <w:sz w:val="22"/>
          <w:szCs w:val="22"/>
          <w:lang w:val="en-NZ"/>
        </w:rPr>
        <w:t xml:space="preserve">and </w:t>
      </w:r>
      <w:r w:rsidR="00443F89" w:rsidRPr="00203748">
        <w:rPr>
          <w:rFonts w:ascii="Arial" w:hAnsi="Arial" w:cs="Arial"/>
          <w:sz w:val="22"/>
          <w:szCs w:val="22"/>
          <w:lang w:val="en-NZ"/>
        </w:rPr>
        <w:t>a remote chance of hematoma</w:t>
      </w:r>
      <w:r w:rsidR="00322B4F" w:rsidRPr="00203748">
        <w:rPr>
          <w:rFonts w:ascii="Arial" w:hAnsi="Arial" w:cs="Arial"/>
          <w:sz w:val="22"/>
          <w:szCs w:val="22"/>
          <w:lang w:val="en-NZ"/>
        </w:rPr>
        <w:t xml:space="preserve"> (bruising)</w:t>
      </w:r>
      <w:r w:rsidR="00BB6162" w:rsidRPr="00203748">
        <w:rPr>
          <w:rFonts w:ascii="Arial" w:hAnsi="Arial" w:cs="Arial"/>
          <w:sz w:val="22"/>
          <w:szCs w:val="22"/>
          <w:lang w:val="en-NZ"/>
        </w:rPr>
        <w:t>,</w:t>
      </w:r>
      <w:r w:rsidR="00443F89" w:rsidRPr="00203748">
        <w:rPr>
          <w:rFonts w:ascii="Arial" w:hAnsi="Arial" w:cs="Arial"/>
          <w:sz w:val="22"/>
          <w:szCs w:val="22"/>
          <w:lang w:val="en-NZ"/>
        </w:rPr>
        <w:t xml:space="preserve"> </w:t>
      </w:r>
      <w:r w:rsidR="00A542FF" w:rsidRPr="00203748">
        <w:rPr>
          <w:rFonts w:ascii="Arial" w:hAnsi="Arial" w:cs="Arial"/>
          <w:sz w:val="22"/>
          <w:szCs w:val="22"/>
          <w:lang w:val="en-NZ"/>
        </w:rPr>
        <w:t>thrombosis (</w:t>
      </w:r>
      <w:r w:rsidR="00BB6162" w:rsidRPr="00203748">
        <w:rPr>
          <w:rFonts w:ascii="Arial" w:hAnsi="Arial" w:cs="Arial"/>
          <w:sz w:val="22"/>
          <w:szCs w:val="22"/>
          <w:lang w:val="en-NZ"/>
        </w:rPr>
        <w:t>clotting</w:t>
      </w:r>
      <w:r w:rsidR="00A542FF" w:rsidRPr="00203748">
        <w:rPr>
          <w:rFonts w:ascii="Arial" w:hAnsi="Arial" w:cs="Arial"/>
          <w:sz w:val="22"/>
          <w:szCs w:val="22"/>
          <w:lang w:val="en-NZ"/>
        </w:rPr>
        <w:t>)</w:t>
      </w:r>
      <w:r w:rsidR="00BB6162" w:rsidRPr="00203748">
        <w:rPr>
          <w:rFonts w:ascii="Arial" w:hAnsi="Arial" w:cs="Arial"/>
          <w:sz w:val="22"/>
          <w:szCs w:val="22"/>
          <w:lang w:val="en-NZ"/>
        </w:rPr>
        <w:t>, or site</w:t>
      </w:r>
      <w:r w:rsidR="00965D8C" w:rsidRPr="00203748">
        <w:rPr>
          <w:rFonts w:ascii="Arial" w:hAnsi="Arial" w:cs="Arial"/>
          <w:sz w:val="22"/>
          <w:szCs w:val="22"/>
          <w:lang w:val="en-NZ"/>
        </w:rPr>
        <w:t xml:space="preserve"> </w:t>
      </w:r>
      <w:r w:rsidR="00BB6162" w:rsidRPr="00203748">
        <w:rPr>
          <w:rFonts w:ascii="Arial" w:hAnsi="Arial" w:cs="Arial"/>
          <w:sz w:val="22"/>
          <w:szCs w:val="22"/>
          <w:lang w:val="en-NZ"/>
        </w:rPr>
        <w:t xml:space="preserve">infection risk. The catheter is placed by a trained nurse </w:t>
      </w:r>
      <w:r w:rsidR="00E03F0B" w:rsidRPr="00203748">
        <w:rPr>
          <w:rFonts w:ascii="Arial" w:hAnsi="Arial" w:cs="Arial"/>
          <w:sz w:val="22"/>
          <w:szCs w:val="22"/>
          <w:lang w:val="en-NZ"/>
        </w:rPr>
        <w:t>(</w:t>
      </w:r>
      <w:r w:rsidR="00650734" w:rsidRPr="00203748">
        <w:rPr>
          <w:rFonts w:ascii="Arial" w:hAnsi="Arial" w:cs="Arial"/>
          <w:sz w:val="22"/>
          <w:szCs w:val="22"/>
          <w:lang w:val="en-NZ"/>
        </w:rPr>
        <w:t>Miss Ayla Blaxell</w:t>
      </w:r>
      <w:r w:rsidR="00E03F0B" w:rsidRPr="00203748">
        <w:rPr>
          <w:rFonts w:ascii="Arial" w:hAnsi="Arial" w:cs="Arial"/>
          <w:sz w:val="22"/>
          <w:szCs w:val="22"/>
          <w:lang w:val="en-NZ"/>
        </w:rPr>
        <w:t xml:space="preserve">) </w:t>
      </w:r>
      <w:r w:rsidR="00EF43FC" w:rsidRPr="00203748">
        <w:rPr>
          <w:rFonts w:ascii="Arial" w:hAnsi="Arial" w:cs="Arial"/>
          <w:sz w:val="22"/>
          <w:szCs w:val="22"/>
          <w:lang w:val="en-NZ"/>
        </w:rPr>
        <w:t>or</w:t>
      </w:r>
      <w:r w:rsidR="00BB6162" w:rsidRPr="00203748">
        <w:rPr>
          <w:rFonts w:ascii="Arial" w:hAnsi="Arial" w:cs="Arial"/>
          <w:sz w:val="22"/>
          <w:szCs w:val="22"/>
          <w:lang w:val="en-NZ"/>
        </w:rPr>
        <w:t xml:space="preserve"> </w:t>
      </w:r>
      <w:r w:rsidR="00EF43FC" w:rsidRPr="00203748">
        <w:rPr>
          <w:rFonts w:ascii="Arial" w:hAnsi="Arial" w:cs="Arial"/>
          <w:sz w:val="22"/>
          <w:szCs w:val="22"/>
          <w:lang w:val="en-NZ"/>
        </w:rPr>
        <w:t>phlebotomist</w:t>
      </w:r>
      <w:r w:rsidR="00E03F0B" w:rsidRPr="00203748">
        <w:rPr>
          <w:rFonts w:ascii="Arial" w:hAnsi="Arial" w:cs="Arial"/>
          <w:sz w:val="22"/>
          <w:szCs w:val="22"/>
          <w:lang w:val="en-NZ"/>
        </w:rPr>
        <w:t xml:space="preserve"> (</w:t>
      </w:r>
      <w:r w:rsidR="0093573D" w:rsidRPr="00203748">
        <w:rPr>
          <w:rFonts w:ascii="Arial" w:hAnsi="Arial" w:cs="Arial"/>
          <w:sz w:val="22"/>
          <w:szCs w:val="22"/>
          <w:lang w:val="en-NZ"/>
        </w:rPr>
        <w:t>Prof</w:t>
      </w:r>
      <w:r w:rsidR="00960BCB" w:rsidRPr="00203748">
        <w:rPr>
          <w:rFonts w:ascii="Arial" w:hAnsi="Arial" w:cs="Arial"/>
          <w:sz w:val="22"/>
          <w:szCs w:val="22"/>
          <w:lang w:val="en-NZ"/>
        </w:rPr>
        <w:t xml:space="preserve">. </w:t>
      </w:r>
      <w:r w:rsidR="00E03F0B" w:rsidRPr="00203748">
        <w:rPr>
          <w:rFonts w:ascii="Arial" w:hAnsi="Arial" w:cs="Arial"/>
          <w:sz w:val="22"/>
          <w:szCs w:val="22"/>
          <w:lang w:val="en-NZ"/>
        </w:rPr>
        <w:t>David Rowland</w:t>
      </w:r>
      <w:r w:rsidR="007C54EC" w:rsidRPr="00203748">
        <w:rPr>
          <w:rFonts w:ascii="Arial" w:hAnsi="Arial" w:cs="Arial"/>
          <w:sz w:val="22"/>
          <w:szCs w:val="22"/>
          <w:lang w:val="en-NZ"/>
        </w:rPr>
        <w:t>s</w:t>
      </w:r>
      <w:r w:rsidR="00960BCB" w:rsidRPr="00203748">
        <w:rPr>
          <w:rFonts w:ascii="Arial" w:hAnsi="Arial" w:cs="Arial"/>
          <w:sz w:val="22"/>
          <w:szCs w:val="22"/>
          <w:lang w:val="en-NZ"/>
        </w:rPr>
        <w:t>, M</w:t>
      </w:r>
      <w:r w:rsidR="0093573D" w:rsidRPr="00203748">
        <w:rPr>
          <w:rFonts w:ascii="Arial" w:hAnsi="Arial" w:cs="Arial"/>
          <w:sz w:val="22"/>
          <w:szCs w:val="22"/>
          <w:lang w:val="en-NZ"/>
        </w:rPr>
        <w:t xml:space="preserve">r. </w:t>
      </w:r>
      <w:r w:rsidR="00960BCB" w:rsidRPr="00203748">
        <w:rPr>
          <w:rFonts w:ascii="Arial" w:hAnsi="Arial" w:cs="Arial"/>
          <w:sz w:val="22"/>
          <w:szCs w:val="22"/>
          <w:lang w:val="en-NZ"/>
        </w:rPr>
        <w:t>Owen Mugrid</w:t>
      </w:r>
      <w:r w:rsidR="00394A38" w:rsidRPr="00203748">
        <w:rPr>
          <w:rFonts w:ascii="Arial" w:hAnsi="Arial" w:cs="Arial"/>
          <w:sz w:val="22"/>
          <w:szCs w:val="22"/>
          <w:lang w:val="en-NZ"/>
        </w:rPr>
        <w:t>g</w:t>
      </w:r>
      <w:r w:rsidR="00960BCB" w:rsidRPr="00203748">
        <w:rPr>
          <w:rFonts w:ascii="Arial" w:hAnsi="Arial" w:cs="Arial"/>
          <w:sz w:val="22"/>
          <w:szCs w:val="22"/>
          <w:lang w:val="en-NZ"/>
        </w:rPr>
        <w:t xml:space="preserve">e, </w:t>
      </w:r>
      <w:r w:rsidR="00394A38" w:rsidRPr="00203748">
        <w:rPr>
          <w:rFonts w:ascii="Arial" w:hAnsi="Arial" w:cs="Arial"/>
          <w:sz w:val="22"/>
          <w:szCs w:val="22"/>
          <w:lang w:val="en-NZ"/>
        </w:rPr>
        <w:t>Mr.</w:t>
      </w:r>
      <w:r w:rsidR="0093573D" w:rsidRPr="00203748">
        <w:rPr>
          <w:rFonts w:ascii="Arial" w:hAnsi="Arial" w:cs="Arial"/>
          <w:sz w:val="22"/>
          <w:szCs w:val="22"/>
          <w:lang w:val="en-NZ"/>
        </w:rPr>
        <w:t xml:space="preserve"> Robin</w:t>
      </w:r>
      <w:r w:rsidR="002437D1" w:rsidRPr="00203748">
        <w:rPr>
          <w:rFonts w:ascii="Arial" w:hAnsi="Arial" w:cs="Arial"/>
          <w:sz w:val="22"/>
          <w:szCs w:val="22"/>
          <w:lang w:val="en-NZ"/>
        </w:rPr>
        <w:t xml:space="preserve"> D.</w:t>
      </w:r>
      <w:r w:rsidR="0093573D" w:rsidRPr="00203748">
        <w:rPr>
          <w:rFonts w:ascii="Arial" w:hAnsi="Arial" w:cs="Arial"/>
          <w:sz w:val="22"/>
          <w:szCs w:val="22"/>
          <w:lang w:val="en-NZ"/>
        </w:rPr>
        <w:t xml:space="preserve"> N</w:t>
      </w:r>
      <w:r w:rsidR="000E57A1" w:rsidRPr="00203748">
        <w:rPr>
          <w:rFonts w:ascii="Arial" w:hAnsi="Arial" w:cs="Arial"/>
          <w:sz w:val="22"/>
          <w:szCs w:val="22"/>
          <w:lang w:val="en-NZ"/>
        </w:rPr>
        <w:t>ie</w:t>
      </w:r>
      <w:r w:rsidR="0093573D" w:rsidRPr="00203748">
        <w:rPr>
          <w:rFonts w:ascii="Arial" w:hAnsi="Arial" w:cs="Arial"/>
          <w:sz w:val="22"/>
          <w:szCs w:val="22"/>
          <w:lang w:val="en-NZ"/>
        </w:rPr>
        <w:t>lsen</w:t>
      </w:r>
      <w:r w:rsidR="00851547" w:rsidRPr="00203748">
        <w:rPr>
          <w:rFonts w:ascii="Arial" w:hAnsi="Arial" w:cs="Arial"/>
          <w:sz w:val="22"/>
          <w:szCs w:val="22"/>
          <w:lang w:val="en-NZ"/>
        </w:rPr>
        <w:t>, Miss Anja Zoellner</w:t>
      </w:r>
      <w:r w:rsidR="00AA5CC0" w:rsidRPr="00203748">
        <w:rPr>
          <w:rFonts w:ascii="Arial" w:hAnsi="Arial" w:cs="Arial"/>
          <w:sz w:val="22"/>
          <w:szCs w:val="22"/>
          <w:lang w:val="en-NZ"/>
        </w:rPr>
        <w:t>)</w:t>
      </w:r>
      <w:r w:rsidR="003951AF" w:rsidRPr="00203748">
        <w:rPr>
          <w:rFonts w:ascii="Arial" w:hAnsi="Arial" w:cs="Arial"/>
          <w:sz w:val="22"/>
          <w:szCs w:val="22"/>
          <w:lang w:val="en-NZ"/>
        </w:rPr>
        <w:t>,</w:t>
      </w:r>
      <w:r w:rsidR="00EF43FC" w:rsidRPr="00203748">
        <w:rPr>
          <w:rFonts w:ascii="Arial" w:hAnsi="Arial" w:cs="Arial"/>
          <w:sz w:val="22"/>
          <w:szCs w:val="22"/>
          <w:lang w:val="en-NZ"/>
        </w:rPr>
        <w:t xml:space="preserve"> and full sterile procedures are followed</w:t>
      </w:r>
      <w:r w:rsidR="00A678D9" w:rsidRPr="00203748">
        <w:rPr>
          <w:rFonts w:ascii="Arial" w:hAnsi="Arial" w:cs="Arial"/>
          <w:sz w:val="22"/>
          <w:szCs w:val="22"/>
          <w:lang w:val="en-NZ"/>
        </w:rPr>
        <w:t xml:space="preserve"> according to standard operational procedures</w:t>
      </w:r>
      <w:r w:rsidR="00EF43FC" w:rsidRPr="00203748">
        <w:rPr>
          <w:rFonts w:ascii="Arial" w:hAnsi="Arial" w:cs="Arial"/>
          <w:sz w:val="22"/>
          <w:szCs w:val="22"/>
          <w:lang w:val="en-NZ"/>
        </w:rPr>
        <w:t>.</w:t>
      </w:r>
    </w:p>
    <w:p w14:paraId="20EDF9B2" w14:textId="77777777" w:rsidR="00B67A38" w:rsidRPr="00203748" w:rsidRDefault="00B67A38" w:rsidP="007541E8">
      <w:pPr>
        <w:spacing w:line="300" w:lineRule="exact"/>
        <w:jc w:val="both"/>
        <w:rPr>
          <w:rFonts w:ascii="Arial" w:hAnsi="Arial" w:cs="Arial"/>
          <w:sz w:val="22"/>
          <w:szCs w:val="22"/>
          <w:lang w:val="en-NZ"/>
        </w:rPr>
      </w:pPr>
    </w:p>
    <w:p w14:paraId="41C27E31" w14:textId="1081B52C" w:rsidR="00751C98" w:rsidRPr="00203748" w:rsidRDefault="00E11BFB">
      <w:pPr>
        <w:rPr>
          <w:rFonts w:ascii="Arial" w:hAnsi="Arial" w:cs="Arial"/>
          <w:sz w:val="22"/>
          <w:szCs w:val="22"/>
          <w:lang w:val="en-NZ"/>
        </w:rPr>
      </w:pPr>
      <w:r w:rsidRPr="00203748">
        <w:rPr>
          <w:rFonts w:ascii="Arial" w:hAnsi="Arial" w:cs="Arial"/>
          <w:sz w:val="22"/>
          <w:szCs w:val="22"/>
          <w:lang w:val="en-NZ"/>
        </w:rPr>
        <w:t>You will be told of any new information about adverse effects related to the study</w:t>
      </w:r>
      <w:r w:rsidR="00F35ED3" w:rsidRPr="00203748">
        <w:rPr>
          <w:rFonts w:ascii="Arial" w:hAnsi="Arial" w:cs="Arial"/>
          <w:sz w:val="22"/>
          <w:szCs w:val="22"/>
          <w:lang w:val="en-NZ"/>
        </w:rPr>
        <w:t xml:space="preserve"> if such information becomes available </w:t>
      </w:r>
      <w:r w:rsidR="00C75071" w:rsidRPr="00203748">
        <w:rPr>
          <w:rFonts w:ascii="Arial" w:hAnsi="Arial" w:cs="Arial"/>
          <w:sz w:val="22"/>
          <w:szCs w:val="22"/>
          <w:lang w:val="en-NZ"/>
        </w:rPr>
        <w:t>during</w:t>
      </w:r>
      <w:r w:rsidR="00F35ED3" w:rsidRPr="00203748">
        <w:rPr>
          <w:rFonts w:ascii="Arial" w:hAnsi="Arial" w:cs="Arial"/>
          <w:sz w:val="22"/>
          <w:szCs w:val="22"/>
          <w:lang w:val="en-NZ"/>
        </w:rPr>
        <w:t xml:space="preserve"> the study.</w:t>
      </w:r>
    </w:p>
    <w:p w14:paraId="1378687F" w14:textId="77777777" w:rsidR="00E2003E" w:rsidRPr="00203748" w:rsidRDefault="00E2003E">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tblGrid>
      <w:tr w:rsidR="007541E8" w:rsidRPr="00203748" w14:paraId="76A57B05" w14:textId="77777777" w:rsidTr="00A37D32">
        <w:tc>
          <w:tcPr>
            <w:tcW w:w="8683" w:type="dxa"/>
            <w:shd w:val="clear" w:color="auto" w:fill="2F5496"/>
          </w:tcPr>
          <w:p w14:paraId="1B35B676" w14:textId="25C2EB1D" w:rsidR="007541E8" w:rsidRPr="00203748" w:rsidRDefault="007541E8" w:rsidP="008600E6">
            <w:pPr>
              <w:spacing w:before="40" w:after="40" w:line="300" w:lineRule="exact"/>
              <w:jc w:val="both"/>
              <w:rPr>
                <w:rFonts w:ascii="Arial" w:hAnsi="Arial" w:cs="Arial"/>
                <w:b/>
                <w:bCs/>
                <w:smallCaps/>
                <w:color w:val="FFFFFF"/>
                <w:lang w:val="en-NZ"/>
              </w:rPr>
            </w:pPr>
            <w:r w:rsidRPr="00203748">
              <w:rPr>
                <w:rFonts w:ascii="Arial" w:hAnsi="Arial" w:cs="Arial"/>
                <w:b/>
                <w:bCs/>
                <w:smallCaps/>
                <w:color w:val="FFFFFF"/>
                <w:lang w:val="en-NZ"/>
              </w:rPr>
              <w:t>What are the possible benefits of this study?</w:t>
            </w:r>
          </w:p>
        </w:tc>
      </w:tr>
    </w:tbl>
    <w:p w14:paraId="456D6AD3" w14:textId="77777777" w:rsidR="007541E8" w:rsidRPr="00203748" w:rsidRDefault="007541E8" w:rsidP="007541E8">
      <w:pPr>
        <w:spacing w:line="300" w:lineRule="exact"/>
        <w:jc w:val="both"/>
        <w:rPr>
          <w:rFonts w:ascii="Arial" w:hAnsi="Arial" w:cs="Arial"/>
          <w:i/>
          <w:iCs/>
          <w:sz w:val="22"/>
          <w:szCs w:val="22"/>
          <w:lang w:val="en-NZ"/>
        </w:rPr>
      </w:pPr>
    </w:p>
    <w:p w14:paraId="43E0F760" w14:textId="795C857B" w:rsidR="00EE7009" w:rsidRPr="00203748" w:rsidRDefault="00F86AB7" w:rsidP="00EE7009">
      <w:pPr>
        <w:spacing w:line="300" w:lineRule="exact"/>
        <w:jc w:val="both"/>
        <w:rPr>
          <w:rFonts w:ascii="Arial" w:hAnsi="Arial" w:cs="Arial"/>
          <w:sz w:val="22"/>
          <w:szCs w:val="22"/>
          <w:lang w:val="en-NZ"/>
        </w:rPr>
      </w:pPr>
      <w:r w:rsidRPr="00203748">
        <w:rPr>
          <w:rFonts w:ascii="Arial" w:hAnsi="Arial" w:cs="Arial"/>
          <w:sz w:val="22"/>
          <w:szCs w:val="22"/>
          <w:lang w:val="en-NZ"/>
        </w:rPr>
        <w:t xml:space="preserve">Possible benefits will include learning </w:t>
      </w:r>
      <w:r w:rsidR="00F7540F" w:rsidRPr="00203748">
        <w:rPr>
          <w:rFonts w:ascii="Arial" w:hAnsi="Arial" w:cs="Arial"/>
          <w:sz w:val="22"/>
          <w:szCs w:val="22"/>
          <w:lang w:val="en-NZ"/>
        </w:rPr>
        <w:t xml:space="preserve">how dietary protein quality, measured by the DIAAS, is related to whole-body protein turnover, i.e., protein synthesis, protein degradation, and </w:t>
      </w:r>
      <w:r w:rsidR="00BA3EB2" w:rsidRPr="00203748">
        <w:rPr>
          <w:rFonts w:ascii="Arial" w:hAnsi="Arial" w:cs="Arial"/>
          <w:sz w:val="22"/>
          <w:szCs w:val="22"/>
          <w:lang w:val="en-NZ"/>
        </w:rPr>
        <w:t>net protein</w:t>
      </w:r>
      <w:r w:rsidR="00F7540F" w:rsidRPr="00203748">
        <w:rPr>
          <w:rFonts w:ascii="Arial" w:hAnsi="Arial" w:cs="Arial"/>
          <w:sz w:val="22"/>
          <w:szCs w:val="22"/>
          <w:lang w:val="en-NZ"/>
        </w:rPr>
        <w:t xml:space="preserve"> balance</w:t>
      </w:r>
      <w:r w:rsidR="00BA3EB2" w:rsidRPr="00203748">
        <w:rPr>
          <w:rFonts w:ascii="Arial" w:hAnsi="Arial" w:cs="Arial"/>
          <w:sz w:val="22"/>
          <w:szCs w:val="22"/>
          <w:lang w:val="en-NZ"/>
        </w:rPr>
        <w:t xml:space="preserve">. </w:t>
      </w:r>
      <w:r w:rsidR="009D276D" w:rsidRPr="00203748">
        <w:rPr>
          <w:rFonts w:ascii="Arial" w:hAnsi="Arial" w:cs="Arial"/>
          <w:sz w:val="22"/>
          <w:szCs w:val="22"/>
          <w:lang w:val="en-NZ"/>
        </w:rPr>
        <w:t>An</w:t>
      </w:r>
      <w:r w:rsidR="00D33C34" w:rsidRPr="00203748">
        <w:rPr>
          <w:rFonts w:ascii="Arial" w:hAnsi="Arial" w:cs="Arial"/>
          <w:sz w:val="22"/>
          <w:szCs w:val="22"/>
          <w:lang w:val="en-NZ"/>
        </w:rPr>
        <w:t>other</w:t>
      </w:r>
      <w:r w:rsidR="009D276D" w:rsidRPr="00203748">
        <w:rPr>
          <w:rFonts w:ascii="Arial" w:hAnsi="Arial" w:cs="Arial"/>
          <w:sz w:val="22"/>
          <w:szCs w:val="22"/>
          <w:lang w:val="en-NZ"/>
        </w:rPr>
        <w:t xml:space="preserve"> learning </w:t>
      </w:r>
      <w:r w:rsidR="002D6DD4" w:rsidRPr="00203748">
        <w:rPr>
          <w:rFonts w:ascii="Arial" w:hAnsi="Arial" w:cs="Arial"/>
          <w:sz w:val="22"/>
          <w:szCs w:val="22"/>
          <w:lang w:val="en-NZ"/>
        </w:rPr>
        <w:t xml:space="preserve">outcome will </w:t>
      </w:r>
      <w:r w:rsidR="00D33C34" w:rsidRPr="00203748">
        <w:rPr>
          <w:rFonts w:ascii="Arial" w:hAnsi="Arial" w:cs="Arial"/>
          <w:sz w:val="22"/>
          <w:szCs w:val="22"/>
          <w:lang w:val="en-NZ"/>
        </w:rPr>
        <w:t>be</w:t>
      </w:r>
      <w:r w:rsidR="002D6DD4" w:rsidRPr="00203748">
        <w:rPr>
          <w:rFonts w:ascii="Arial" w:hAnsi="Arial" w:cs="Arial"/>
          <w:sz w:val="22"/>
          <w:szCs w:val="22"/>
          <w:lang w:val="en-NZ"/>
        </w:rPr>
        <w:t xml:space="preserve"> </w:t>
      </w:r>
      <w:r w:rsidR="00BF2D82" w:rsidRPr="00203748">
        <w:rPr>
          <w:rFonts w:ascii="Arial" w:hAnsi="Arial" w:cs="Arial"/>
          <w:sz w:val="22"/>
          <w:szCs w:val="22"/>
          <w:lang w:val="en-NZ"/>
        </w:rPr>
        <w:t xml:space="preserve">learning which combinations of proteins are needed to increase </w:t>
      </w:r>
      <w:r w:rsidR="004B4C65" w:rsidRPr="00203748">
        <w:rPr>
          <w:rFonts w:ascii="Arial" w:hAnsi="Arial" w:cs="Arial"/>
          <w:sz w:val="22"/>
          <w:szCs w:val="22"/>
          <w:lang w:val="en-NZ"/>
        </w:rPr>
        <w:t xml:space="preserve">the </w:t>
      </w:r>
      <w:r w:rsidR="00BF2D82" w:rsidRPr="00203748">
        <w:rPr>
          <w:rFonts w:ascii="Arial" w:hAnsi="Arial" w:cs="Arial"/>
          <w:sz w:val="22"/>
          <w:szCs w:val="22"/>
          <w:lang w:val="en-NZ"/>
        </w:rPr>
        <w:t>dietary protein quality</w:t>
      </w:r>
      <w:r w:rsidR="00591CD3" w:rsidRPr="00203748">
        <w:rPr>
          <w:rFonts w:ascii="Arial" w:hAnsi="Arial" w:cs="Arial"/>
          <w:sz w:val="22"/>
          <w:szCs w:val="22"/>
          <w:lang w:val="en-NZ"/>
        </w:rPr>
        <w:t xml:space="preserve"> of non-animal foods</w:t>
      </w:r>
      <w:r w:rsidR="00BF2D82" w:rsidRPr="00203748">
        <w:rPr>
          <w:rFonts w:ascii="Arial" w:hAnsi="Arial" w:cs="Arial"/>
          <w:sz w:val="22"/>
          <w:szCs w:val="22"/>
          <w:lang w:val="en-NZ"/>
        </w:rPr>
        <w:t>.</w:t>
      </w:r>
      <w:r w:rsidR="001C21DC" w:rsidRPr="00203748">
        <w:rPr>
          <w:rFonts w:ascii="Arial" w:hAnsi="Arial" w:cs="Arial"/>
          <w:sz w:val="22"/>
          <w:szCs w:val="22"/>
          <w:lang w:val="en-NZ"/>
        </w:rPr>
        <w:t xml:space="preserve"> </w:t>
      </w:r>
      <w:r w:rsidR="008A32DA" w:rsidRPr="00203748">
        <w:rPr>
          <w:rFonts w:ascii="Arial" w:hAnsi="Arial" w:cs="Arial"/>
          <w:sz w:val="22"/>
          <w:szCs w:val="22"/>
          <w:lang w:val="en-NZ"/>
        </w:rPr>
        <w:t xml:space="preserve">You may enjoy </w:t>
      </w:r>
      <w:r w:rsidR="00D33C34" w:rsidRPr="00203748">
        <w:rPr>
          <w:rFonts w:ascii="Arial" w:hAnsi="Arial" w:cs="Arial"/>
          <w:sz w:val="22"/>
          <w:szCs w:val="22"/>
          <w:lang w:val="en-NZ"/>
        </w:rPr>
        <w:t xml:space="preserve">participating in </w:t>
      </w:r>
      <w:r w:rsidR="008A32DA" w:rsidRPr="00203748">
        <w:rPr>
          <w:rFonts w:ascii="Arial" w:hAnsi="Arial" w:cs="Arial"/>
          <w:sz w:val="22"/>
          <w:szCs w:val="22"/>
          <w:lang w:val="en-NZ"/>
        </w:rPr>
        <w:t>nutrition and health research for altruistic or other reasons.</w:t>
      </w:r>
      <w:r w:rsidR="0032352D" w:rsidRPr="00203748">
        <w:rPr>
          <w:rFonts w:ascii="Arial" w:hAnsi="Arial" w:cs="Arial"/>
          <w:sz w:val="22"/>
          <w:szCs w:val="22"/>
          <w:lang w:val="en-NZ"/>
        </w:rPr>
        <w:t xml:space="preserve"> </w:t>
      </w:r>
    </w:p>
    <w:p w14:paraId="52D40B56" w14:textId="77777777" w:rsidR="00CC7B61" w:rsidRPr="00203748" w:rsidRDefault="00CC7B61" w:rsidP="00EE7009">
      <w:pPr>
        <w:spacing w:line="300" w:lineRule="exact"/>
        <w:jc w:val="both"/>
        <w:rPr>
          <w:rFonts w:ascii="Arial" w:hAnsi="Arial" w:cs="Arial"/>
          <w:b/>
          <w:bCs/>
          <w:sz w:val="22"/>
          <w:szCs w:val="22"/>
          <w:lang w:val="en-NZ"/>
        </w:rPr>
      </w:pPr>
    </w:p>
    <w:p w14:paraId="287F019B" w14:textId="77777777" w:rsidR="004732BF" w:rsidRPr="00203748" w:rsidRDefault="00CF2726" w:rsidP="007B479E">
      <w:pPr>
        <w:pStyle w:val="Heading2"/>
        <w:shd w:val="clear" w:color="auto" w:fill="2F5496"/>
        <w:rPr>
          <w:color w:val="FFFFFF"/>
          <w:lang w:val="en-NZ"/>
        </w:rPr>
      </w:pPr>
      <w:r w:rsidRPr="00203748">
        <w:rPr>
          <w:color w:val="FFFFFF"/>
          <w:lang w:val="en-NZ"/>
        </w:rPr>
        <w:t>Will any costs be reimbursed</w:t>
      </w:r>
      <w:r w:rsidR="004732BF" w:rsidRPr="00203748">
        <w:rPr>
          <w:color w:val="FFFFFF"/>
          <w:lang w:val="en-NZ"/>
        </w:rPr>
        <w:t>?</w:t>
      </w:r>
    </w:p>
    <w:p w14:paraId="0D4E6983" w14:textId="51489832" w:rsidR="0032352D" w:rsidRPr="00203748" w:rsidRDefault="008E4A64" w:rsidP="00EE7009">
      <w:pPr>
        <w:spacing w:line="300" w:lineRule="exact"/>
        <w:jc w:val="both"/>
        <w:rPr>
          <w:rFonts w:ascii="Arial" w:hAnsi="Arial" w:cs="Arial"/>
          <w:sz w:val="22"/>
          <w:szCs w:val="22"/>
          <w:lang w:val="en-NZ"/>
        </w:rPr>
      </w:pPr>
      <w:r w:rsidRPr="00203748">
        <w:rPr>
          <w:rFonts w:ascii="Arial" w:hAnsi="Arial" w:cs="Arial"/>
          <w:sz w:val="22"/>
          <w:szCs w:val="22"/>
          <w:lang w:val="en-NZ"/>
        </w:rPr>
        <w:t xml:space="preserve">Participation will not incur </w:t>
      </w:r>
      <w:r w:rsidR="009C1946" w:rsidRPr="00203748">
        <w:rPr>
          <w:rFonts w:ascii="Arial" w:hAnsi="Arial" w:cs="Arial"/>
          <w:sz w:val="22"/>
          <w:szCs w:val="22"/>
          <w:lang w:val="en-NZ"/>
        </w:rPr>
        <w:t>direct costs except</w:t>
      </w:r>
      <w:r w:rsidRPr="00203748">
        <w:rPr>
          <w:rFonts w:ascii="Arial" w:hAnsi="Arial" w:cs="Arial"/>
          <w:sz w:val="22"/>
          <w:szCs w:val="22"/>
          <w:lang w:val="en-NZ"/>
        </w:rPr>
        <w:t xml:space="preserve"> travel costs (e.g., petrol or bus). </w:t>
      </w:r>
      <w:r w:rsidR="008A1841" w:rsidRPr="00203748">
        <w:rPr>
          <w:rFonts w:ascii="Arial" w:hAnsi="Arial" w:cs="Arial"/>
          <w:sz w:val="22"/>
          <w:szCs w:val="22"/>
          <w:lang w:val="en-NZ"/>
        </w:rPr>
        <w:t>To in part compensate for costs</w:t>
      </w:r>
      <w:r w:rsidR="00C94B71" w:rsidRPr="00203748">
        <w:rPr>
          <w:rFonts w:ascii="Arial" w:hAnsi="Arial" w:cs="Arial"/>
          <w:sz w:val="22"/>
          <w:szCs w:val="22"/>
          <w:lang w:val="en-NZ"/>
        </w:rPr>
        <w:t>,</w:t>
      </w:r>
      <w:r w:rsidR="008A1841" w:rsidRPr="00203748">
        <w:rPr>
          <w:rFonts w:ascii="Arial" w:hAnsi="Arial" w:cs="Arial"/>
          <w:sz w:val="22"/>
          <w:szCs w:val="22"/>
          <w:lang w:val="en-NZ"/>
        </w:rPr>
        <w:t xml:space="preserve"> and as koha</w:t>
      </w:r>
      <w:r w:rsidR="00C94B71" w:rsidRPr="00203748">
        <w:rPr>
          <w:rFonts w:ascii="Arial" w:hAnsi="Arial" w:cs="Arial"/>
          <w:sz w:val="22"/>
          <w:szCs w:val="22"/>
          <w:lang w:val="en-NZ"/>
        </w:rPr>
        <w:t>,</w:t>
      </w:r>
      <w:r w:rsidR="008A1841" w:rsidRPr="00203748">
        <w:rPr>
          <w:rFonts w:ascii="Arial" w:hAnsi="Arial" w:cs="Arial"/>
          <w:sz w:val="22"/>
          <w:szCs w:val="22"/>
          <w:lang w:val="en-NZ"/>
        </w:rPr>
        <w:t xml:space="preserve"> you will be reimbursed </w:t>
      </w:r>
      <w:r w:rsidR="00767609" w:rsidRPr="00203748">
        <w:rPr>
          <w:rFonts w:ascii="Arial" w:hAnsi="Arial" w:cs="Arial"/>
          <w:sz w:val="22"/>
          <w:szCs w:val="22"/>
          <w:lang w:val="en-NZ"/>
        </w:rPr>
        <w:t xml:space="preserve">gift vouchers of your choice (usually MTA or supermarket) </w:t>
      </w:r>
      <w:r w:rsidR="008A1841" w:rsidRPr="00203748">
        <w:rPr>
          <w:rFonts w:ascii="Arial" w:hAnsi="Arial" w:cs="Arial"/>
          <w:sz w:val="22"/>
          <w:szCs w:val="22"/>
          <w:lang w:val="en-NZ"/>
        </w:rPr>
        <w:t>$</w:t>
      </w:r>
      <w:r w:rsidR="00B3664A" w:rsidRPr="00203748">
        <w:rPr>
          <w:rFonts w:ascii="Arial" w:hAnsi="Arial" w:cs="Arial"/>
          <w:sz w:val="22"/>
          <w:szCs w:val="22"/>
          <w:lang w:val="en-NZ"/>
        </w:rPr>
        <w:t>50</w:t>
      </w:r>
      <w:r w:rsidR="00787201" w:rsidRPr="00203748">
        <w:rPr>
          <w:rFonts w:ascii="Arial" w:hAnsi="Arial" w:cs="Arial"/>
          <w:sz w:val="22"/>
          <w:szCs w:val="22"/>
          <w:lang w:val="en-NZ"/>
        </w:rPr>
        <w:t xml:space="preserve"> per day involved in the study, which will sum to a total of </w:t>
      </w:r>
      <w:r w:rsidR="00767609" w:rsidRPr="00203748">
        <w:rPr>
          <w:rFonts w:ascii="Arial" w:hAnsi="Arial" w:cs="Arial"/>
          <w:sz w:val="22"/>
          <w:szCs w:val="22"/>
          <w:lang w:val="en-NZ"/>
        </w:rPr>
        <w:t>$</w:t>
      </w:r>
      <w:r w:rsidR="00EF1B81" w:rsidRPr="00203748">
        <w:rPr>
          <w:rFonts w:ascii="Arial" w:hAnsi="Arial" w:cs="Arial"/>
          <w:sz w:val="22"/>
          <w:szCs w:val="22"/>
          <w:lang w:val="en-NZ"/>
        </w:rPr>
        <w:t>250</w:t>
      </w:r>
      <w:r w:rsidR="00F851B4" w:rsidRPr="00203748">
        <w:rPr>
          <w:rFonts w:ascii="Arial" w:hAnsi="Arial" w:cs="Arial"/>
          <w:sz w:val="22"/>
          <w:szCs w:val="22"/>
          <w:lang w:val="en-NZ"/>
        </w:rPr>
        <w:t xml:space="preserve">, which will be provided upon completion of all </w:t>
      </w:r>
      <w:r w:rsidR="00C94B71" w:rsidRPr="00203748">
        <w:rPr>
          <w:rFonts w:ascii="Arial" w:hAnsi="Arial" w:cs="Arial"/>
          <w:sz w:val="22"/>
          <w:szCs w:val="22"/>
          <w:lang w:val="en-NZ"/>
        </w:rPr>
        <w:t>five</w:t>
      </w:r>
      <w:r w:rsidR="00F851B4" w:rsidRPr="00203748">
        <w:rPr>
          <w:rFonts w:ascii="Arial" w:hAnsi="Arial" w:cs="Arial"/>
          <w:sz w:val="22"/>
          <w:szCs w:val="22"/>
          <w:lang w:val="en-NZ"/>
        </w:rPr>
        <w:t xml:space="preserve"> arms of the study</w:t>
      </w:r>
      <w:r w:rsidR="00767609" w:rsidRPr="00203748">
        <w:rPr>
          <w:rFonts w:ascii="Arial" w:hAnsi="Arial" w:cs="Arial"/>
          <w:sz w:val="22"/>
          <w:szCs w:val="22"/>
          <w:lang w:val="en-NZ"/>
        </w:rPr>
        <w:t>.</w:t>
      </w:r>
    </w:p>
    <w:p w14:paraId="72F9E7E2" w14:textId="77777777" w:rsidR="0032352D" w:rsidRPr="00203748" w:rsidRDefault="0032352D" w:rsidP="00EE7009">
      <w:pPr>
        <w:spacing w:line="300" w:lineRule="exact"/>
        <w:jc w:val="both"/>
        <w:rPr>
          <w:rFonts w:ascii="Arial" w:hAnsi="Arial" w:cs="Arial"/>
          <w:b/>
          <w:bCs/>
          <w:sz w:val="22"/>
          <w:szCs w:val="22"/>
          <w:lang w:val="en-NZ"/>
        </w:rPr>
      </w:pPr>
    </w:p>
    <w:p w14:paraId="42EE2D13" w14:textId="77777777" w:rsidR="004732BF" w:rsidRPr="00203748" w:rsidRDefault="004732BF" w:rsidP="007B479E">
      <w:pPr>
        <w:pStyle w:val="Heading2"/>
        <w:shd w:val="clear" w:color="auto" w:fill="2F5496"/>
        <w:rPr>
          <w:color w:val="FFFFFF"/>
          <w:lang w:val="en-NZ"/>
        </w:rPr>
      </w:pPr>
      <w:r w:rsidRPr="00203748">
        <w:rPr>
          <w:color w:val="FFFFFF"/>
          <w:lang w:val="en-NZ"/>
        </w:rPr>
        <w:t>What if something goes wrong?</w:t>
      </w:r>
    </w:p>
    <w:p w14:paraId="799ACA64" w14:textId="77777777" w:rsidR="003A2291" w:rsidRPr="00203748" w:rsidRDefault="003A2291" w:rsidP="003A2291">
      <w:pPr>
        <w:pStyle w:val="NormalWeb"/>
        <w:spacing w:after="120" w:line="276" w:lineRule="auto"/>
        <w:rPr>
          <w:rFonts w:ascii="Arial" w:hAnsi="Arial" w:cs="Arial"/>
          <w:sz w:val="22"/>
          <w:szCs w:val="22"/>
        </w:rPr>
      </w:pPr>
      <w:bookmarkStart w:id="4" w:name="_Hlk45197717"/>
      <w:r w:rsidRPr="00203748">
        <w:rPr>
          <w:rFonts w:ascii="Arial" w:hAnsi="Arial" w:cs="Arial"/>
          <w:sz w:val="22"/>
          <w:szCs w:val="22"/>
        </w:rPr>
        <w:t>If you were injured in this study, you would be eligible to apply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p>
    <w:p w14:paraId="614CB2B6" w14:textId="42534F2C" w:rsidR="003A2291" w:rsidRPr="00203748" w:rsidRDefault="003A2291" w:rsidP="003A2291">
      <w:pPr>
        <w:pStyle w:val="NormalWeb"/>
        <w:spacing w:before="0" w:beforeAutospacing="0" w:after="120" w:afterAutospacing="0" w:line="276" w:lineRule="auto"/>
        <w:rPr>
          <w:rFonts w:ascii="Arial" w:hAnsi="Arial" w:cs="Arial"/>
          <w:sz w:val="22"/>
          <w:szCs w:val="22"/>
        </w:rPr>
      </w:pPr>
      <w:r w:rsidRPr="00203748">
        <w:rPr>
          <w:rFonts w:ascii="Arial" w:hAnsi="Arial" w:cs="Arial"/>
          <w:sz w:val="22"/>
          <w:szCs w:val="22"/>
        </w:rPr>
        <w:t>If you have private health or life insurance, you may wish to check with your insurer that taking part in this study won’t affect your cover.</w:t>
      </w:r>
    </w:p>
    <w:p w14:paraId="51FCFEBD" w14:textId="77777777" w:rsidR="00985DAF" w:rsidRPr="00203748" w:rsidRDefault="00985DAF" w:rsidP="007B479E">
      <w:pPr>
        <w:pStyle w:val="Heading2"/>
        <w:shd w:val="clear" w:color="auto" w:fill="2F5496"/>
        <w:rPr>
          <w:color w:val="FFFFFF"/>
          <w:lang w:val="en-NZ"/>
        </w:rPr>
      </w:pPr>
      <w:bookmarkStart w:id="5" w:name="_Hlk39741582"/>
      <w:r w:rsidRPr="00203748">
        <w:rPr>
          <w:color w:val="FFFFFF"/>
          <w:lang w:val="en-NZ"/>
        </w:rPr>
        <w:t>What will happen to my information?</w:t>
      </w:r>
    </w:p>
    <w:bookmarkEnd w:id="4"/>
    <w:p w14:paraId="71C58468" w14:textId="1259E2B3" w:rsidR="007541E8" w:rsidRPr="00203748" w:rsidRDefault="00A46E53" w:rsidP="00BA1E23">
      <w:pPr>
        <w:spacing w:after="240" w:line="280" w:lineRule="exact"/>
        <w:jc w:val="both"/>
        <w:rPr>
          <w:rFonts w:ascii="Arial" w:hAnsi="Arial" w:cs="Arial"/>
          <w:sz w:val="22"/>
          <w:szCs w:val="22"/>
          <w:lang w:val="en-NZ"/>
        </w:rPr>
      </w:pPr>
      <w:r w:rsidRPr="00203748">
        <w:rPr>
          <w:rFonts w:ascii="Arial" w:hAnsi="Arial" w:cs="Arial"/>
          <w:sz w:val="22"/>
          <w:szCs w:val="22"/>
          <w:lang w:val="en-NZ"/>
        </w:rPr>
        <w:t>The researchers, nurses, and other site staff will record information about you and your study participation during this study</w:t>
      </w:r>
      <w:r w:rsidR="00BA1E23" w:rsidRPr="00203748">
        <w:rPr>
          <w:rFonts w:ascii="Arial" w:hAnsi="Arial" w:cs="Arial"/>
          <w:sz w:val="22"/>
          <w:szCs w:val="22"/>
          <w:lang w:val="en-NZ"/>
        </w:rPr>
        <w:t>. This includes the results of any study assessments</w:t>
      </w:r>
      <w:r w:rsidR="00AE3FF7" w:rsidRPr="00203748">
        <w:rPr>
          <w:rFonts w:ascii="Arial" w:hAnsi="Arial" w:cs="Arial"/>
          <w:sz w:val="22"/>
          <w:szCs w:val="22"/>
          <w:lang w:val="en-NZ"/>
        </w:rPr>
        <w:t xml:space="preserve">. </w:t>
      </w:r>
      <w:r w:rsidR="00BA1E23" w:rsidRPr="00203748">
        <w:rPr>
          <w:rFonts w:ascii="Arial" w:hAnsi="Arial" w:cs="Arial"/>
          <w:sz w:val="22"/>
          <w:szCs w:val="22"/>
          <w:lang w:val="en-NZ"/>
        </w:rPr>
        <w:t xml:space="preserve">You cannot </w:t>
      </w:r>
      <w:r w:rsidRPr="00203748">
        <w:rPr>
          <w:rFonts w:ascii="Arial" w:hAnsi="Arial" w:cs="Arial"/>
          <w:sz w:val="22"/>
          <w:szCs w:val="22"/>
          <w:lang w:val="en-NZ"/>
        </w:rPr>
        <w:t>participate in this study without consent to collect</w:t>
      </w:r>
      <w:r w:rsidR="00BA1E23" w:rsidRPr="00203748">
        <w:rPr>
          <w:rFonts w:ascii="Arial" w:hAnsi="Arial" w:cs="Arial"/>
          <w:sz w:val="22"/>
          <w:szCs w:val="22"/>
          <w:lang w:val="en-NZ"/>
        </w:rPr>
        <w:t xml:space="preserve"> this information.</w:t>
      </w:r>
    </w:p>
    <w:p w14:paraId="41756B43" w14:textId="77777777" w:rsidR="007541E8" w:rsidRPr="00203748" w:rsidRDefault="007541E8" w:rsidP="007541E8">
      <w:pPr>
        <w:spacing w:after="120" w:line="280" w:lineRule="exact"/>
        <w:jc w:val="both"/>
        <w:rPr>
          <w:rFonts w:ascii="Arial" w:hAnsi="Arial" w:cs="Arial"/>
          <w:sz w:val="22"/>
          <w:szCs w:val="22"/>
          <w:u w:val="single"/>
          <w:lang w:val="en-NZ"/>
        </w:rPr>
      </w:pPr>
      <w:r w:rsidRPr="00203748">
        <w:rPr>
          <w:rFonts w:ascii="Arial" w:hAnsi="Arial" w:cs="Arial"/>
          <w:sz w:val="22"/>
          <w:szCs w:val="22"/>
          <w:u w:val="single"/>
          <w:lang w:val="en-NZ"/>
        </w:rPr>
        <w:t>Identifiable Information</w:t>
      </w:r>
      <w:bookmarkStart w:id="6" w:name="_Hlk37229027"/>
    </w:p>
    <w:p w14:paraId="50A0CF51" w14:textId="6680B182" w:rsidR="00BA1E23" w:rsidRPr="00203748" w:rsidRDefault="00BA1E23" w:rsidP="00F231BD">
      <w:pPr>
        <w:spacing w:after="120" w:line="280" w:lineRule="exact"/>
        <w:jc w:val="both"/>
        <w:rPr>
          <w:rFonts w:ascii="Arial" w:hAnsi="Arial" w:cs="Arial"/>
          <w:sz w:val="22"/>
          <w:szCs w:val="22"/>
          <w:u w:val="single"/>
          <w:lang w:val="en-NZ"/>
        </w:rPr>
      </w:pPr>
      <w:r w:rsidRPr="00203748">
        <w:rPr>
          <w:rFonts w:ascii="Arial" w:hAnsi="Arial" w:cs="Arial"/>
          <w:sz w:val="22"/>
          <w:szCs w:val="22"/>
          <w:lang w:val="en-NZ"/>
        </w:rPr>
        <w:t>Identifiable information is any data that could identify you (e.g.</w:t>
      </w:r>
      <w:r w:rsidR="00406DD6" w:rsidRPr="00203748">
        <w:rPr>
          <w:rFonts w:ascii="Arial" w:hAnsi="Arial" w:cs="Arial"/>
          <w:sz w:val="22"/>
          <w:szCs w:val="22"/>
          <w:lang w:val="en-NZ"/>
        </w:rPr>
        <w:t>,</w:t>
      </w:r>
      <w:r w:rsidRPr="00203748">
        <w:rPr>
          <w:rFonts w:ascii="Arial" w:hAnsi="Arial" w:cs="Arial"/>
          <w:sz w:val="22"/>
          <w:szCs w:val="22"/>
          <w:lang w:val="en-NZ"/>
        </w:rPr>
        <w:t xml:space="preserve"> your name, date of birth, or address). Only researchers will have access to your identifiable information. The following groups may have access to your identifiable information</w:t>
      </w:r>
      <w:r w:rsidR="008A4086" w:rsidRPr="00203748">
        <w:rPr>
          <w:rFonts w:ascii="Arial" w:hAnsi="Arial" w:cs="Arial"/>
          <w:sz w:val="22"/>
          <w:szCs w:val="22"/>
          <w:lang w:val="en-NZ"/>
        </w:rPr>
        <w:t>:</w:t>
      </w:r>
    </w:p>
    <w:p w14:paraId="3980C56F" w14:textId="52B0CBB9" w:rsidR="00BA1E23" w:rsidRPr="00203748" w:rsidRDefault="003E5F39" w:rsidP="00484C95">
      <w:pPr>
        <w:pStyle w:val="ListParagraph"/>
      </w:pPr>
      <w:r w:rsidRPr="00203748">
        <w:t>Massey staff (to complete study assessments).</w:t>
      </w:r>
    </w:p>
    <w:p w14:paraId="1C2310C3" w14:textId="3F686A95" w:rsidR="00BA1E23" w:rsidRPr="00203748" w:rsidRDefault="00BA1E23" w:rsidP="00484C95">
      <w:pPr>
        <w:pStyle w:val="ListParagraph"/>
      </w:pPr>
      <w:r w:rsidRPr="00203748">
        <w:lastRenderedPageBreak/>
        <w:t>The</w:t>
      </w:r>
      <w:r w:rsidR="003B3158" w:rsidRPr="00203748">
        <w:t xml:space="preserve"> Riddet Institute (internal funder</w:t>
      </w:r>
      <w:r w:rsidR="007261DB" w:rsidRPr="00203748">
        <w:t xml:space="preserve"> and Sponsor</w:t>
      </w:r>
      <w:r w:rsidR="003B3158" w:rsidRPr="00203748">
        <w:t>),</w:t>
      </w:r>
      <w:r w:rsidRPr="00203748">
        <w:t xml:space="preserve"> ethics committees, or government agencies from New Zealand or overseas if the study or site is audited. Audits </w:t>
      </w:r>
      <w:r w:rsidR="00BA3340" w:rsidRPr="00203748">
        <w:t>en</w:t>
      </w:r>
      <w:r w:rsidRPr="00203748">
        <w:t>sure that participants are protected, the study is run properly, and the data collected is correct.</w:t>
      </w:r>
    </w:p>
    <w:p w14:paraId="0846CFBA" w14:textId="2892BFC3" w:rsidR="00BA1E23" w:rsidRPr="00203748" w:rsidRDefault="00BA1E23" w:rsidP="00484C95">
      <w:pPr>
        <w:pStyle w:val="ListParagraph"/>
      </w:pPr>
      <w:r w:rsidRPr="00203748">
        <w:t>Your usual doctor</w:t>
      </w:r>
      <w:r w:rsidR="0021580F" w:rsidRPr="00203748">
        <w:t xml:space="preserve"> (your GP or specialist)</w:t>
      </w:r>
      <w:r w:rsidRPr="00203748">
        <w:t xml:space="preserve"> if a study test gives an unexpected result that could be important for your health</w:t>
      </w:r>
      <w:r w:rsidR="0021580F" w:rsidRPr="00203748">
        <w:t xml:space="preserve"> or well-being</w:t>
      </w:r>
      <w:r w:rsidRPr="00203748">
        <w:t xml:space="preserve">. This allows appropriate follow-up to be arranged. </w:t>
      </w:r>
    </w:p>
    <w:p w14:paraId="35125727" w14:textId="78A2394F" w:rsidR="007541E8" w:rsidRPr="00203748" w:rsidRDefault="00BA1E23" w:rsidP="00484C95">
      <w:pPr>
        <w:pStyle w:val="ListParagraph"/>
      </w:pPr>
      <w:r w:rsidRPr="00203748">
        <w:t xml:space="preserve">Rarely, it may be necessary for </w:t>
      </w:r>
      <w:r w:rsidR="004D40AD" w:rsidRPr="00203748">
        <w:t>the principal investigator</w:t>
      </w:r>
      <w:r w:rsidRPr="00203748">
        <w:t xml:space="preserve"> to share your information with other people – for example, if there is a serious threat to public health or safety, or the life or health of you or another person</w:t>
      </w:r>
      <w:r w:rsidR="001B317B" w:rsidRPr="00203748">
        <w:t>,</w:t>
      </w:r>
      <w:r w:rsidRPr="00203748">
        <w:t xml:space="preserve"> </w:t>
      </w:r>
      <w:r w:rsidR="009633C7" w:rsidRPr="00203748">
        <w:t>or</w:t>
      </w:r>
      <w:r w:rsidRPr="00203748">
        <w:t xml:space="preserve"> if the information is required in certain legal situations. </w:t>
      </w:r>
      <w:bookmarkStart w:id="7" w:name="_Hlk37229183"/>
      <w:bookmarkStart w:id="8" w:name="_Hlk37229577"/>
      <w:bookmarkEnd w:id="6"/>
    </w:p>
    <w:p w14:paraId="6268F559" w14:textId="77777777" w:rsidR="00A140F3" w:rsidRPr="00203748" w:rsidRDefault="00A140F3" w:rsidP="00A140F3">
      <w:pPr>
        <w:rPr>
          <w:lang w:val="en-NZ"/>
        </w:rPr>
      </w:pPr>
    </w:p>
    <w:p w14:paraId="1BA655B4" w14:textId="7E9C906F" w:rsidR="007541E8" w:rsidRPr="00203748" w:rsidRDefault="007541E8" w:rsidP="005738EF">
      <w:pPr>
        <w:spacing w:after="120" w:line="276" w:lineRule="auto"/>
        <w:jc w:val="both"/>
        <w:rPr>
          <w:rFonts w:ascii="Arial" w:hAnsi="Arial" w:cs="Arial"/>
          <w:sz w:val="22"/>
          <w:szCs w:val="22"/>
          <w:u w:val="single"/>
          <w:lang w:val="en-NZ"/>
        </w:rPr>
      </w:pPr>
      <w:r w:rsidRPr="00203748">
        <w:rPr>
          <w:rFonts w:ascii="Arial" w:hAnsi="Arial" w:cs="Arial"/>
          <w:sz w:val="22"/>
          <w:szCs w:val="22"/>
          <w:u w:val="single"/>
          <w:lang w:val="en-NZ"/>
        </w:rPr>
        <w:t>De-identified (Coded) Information</w:t>
      </w:r>
    </w:p>
    <w:p w14:paraId="57328865" w14:textId="660BD419" w:rsidR="00BA1E23" w:rsidRPr="00203748" w:rsidRDefault="00BA1E23" w:rsidP="00BA1E23">
      <w:pPr>
        <w:spacing w:after="120" w:line="276" w:lineRule="auto"/>
        <w:jc w:val="both"/>
        <w:rPr>
          <w:rFonts w:ascii="Arial" w:hAnsi="Arial" w:cs="Arial"/>
          <w:sz w:val="22"/>
          <w:szCs w:val="22"/>
          <w:lang w:val="en-NZ"/>
        </w:rPr>
      </w:pPr>
      <w:r w:rsidRPr="00203748">
        <w:rPr>
          <w:rFonts w:ascii="Arial" w:hAnsi="Arial" w:cs="Arial"/>
          <w:sz w:val="22"/>
          <w:szCs w:val="22"/>
          <w:lang w:val="en-NZ"/>
        </w:rPr>
        <w:t xml:space="preserve">To </w:t>
      </w:r>
      <w:r w:rsidR="001C64FE" w:rsidRPr="00203748">
        <w:rPr>
          <w:rFonts w:ascii="Arial" w:hAnsi="Arial" w:cs="Arial"/>
          <w:sz w:val="22"/>
          <w:szCs w:val="22"/>
          <w:lang w:val="en-NZ"/>
        </w:rPr>
        <w:t xml:space="preserve">ensure your personal information is kept confidential, information that identifies you will not be included in any report generated by the </w:t>
      </w:r>
      <w:r w:rsidR="00206C26" w:rsidRPr="00203748">
        <w:rPr>
          <w:rFonts w:ascii="Arial" w:hAnsi="Arial" w:cs="Arial"/>
          <w:sz w:val="22"/>
          <w:szCs w:val="22"/>
          <w:lang w:val="en-NZ"/>
        </w:rPr>
        <w:t>researchers,</w:t>
      </w:r>
      <w:r w:rsidR="001C64FE" w:rsidRPr="00203748">
        <w:rPr>
          <w:rFonts w:ascii="Arial" w:hAnsi="Arial" w:cs="Arial"/>
          <w:sz w:val="22"/>
          <w:szCs w:val="22"/>
          <w:lang w:val="en-NZ"/>
        </w:rPr>
        <w:t xml:space="preserve"> or</w:t>
      </w:r>
      <w:r w:rsidRPr="00203748">
        <w:rPr>
          <w:rFonts w:ascii="Arial" w:hAnsi="Arial" w:cs="Arial"/>
          <w:sz w:val="22"/>
          <w:szCs w:val="22"/>
          <w:lang w:val="en-NZ"/>
        </w:rPr>
        <w:t xml:space="preserve"> any study information sent to the </w:t>
      </w:r>
      <w:r w:rsidR="00BA3340" w:rsidRPr="00203748">
        <w:rPr>
          <w:rFonts w:ascii="Arial" w:hAnsi="Arial" w:cs="Arial"/>
          <w:sz w:val="22"/>
          <w:szCs w:val="22"/>
          <w:lang w:val="en-NZ"/>
        </w:rPr>
        <w:t>S</w:t>
      </w:r>
      <w:r w:rsidRPr="00203748">
        <w:rPr>
          <w:rFonts w:ascii="Arial" w:hAnsi="Arial" w:cs="Arial"/>
          <w:sz w:val="22"/>
          <w:szCs w:val="22"/>
          <w:lang w:val="en-NZ"/>
        </w:rPr>
        <w:t>ponsor. Instead, you will be identified by a code. The researcher</w:t>
      </w:r>
      <w:r w:rsidR="008B4A39" w:rsidRPr="00203748">
        <w:rPr>
          <w:rFonts w:ascii="Arial" w:hAnsi="Arial" w:cs="Arial"/>
          <w:sz w:val="22"/>
          <w:szCs w:val="22"/>
          <w:lang w:val="en-NZ"/>
        </w:rPr>
        <w:t>s</w:t>
      </w:r>
      <w:r w:rsidRPr="00203748">
        <w:rPr>
          <w:rFonts w:ascii="Arial" w:hAnsi="Arial" w:cs="Arial"/>
          <w:sz w:val="22"/>
          <w:szCs w:val="22"/>
          <w:lang w:val="en-NZ"/>
        </w:rPr>
        <w:t xml:space="preserve"> will keep a list linking your code with your name </w:t>
      </w:r>
      <w:r w:rsidR="00D57A76" w:rsidRPr="00203748">
        <w:rPr>
          <w:rFonts w:ascii="Arial" w:hAnsi="Arial" w:cs="Arial"/>
          <w:sz w:val="22"/>
          <w:szCs w:val="22"/>
          <w:lang w:val="en-NZ"/>
        </w:rPr>
        <w:t>to identify you</w:t>
      </w:r>
      <w:r w:rsidRPr="00203748">
        <w:rPr>
          <w:rFonts w:ascii="Arial" w:hAnsi="Arial" w:cs="Arial"/>
          <w:sz w:val="22"/>
          <w:szCs w:val="22"/>
          <w:lang w:val="en-NZ"/>
        </w:rPr>
        <w:t xml:space="preserve"> by your coded data if needed. </w:t>
      </w:r>
    </w:p>
    <w:p w14:paraId="48A778C3" w14:textId="0DA5AF52" w:rsidR="00BA1E23" w:rsidRPr="00203748" w:rsidRDefault="00BA1E23" w:rsidP="00F231BD">
      <w:pPr>
        <w:spacing w:after="120" w:line="276" w:lineRule="auto"/>
        <w:jc w:val="both"/>
        <w:rPr>
          <w:rFonts w:ascii="Arial" w:hAnsi="Arial" w:cs="Arial"/>
          <w:sz w:val="22"/>
          <w:szCs w:val="22"/>
          <w:lang w:val="en-NZ"/>
        </w:rPr>
      </w:pPr>
      <w:r w:rsidRPr="00203748">
        <w:rPr>
          <w:rFonts w:ascii="Arial" w:hAnsi="Arial" w:cs="Arial"/>
          <w:sz w:val="22"/>
          <w:szCs w:val="22"/>
          <w:lang w:val="en-NZ"/>
        </w:rPr>
        <w:t>The following groups may have access to your coded information:</w:t>
      </w:r>
    </w:p>
    <w:p w14:paraId="5BD0A429" w14:textId="60DF686E" w:rsidR="00BA1E23" w:rsidRPr="00203748" w:rsidRDefault="00BA1E23" w:rsidP="00484C95">
      <w:pPr>
        <w:pStyle w:val="ListParagraph"/>
      </w:pPr>
      <w:r w:rsidRPr="00203748">
        <w:t xml:space="preserve">The </w:t>
      </w:r>
      <w:r w:rsidR="00BA3340" w:rsidRPr="00203748">
        <w:t>S</w:t>
      </w:r>
      <w:r w:rsidRPr="00203748">
        <w:t>ponsor</w:t>
      </w:r>
      <w:r w:rsidR="00D96AF5" w:rsidRPr="00203748">
        <w:t xml:space="preserve"> (</w:t>
      </w:r>
      <w:r w:rsidR="002469FD" w:rsidRPr="00203748">
        <w:t>Riddet Institute</w:t>
      </w:r>
      <w:r w:rsidR="00D96AF5" w:rsidRPr="00203748">
        <w:t>)</w:t>
      </w:r>
      <w:r w:rsidRPr="00203748">
        <w:t xml:space="preserve"> for this study. </w:t>
      </w:r>
    </w:p>
    <w:p w14:paraId="6E369222" w14:textId="75C91645" w:rsidR="00BA1E23" w:rsidRPr="00203748" w:rsidRDefault="00BA1E23" w:rsidP="00484C95">
      <w:pPr>
        <w:pStyle w:val="ListParagraph"/>
      </w:pPr>
      <w:r w:rsidRPr="00203748">
        <w:t xml:space="preserve">People and companies working with or for the </w:t>
      </w:r>
      <w:r w:rsidR="00BA3340" w:rsidRPr="00203748">
        <w:t>S</w:t>
      </w:r>
      <w:r w:rsidRPr="00203748">
        <w:t xml:space="preserve">ponsor for the purposes of this study (this may include </w:t>
      </w:r>
      <w:r w:rsidR="00D96AF5" w:rsidRPr="00203748">
        <w:t>2-20</w:t>
      </w:r>
      <w:r w:rsidRPr="00203748">
        <w:t xml:space="preserve"> people).  </w:t>
      </w:r>
    </w:p>
    <w:p w14:paraId="3E910901" w14:textId="77777777" w:rsidR="00BA36A4" w:rsidRPr="00203748" w:rsidRDefault="00BA1E23" w:rsidP="00484C95">
      <w:pPr>
        <w:pStyle w:val="ListParagraph"/>
      </w:pPr>
      <w:r w:rsidRPr="00203748">
        <w:t>Regulatory or other governmental agencies worldwide.</w:t>
      </w:r>
      <w:bookmarkEnd w:id="7"/>
    </w:p>
    <w:bookmarkEnd w:id="8"/>
    <w:p w14:paraId="5D133F82" w14:textId="210E5343" w:rsidR="00F231BD" w:rsidRPr="00203748" w:rsidRDefault="00F231BD" w:rsidP="00F231BD">
      <w:pPr>
        <w:spacing w:after="360" w:line="276" w:lineRule="auto"/>
        <w:jc w:val="both"/>
        <w:rPr>
          <w:rFonts w:ascii="Arial" w:eastAsia="Arial" w:hAnsi="Arial" w:cs="Arial"/>
          <w:sz w:val="22"/>
          <w:szCs w:val="22"/>
          <w:lang w:val="en-NZ"/>
        </w:rPr>
      </w:pPr>
      <w:r w:rsidRPr="00203748">
        <w:rPr>
          <w:rFonts w:ascii="Arial" w:eastAsia="Arial" w:hAnsi="Arial" w:cs="Arial"/>
          <w:sz w:val="22"/>
          <w:szCs w:val="22"/>
          <w:lang w:val="en-NZ"/>
        </w:rPr>
        <w:t xml:space="preserve">The </w:t>
      </w:r>
      <w:r w:rsidR="001C2207" w:rsidRPr="00203748">
        <w:rPr>
          <w:rFonts w:ascii="Arial" w:eastAsia="Arial" w:hAnsi="Arial" w:cs="Arial"/>
          <w:sz w:val="22"/>
          <w:szCs w:val="22"/>
          <w:lang w:val="en-NZ"/>
        </w:rPr>
        <w:t>study</w:t>
      </w:r>
      <w:r w:rsidR="00C34C94" w:rsidRPr="00203748">
        <w:rPr>
          <w:rFonts w:ascii="Arial" w:eastAsia="Arial" w:hAnsi="Arial" w:cs="Arial"/>
          <w:sz w:val="22"/>
          <w:szCs w:val="22"/>
          <w:lang w:val="en-NZ"/>
        </w:rPr>
        <w:t>'</w:t>
      </w:r>
      <w:r w:rsidR="001C2207" w:rsidRPr="00203748">
        <w:rPr>
          <w:rFonts w:ascii="Arial" w:eastAsia="Arial" w:hAnsi="Arial" w:cs="Arial"/>
          <w:sz w:val="22"/>
          <w:szCs w:val="22"/>
          <w:lang w:val="en-NZ"/>
        </w:rPr>
        <w:t xml:space="preserve">s </w:t>
      </w:r>
      <w:r w:rsidR="00FF34C4" w:rsidRPr="00203748">
        <w:rPr>
          <w:rFonts w:ascii="Arial" w:eastAsia="Arial" w:hAnsi="Arial" w:cs="Arial"/>
          <w:sz w:val="22"/>
          <w:szCs w:val="22"/>
          <w:lang w:val="en-NZ"/>
        </w:rPr>
        <w:t>results</w:t>
      </w:r>
      <w:r w:rsidRPr="00203748">
        <w:rPr>
          <w:rFonts w:ascii="Arial" w:eastAsia="Arial" w:hAnsi="Arial" w:cs="Arial"/>
          <w:sz w:val="22"/>
          <w:szCs w:val="22"/>
          <w:lang w:val="en-NZ"/>
        </w:rPr>
        <w:t xml:space="preserve"> may be published or presented, but not in a form that would reasonably be expected to identify you.</w:t>
      </w:r>
    </w:p>
    <w:p w14:paraId="06A7CA1C" w14:textId="77777777" w:rsidR="007541E8" w:rsidRPr="00203748" w:rsidRDefault="007541E8" w:rsidP="00BA1E23">
      <w:pPr>
        <w:spacing w:after="120" w:line="280" w:lineRule="exact"/>
        <w:jc w:val="both"/>
        <w:rPr>
          <w:rFonts w:ascii="Arial" w:hAnsi="Arial" w:cs="Arial"/>
          <w:sz w:val="22"/>
          <w:szCs w:val="22"/>
          <w:u w:val="single"/>
          <w:lang w:val="en-NZ"/>
        </w:rPr>
      </w:pPr>
      <w:r w:rsidRPr="00203748">
        <w:rPr>
          <w:rFonts w:ascii="Arial" w:hAnsi="Arial" w:cs="Arial"/>
          <w:sz w:val="22"/>
          <w:szCs w:val="22"/>
          <w:u w:val="single"/>
          <w:lang w:val="en-NZ"/>
        </w:rPr>
        <w:t>Future Research Using Your Information.</w:t>
      </w:r>
    </w:p>
    <w:p w14:paraId="6E015941" w14:textId="4E07E632" w:rsidR="00BA1E23" w:rsidRPr="00203748" w:rsidRDefault="00BA1E23" w:rsidP="00BA1E23">
      <w:pPr>
        <w:spacing w:after="120" w:line="280" w:lineRule="exact"/>
        <w:jc w:val="both"/>
        <w:rPr>
          <w:rFonts w:ascii="Arial" w:hAnsi="Arial" w:cs="Arial"/>
          <w:sz w:val="22"/>
          <w:szCs w:val="22"/>
          <w:lang w:val="en-NZ"/>
        </w:rPr>
      </w:pPr>
      <w:bookmarkStart w:id="9" w:name="_Hlk37229306"/>
      <w:r w:rsidRPr="00203748">
        <w:rPr>
          <w:rFonts w:ascii="Arial" w:hAnsi="Arial" w:cs="Arial"/>
          <w:sz w:val="22"/>
          <w:szCs w:val="22"/>
          <w:lang w:val="en-NZ"/>
        </w:rPr>
        <w:t xml:space="preserve">If you agree, your coded information may be used for future research related to </w:t>
      </w:r>
      <w:r w:rsidR="00BF44B5" w:rsidRPr="00203748">
        <w:rPr>
          <w:rFonts w:ascii="Arial" w:hAnsi="Arial" w:cs="Arial"/>
          <w:sz w:val="22"/>
          <w:szCs w:val="22"/>
          <w:lang w:val="en-NZ"/>
        </w:rPr>
        <w:t>whole-body protein turnover</w:t>
      </w:r>
      <w:r w:rsidRPr="00203748">
        <w:rPr>
          <w:rFonts w:ascii="Arial" w:hAnsi="Arial" w:cs="Arial"/>
          <w:sz w:val="22"/>
          <w:szCs w:val="22"/>
          <w:lang w:val="en-NZ"/>
        </w:rPr>
        <w:t xml:space="preserve"> </w:t>
      </w:r>
      <w:r w:rsidR="00AE240B" w:rsidRPr="00203748">
        <w:rPr>
          <w:rFonts w:ascii="Arial" w:hAnsi="Arial" w:cs="Arial"/>
          <w:sz w:val="22"/>
          <w:szCs w:val="22"/>
          <w:lang w:val="en-NZ"/>
        </w:rPr>
        <w:t>or</w:t>
      </w:r>
      <w:r w:rsidR="004C35DA" w:rsidRPr="00203748">
        <w:rPr>
          <w:rFonts w:ascii="Arial" w:hAnsi="Arial" w:cs="Arial"/>
          <w:sz w:val="22"/>
          <w:szCs w:val="22"/>
          <w:lang w:val="en-NZ"/>
        </w:rPr>
        <w:t xml:space="preserve"> </w:t>
      </w:r>
      <w:r w:rsidR="00AE240B" w:rsidRPr="00203748">
        <w:rPr>
          <w:rFonts w:ascii="Arial" w:hAnsi="Arial" w:cs="Arial"/>
          <w:sz w:val="22"/>
          <w:szCs w:val="22"/>
          <w:lang w:val="en-NZ"/>
        </w:rPr>
        <w:t>dietary protein</w:t>
      </w:r>
      <w:r w:rsidR="00AE1A67" w:rsidRPr="00203748">
        <w:rPr>
          <w:rFonts w:ascii="Arial" w:hAnsi="Arial" w:cs="Arial"/>
          <w:sz w:val="22"/>
          <w:szCs w:val="22"/>
          <w:lang w:val="en-NZ"/>
        </w:rPr>
        <w:t xml:space="preserve"> interventions</w:t>
      </w:r>
      <w:r w:rsidR="00AE240B" w:rsidRPr="00203748">
        <w:rPr>
          <w:rFonts w:ascii="Arial" w:hAnsi="Arial" w:cs="Arial"/>
          <w:sz w:val="22"/>
          <w:szCs w:val="22"/>
          <w:lang w:val="en-NZ"/>
        </w:rPr>
        <w:t>.</w:t>
      </w:r>
      <w:r w:rsidRPr="00203748">
        <w:rPr>
          <w:rFonts w:ascii="Arial" w:hAnsi="Arial" w:cs="Arial"/>
          <w:sz w:val="22"/>
          <w:szCs w:val="22"/>
          <w:lang w:val="en-NZ"/>
        </w:rPr>
        <w:t xml:space="preserve"> </w:t>
      </w:r>
    </w:p>
    <w:p w14:paraId="44C9FE96" w14:textId="79FDB30C" w:rsidR="00BA1E23" w:rsidRPr="00203748" w:rsidRDefault="00BA1E23" w:rsidP="00BA1E23">
      <w:pPr>
        <w:spacing w:after="120" w:line="280" w:lineRule="exact"/>
        <w:jc w:val="both"/>
        <w:rPr>
          <w:rFonts w:ascii="Arial" w:hAnsi="Arial" w:cs="Arial"/>
          <w:sz w:val="22"/>
          <w:szCs w:val="22"/>
          <w:lang w:val="en-NZ"/>
        </w:rPr>
      </w:pPr>
      <w:r w:rsidRPr="00203748">
        <w:rPr>
          <w:rFonts w:ascii="Arial" w:hAnsi="Arial" w:cs="Arial"/>
          <w:sz w:val="22"/>
          <w:szCs w:val="22"/>
          <w:lang w:val="en-NZ"/>
        </w:rPr>
        <w:t xml:space="preserve">This future research may be conducted overseas. You will not be told when future research </w:t>
      </w:r>
      <w:r w:rsidR="001D7955" w:rsidRPr="00203748">
        <w:rPr>
          <w:rFonts w:ascii="Arial" w:hAnsi="Arial" w:cs="Arial"/>
          <w:sz w:val="22"/>
          <w:szCs w:val="22"/>
          <w:lang w:val="en-NZ"/>
        </w:rPr>
        <w:t>will be</w:t>
      </w:r>
      <w:r w:rsidRPr="00203748">
        <w:rPr>
          <w:rFonts w:ascii="Arial" w:hAnsi="Arial" w:cs="Arial"/>
          <w:sz w:val="22"/>
          <w:szCs w:val="22"/>
          <w:lang w:val="en-NZ"/>
        </w:rPr>
        <w:t xml:space="preserve"> undertaken using your information. Your information may be shared widely with other researchers or companies. Your information may also be added to information from other studies to form much larger </w:t>
      </w:r>
      <w:r w:rsidR="001D7955" w:rsidRPr="00203748">
        <w:rPr>
          <w:rFonts w:ascii="Arial" w:hAnsi="Arial" w:cs="Arial"/>
          <w:sz w:val="22"/>
          <w:szCs w:val="22"/>
          <w:lang w:val="en-NZ"/>
        </w:rPr>
        <w:t>data sets</w:t>
      </w:r>
      <w:r w:rsidRPr="00203748">
        <w:rPr>
          <w:rFonts w:ascii="Arial" w:hAnsi="Arial" w:cs="Arial"/>
          <w:sz w:val="22"/>
          <w:szCs w:val="22"/>
          <w:lang w:val="en-NZ"/>
        </w:rPr>
        <w:t xml:space="preserve">. </w:t>
      </w:r>
    </w:p>
    <w:p w14:paraId="14389098" w14:textId="14CAC793" w:rsidR="00BA1E23" w:rsidRPr="00203748" w:rsidRDefault="00BA1E23" w:rsidP="00BA1E23">
      <w:pPr>
        <w:spacing w:after="120" w:line="280" w:lineRule="exact"/>
        <w:jc w:val="both"/>
        <w:rPr>
          <w:rFonts w:ascii="Arial" w:hAnsi="Arial" w:cs="Arial"/>
          <w:sz w:val="22"/>
          <w:szCs w:val="22"/>
          <w:lang w:val="en-NZ"/>
        </w:rPr>
      </w:pPr>
      <w:r w:rsidRPr="00203748">
        <w:rPr>
          <w:rFonts w:ascii="Arial" w:hAnsi="Arial" w:cs="Arial"/>
          <w:sz w:val="22"/>
          <w:szCs w:val="22"/>
          <w:lang w:val="en-NZ"/>
        </w:rPr>
        <w:t>You will not get reports or other information about any research using your information</w:t>
      </w:r>
      <w:r w:rsidR="007F40A0" w:rsidRPr="00203748">
        <w:rPr>
          <w:rFonts w:ascii="Arial" w:hAnsi="Arial" w:cs="Arial"/>
          <w:sz w:val="22"/>
          <w:szCs w:val="22"/>
          <w:lang w:val="en-NZ"/>
        </w:rPr>
        <w:t>.</w:t>
      </w:r>
    </w:p>
    <w:p w14:paraId="590FD15D" w14:textId="77777777" w:rsidR="00985DAF" w:rsidRPr="00203748" w:rsidRDefault="00BA1E23" w:rsidP="002D47F2">
      <w:pPr>
        <w:spacing w:after="360" w:line="280" w:lineRule="exact"/>
        <w:jc w:val="both"/>
        <w:rPr>
          <w:rFonts w:ascii="Arial" w:hAnsi="Arial" w:cs="Arial"/>
          <w:sz w:val="22"/>
          <w:szCs w:val="22"/>
          <w:lang w:val="en-NZ"/>
        </w:rPr>
      </w:pPr>
      <w:r w:rsidRPr="00203748">
        <w:rPr>
          <w:rFonts w:ascii="Arial" w:hAnsi="Arial" w:cs="Arial"/>
          <w:sz w:val="22"/>
          <w:szCs w:val="22"/>
          <w:lang w:val="en-NZ"/>
        </w:rPr>
        <w:t xml:space="preserve">Your information may be used indefinitely for future research unless you withdraw your consent. However, it may be extremely difficult or impossible to access your information, or withdraw consent for its </w:t>
      </w:r>
      <w:proofErr w:type="gramStart"/>
      <w:r w:rsidRPr="00203748">
        <w:rPr>
          <w:rFonts w:ascii="Arial" w:hAnsi="Arial" w:cs="Arial"/>
          <w:sz w:val="22"/>
          <w:szCs w:val="22"/>
          <w:lang w:val="en-NZ"/>
        </w:rPr>
        <w:t>use, once</w:t>
      </w:r>
      <w:proofErr w:type="gramEnd"/>
      <w:r w:rsidRPr="00203748">
        <w:rPr>
          <w:rFonts w:ascii="Arial" w:hAnsi="Arial" w:cs="Arial"/>
          <w:sz w:val="22"/>
          <w:szCs w:val="22"/>
          <w:lang w:val="en-NZ"/>
        </w:rPr>
        <w:t xml:space="preserve"> your information has been shared for future research</w:t>
      </w:r>
      <w:r w:rsidR="002D47F2" w:rsidRPr="00203748">
        <w:rPr>
          <w:rFonts w:ascii="Arial" w:hAnsi="Arial" w:cs="Arial"/>
          <w:sz w:val="22"/>
          <w:szCs w:val="22"/>
          <w:lang w:val="en-NZ"/>
        </w:rPr>
        <w:t>.</w:t>
      </w:r>
    </w:p>
    <w:p w14:paraId="4EDFB4D3" w14:textId="77777777" w:rsidR="002D47F2" w:rsidRPr="00203748" w:rsidRDefault="002D47F2" w:rsidP="00BA1E23">
      <w:pPr>
        <w:spacing w:after="120" w:line="280" w:lineRule="exact"/>
        <w:jc w:val="both"/>
        <w:rPr>
          <w:rFonts w:ascii="Arial" w:hAnsi="Arial" w:cs="Arial"/>
          <w:sz w:val="22"/>
          <w:szCs w:val="22"/>
          <w:u w:val="single"/>
          <w:lang w:val="en-NZ"/>
        </w:rPr>
      </w:pPr>
      <w:r w:rsidRPr="00203748">
        <w:rPr>
          <w:rFonts w:ascii="Arial" w:hAnsi="Arial" w:cs="Arial"/>
          <w:sz w:val="22"/>
          <w:szCs w:val="22"/>
          <w:u w:val="single"/>
          <w:lang w:val="en-NZ"/>
        </w:rPr>
        <w:t>Security and Storage of Your Information.</w:t>
      </w:r>
    </w:p>
    <w:p w14:paraId="7728ECE6" w14:textId="23B6AA4E" w:rsidR="00BA1E23" w:rsidRPr="00203748" w:rsidRDefault="00BA1E23" w:rsidP="00BA1E23">
      <w:pPr>
        <w:spacing w:after="120" w:line="280" w:lineRule="exact"/>
        <w:jc w:val="both"/>
        <w:rPr>
          <w:rFonts w:ascii="Arial" w:hAnsi="Arial" w:cs="Arial"/>
          <w:sz w:val="22"/>
          <w:szCs w:val="22"/>
          <w:lang w:val="en-NZ"/>
        </w:rPr>
      </w:pPr>
      <w:r w:rsidRPr="00203748">
        <w:rPr>
          <w:rFonts w:ascii="Arial" w:hAnsi="Arial" w:cs="Arial"/>
          <w:sz w:val="22"/>
          <w:szCs w:val="22"/>
          <w:lang w:val="en-NZ"/>
        </w:rPr>
        <w:t xml:space="preserve">Your identifiable information is held at </w:t>
      </w:r>
      <w:r w:rsidR="00BC480F" w:rsidRPr="00203748">
        <w:rPr>
          <w:rFonts w:ascii="Arial" w:hAnsi="Arial" w:cs="Arial"/>
          <w:sz w:val="22"/>
          <w:szCs w:val="22"/>
          <w:lang w:val="en-NZ"/>
        </w:rPr>
        <w:t>Massey University</w:t>
      </w:r>
      <w:r w:rsidRPr="00203748">
        <w:rPr>
          <w:rFonts w:ascii="Arial" w:hAnsi="Arial" w:cs="Arial"/>
          <w:sz w:val="22"/>
          <w:szCs w:val="22"/>
          <w:lang w:val="en-NZ"/>
        </w:rPr>
        <w:t xml:space="preserve"> during the study. After the study</w:t>
      </w:r>
      <w:r w:rsidR="001D7955" w:rsidRPr="00203748">
        <w:rPr>
          <w:rFonts w:ascii="Arial" w:hAnsi="Arial" w:cs="Arial"/>
          <w:sz w:val="22"/>
          <w:szCs w:val="22"/>
          <w:lang w:val="en-NZ"/>
        </w:rPr>
        <w:t>, it is transferred to a secure archiving site, stored for 10 years, and</w:t>
      </w:r>
      <w:r w:rsidRPr="00203748">
        <w:rPr>
          <w:rFonts w:ascii="Arial" w:hAnsi="Arial" w:cs="Arial"/>
          <w:sz w:val="22"/>
          <w:szCs w:val="22"/>
          <w:lang w:val="en-NZ"/>
        </w:rPr>
        <w:t xml:space="preserve"> then destroyed. Your coded information will be entered into electronic case report forms and sent through a secure server to the </w:t>
      </w:r>
      <w:r w:rsidR="00BA3340" w:rsidRPr="00203748">
        <w:rPr>
          <w:rFonts w:ascii="Arial" w:hAnsi="Arial" w:cs="Arial"/>
          <w:sz w:val="22"/>
          <w:szCs w:val="22"/>
          <w:lang w:val="en-NZ"/>
        </w:rPr>
        <w:t>S</w:t>
      </w:r>
      <w:r w:rsidRPr="00203748">
        <w:rPr>
          <w:rFonts w:ascii="Arial" w:hAnsi="Arial" w:cs="Arial"/>
          <w:sz w:val="22"/>
          <w:szCs w:val="22"/>
          <w:lang w:val="en-NZ"/>
        </w:rPr>
        <w:t xml:space="preserve">ponsor. Coded study information will be kept by the </w:t>
      </w:r>
      <w:r w:rsidR="00BA3340" w:rsidRPr="00203748">
        <w:rPr>
          <w:rFonts w:ascii="Arial" w:hAnsi="Arial" w:cs="Arial"/>
          <w:sz w:val="22"/>
          <w:szCs w:val="22"/>
          <w:lang w:val="en-NZ"/>
        </w:rPr>
        <w:t>S</w:t>
      </w:r>
      <w:r w:rsidRPr="00203748">
        <w:rPr>
          <w:rFonts w:ascii="Arial" w:hAnsi="Arial" w:cs="Arial"/>
          <w:sz w:val="22"/>
          <w:szCs w:val="22"/>
          <w:lang w:val="en-NZ"/>
        </w:rPr>
        <w:t xml:space="preserve">ponsor in secure, cloud-based storage indefinitely. All storage will comply with local and/or international data security guidelines. </w:t>
      </w:r>
    </w:p>
    <w:p w14:paraId="4C1A79F3" w14:textId="397DC196" w:rsidR="002D47F2" w:rsidRPr="00203748" w:rsidRDefault="002D47F2" w:rsidP="002D47F2">
      <w:pPr>
        <w:spacing w:after="120" w:line="280" w:lineRule="exact"/>
        <w:jc w:val="both"/>
        <w:rPr>
          <w:u w:val="single"/>
          <w:lang w:val="en-NZ"/>
        </w:rPr>
      </w:pPr>
      <w:bookmarkStart w:id="10" w:name="_Hlk37229525"/>
      <w:bookmarkEnd w:id="9"/>
      <w:r w:rsidRPr="00203748">
        <w:rPr>
          <w:rFonts w:ascii="Arial" w:hAnsi="Arial" w:cs="Arial"/>
          <w:iCs/>
          <w:sz w:val="22"/>
          <w:szCs w:val="22"/>
          <w:u w:val="single"/>
          <w:lang w:val="en-NZ"/>
        </w:rPr>
        <w:lastRenderedPageBreak/>
        <w:t>Risks.</w:t>
      </w:r>
    </w:p>
    <w:p w14:paraId="2EC52E54" w14:textId="61A60881" w:rsidR="00BA1E23" w:rsidRPr="00203748" w:rsidRDefault="00BA1E23" w:rsidP="00BA1E23">
      <w:pPr>
        <w:spacing w:after="120" w:line="280" w:lineRule="exact"/>
        <w:jc w:val="both"/>
        <w:rPr>
          <w:rFonts w:ascii="Arial" w:hAnsi="Arial" w:cs="Arial"/>
          <w:sz w:val="22"/>
          <w:szCs w:val="22"/>
          <w:lang w:val="en-NZ"/>
        </w:rPr>
      </w:pPr>
      <w:r w:rsidRPr="00203748">
        <w:rPr>
          <w:rFonts w:ascii="Arial" w:hAnsi="Arial" w:cs="Arial"/>
          <w:sz w:val="22"/>
          <w:szCs w:val="22"/>
          <w:lang w:val="en-NZ"/>
        </w:rPr>
        <w:t>Although efforts will be made to protect your privacy, absolute confidentiality of your information cannot be guaranteed. Even with coded and anonymi</w:t>
      </w:r>
      <w:r w:rsidR="00084DFB" w:rsidRPr="00203748">
        <w:rPr>
          <w:rFonts w:ascii="Arial" w:hAnsi="Arial" w:cs="Arial"/>
          <w:sz w:val="22"/>
          <w:szCs w:val="22"/>
          <w:lang w:val="en-NZ"/>
        </w:rPr>
        <w:t>z</w:t>
      </w:r>
      <w:r w:rsidRPr="00203748">
        <w:rPr>
          <w:rFonts w:ascii="Arial" w:hAnsi="Arial" w:cs="Arial"/>
          <w:sz w:val="22"/>
          <w:szCs w:val="22"/>
          <w:lang w:val="en-NZ"/>
        </w:rPr>
        <w:t>ed information, there is no guarantee that you cannot be identified. The risk of people accessing and misusing your information (e.g.</w:t>
      </w:r>
      <w:r w:rsidR="005F2E6D" w:rsidRPr="00203748">
        <w:rPr>
          <w:rFonts w:ascii="Arial" w:hAnsi="Arial" w:cs="Arial"/>
          <w:sz w:val="22"/>
          <w:szCs w:val="22"/>
          <w:lang w:val="en-NZ"/>
        </w:rPr>
        <w:t>,</w:t>
      </w:r>
      <w:r w:rsidRPr="00203748">
        <w:rPr>
          <w:rFonts w:ascii="Arial" w:hAnsi="Arial" w:cs="Arial"/>
          <w:sz w:val="22"/>
          <w:szCs w:val="22"/>
          <w:lang w:val="en-NZ"/>
        </w:rPr>
        <w:t xml:space="preserve"> making it harder </w:t>
      </w:r>
      <w:r w:rsidR="00BF058B" w:rsidRPr="00203748">
        <w:rPr>
          <w:rFonts w:ascii="Arial" w:hAnsi="Arial" w:cs="Arial"/>
          <w:sz w:val="22"/>
          <w:szCs w:val="22"/>
          <w:lang w:val="en-NZ"/>
        </w:rPr>
        <w:t>to get or keep a job or health insurance) is</w:t>
      </w:r>
      <w:r w:rsidRPr="00203748">
        <w:rPr>
          <w:rFonts w:ascii="Arial" w:hAnsi="Arial" w:cs="Arial"/>
          <w:sz w:val="22"/>
          <w:szCs w:val="22"/>
          <w:lang w:val="en-NZ"/>
        </w:rPr>
        <w:t xml:space="preserve"> very small</w:t>
      </w:r>
      <w:r w:rsidR="00BF058B" w:rsidRPr="00203748">
        <w:rPr>
          <w:rFonts w:ascii="Arial" w:hAnsi="Arial" w:cs="Arial"/>
          <w:sz w:val="22"/>
          <w:szCs w:val="22"/>
          <w:lang w:val="en-NZ"/>
        </w:rPr>
        <w:t>. However, i</w:t>
      </w:r>
      <w:r w:rsidRPr="00203748">
        <w:rPr>
          <w:rFonts w:ascii="Arial" w:hAnsi="Arial" w:cs="Arial"/>
          <w:sz w:val="22"/>
          <w:szCs w:val="22"/>
          <w:lang w:val="en-NZ"/>
        </w:rPr>
        <w:t>t may increase in the future as people find new ways of tracing information.</w:t>
      </w:r>
    </w:p>
    <w:p w14:paraId="5D8F1831" w14:textId="6113F202" w:rsidR="00BA1E23" w:rsidRPr="00203748" w:rsidRDefault="00BA1E23" w:rsidP="00BA1E23">
      <w:pPr>
        <w:spacing w:after="120" w:line="280" w:lineRule="exact"/>
        <w:jc w:val="both"/>
        <w:rPr>
          <w:rFonts w:ascii="Arial" w:hAnsi="Arial" w:cs="Arial"/>
          <w:sz w:val="22"/>
          <w:szCs w:val="22"/>
          <w:lang w:val="en-NZ"/>
        </w:rPr>
      </w:pPr>
      <w:r w:rsidRPr="00203748">
        <w:rPr>
          <w:rFonts w:ascii="Arial" w:hAnsi="Arial" w:cs="Arial"/>
          <w:sz w:val="22"/>
          <w:szCs w:val="22"/>
          <w:lang w:val="en-NZ"/>
        </w:rPr>
        <w:t>Your coded information is being sent overseas. Other countries may have lower levels of data protection than New Zealand. There may be no New Zealand representation on overseas organi</w:t>
      </w:r>
      <w:r w:rsidR="0056217A" w:rsidRPr="00203748">
        <w:rPr>
          <w:rFonts w:ascii="Arial" w:hAnsi="Arial" w:cs="Arial"/>
          <w:sz w:val="22"/>
          <w:szCs w:val="22"/>
          <w:lang w:val="en-NZ"/>
        </w:rPr>
        <w:t>z</w:t>
      </w:r>
      <w:r w:rsidRPr="00203748">
        <w:rPr>
          <w:rFonts w:ascii="Arial" w:hAnsi="Arial" w:cs="Arial"/>
          <w:sz w:val="22"/>
          <w:szCs w:val="22"/>
          <w:lang w:val="en-NZ"/>
        </w:rPr>
        <w:t xml:space="preserve">ations </w:t>
      </w:r>
      <w:r w:rsidR="0056217A" w:rsidRPr="00203748">
        <w:rPr>
          <w:rFonts w:ascii="Arial" w:hAnsi="Arial" w:cs="Arial"/>
          <w:sz w:val="22"/>
          <w:szCs w:val="22"/>
          <w:lang w:val="en-NZ"/>
        </w:rPr>
        <w:t>that make decisions about using</w:t>
      </w:r>
      <w:r w:rsidRPr="00203748">
        <w:rPr>
          <w:rFonts w:ascii="Arial" w:hAnsi="Arial" w:cs="Arial"/>
          <w:sz w:val="22"/>
          <w:szCs w:val="22"/>
          <w:lang w:val="en-NZ"/>
        </w:rPr>
        <w:t xml:space="preserve"> your information. There is a risk that </w:t>
      </w:r>
      <w:r w:rsidR="002A3947" w:rsidRPr="00203748">
        <w:rPr>
          <w:rFonts w:ascii="Arial" w:hAnsi="Arial" w:cs="Arial"/>
          <w:sz w:val="22"/>
          <w:szCs w:val="22"/>
          <w:lang w:val="en-NZ"/>
        </w:rPr>
        <w:t xml:space="preserve">overseas </w:t>
      </w:r>
      <w:r w:rsidRPr="00203748">
        <w:rPr>
          <w:rFonts w:ascii="Arial" w:hAnsi="Arial" w:cs="Arial"/>
          <w:sz w:val="22"/>
          <w:szCs w:val="22"/>
          <w:lang w:val="en-NZ"/>
        </w:rPr>
        <w:t>researchers may work with information in a way that is not culturally appropriate for New Zealanders.</w:t>
      </w:r>
    </w:p>
    <w:p w14:paraId="6A140BDD" w14:textId="77777777" w:rsidR="00EB56E6" w:rsidRPr="00203748" w:rsidRDefault="00EB56E6" w:rsidP="00BA1E23">
      <w:pPr>
        <w:spacing w:after="120" w:line="280" w:lineRule="exact"/>
        <w:jc w:val="both"/>
        <w:rPr>
          <w:rFonts w:ascii="Arial" w:hAnsi="Arial" w:cs="Arial"/>
          <w:sz w:val="22"/>
          <w:szCs w:val="22"/>
          <w:u w:val="single"/>
          <w:lang w:val="en-NZ"/>
        </w:rPr>
      </w:pPr>
    </w:p>
    <w:p w14:paraId="36C23B54" w14:textId="2E72181E" w:rsidR="002D47F2" w:rsidRPr="00203748" w:rsidRDefault="002D47F2" w:rsidP="00BA1E23">
      <w:pPr>
        <w:spacing w:after="120" w:line="280" w:lineRule="exact"/>
        <w:jc w:val="both"/>
        <w:rPr>
          <w:rFonts w:ascii="Arial" w:hAnsi="Arial" w:cs="Arial"/>
          <w:sz w:val="22"/>
          <w:szCs w:val="22"/>
          <w:u w:val="single"/>
          <w:lang w:val="en-NZ"/>
        </w:rPr>
      </w:pPr>
      <w:r w:rsidRPr="00203748">
        <w:rPr>
          <w:rFonts w:ascii="Arial" w:hAnsi="Arial" w:cs="Arial"/>
          <w:sz w:val="22"/>
          <w:szCs w:val="22"/>
          <w:u w:val="single"/>
          <w:lang w:val="en-NZ"/>
        </w:rPr>
        <w:t>Rights to Access Your Information.</w:t>
      </w:r>
    </w:p>
    <w:p w14:paraId="546AC5E1" w14:textId="77777777" w:rsidR="00BA1E23" w:rsidRPr="00203748" w:rsidRDefault="00BA1E23" w:rsidP="00BA1E23">
      <w:pPr>
        <w:spacing w:after="120" w:line="280" w:lineRule="exact"/>
        <w:jc w:val="both"/>
        <w:rPr>
          <w:rFonts w:ascii="Arial" w:hAnsi="Arial" w:cs="Arial"/>
          <w:sz w:val="22"/>
          <w:szCs w:val="22"/>
          <w:lang w:val="en-NZ"/>
        </w:rPr>
      </w:pPr>
      <w:r w:rsidRPr="00203748">
        <w:rPr>
          <w:rFonts w:ascii="Arial" w:hAnsi="Arial" w:cs="Arial"/>
          <w:sz w:val="22"/>
          <w:szCs w:val="22"/>
          <w:lang w:val="en-NZ"/>
        </w:rPr>
        <w:t xml:space="preserve">You have the right to request access to your information held by the research team. You also have the right to request that any information you disagree with is corrected.  </w:t>
      </w:r>
    </w:p>
    <w:p w14:paraId="1F3623B4" w14:textId="3675CEA4" w:rsidR="00BA1E23" w:rsidRPr="00203748" w:rsidRDefault="00BA1E23" w:rsidP="00BA1E23">
      <w:pPr>
        <w:spacing w:after="120" w:line="280" w:lineRule="exact"/>
        <w:jc w:val="both"/>
        <w:rPr>
          <w:rFonts w:ascii="Arial" w:hAnsi="Arial" w:cs="Arial"/>
          <w:sz w:val="22"/>
          <w:szCs w:val="22"/>
          <w:lang w:val="en-NZ"/>
        </w:rPr>
      </w:pPr>
      <w:r w:rsidRPr="00203748">
        <w:rPr>
          <w:rFonts w:ascii="Arial" w:hAnsi="Arial" w:cs="Arial"/>
          <w:sz w:val="22"/>
          <w:szCs w:val="22"/>
          <w:lang w:val="en-NZ"/>
        </w:rPr>
        <w:t xml:space="preserve">Please ask if you would like to access the results of your screening and safety tests during the study. </w:t>
      </w:r>
    </w:p>
    <w:p w14:paraId="5DC4516F" w14:textId="2008D99B" w:rsidR="004F1481" w:rsidRPr="00203748" w:rsidRDefault="00BA1E23" w:rsidP="00BA1E23">
      <w:pPr>
        <w:spacing w:after="120" w:line="280" w:lineRule="exact"/>
        <w:jc w:val="both"/>
        <w:rPr>
          <w:rFonts w:ascii="Arial" w:hAnsi="Arial" w:cs="Arial"/>
          <w:sz w:val="22"/>
          <w:szCs w:val="22"/>
          <w:u w:val="single"/>
          <w:lang w:val="en-NZ"/>
        </w:rPr>
      </w:pPr>
      <w:r w:rsidRPr="00203748">
        <w:rPr>
          <w:rFonts w:ascii="Arial" w:hAnsi="Arial" w:cs="Arial"/>
          <w:sz w:val="22"/>
          <w:szCs w:val="22"/>
          <w:lang w:val="en-NZ"/>
        </w:rPr>
        <w:t xml:space="preserve">If you have any questions about the collection and use of information about you, you should ask </w:t>
      </w:r>
      <w:r w:rsidR="006E6224" w:rsidRPr="00203748">
        <w:rPr>
          <w:rFonts w:ascii="Arial" w:hAnsi="Arial" w:cs="Arial"/>
          <w:sz w:val="22"/>
          <w:szCs w:val="22"/>
          <w:lang w:val="en-NZ"/>
        </w:rPr>
        <w:t>Professor David Rowlands</w:t>
      </w:r>
      <w:r w:rsidR="002D47F2" w:rsidRPr="00203748">
        <w:rPr>
          <w:rFonts w:ascii="Arial" w:hAnsi="Arial" w:cs="Arial"/>
          <w:sz w:val="22"/>
          <w:szCs w:val="22"/>
          <w:lang w:val="en-NZ"/>
        </w:rPr>
        <w:t>.</w:t>
      </w:r>
      <w:r w:rsidR="00985DAF" w:rsidRPr="00203748">
        <w:rPr>
          <w:lang w:val="en-NZ"/>
        </w:rPr>
        <w:t xml:space="preserve"> </w:t>
      </w:r>
    </w:p>
    <w:p w14:paraId="43444E06" w14:textId="77777777" w:rsidR="00EB56E6" w:rsidRPr="00203748" w:rsidRDefault="00EB56E6" w:rsidP="00BA1E23">
      <w:pPr>
        <w:spacing w:after="120" w:line="280" w:lineRule="exact"/>
        <w:jc w:val="both"/>
        <w:rPr>
          <w:rFonts w:ascii="Arial" w:hAnsi="Arial" w:cs="Arial"/>
          <w:sz w:val="22"/>
          <w:szCs w:val="22"/>
          <w:u w:val="single"/>
          <w:lang w:val="en-NZ"/>
        </w:rPr>
      </w:pPr>
    </w:p>
    <w:p w14:paraId="75692B6F" w14:textId="081FB3E0" w:rsidR="002D47F2" w:rsidRPr="00203748" w:rsidRDefault="002D47F2" w:rsidP="00BA1E23">
      <w:pPr>
        <w:spacing w:after="120" w:line="280" w:lineRule="exact"/>
        <w:jc w:val="both"/>
        <w:rPr>
          <w:rFonts w:ascii="Arial" w:hAnsi="Arial" w:cs="Arial"/>
          <w:sz w:val="22"/>
          <w:szCs w:val="22"/>
          <w:u w:val="single"/>
          <w:lang w:val="en-NZ"/>
        </w:rPr>
      </w:pPr>
      <w:r w:rsidRPr="00203748">
        <w:rPr>
          <w:rFonts w:ascii="Arial" w:hAnsi="Arial" w:cs="Arial"/>
          <w:sz w:val="22"/>
          <w:szCs w:val="22"/>
          <w:u w:val="single"/>
          <w:lang w:val="en-NZ"/>
        </w:rPr>
        <w:t>Rights to Withdraw Your Information.</w:t>
      </w:r>
    </w:p>
    <w:p w14:paraId="5EB43B88" w14:textId="436554EF" w:rsidR="00BA1E23" w:rsidRPr="00203748" w:rsidRDefault="00BA1E23" w:rsidP="00BA1E23">
      <w:pPr>
        <w:spacing w:after="120" w:line="280" w:lineRule="exact"/>
        <w:jc w:val="both"/>
        <w:rPr>
          <w:rFonts w:ascii="Arial" w:hAnsi="Arial" w:cs="Arial"/>
          <w:sz w:val="22"/>
          <w:szCs w:val="22"/>
          <w:lang w:val="en-NZ"/>
        </w:rPr>
      </w:pPr>
      <w:r w:rsidRPr="00203748">
        <w:rPr>
          <w:rFonts w:ascii="Arial" w:hAnsi="Arial" w:cs="Arial"/>
          <w:sz w:val="22"/>
          <w:szCs w:val="22"/>
          <w:lang w:val="en-NZ"/>
        </w:rPr>
        <w:t xml:space="preserve">You may withdraw your consent for </w:t>
      </w:r>
      <w:r w:rsidR="00553772" w:rsidRPr="00203748">
        <w:rPr>
          <w:rFonts w:ascii="Arial" w:hAnsi="Arial" w:cs="Arial"/>
          <w:sz w:val="22"/>
          <w:szCs w:val="22"/>
          <w:lang w:val="en-NZ"/>
        </w:rPr>
        <w:t>collecting and using</w:t>
      </w:r>
      <w:r w:rsidRPr="00203748">
        <w:rPr>
          <w:rFonts w:ascii="Arial" w:hAnsi="Arial" w:cs="Arial"/>
          <w:sz w:val="22"/>
          <w:szCs w:val="22"/>
          <w:lang w:val="en-NZ"/>
        </w:rPr>
        <w:t xml:space="preserve"> your information at any time by informing </w:t>
      </w:r>
      <w:r w:rsidR="006E6224" w:rsidRPr="00203748">
        <w:rPr>
          <w:rFonts w:ascii="Arial" w:hAnsi="Arial" w:cs="Arial"/>
          <w:sz w:val="22"/>
          <w:szCs w:val="22"/>
          <w:lang w:val="en-NZ"/>
        </w:rPr>
        <w:t>the researchers</w:t>
      </w:r>
      <w:r w:rsidRPr="00203748">
        <w:rPr>
          <w:rFonts w:ascii="Arial" w:hAnsi="Arial" w:cs="Arial"/>
          <w:sz w:val="22"/>
          <w:szCs w:val="22"/>
          <w:lang w:val="en-NZ"/>
        </w:rPr>
        <w:t xml:space="preserve">.  </w:t>
      </w:r>
    </w:p>
    <w:p w14:paraId="435CB423" w14:textId="13DD6DA7" w:rsidR="00BA1E23" w:rsidRPr="00203748" w:rsidRDefault="00BA1E23" w:rsidP="00BA1E23">
      <w:pPr>
        <w:spacing w:after="120" w:line="280" w:lineRule="exact"/>
        <w:jc w:val="both"/>
        <w:rPr>
          <w:rFonts w:ascii="Arial" w:hAnsi="Arial" w:cs="Arial"/>
          <w:sz w:val="22"/>
          <w:szCs w:val="22"/>
          <w:lang w:val="en-NZ"/>
        </w:rPr>
      </w:pPr>
      <w:r w:rsidRPr="00203748">
        <w:rPr>
          <w:rFonts w:ascii="Arial" w:hAnsi="Arial" w:cs="Arial"/>
          <w:sz w:val="22"/>
          <w:szCs w:val="22"/>
          <w:lang w:val="en-NZ"/>
        </w:rPr>
        <w:t xml:space="preserve">If you withdraw your consent, your study participation will end, and the study team will stop collecting </w:t>
      </w:r>
      <w:r w:rsidR="00D474A1" w:rsidRPr="00203748">
        <w:rPr>
          <w:rFonts w:ascii="Arial" w:hAnsi="Arial" w:cs="Arial"/>
          <w:sz w:val="22"/>
          <w:szCs w:val="22"/>
          <w:lang w:val="en-NZ"/>
        </w:rPr>
        <w:t>your information</w:t>
      </w:r>
      <w:r w:rsidRPr="00203748">
        <w:rPr>
          <w:rFonts w:ascii="Arial" w:hAnsi="Arial" w:cs="Arial"/>
          <w:sz w:val="22"/>
          <w:szCs w:val="22"/>
          <w:lang w:val="en-NZ"/>
        </w:rPr>
        <w:t xml:space="preserve">. </w:t>
      </w:r>
    </w:p>
    <w:p w14:paraId="3F9654E8" w14:textId="30C45611" w:rsidR="00BA1E23" w:rsidRPr="00203748" w:rsidRDefault="00BA1E23" w:rsidP="00BA1E23">
      <w:pPr>
        <w:spacing w:after="120" w:line="280" w:lineRule="exact"/>
        <w:jc w:val="both"/>
        <w:rPr>
          <w:rFonts w:ascii="Arial" w:hAnsi="Arial" w:cs="Arial"/>
          <w:sz w:val="22"/>
          <w:szCs w:val="22"/>
          <w:lang w:val="en-NZ"/>
        </w:rPr>
      </w:pPr>
      <w:r w:rsidRPr="00203748">
        <w:rPr>
          <w:rFonts w:ascii="Arial" w:hAnsi="Arial" w:cs="Arial"/>
          <w:sz w:val="22"/>
          <w:szCs w:val="22"/>
          <w:lang w:val="en-NZ"/>
        </w:rPr>
        <w:t>Information collected until your withdrawal from the study will continue to be used and included in the study. This is to protect the quality of the study.</w:t>
      </w:r>
    </w:p>
    <w:p w14:paraId="5661BDC5" w14:textId="77777777" w:rsidR="00507343" w:rsidRPr="00203748" w:rsidRDefault="00507343" w:rsidP="00AE01FE">
      <w:pPr>
        <w:spacing w:after="120" w:line="280" w:lineRule="exact"/>
        <w:jc w:val="both"/>
        <w:rPr>
          <w:rFonts w:ascii="Arial" w:hAnsi="Arial" w:cs="Arial"/>
          <w:sz w:val="22"/>
          <w:szCs w:val="22"/>
          <w:u w:val="single"/>
          <w:lang w:val="en-NZ"/>
        </w:rPr>
      </w:pPr>
    </w:p>
    <w:p w14:paraId="63A8BF6C" w14:textId="0C1D2D5B" w:rsidR="00AE01FE" w:rsidRPr="00203748" w:rsidRDefault="002D47F2" w:rsidP="00AE01FE">
      <w:pPr>
        <w:spacing w:after="120" w:line="280" w:lineRule="exact"/>
        <w:jc w:val="both"/>
        <w:rPr>
          <w:rFonts w:ascii="Arial" w:hAnsi="Arial" w:cs="Arial"/>
          <w:sz w:val="22"/>
          <w:szCs w:val="22"/>
          <w:lang w:val="en-NZ"/>
        </w:rPr>
      </w:pPr>
      <w:r w:rsidRPr="00203748">
        <w:rPr>
          <w:rFonts w:ascii="Arial" w:hAnsi="Arial" w:cs="Arial"/>
          <w:sz w:val="22"/>
          <w:szCs w:val="22"/>
          <w:u w:val="single"/>
          <w:lang w:val="en-NZ"/>
        </w:rPr>
        <w:t>Ownership Rights.</w:t>
      </w:r>
    </w:p>
    <w:p w14:paraId="5BC47B5B" w14:textId="2A453636" w:rsidR="00985DAF" w:rsidRPr="00203748" w:rsidRDefault="00BA1E23" w:rsidP="002D47F2">
      <w:pPr>
        <w:spacing w:after="360" w:line="280" w:lineRule="exact"/>
        <w:jc w:val="both"/>
        <w:rPr>
          <w:lang w:val="en-NZ"/>
        </w:rPr>
      </w:pPr>
      <w:r w:rsidRPr="00203748">
        <w:rPr>
          <w:rFonts w:ascii="Arial" w:hAnsi="Arial" w:cs="Arial"/>
          <w:sz w:val="22"/>
          <w:szCs w:val="22"/>
          <w:lang w:val="en-NZ"/>
        </w:rPr>
        <w:t xml:space="preserve">Information from this study may lead to discoveries and inventions or the development of a commercial product. The rights to these will belong to </w:t>
      </w:r>
      <w:r w:rsidR="00727624" w:rsidRPr="00203748">
        <w:rPr>
          <w:rFonts w:ascii="Arial" w:hAnsi="Arial" w:cs="Arial"/>
          <w:sz w:val="22"/>
          <w:szCs w:val="22"/>
          <w:lang w:val="en-NZ"/>
        </w:rPr>
        <w:t>Riddet Institute</w:t>
      </w:r>
      <w:r w:rsidRPr="00203748">
        <w:rPr>
          <w:rFonts w:ascii="Arial" w:hAnsi="Arial" w:cs="Arial"/>
          <w:sz w:val="22"/>
          <w:szCs w:val="22"/>
          <w:lang w:val="en-NZ"/>
        </w:rPr>
        <w:t>. You and your family will not receive any financial benefits or compensation, nor have any rights in any developments, inventions, or other discoveries that might come from this information</w:t>
      </w:r>
      <w:bookmarkEnd w:id="10"/>
      <w:r w:rsidR="002D47F2" w:rsidRPr="00203748">
        <w:rPr>
          <w:rFonts w:ascii="Arial" w:hAnsi="Arial" w:cs="Arial"/>
          <w:sz w:val="22"/>
          <w:szCs w:val="22"/>
          <w:lang w:val="en-NZ"/>
        </w:rPr>
        <w:t>.</w:t>
      </w:r>
      <w:r w:rsidR="00985DAF" w:rsidRPr="00203748">
        <w:rPr>
          <w:lang w:val="en-NZ"/>
        </w:rPr>
        <w:t xml:space="preserve"> </w:t>
      </w:r>
    </w:p>
    <w:p w14:paraId="3DDD2E8B" w14:textId="77777777" w:rsidR="005E4B13" w:rsidRPr="00203748" w:rsidRDefault="005E4B13" w:rsidP="005E4B13">
      <w:pPr>
        <w:spacing w:before="100" w:beforeAutospacing="1" w:after="100" w:afterAutospacing="1"/>
        <w:rPr>
          <w:rStyle w:val="Emphasis"/>
          <w:rFonts w:ascii="Arial" w:hAnsi="Arial" w:cs="Arial"/>
          <w:sz w:val="22"/>
          <w:szCs w:val="22"/>
          <w:u w:val="single"/>
          <w:lang w:val="en-NZ"/>
        </w:rPr>
      </w:pPr>
      <w:r w:rsidRPr="00203748">
        <w:rPr>
          <w:rStyle w:val="Emphasis"/>
          <w:rFonts w:ascii="Arial" w:hAnsi="Arial" w:cs="Arial"/>
          <w:i w:val="0"/>
          <w:iCs w:val="0"/>
          <w:color w:val="000000"/>
          <w:sz w:val="22"/>
          <w:szCs w:val="22"/>
          <w:u w:val="single"/>
          <w:lang w:val="en-NZ"/>
        </w:rPr>
        <w:t>Māori Data Sovereignty</w:t>
      </w:r>
    </w:p>
    <w:p w14:paraId="694F5F3D" w14:textId="430C0266" w:rsidR="005E4B13" w:rsidRPr="00203748" w:rsidRDefault="005E4B13" w:rsidP="00194A53">
      <w:pPr>
        <w:spacing w:before="100" w:beforeAutospacing="1" w:after="100" w:afterAutospacing="1" w:line="276" w:lineRule="auto"/>
        <w:rPr>
          <w:rFonts w:ascii="Arial" w:hAnsi="Arial" w:cs="Arial"/>
          <w:color w:val="000000"/>
          <w:lang w:val="en-NZ"/>
        </w:rPr>
      </w:pPr>
      <w:r w:rsidRPr="00203748">
        <w:rPr>
          <w:rStyle w:val="Emphasis"/>
          <w:rFonts w:ascii="Arial" w:hAnsi="Arial" w:cs="Arial"/>
          <w:color w:val="000000"/>
          <w:sz w:val="22"/>
          <w:szCs w:val="22"/>
          <w:lang w:val="en-NZ"/>
        </w:rPr>
        <w:t>Māori data sovereignty</w:t>
      </w:r>
      <w:r w:rsidRPr="00203748">
        <w:rPr>
          <w:rFonts w:ascii="Arial" w:hAnsi="Arial" w:cs="Arial"/>
          <w:color w:val="000000"/>
          <w:sz w:val="22"/>
          <w:szCs w:val="22"/>
          <w:lang w:val="en-NZ"/>
        </w:rPr>
        <w:t> </w:t>
      </w:r>
      <w:r w:rsidR="006A09C6" w:rsidRPr="00203748">
        <w:rPr>
          <w:rFonts w:ascii="Arial" w:hAnsi="Arial" w:cs="Arial"/>
          <w:color w:val="000000"/>
          <w:sz w:val="22"/>
          <w:szCs w:val="22"/>
          <w:lang w:val="en-NZ"/>
        </w:rPr>
        <w:t>protects</w:t>
      </w:r>
      <w:r w:rsidR="00F57697" w:rsidRPr="00203748">
        <w:rPr>
          <w:rFonts w:ascii="Arial" w:hAnsi="Arial" w:cs="Arial"/>
          <w:color w:val="000000"/>
          <w:sz w:val="22"/>
          <w:szCs w:val="22"/>
          <w:lang w:val="en-NZ"/>
        </w:rPr>
        <w:t xml:space="preserve"> information or knowledge</w:t>
      </w:r>
      <w:r w:rsidRPr="00203748">
        <w:rPr>
          <w:rFonts w:ascii="Arial" w:hAnsi="Arial" w:cs="Arial"/>
          <w:color w:val="000000"/>
          <w:sz w:val="22"/>
          <w:szCs w:val="22"/>
          <w:lang w:val="en-NZ"/>
        </w:rPr>
        <w:t xml:space="preserve"> about (or comes from) Māori people. We recogni</w:t>
      </w:r>
      <w:r w:rsidR="00F57697" w:rsidRPr="00203748">
        <w:rPr>
          <w:rFonts w:ascii="Arial" w:hAnsi="Arial" w:cs="Arial"/>
          <w:color w:val="000000"/>
          <w:sz w:val="22"/>
          <w:szCs w:val="22"/>
          <w:lang w:val="en-NZ"/>
        </w:rPr>
        <w:t>z</w:t>
      </w:r>
      <w:r w:rsidRPr="00203748">
        <w:rPr>
          <w:rFonts w:ascii="Arial" w:hAnsi="Arial" w:cs="Arial"/>
          <w:color w:val="000000"/>
          <w:sz w:val="22"/>
          <w:szCs w:val="22"/>
          <w:lang w:val="en-NZ"/>
        </w:rPr>
        <w:t>e the taonga of the data collected for this study. To help protect this taonga:</w:t>
      </w:r>
    </w:p>
    <w:p w14:paraId="250591B6" w14:textId="623EBB80" w:rsidR="005E4B13" w:rsidRPr="00203748" w:rsidRDefault="005E4B13" w:rsidP="00194A53">
      <w:pPr>
        <w:pStyle w:val="gmail-m8167118588418864010msolistparagraph"/>
        <w:numPr>
          <w:ilvl w:val="0"/>
          <w:numId w:val="18"/>
        </w:numPr>
        <w:spacing w:before="0" w:beforeAutospacing="0" w:after="0" w:afterAutospacing="0" w:line="276" w:lineRule="auto"/>
        <w:rPr>
          <w:rFonts w:ascii="Arial" w:hAnsi="Arial" w:cs="Arial"/>
        </w:rPr>
      </w:pPr>
      <w:r w:rsidRPr="00203748">
        <w:rPr>
          <w:rFonts w:ascii="Arial" w:hAnsi="Arial" w:cs="Arial"/>
          <w:color w:val="000000"/>
        </w:rPr>
        <w:t xml:space="preserve">We have consulted </w:t>
      </w:r>
      <w:r w:rsidRPr="00203748">
        <w:rPr>
          <w:rFonts w:ascii="Arial" w:hAnsi="Arial" w:cs="Arial"/>
        </w:rPr>
        <w:t xml:space="preserve">with </w:t>
      </w:r>
      <w:r w:rsidR="00BE0CE0" w:rsidRPr="00203748">
        <w:rPr>
          <w:rFonts w:ascii="Arial" w:eastAsia="Times New Roman" w:hAnsi="Arial" w:cs="Arial"/>
        </w:rPr>
        <w:t>Dr. Bevan Eru</w:t>
      </w:r>
      <w:r w:rsidR="00877ABC" w:rsidRPr="00203748">
        <w:rPr>
          <w:rFonts w:ascii="Arial" w:eastAsia="Times New Roman" w:hAnsi="Arial" w:cs="Arial"/>
        </w:rPr>
        <w:t>e</w:t>
      </w:r>
      <w:r w:rsidR="00BE0CE0" w:rsidRPr="00203748">
        <w:rPr>
          <w:rFonts w:ascii="Arial" w:eastAsia="Times New Roman" w:hAnsi="Arial" w:cs="Arial"/>
        </w:rPr>
        <w:t>ti</w:t>
      </w:r>
      <w:r w:rsidR="00700412" w:rsidRPr="00203748">
        <w:rPr>
          <w:rFonts w:ascii="Arial" w:eastAsia="Times New Roman" w:hAnsi="Arial" w:cs="Arial"/>
        </w:rPr>
        <w:t xml:space="preserve"> (</w:t>
      </w:r>
      <w:r w:rsidR="00092C3F" w:rsidRPr="00203748">
        <w:rPr>
          <w:rFonts w:ascii="Arial" w:eastAsia="Times New Roman" w:hAnsi="Arial" w:cs="Arial"/>
        </w:rPr>
        <w:t xml:space="preserve">Taranaki, Ngāti Tūwharetoa, Te </w:t>
      </w:r>
      <w:proofErr w:type="spellStart"/>
      <w:r w:rsidR="00092C3F" w:rsidRPr="00203748">
        <w:rPr>
          <w:rFonts w:ascii="Arial" w:eastAsia="Times New Roman" w:hAnsi="Arial" w:cs="Arial"/>
        </w:rPr>
        <w:t>Atihaunui</w:t>
      </w:r>
      <w:proofErr w:type="spellEnd"/>
      <w:r w:rsidR="00092C3F" w:rsidRPr="00203748">
        <w:rPr>
          <w:rFonts w:ascii="Arial" w:eastAsia="Times New Roman" w:hAnsi="Arial" w:cs="Arial"/>
        </w:rPr>
        <w:t>-a-</w:t>
      </w:r>
      <w:proofErr w:type="spellStart"/>
      <w:r w:rsidR="00092C3F" w:rsidRPr="00203748">
        <w:rPr>
          <w:rFonts w:ascii="Arial" w:eastAsia="Times New Roman" w:hAnsi="Arial" w:cs="Arial"/>
        </w:rPr>
        <w:t>Pāpārangi</w:t>
      </w:r>
      <w:proofErr w:type="spellEnd"/>
      <w:r w:rsidR="00092C3F" w:rsidRPr="00203748">
        <w:rPr>
          <w:rFonts w:ascii="Arial" w:eastAsia="Times New Roman" w:hAnsi="Arial" w:cs="Arial"/>
        </w:rPr>
        <w:t>)</w:t>
      </w:r>
      <w:r w:rsidR="00700412" w:rsidRPr="00203748">
        <w:rPr>
          <w:rFonts w:ascii="Arial" w:eastAsia="Times New Roman" w:hAnsi="Arial" w:cs="Arial"/>
        </w:rPr>
        <w:t xml:space="preserve">, </w:t>
      </w:r>
      <w:r w:rsidR="00092C3F" w:rsidRPr="00203748">
        <w:rPr>
          <w:rFonts w:ascii="Arial" w:eastAsia="Times New Roman" w:hAnsi="Arial" w:cs="Arial"/>
        </w:rPr>
        <w:t>Associate Dean M</w:t>
      </w:r>
      <w:r w:rsidR="006C5F1D" w:rsidRPr="00203748">
        <w:rPr>
          <w:rFonts w:ascii="Arial" w:eastAsia="Times New Roman" w:hAnsi="Arial" w:cs="Arial"/>
        </w:rPr>
        <w:t>āori, School of</w:t>
      </w:r>
      <w:r w:rsidR="00700412" w:rsidRPr="00203748">
        <w:rPr>
          <w:rFonts w:ascii="Arial" w:eastAsia="Times New Roman" w:hAnsi="Arial" w:cs="Arial"/>
        </w:rPr>
        <w:t xml:space="preserve"> Health Sciences, Massey University</w:t>
      </w:r>
      <w:r w:rsidR="00700412" w:rsidRPr="00203748">
        <w:rPr>
          <w:rFonts w:ascii="Arial" w:hAnsi="Arial" w:cs="Arial"/>
        </w:rPr>
        <w:t xml:space="preserve"> </w:t>
      </w:r>
      <w:r w:rsidRPr="00203748">
        <w:rPr>
          <w:rFonts w:ascii="Arial" w:hAnsi="Arial" w:cs="Arial"/>
        </w:rPr>
        <w:t>about the collection, ownership, and use of study data.</w:t>
      </w:r>
    </w:p>
    <w:p w14:paraId="0E8A9DD2" w14:textId="0E1967C9" w:rsidR="005E4B13" w:rsidRPr="00203748" w:rsidRDefault="00E20765" w:rsidP="00194A53">
      <w:pPr>
        <w:pStyle w:val="gmail-m8167118588418864010msolistparagraph"/>
        <w:numPr>
          <w:ilvl w:val="0"/>
          <w:numId w:val="18"/>
        </w:numPr>
        <w:spacing w:before="0" w:beforeAutospacing="0" w:after="0" w:afterAutospacing="0" w:line="276" w:lineRule="auto"/>
        <w:jc w:val="both"/>
        <w:rPr>
          <w:rFonts w:ascii="Arial" w:hAnsi="Arial" w:cs="Arial"/>
        </w:rPr>
      </w:pPr>
      <w:r w:rsidRPr="00203748">
        <w:rPr>
          <w:rFonts w:ascii="Arial" w:hAnsi="Arial" w:cs="Arial"/>
        </w:rPr>
        <w:lastRenderedPageBreak/>
        <w:t>While the study focuses on the general population of Aotearoa</w:t>
      </w:r>
      <w:r w:rsidR="00E93C63" w:rsidRPr="00203748">
        <w:rPr>
          <w:rFonts w:ascii="Arial" w:hAnsi="Arial" w:cs="Arial"/>
        </w:rPr>
        <w:t>,</w:t>
      </w:r>
      <w:r w:rsidRPr="00203748">
        <w:rPr>
          <w:rFonts w:ascii="Arial" w:hAnsi="Arial" w:cs="Arial"/>
        </w:rPr>
        <w:t xml:space="preserve"> N</w:t>
      </w:r>
      <w:r w:rsidR="00E93C63" w:rsidRPr="00203748">
        <w:rPr>
          <w:rFonts w:ascii="Arial" w:hAnsi="Arial" w:cs="Arial"/>
        </w:rPr>
        <w:t xml:space="preserve">ew </w:t>
      </w:r>
      <w:r w:rsidRPr="00203748">
        <w:rPr>
          <w:rFonts w:ascii="Arial" w:hAnsi="Arial" w:cs="Arial"/>
        </w:rPr>
        <w:t>Z</w:t>
      </w:r>
      <w:r w:rsidR="00E93C63" w:rsidRPr="00203748">
        <w:rPr>
          <w:rFonts w:ascii="Arial" w:hAnsi="Arial" w:cs="Arial"/>
        </w:rPr>
        <w:t>ealand</w:t>
      </w:r>
      <w:r w:rsidRPr="00203748">
        <w:rPr>
          <w:rFonts w:ascii="Arial" w:hAnsi="Arial" w:cs="Arial"/>
        </w:rPr>
        <w:t>, it will collect health data relevant to Māori</w:t>
      </w:r>
      <w:r w:rsidR="00F12AF7" w:rsidRPr="00203748">
        <w:rPr>
          <w:rFonts w:ascii="Arial" w:hAnsi="Arial" w:cs="Arial"/>
        </w:rPr>
        <w:t>. It</w:t>
      </w:r>
      <w:r w:rsidRPr="00203748">
        <w:rPr>
          <w:rFonts w:ascii="Arial" w:hAnsi="Arial" w:cs="Arial"/>
        </w:rPr>
        <w:t xml:space="preserve"> may add to the growing body of research required to inform government and policymakers.</w:t>
      </w:r>
    </w:p>
    <w:p w14:paraId="621BF401" w14:textId="77777777" w:rsidR="007173B9" w:rsidRPr="00B333F4" w:rsidRDefault="007173B9" w:rsidP="007173B9">
      <w:pPr>
        <w:pStyle w:val="gmail-m8167118588418864010msolistparagraph"/>
        <w:numPr>
          <w:ilvl w:val="0"/>
          <w:numId w:val="18"/>
        </w:numPr>
        <w:spacing w:line="276" w:lineRule="auto"/>
        <w:jc w:val="both"/>
        <w:rPr>
          <w:rFonts w:ascii="Arial" w:hAnsi="Arial" w:cs="Arial"/>
          <w:color w:val="538135"/>
        </w:rPr>
      </w:pPr>
      <w:r w:rsidRPr="001D697C">
        <w:rPr>
          <w:rFonts w:ascii="Arial" w:hAnsi="Arial" w:cs="Arial"/>
        </w:rPr>
        <w:t xml:space="preserve">Consideration is given </w:t>
      </w:r>
      <w:r w:rsidRPr="00EF2A05">
        <w:rPr>
          <w:rFonts w:ascii="Arial" w:hAnsi="Arial" w:cs="Arial"/>
        </w:rPr>
        <w:t xml:space="preserve">to </w:t>
      </w:r>
      <w:r w:rsidRPr="001D697C">
        <w:rPr>
          <w:rFonts w:ascii="Arial" w:hAnsi="Arial" w:cs="Arial"/>
        </w:rPr>
        <w:t xml:space="preserve">the term </w:t>
      </w:r>
      <w:r w:rsidRPr="001D697C">
        <w:rPr>
          <w:rFonts w:ascii="Arial" w:hAnsi="Arial" w:cs="Arial"/>
          <w:i/>
          <w:iCs/>
        </w:rPr>
        <w:t>taonga</w:t>
      </w:r>
      <w:r>
        <w:rPr>
          <w:rFonts w:ascii="Arial" w:hAnsi="Arial" w:cs="Arial"/>
          <w:i/>
          <w:iCs/>
        </w:rPr>
        <w:t>,</w:t>
      </w:r>
      <w:r w:rsidRPr="001D697C">
        <w:rPr>
          <w:rFonts w:ascii="Arial" w:hAnsi="Arial" w:cs="Arial"/>
        </w:rPr>
        <w:t xml:space="preserve"> </w:t>
      </w:r>
      <w:r>
        <w:rPr>
          <w:rFonts w:ascii="Arial" w:hAnsi="Arial" w:cs="Arial"/>
        </w:rPr>
        <w:t xml:space="preserve">which </w:t>
      </w:r>
      <w:r w:rsidRPr="001D697C">
        <w:rPr>
          <w:rFonts w:ascii="Arial" w:hAnsi="Arial" w:cs="Arial"/>
        </w:rPr>
        <w:t xml:space="preserve">refers to both tangible and intangible possessions/assets hence bodily fluid as a tangible </w:t>
      </w:r>
      <w:r w:rsidRPr="001D697C">
        <w:rPr>
          <w:rFonts w:ascii="Arial" w:hAnsi="Arial" w:cs="Arial"/>
          <w:i/>
          <w:iCs/>
        </w:rPr>
        <w:t>taonga</w:t>
      </w:r>
      <w:r w:rsidRPr="001D697C">
        <w:rPr>
          <w:rFonts w:ascii="Arial" w:hAnsi="Arial" w:cs="Arial"/>
        </w:rPr>
        <w:t xml:space="preserve"> needs to be regarded and valued in scientific research as a gift/prized possession. Accordingly, the blood and urine samples </w:t>
      </w:r>
      <w:r>
        <w:rPr>
          <w:rFonts w:ascii="Arial" w:hAnsi="Arial" w:cs="Arial"/>
        </w:rPr>
        <w:t xml:space="preserve">will be treated with </w:t>
      </w:r>
      <w:proofErr w:type="gramStart"/>
      <w:r>
        <w:rPr>
          <w:rFonts w:ascii="Arial" w:hAnsi="Arial" w:cs="Arial"/>
        </w:rPr>
        <w:t>respect</w:t>
      </w:r>
      <w:proofErr w:type="gramEnd"/>
      <w:r>
        <w:rPr>
          <w:rFonts w:ascii="Arial" w:hAnsi="Arial" w:cs="Arial"/>
        </w:rPr>
        <w:t xml:space="preserve"> and you have</w:t>
      </w:r>
      <w:r w:rsidRPr="001D697C">
        <w:rPr>
          <w:rFonts w:ascii="Arial" w:hAnsi="Arial" w:cs="Arial"/>
        </w:rPr>
        <w:t xml:space="preserve"> the right to have the </w:t>
      </w:r>
      <w:r w:rsidRPr="007F3078">
        <w:rPr>
          <w:rFonts w:ascii="Arial" w:hAnsi="Arial" w:cs="Arial"/>
          <w:i/>
          <w:iCs/>
        </w:rPr>
        <w:t>used</w:t>
      </w:r>
      <w:r>
        <w:rPr>
          <w:rFonts w:ascii="Arial" w:hAnsi="Arial" w:cs="Arial"/>
        </w:rPr>
        <w:t>,</w:t>
      </w:r>
      <w:r w:rsidRPr="001D697C">
        <w:rPr>
          <w:rFonts w:ascii="Arial" w:hAnsi="Arial" w:cs="Arial"/>
        </w:rPr>
        <w:t xml:space="preserve"> or </w:t>
      </w:r>
      <w:r w:rsidRPr="007F3078">
        <w:rPr>
          <w:rFonts w:ascii="Arial" w:hAnsi="Arial" w:cs="Arial"/>
          <w:i/>
          <w:iCs/>
        </w:rPr>
        <w:t>unused</w:t>
      </w:r>
      <w:r w:rsidRPr="001D697C">
        <w:rPr>
          <w:rFonts w:ascii="Arial" w:hAnsi="Arial" w:cs="Arial"/>
        </w:rPr>
        <w:t xml:space="preserve"> portion prior to analysis</w:t>
      </w:r>
      <w:r>
        <w:rPr>
          <w:rFonts w:ascii="Arial" w:hAnsi="Arial" w:cs="Arial"/>
        </w:rPr>
        <w:t>,</w:t>
      </w:r>
      <w:r w:rsidRPr="001D697C">
        <w:rPr>
          <w:rFonts w:ascii="Arial" w:hAnsi="Arial" w:cs="Arial"/>
        </w:rPr>
        <w:t xml:space="preserve"> sample returned.</w:t>
      </w:r>
      <w:r>
        <w:rPr>
          <w:rFonts w:ascii="Arial" w:hAnsi="Arial" w:cs="Arial"/>
        </w:rPr>
        <w:t xml:space="preserve"> If you wish to enact this right, please inform the researchers at the start of the study.</w:t>
      </w:r>
      <w:r w:rsidRPr="001D697C">
        <w:rPr>
          <w:rFonts w:ascii="Arial" w:hAnsi="Arial" w:cs="Arial"/>
        </w:rPr>
        <w:t xml:space="preserve"> </w:t>
      </w:r>
    </w:p>
    <w:p w14:paraId="76D53AFB" w14:textId="7F79175B" w:rsidR="004D6E76" w:rsidRPr="00203748" w:rsidRDefault="00B333F4" w:rsidP="00194A53">
      <w:pPr>
        <w:pStyle w:val="gmail-m8167118588418864010msolistparagraph"/>
        <w:numPr>
          <w:ilvl w:val="0"/>
          <w:numId w:val="18"/>
        </w:numPr>
        <w:spacing w:line="276" w:lineRule="auto"/>
        <w:jc w:val="both"/>
        <w:rPr>
          <w:rFonts w:ascii="Arial" w:hAnsi="Arial" w:cs="Arial"/>
          <w:color w:val="538135"/>
        </w:rPr>
      </w:pPr>
      <w:r w:rsidRPr="00203748">
        <w:rPr>
          <w:rFonts w:ascii="Arial" w:hAnsi="Arial" w:cs="Arial"/>
        </w:rPr>
        <w:t>T</w:t>
      </w:r>
      <w:r w:rsidR="007378C2" w:rsidRPr="00203748">
        <w:rPr>
          <w:rFonts w:ascii="Arial" w:hAnsi="Arial" w:cs="Arial"/>
        </w:rPr>
        <w:t xml:space="preserve">he signing of consent </w:t>
      </w:r>
      <w:r w:rsidR="00C75466" w:rsidRPr="00203748">
        <w:rPr>
          <w:rFonts w:ascii="Arial" w:hAnsi="Arial" w:cs="Arial"/>
        </w:rPr>
        <w:t>also comprises</w:t>
      </w:r>
      <w:r w:rsidR="0064474B" w:rsidRPr="00203748">
        <w:rPr>
          <w:rFonts w:ascii="Arial" w:hAnsi="Arial" w:cs="Arial"/>
        </w:rPr>
        <w:t xml:space="preserve"> reciprocal</w:t>
      </w:r>
      <w:r w:rsidR="007378C2" w:rsidRPr="00203748">
        <w:rPr>
          <w:rFonts w:ascii="Arial" w:hAnsi="Arial" w:cs="Arial"/>
        </w:rPr>
        <w:t xml:space="preserve"> </w:t>
      </w:r>
      <w:proofErr w:type="spellStart"/>
      <w:r w:rsidR="007378C2" w:rsidRPr="00203748">
        <w:rPr>
          <w:rFonts w:ascii="Arial" w:hAnsi="Arial" w:cs="Arial"/>
          <w:i/>
          <w:iCs/>
        </w:rPr>
        <w:t>whakaute</w:t>
      </w:r>
      <w:proofErr w:type="spellEnd"/>
      <w:r w:rsidR="0004245C" w:rsidRPr="00203748">
        <w:rPr>
          <w:rFonts w:ascii="Arial" w:hAnsi="Arial" w:cs="Arial"/>
        </w:rPr>
        <w:t xml:space="preserve"> </w:t>
      </w:r>
      <w:r w:rsidR="005D5B6D" w:rsidRPr="00203748">
        <w:rPr>
          <w:rFonts w:ascii="Arial" w:hAnsi="Arial" w:cs="Arial"/>
        </w:rPr>
        <w:t>-</w:t>
      </w:r>
      <w:r w:rsidR="00BC37A6" w:rsidRPr="00203748">
        <w:rPr>
          <w:rFonts w:ascii="Arial" w:hAnsi="Arial" w:cs="Arial"/>
        </w:rPr>
        <w:t xml:space="preserve"> a responsibility</w:t>
      </w:r>
      <w:r w:rsidR="00AF0D3B" w:rsidRPr="00203748">
        <w:rPr>
          <w:rFonts w:ascii="Arial" w:hAnsi="Arial" w:cs="Arial"/>
        </w:rPr>
        <w:t xml:space="preserve"> of the </w:t>
      </w:r>
      <w:r w:rsidR="005D5B6D" w:rsidRPr="00203748">
        <w:rPr>
          <w:rFonts w:ascii="Arial" w:hAnsi="Arial" w:cs="Arial"/>
        </w:rPr>
        <w:t xml:space="preserve">individual </w:t>
      </w:r>
      <w:r w:rsidR="00AF0D3B" w:rsidRPr="00203748">
        <w:rPr>
          <w:rFonts w:ascii="Arial" w:hAnsi="Arial" w:cs="Arial"/>
        </w:rPr>
        <w:t>to make</w:t>
      </w:r>
      <w:r w:rsidR="005D5B6D" w:rsidRPr="00203748">
        <w:rPr>
          <w:rFonts w:ascii="Arial" w:hAnsi="Arial" w:cs="Arial"/>
        </w:rPr>
        <w:t xml:space="preserve"> informed choices, </w:t>
      </w:r>
      <w:r w:rsidR="00AF0D3B" w:rsidRPr="00203748">
        <w:rPr>
          <w:rFonts w:ascii="Arial" w:hAnsi="Arial" w:cs="Arial"/>
        </w:rPr>
        <w:t>which may require</w:t>
      </w:r>
      <w:r w:rsidR="00BC37A6" w:rsidRPr="00203748">
        <w:rPr>
          <w:rFonts w:ascii="Arial" w:hAnsi="Arial" w:cs="Arial"/>
        </w:rPr>
        <w:t xml:space="preserve"> consult</w:t>
      </w:r>
      <w:r w:rsidR="00AF0D3B" w:rsidRPr="00203748">
        <w:rPr>
          <w:rFonts w:ascii="Arial" w:hAnsi="Arial" w:cs="Arial"/>
        </w:rPr>
        <w:t>ation</w:t>
      </w:r>
      <w:r w:rsidR="00BC37A6" w:rsidRPr="00203748">
        <w:rPr>
          <w:rFonts w:ascii="Arial" w:hAnsi="Arial" w:cs="Arial"/>
        </w:rPr>
        <w:t xml:space="preserve"> with whanau and iwi </w:t>
      </w:r>
      <w:r w:rsidR="00843DA1" w:rsidRPr="00203748">
        <w:rPr>
          <w:rFonts w:ascii="Arial" w:hAnsi="Arial" w:cs="Arial"/>
        </w:rPr>
        <w:t xml:space="preserve">prior to consent to be involved in the study – the </w:t>
      </w:r>
      <w:proofErr w:type="spellStart"/>
      <w:r w:rsidR="00843DA1" w:rsidRPr="00203748">
        <w:rPr>
          <w:rFonts w:ascii="Arial" w:hAnsi="Arial" w:cs="Arial"/>
          <w:i/>
          <w:iCs/>
        </w:rPr>
        <w:t>whakaute</w:t>
      </w:r>
      <w:proofErr w:type="spellEnd"/>
      <w:r w:rsidR="00C75466" w:rsidRPr="00203748">
        <w:rPr>
          <w:rFonts w:ascii="Arial" w:hAnsi="Arial" w:cs="Arial"/>
        </w:rPr>
        <w:t xml:space="preserve"> </w:t>
      </w:r>
      <w:r w:rsidR="00843DA1" w:rsidRPr="00203748">
        <w:rPr>
          <w:rFonts w:ascii="Arial" w:hAnsi="Arial" w:cs="Arial"/>
        </w:rPr>
        <w:t xml:space="preserve">relates to </w:t>
      </w:r>
      <w:r w:rsidR="00C75466" w:rsidRPr="00203748">
        <w:rPr>
          <w:rFonts w:ascii="Arial" w:hAnsi="Arial" w:cs="Arial"/>
        </w:rPr>
        <w:t>the</w:t>
      </w:r>
      <w:r w:rsidR="00F81934" w:rsidRPr="00203748">
        <w:rPr>
          <w:rFonts w:ascii="Arial" w:hAnsi="Arial" w:cs="Arial"/>
        </w:rPr>
        <w:t xml:space="preserve"> considerable financial</w:t>
      </w:r>
      <w:r w:rsidR="00B31534" w:rsidRPr="00203748">
        <w:rPr>
          <w:rFonts w:ascii="Arial" w:hAnsi="Arial" w:cs="Arial"/>
        </w:rPr>
        <w:t xml:space="preserve"> (</w:t>
      </w:r>
      <w:r w:rsidR="00CC091A" w:rsidRPr="00203748">
        <w:rPr>
          <w:rFonts w:ascii="Arial" w:hAnsi="Arial" w:cs="Arial"/>
        </w:rPr>
        <w:t>~$8500/participant)</w:t>
      </w:r>
      <w:r w:rsidR="00F81934" w:rsidRPr="00203748">
        <w:rPr>
          <w:rFonts w:ascii="Arial" w:hAnsi="Arial" w:cs="Arial"/>
        </w:rPr>
        <w:t xml:space="preserve"> and time investment made to collect the samples</w:t>
      </w:r>
      <w:r w:rsidR="000F0168" w:rsidRPr="00203748">
        <w:rPr>
          <w:rFonts w:ascii="Arial" w:hAnsi="Arial" w:cs="Arial"/>
        </w:rPr>
        <w:t xml:space="preserve"> by all involved in the research process from the sponsors, ethics committee, other participants, the Universities</w:t>
      </w:r>
      <w:r w:rsidR="007F7A71" w:rsidRPr="00203748">
        <w:rPr>
          <w:rFonts w:ascii="Arial" w:hAnsi="Arial" w:cs="Arial"/>
        </w:rPr>
        <w:t>. A</w:t>
      </w:r>
      <w:r w:rsidR="00B44669" w:rsidRPr="00203748">
        <w:rPr>
          <w:rFonts w:ascii="Arial" w:hAnsi="Arial" w:cs="Arial"/>
        </w:rPr>
        <w:t xml:space="preserve"> request </w:t>
      </w:r>
      <w:r w:rsidR="005460B2" w:rsidRPr="00203748">
        <w:rPr>
          <w:rFonts w:ascii="Arial" w:hAnsi="Arial" w:cs="Arial"/>
        </w:rPr>
        <w:t>to return</w:t>
      </w:r>
      <w:r w:rsidR="00B44669" w:rsidRPr="00203748">
        <w:rPr>
          <w:rFonts w:ascii="Arial" w:hAnsi="Arial" w:cs="Arial"/>
        </w:rPr>
        <w:t xml:space="preserve"> </w:t>
      </w:r>
      <w:r w:rsidR="00B44669" w:rsidRPr="00203748">
        <w:rPr>
          <w:rFonts w:ascii="Arial" w:hAnsi="Arial" w:cs="Arial"/>
          <w:i/>
          <w:iCs/>
        </w:rPr>
        <w:t>unused</w:t>
      </w:r>
      <w:r w:rsidR="00B44669" w:rsidRPr="00203748">
        <w:rPr>
          <w:rFonts w:ascii="Arial" w:hAnsi="Arial" w:cs="Arial"/>
        </w:rPr>
        <w:t xml:space="preserve"> </w:t>
      </w:r>
      <w:r w:rsidR="007F7A71" w:rsidRPr="00203748">
        <w:rPr>
          <w:rFonts w:ascii="Arial" w:hAnsi="Arial" w:cs="Arial"/>
        </w:rPr>
        <w:t>blood samples</w:t>
      </w:r>
      <w:r w:rsidR="00B44669" w:rsidRPr="00203748">
        <w:rPr>
          <w:rFonts w:ascii="Arial" w:hAnsi="Arial" w:cs="Arial"/>
        </w:rPr>
        <w:t xml:space="preserve"> would </w:t>
      </w:r>
      <w:r w:rsidR="00AF2248" w:rsidRPr="00203748">
        <w:rPr>
          <w:rFonts w:ascii="Arial" w:hAnsi="Arial" w:cs="Arial"/>
        </w:rPr>
        <w:t>result in withdrawal from the study</w:t>
      </w:r>
      <w:r w:rsidR="007F7A71" w:rsidRPr="00203748">
        <w:rPr>
          <w:rFonts w:ascii="Arial" w:hAnsi="Arial" w:cs="Arial"/>
        </w:rPr>
        <w:t>.</w:t>
      </w:r>
      <w:r w:rsidR="009208E4" w:rsidRPr="00203748">
        <w:rPr>
          <w:rFonts w:ascii="Arial" w:hAnsi="Arial" w:cs="Arial"/>
        </w:rPr>
        <w:t xml:space="preserve"> </w:t>
      </w:r>
      <w:r w:rsidR="007F7A71" w:rsidRPr="00203748">
        <w:rPr>
          <w:rFonts w:ascii="Arial" w:hAnsi="Arial" w:cs="Arial"/>
        </w:rPr>
        <w:t>A</w:t>
      </w:r>
      <w:r w:rsidR="00B03E6E" w:rsidRPr="00203748">
        <w:rPr>
          <w:rFonts w:ascii="Arial" w:hAnsi="Arial" w:cs="Arial"/>
        </w:rPr>
        <w:t xml:space="preserve">ccordingly, </w:t>
      </w:r>
      <w:proofErr w:type="spellStart"/>
      <w:r w:rsidR="00436DF8" w:rsidRPr="00203748">
        <w:rPr>
          <w:rFonts w:ascii="Arial" w:hAnsi="Arial" w:cs="Arial"/>
          <w:i/>
          <w:iCs/>
        </w:rPr>
        <w:t>kōtua</w:t>
      </w:r>
      <w:proofErr w:type="spellEnd"/>
      <w:r w:rsidR="009E1819" w:rsidRPr="00203748">
        <w:rPr>
          <w:rFonts w:ascii="Arial" w:hAnsi="Arial" w:cs="Arial"/>
        </w:rPr>
        <w:t xml:space="preserve"> </w:t>
      </w:r>
      <w:r w:rsidR="00E970EC" w:rsidRPr="00203748">
        <w:rPr>
          <w:rFonts w:ascii="Arial" w:hAnsi="Arial" w:cs="Arial"/>
        </w:rPr>
        <w:t>–</w:t>
      </w:r>
      <w:r w:rsidR="003749B9" w:rsidRPr="00203748">
        <w:rPr>
          <w:rFonts w:ascii="Arial" w:hAnsi="Arial" w:cs="Arial"/>
        </w:rPr>
        <w:t xml:space="preserve"> </w:t>
      </w:r>
      <w:r w:rsidR="00E970EC" w:rsidRPr="00203748">
        <w:rPr>
          <w:rFonts w:ascii="Arial" w:hAnsi="Arial" w:cs="Arial"/>
        </w:rPr>
        <w:t>if in doubt about</w:t>
      </w:r>
      <w:r w:rsidR="00861255" w:rsidRPr="00203748">
        <w:rPr>
          <w:rFonts w:ascii="Arial" w:hAnsi="Arial" w:cs="Arial"/>
        </w:rPr>
        <w:t xml:space="preserve"> </w:t>
      </w:r>
      <w:r w:rsidR="0014237B" w:rsidRPr="00203748">
        <w:rPr>
          <w:rFonts w:ascii="Arial" w:hAnsi="Arial" w:cs="Arial"/>
        </w:rPr>
        <w:t xml:space="preserve">the </w:t>
      </w:r>
      <w:r w:rsidR="00861255" w:rsidRPr="00203748">
        <w:rPr>
          <w:rFonts w:ascii="Arial" w:hAnsi="Arial" w:cs="Arial"/>
        </w:rPr>
        <w:t>storage and use of the blood</w:t>
      </w:r>
      <w:r w:rsidR="0014237B" w:rsidRPr="00203748">
        <w:rPr>
          <w:rFonts w:ascii="Arial" w:hAnsi="Arial" w:cs="Arial"/>
        </w:rPr>
        <w:t xml:space="preserve"> </w:t>
      </w:r>
      <w:r w:rsidR="00861255" w:rsidRPr="00203748">
        <w:rPr>
          <w:rFonts w:ascii="Arial" w:hAnsi="Arial" w:cs="Arial"/>
        </w:rPr>
        <w:t>samples, you should</w:t>
      </w:r>
      <w:r w:rsidR="0014237B" w:rsidRPr="00203748">
        <w:rPr>
          <w:rFonts w:ascii="Arial" w:hAnsi="Arial" w:cs="Arial"/>
        </w:rPr>
        <w:t>,</w:t>
      </w:r>
      <w:r w:rsidR="00861255" w:rsidRPr="00203748">
        <w:rPr>
          <w:rFonts w:ascii="Arial" w:hAnsi="Arial" w:cs="Arial"/>
        </w:rPr>
        <w:t xml:space="preserve"> in the first instance</w:t>
      </w:r>
      <w:r w:rsidR="00FB77A3" w:rsidRPr="00203748">
        <w:rPr>
          <w:rFonts w:ascii="Arial" w:hAnsi="Arial" w:cs="Arial"/>
        </w:rPr>
        <w:t>,</w:t>
      </w:r>
      <w:r w:rsidR="00861255" w:rsidRPr="00203748">
        <w:rPr>
          <w:rFonts w:ascii="Arial" w:hAnsi="Arial" w:cs="Arial"/>
        </w:rPr>
        <w:t xml:space="preserve"> not participate</w:t>
      </w:r>
      <w:r w:rsidR="00AD73C9" w:rsidRPr="00203748">
        <w:rPr>
          <w:rFonts w:ascii="Arial" w:hAnsi="Arial" w:cs="Arial"/>
        </w:rPr>
        <w:t xml:space="preserve"> in the study</w:t>
      </w:r>
      <w:r w:rsidR="00E85920" w:rsidRPr="00203748">
        <w:rPr>
          <w:rFonts w:ascii="Arial" w:hAnsi="Arial" w:cs="Arial"/>
        </w:rPr>
        <w:t>; in the second instance</w:t>
      </w:r>
      <w:r w:rsidR="0014237B" w:rsidRPr="00203748">
        <w:rPr>
          <w:rFonts w:ascii="Arial" w:hAnsi="Arial" w:cs="Arial"/>
        </w:rPr>
        <w:t>,</w:t>
      </w:r>
      <w:r w:rsidR="00E85920" w:rsidRPr="00203748">
        <w:rPr>
          <w:rFonts w:ascii="Arial" w:hAnsi="Arial" w:cs="Arial"/>
        </w:rPr>
        <w:t xml:space="preserve"> you should consult as above or with the researchers for resolution</w:t>
      </w:r>
      <w:r w:rsidR="00861255" w:rsidRPr="00203748">
        <w:rPr>
          <w:rFonts w:ascii="Arial" w:hAnsi="Arial" w:cs="Arial"/>
        </w:rPr>
        <w:t xml:space="preserve">. If you exercise your right to change your mind during the study, </w:t>
      </w:r>
      <w:r w:rsidR="00436DF8" w:rsidRPr="00203748">
        <w:rPr>
          <w:rFonts w:ascii="Arial" w:hAnsi="Arial" w:cs="Arial"/>
        </w:rPr>
        <w:t>a</w:t>
      </w:r>
      <w:r w:rsidR="003749B9" w:rsidRPr="00203748">
        <w:rPr>
          <w:rFonts w:ascii="Arial" w:hAnsi="Arial" w:cs="Arial"/>
        </w:rPr>
        <w:t>ny</w:t>
      </w:r>
      <w:r w:rsidR="00436DF8" w:rsidRPr="00203748">
        <w:rPr>
          <w:rFonts w:ascii="Arial" w:hAnsi="Arial" w:cs="Arial"/>
        </w:rPr>
        <w:t xml:space="preserve"> request should </w:t>
      </w:r>
      <w:r w:rsidR="009208E4" w:rsidRPr="00203748">
        <w:rPr>
          <w:rFonts w:ascii="Arial" w:hAnsi="Arial" w:cs="Arial"/>
        </w:rPr>
        <w:t>be made</w:t>
      </w:r>
      <w:r w:rsidR="00874A64" w:rsidRPr="00203748">
        <w:rPr>
          <w:rFonts w:ascii="Arial" w:hAnsi="Arial" w:cs="Arial"/>
        </w:rPr>
        <w:t xml:space="preserve"> as soon as possible, </w:t>
      </w:r>
      <w:r w:rsidR="00D23ED2" w:rsidRPr="00203748">
        <w:rPr>
          <w:rFonts w:ascii="Arial" w:hAnsi="Arial" w:cs="Arial"/>
        </w:rPr>
        <w:t>so a replace</w:t>
      </w:r>
      <w:r w:rsidR="00CE2FEE" w:rsidRPr="00203748">
        <w:rPr>
          <w:rFonts w:ascii="Arial" w:hAnsi="Arial" w:cs="Arial"/>
        </w:rPr>
        <w:t>ment</w:t>
      </w:r>
      <w:r w:rsidR="00D23ED2" w:rsidRPr="00203748">
        <w:rPr>
          <w:rFonts w:ascii="Arial" w:hAnsi="Arial" w:cs="Arial"/>
        </w:rPr>
        <w:t xml:space="preserve"> participant may be found if resources permit</w:t>
      </w:r>
      <w:r w:rsidR="0064474B" w:rsidRPr="00203748">
        <w:rPr>
          <w:rFonts w:ascii="Arial" w:hAnsi="Arial" w:cs="Arial"/>
        </w:rPr>
        <w:t>.</w:t>
      </w:r>
    </w:p>
    <w:p w14:paraId="618CF1F1" w14:textId="2383006B" w:rsidR="001B7E95" w:rsidRPr="00203748" w:rsidRDefault="001B7E95" w:rsidP="00194A53">
      <w:pPr>
        <w:pStyle w:val="gmail-m8167118588418864010msolistparagraph"/>
        <w:numPr>
          <w:ilvl w:val="0"/>
          <w:numId w:val="18"/>
        </w:numPr>
        <w:spacing w:line="276" w:lineRule="auto"/>
        <w:jc w:val="both"/>
        <w:rPr>
          <w:rFonts w:ascii="Arial" w:hAnsi="Arial" w:cs="Arial"/>
        </w:rPr>
      </w:pPr>
      <w:r w:rsidRPr="00203748">
        <w:rPr>
          <w:rFonts w:ascii="Arial" w:hAnsi="Arial" w:cs="Arial"/>
        </w:rPr>
        <w:t xml:space="preserve">A </w:t>
      </w:r>
      <w:proofErr w:type="spellStart"/>
      <w:r w:rsidRPr="00203748">
        <w:rPr>
          <w:rFonts w:ascii="Arial" w:hAnsi="Arial" w:cs="Arial"/>
        </w:rPr>
        <w:t>kara</w:t>
      </w:r>
      <w:r w:rsidR="00B11C04" w:rsidRPr="00203748">
        <w:rPr>
          <w:rFonts w:ascii="Arial" w:hAnsi="Arial" w:cs="Arial"/>
        </w:rPr>
        <w:t>kia</w:t>
      </w:r>
      <w:proofErr w:type="spellEnd"/>
      <w:r w:rsidR="00B11C04" w:rsidRPr="00203748">
        <w:rPr>
          <w:rFonts w:ascii="Arial" w:hAnsi="Arial" w:cs="Arial"/>
        </w:rPr>
        <w:t xml:space="preserve"> is available</w:t>
      </w:r>
      <w:r w:rsidR="00971C9D" w:rsidRPr="00203748">
        <w:rPr>
          <w:rFonts w:ascii="Arial" w:hAnsi="Arial" w:cs="Arial"/>
        </w:rPr>
        <w:t xml:space="preserve"> if requested up to</w:t>
      </w:r>
      <w:r w:rsidR="003C4B8E" w:rsidRPr="00203748">
        <w:rPr>
          <w:rFonts w:ascii="Arial" w:hAnsi="Arial" w:cs="Arial"/>
        </w:rPr>
        <w:t xml:space="preserve"> </w:t>
      </w:r>
      <w:r w:rsidR="00AF6167" w:rsidRPr="00203748">
        <w:rPr>
          <w:rFonts w:ascii="Arial" w:hAnsi="Arial" w:cs="Arial"/>
        </w:rPr>
        <w:t xml:space="preserve">the </w:t>
      </w:r>
      <w:r w:rsidR="003C4B8E" w:rsidRPr="00203748">
        <w:rPr>
          <w:rFonts w:ascii="Arial" w:hAnsi="Arial" w:cs="Arial"/>
        </w:rPr>
        <w:t>end of the</w:t>
      </w:r>
      <w:r w:rsidR="00971C9D" w:rsidRPr="00203748">
        <w:rPr>
          <w:rFonts w:ascii="Arial" w:hAnsi="Arial" w:cs="Arial"/>
        </w:rPr>
        <w:t xml:space="preserve"> </w:t>
      </w:r>
      <w:r w:rsidR="001C2207" w:rsidRPr="00203748">
        <w:rPr>
          <w:rFonts w:ascii="Arial" w:hAnsi="Arial" w:cs="Arial"/>
        </w:rPr>
        <w:t>study</w:t>
      </w:r>
      <w:r w:rsidR="00C34C94" w:rsidRPr="00203748">
        <w:rPr>
          <w:rFonts w:ascii="Arial" w:hAnsi="Arial" w:cs="Arial"/>
        </w:rPr>
        <w:t>'</w:t>
      </w:r>
      <w:r w:rsidR="001C2207" w:rsidRPr="00203748">
        <w:rPr>
          <w:rFonts w:ascii="Arial" w:hAnsi="Arial" w:cs="Arial"/>
        </w:rPr>
        <w:t xml:space="preserve">s </w:t>
      </w:r>
      <w:r w:rsidR="00BD0CA2" w:rsidRPr="00203748">
        <w:rPr>
          <w:rFonts w:ascii="Arial" w:hAnsi="Arial" w:cs="Arial"/>
        </w:rPr>
        <w:t>protein turnover</w:t>
      </w:r>
      <w:r w:rsidR="00A11E14" w:rsidRPr="00203748">
        <w:rPr>
          <w:rFonts w:ascii="Arial" w:hAnsi="Arial" w:cs="Arial"/>
        </w:rPr>
        <w:t>, insulin and glucose,</w:t>
      </w:r>
      <w:r w:rsidR="00BD0CA2" w:rsidRPr="00203748">
        <w:rPr>
          <w:rFonts w:ascii="Arial" w:hAnsi="Arial" w:cs="Arial"/>
        </w:rPr>
        <w:t xml:space="preserve"> and amino acid analysis point</w:t>
      </w:r>
      <w:r w:rsidR="003C4B8E" w:rsidRPr="00203748">
        <w:rPr>
          <w:rFonts w:ascii="Arial" w:hAnsi="Arial" w:cs="Arial"/>
        </w:rPr>
        <w:t>. Please inform the researchers if you would like this</w:t>
      </w:r>
      <w:r w:rsidR="00971C9D" w:rsidRPr="00203748">
        <w:rPr>
          <w:rFonts w:ascii="Arial" w:hAnsi="Arial" w:cs="Arial"/>
        </w:rPr>
        <w:t>.</w:t>
      </w:r>
    </w:p>
    <w:p w14:paraId="133BA489" w14:textId="66488F23" w:rsidR="00A11033" w:rsidRPr="00203748" w:rsidRDefault="00A11033" w:rsidP="00194A53">
      <w:pPr>
        <w:pStyle w:val="gmail-m8167118588418864010msolistparagraph"/>
        <w:numPr>
          <w:ilvl w:val="0"/>
          <w:numId w:val="18"/>
        </w:numPr>
        <w:spacing w:line="276" w:lineRule="auto"/>
        <w:jc w:val="both"/>
        <w:rPr>
          <w:rFonts w:ascii="Arial" w:hAnsi="Arial" w:cs="Arial"/>
          <w:color w:val="538135"/>
        </w:rPr>
      </w:pPr>
      <w:r w:rsidRPr="00203748">
        <w:rPr>
          <w:rFonts w:ascii="Arial" w:hAnsi="Arial" w:cs="Arial"/>
        </w:rPr>
        <w:t xml:space="preserve">A </w:t>
      </w:r>
      <w:proofErr w:type="spellStart"/>
      <w:r w:rsidRPr="00203748">
        <w:rPr>
          <w:rFonts w:ascii="Arial" w:hAnsi="Arial" w:cs="Arial"/>
        </w:rPr>
        <w:t>karakia</w:t>
      </w:r>
      <w:proofErr w:type="spellEnd"/>
      <w:r w:rsidRPr="00203748">
        <w:rPr>
          <w:rFonts w:ascii="Arial" w:hAnsi="Arial" w:cs="Arial"/>
        </w:rPr>
        <w:t xml:space="preserve"> will not be available </w:t>
      </w:r>
      <w:r w:rsidR="00186EC5" w:rsidRPr="00203748">
        <w:rPr>
          <w:rFonts w:ascii="Arial" w:hAnsi="Arial" w:cs="Arial"/>
        </w:rPr>
        <w:t>during</w:t>
      </w:r>
      <w:r w:rsidRPr="00203748">
        <w:rPr>
          <w:rFonts w:ascii="Arial" w:hAnsi="Arial" w:cs="Arial"/>
        </w:rPr>
        <w:t xml:space="preserve"> final tissue destruction</w:t>
      </w:r>
      <w:r w:rsidR="00971C9D" w:rsidRPr="00203748">
        <w:rPr>
          <w:rFonts w:ascii="Arial" w:hAnsi="Arial" w:cs="Arial"/>
        </w:rPr>
        <w:t xml:space="preserve"> due to the complexity of finding</w:t>
      </w:r>
      <w:r w:rsidR="003C4B8E" w:rsidRPr="00203748">
        <w:rPr>
          <w:rFonts w:ascii="Arial" w:hAnsi="Arial" w:cs="Arial"/>
        </w:rPr>
        <w:t xml:space="preserve"> individual</w:t>
      </w:r>
      <w:r w:rsidR="00971C9D" w:rsidRPr="00203748">
        <w:rPr>
          <w:rFonts w:ascii="Arial" w:hAnsi="Arial" w:cs="Arial"/>
        </w:rPr>
        <w:t xml:space="preserve"> samples</w:t>
      </w:r>
      <w:r w:rsidR="003C4B8E" w:rsidRPr="00203748">
        <w:rPr>
          <w:rFonts w:ascii="Arial" w:hAnsi="Arial" w:cs="Arial"/>
        </w:rPr>
        <w:t xml:space="preserve"> in deep freezer boxes</w:t>
      </w:r>
      <w:r w:rsidRPr="00203748">
        <w:rPr>
          <w:rFonts w:ascii="Arial" w:hAnsi="Arial" w:cs="Arial"/>
        </w:rPr>
        <w:t>.</w:t>
      </w:r>
    </w:p>
    <w:p w14:paraId="7DD41FA8" w14:textId="7AB00FD5" w:rsidR="0030505B" w:rsidRPr="00203748" w:rsidRDefault="0030505B" w:rsidP="00194A53">
      <w:pPr>
        <w:pStyle w:val="gmail-m8167118588418864010msolistparagraph"/>
        <w:numPr>
          <w:ilvl w:val="0"/>
          <w:numId w:val="18"/>
        </w:numPr>
        <w:spacing w:line="276" w:lineRule="auto"/>
        <w:jc w:val="both"/>
        <w:rPr>
          <w:rFonts w:ascii="Arial" w:hAnsi="Arial" w:cs="Arial"/>
          <w:color w:val="538135"/>
        </w:rPr>
      </w:pPr>
      <w:r w:rsidRPr="00203748">
        <w:rPr>
          <w:rFonts w:ascii="Arial" w:hAnsi="Arial" w:cs="Arial"/>
        </w:rPr>
        <w:t xml:space="preserve">If you have any questions, please </w:t>
      </w:r>
      <w:r w:rsidR="007B0D1A" w:rsidRPr="00203748">
        <w:rPr>
          <w:rFonts w:ascii="Arial" w:hAnsi="Arial" w:cs="Arial"/>
        </w:rPr>
        <w:t xml:space="preserve">discuss </w:t>
      </w:r>
      <w:r w:rsidR="00B836E9" w:rsidRPr="00203748">
        <w:rPr>
          <w:rFonts w:ascii="Arial" w:hAnsi="Arial" w:cs="Arial"/>
        </w:rPr>
        <w:t xml:space="preserve">them </w:t>
      </w:r>
      <w:r w:rsidR="007B0D1A" w:rsidRPr="00203748">
        <w:rPr>
          <w:rFonts w:ascii="Arial" w:hAnsi="Arial" w:cs="Arial"/>
        </w:rPr>
        <w:t>with the researchers, your whanau or iwi, Dr</w:t>
      </w:r>
      <w:r w:rsidR="00B836E9" w:rsidRPr="00203748">
        <w:rPr>
          <w:rFonts w:ascii="Arial" w:hAnsi="Arial" w:cs="Arial"/>
        </w:rPr>
        <w:t>.</w:t>
      </w:r>
      <w:r w:rsidR="007B0D1A" w:rsidRPr="00203748">
        <w:rPr>
          <w:rFonts w:ascii="Arial" w:hAnsi="Arial" w:cs="Arial"/>
        </w:rPr>
        <w:t xml:space="preserve"> Erueti (see below), or other </w:t>
      </w:r>
      <w:r w:rsidR="000F2009" w:rsidRPr="00203748">
        <w:rPr>
          <w:rFonts w:ascii="Arial" w:hAnsi="Arial" w:cs="Arial"/>
        </w:rPr>
        <w:t>contacts (see below)</w:t>
      </w:r>
      <w:r w:rsidR="007B0D1A" w:rsidRPr="00203748">
        <w:rPr>
          <w:rFonts w:ascii="Arial" w:hAnsi="Arial" w:cs="Arial"/>
        </w:rPr>
        <w:t>.</w:t>
      </w:r>
    </w:p>
    <w:p w14:paraId="6D44AA23" w14:textId="77777777" w:rsidR="00542E2A" w:rsidRPr="00203748" w:rsidRDefault="00542E2A" w:rsidP="007B479E">
      <w:pPr>
        <w:keepNext/>
        <w:pBdr>
          <w:top w:val="single" w:sz="4" w:space="1" w:color="auto"/>
          <w:left w:val="single" w:sz="4" w:space="4" w:color="auto"/>
          <w:bottom w:val="single" w:sz="4" w:space="1" w:color="auto"/>
          <w:right w:val="single" w:sz="4" w:space="4" w:color="auto"/>
        </w:pBdr>
        <w:shd w:val="clear" w:color="auto" w:fill="2F5496"/>
        <w:spacing w:after="200"/>
        <w:outlineLvl w:val="1"/>
        <w:rPr>
          <w:rFonts w:ascii="Arial" w:eastAsia="Times New Roman" w:hAnsi="Arial" w:cs="Times New Roman"/>
          <w:b/>
          <w:smallCaps/>
          <w:color w:val="FFFFFF"/>
          <w:szCs w:val="20"/>
          <w:lang w:val="en-NZ"/>
        </w:rPr>
      </w:pPr>
      <w:r w:rsidRPr="00203748">
        <w:rPr>
          <w:rFonts w:ascii="Arial" w:eastAsia="Times New Roman" w:hAnsi="Arial" w:cs="Times New Roman"/>
          <w:b/>
          <w:smallCaps/>
          <w:color w:val="FFFFFF"/>
          <w:szCs w:val="20"/>
          <w:lang w:val="en-NZ"/>
        </w:rPr>
        <w:t xml:space="preserve">What happens after the study or if I change my </w:t>
      </w:r>
      <w:smartTag w:uri="urn:schemas-microsoft-com:office:smarttags" w:element="stockticker">
        <w:r w:rsidRPr="00203748">
          <w:rPr>
            <w:rFonts w:ascii="Arial" w:eastAsia="Times New Roman" w:hAnsi="Arial" w:cs="Times New Roman"/>
            <w:b/>
            <w:smallCaps/>
            <w:color w:val="FFFFFF"/>
            <w:szCs w:val="20"/>
            <w:lang w:val="en-NZ"/>
          </w:rPr>
          <w:t>mind</w:t>
        </w:r>
      </w:smartTag>
      <w:r w:rsidRPr="00203748">
        <w:rPr>
          <w:rFonts w:ascii="Arial" w:eastAsia="Times New Roman" w:hAnsi="Arial" w:cs="Times New Roman"/>
          <w:b/>
          <w:smallCaps/>
          <w:color w:val="FFFFFF"/>
          <w:szCs w:val="20"/>
          <w:lang w:val="en-NZ"/>
        </w:rPr>
        <w:t>?</w:t>
      </w:r>
    </w:p>
    <w:p w14:paraId="7C6B2B0F" w14:textId="68D129AE" w:rsidR="002D47F2" w:rsidRPr="00203748" w:rsidRDefault="00112514" w:rsidP="00BA1E23">
      <w:pPr>
        <w:spacing w:line="280" w:lineRule="exact"/>
        <w:jc w:val="both"/>
        <w:rPr>
          <w:rFonts w:ascii="Arial" w:hAnsi="Arial" w:cs="Arial"/>
          <w:sz w:val="22"/>
          <w:szCs w:val="22"/>
          <w:lang w:val="en-NZ"/>
        </w:rPr>
      </w:pPr>
      <w:r w:rsidRPr="00203748">
        <w:rPr>
          <w:rFonts w:ascii="Arial" w:hAnsi="Arial" w:cs="Arial"/>
          <w:sz w:val="22"/>
          <w:szCs w:val="22"/>
          <w:lang w:val="en-NZ"/>
        </w:rPr>
        <w:t xml:space="preserve">If you wish to withdraw from the study, you should contact the researcher in </w:t>
      </w:r>
      <w:r w:rsidR="00CC5AF0" w:rsidRPr="00203748">
        <w:rPr>
          <w:rFonts w:ascii="Arial" w:hAnsi="Arial" w:cs="Arial"/>
          <w:sz w:val="22"/>
          <w:szCs w:val="22"/>
          <w:lang w:val="en-NZ"/>
        </w:rPr>
        <w:t xml:space="preserve">the </w:t>
      </w:r>
      <w:r w:rsidRPr="00203748">
        <w:rPr>
          <w:rFonts w:ascii="Arial" w:hAnsi="Arial" w:cs="Arial"/>
          <w:sz w:val="22"/>
          <w:szCs w:val="22"/>
          <w:lang w:val="en-NZ"/>
        </w:rPr>
        <w:t>team who</w:t>
      </w:r>
      <w:r w:rsidR="00170869" w:rsidRPr="00203748">
        <w:rPr>
          <w:rFonts w:ascii="Arial" w:hAnsi="Arial" w:cs="Arial"/>
          <w:sz w:val="22"/>
          <w:szCs w:val="22"/>
          <w:lang w:val="en-NZ"/>
        </w:rPr>
        <w:t>m</w:t>
      </w:r>
      <w:r w:rsidRPr="00203748">
        <w:rPr>
          <w:rFonts w:ascii="Arial" w:hAnsi="Arial" w:cs="Arial"/>
          <w:sz w:val="22"/>
          <w:szCs w:val="22"/>
          <w:lang w:val="en-NZ"/>
        </w:rPr>
        <w:t xml:space="preserve"> you are most in contact with </w:t>
      </w:r>
      <w:r w:rsidR="009F03EC" w:rsidRPr="00203748">
        <w:rPr>
          <w:rFonts w:ascii="Arial" w:hAnsi="Arial" w:cs="Arial"/>
          <w:sz w:val="22"/>
          <w:szCs w:val="22"/>
          <w:lang w:val="en-NZ"/>
        </w:rPr>
        <w:t>by</w:t>
      </w:r>
      <w:r w:rsidRPr="00203748">
        <w:rPr>
          <w:rFonts w:ascii="Arial" w:hAnsi="Arial" w:cs="Arial"/>
          <w:sz w:val="22"/>
          <w:szCs w:val="22"/>
          <w:lang w:val="en-NZ"/>
        </w:rPr>
        <w:t xml:space="preserve"> email or call Professor David Rowlands.</w:t>
      </w:r>
      <w:r w:rsidR="000B56D3" w:rsidRPr="00203748">
        <w:rPr>
          <w:rFonts w:ascii="Arial" w:hAnsi="Arial" w:cs="Arial"/>
          <w:sz w:val="22"/>
          <w:szCs w:val="22"/>
          <w:lang w:val="en-NZ"/>
        </w:rPr>
        <w:t xml:space="preserve"> Unless you </w:t>
      </w:r>
      <w:r w:rsidR="00944129" w:rsidRPr="00203748">
        <w:rPr>
          <w:rFonts w:ascii="Arial" w:hAnsi="Arial" w:cs="Arial"/>
          <w:sz w:val="22"/>
          <w:szCs w:val="22"/>
          <w:lang w:val="en-NZ"/>
        </w:rPr>
        <w:t xml:space="preserve">request </w:t>
      </w:r>
      <w:r w:rsidR="00EE7951" w:rsidRPr="00203748">
        <w:rPr>
          <w:rFonts w:ascii="Arial" w:hAnsi="Arial" w:cs="Arial"/>
          <w:sz w:val="22"/>
          <w:szCs w:val="22"/>
          <w:lang w:val="en-NZ"/>
        </w:rPr>
        <w:t xml:space="preserve">a </w:t>
      </w:r>
      <w:r w:rsidR="00944129" w:rsidRPr="00203748">
        <w:rPr>
          <w:rFonts w:ascii="Arial" w:hAnsi="Arial" w:cs="Arial"/>
          <w:sz w:val="22"/>
          <w:szCs w:val="22"/>
          <w:lang w:val="en-NZ"/>
        </w:rPr>
        <w:t xml:space="preserve">return of </w:t>
      </w:r>
      <w:r w:rsidR="00EE7951" w:rsidRPr="00203748">
        <w:rPr>
          <w:rFonts w:ascii="Arial" w:hAnsi="Arial" w:cs="Arial"/>
          <w:sz w:val="22"/>
          <w:szCs w:val="22"/>
          <w:lang w:val="en-NZ"/>
        </w:rPr>
        <w:t>unused samples, the sample may be processed, and the data used in the study analysis may be processed</w:t>
      </w:r>
      <w:r w:rsidR="00944129" w:rsidRPr="00203748">
        <w:rPr>
          <w:rFonts w:ascii="Arial" w:hAnsi="Arial" w:cs="Arial"/>
          <w:sz w:val="22"/>
          <w:szCs w:val="22"/>
          <w:lang w:val="en-NZ"/>
        </w:rPr>
        <w:t>.</w:t>
      </w:r>
      <w:r w:rsidR="00C00350" w:rsidRPr="00203748">
        <w:rPr>
          <w:rFonts w:ascii="Arial" w:hAnsi="Arial" w:cs="Arial"/>
          <w:sz w:val="22"/>
          <w:szCs w:val="22"/>
          <w:lang w:val="en-NZ"/>
        </w:rPr>
        <w:t xml:space="preserve"> No study intervention material will be available to any participants, irrespective of completion status, after the study completion.</w:t>
      </w:r>
      <w:r w:rsidR="009E4CD5" w:rsidRPr="00203748">
        <w:rPr>
          <w:rFonts w:ascii="Arial" w:hAnsi="Arial" w:cs="Arial"/>
          <w:sz w:val="22"/>
          <w:szCs w:val="22"/>
          <w:lang w:val="en-NZ"/>
        </w:rPr>
        <w:t xml:space="preserve"> </w:t>
      </w:r>
    </w:p>
    <w:p w14:paraId="47F5B14E" w14:textId="77777777" w:rsidR="00112514" w:rsidRPr="00203748" w:rsidRDefault="00112514" w:rsidP="00BA1E23">
      <w:pPr>
        <w:spacing w:line="280" w:lineRule="exact"/>
        <w:jc w:val="both"/>
        <w:rPr>
          <w:rFonts w:ascii="Arial" w:hAnsi="Arial" w:cs="Arial"/>
          <w:color w:val="538135"/>
          <w:sz w:val="22"/>
          <w:szCs w:val="22"/>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tblGrid>
      <w:tr w:rsidR="002D47F2" w:rsidRPr="00203748" w14:paraId="15B14CA5" w14:textId="77777777" w:rsidTr="008600E6">
        <w:tc>
          <w:tcPr>
            <w:tcW w:w="9219" w:type="dxa"/>
            <w:shd w:val="clear" w:color="auto" w:fill="2F5496"/>
          </w:tcPr>
          <w:p w14:paraId="365FD669" w14:textId="53312AB2" w:rsidR="002D47F2" w:rsidRPr="00203748" w:rsidRDefault="002D47F2" w:rsidP="008600E6">
            <w:pPr>
              <w:spacing w:before="40" w:after="40" w:line="300" w:lineRule="exact"/>
              <w:jc w:val="both"/>
              <w:rPr>
                <w:rFonts w:ascii="Arial" w:hAnsi="Arial" w:cs="Arial"/>
                <w:b/>
                <w:bCs/>
                <w:smallCaps/>
                <w:color w:val="FFFFFF"/>
                <w:lang w:val="en-NZ"/>
              </w:rPr>
            </w:pPr>
            <w:r w:rsidRPr="00203748">
              <w:rPr>
                <w:rFonts w:ascii="Arial" w:hAnsi="Arial" w:cs="Arial"/>
                <w:b/>
                <w:bCs/>
                <w:smallCaps/>
                <w:color w:val="FFFFFF"/>
                <w:lang w:val="en-NZ"/>
              </w:rPr>
              <w:t xml:space="preserve">Can </w:t>
            </w:r>
            <w:r w:rsidR="005B3EB3" w:rsidRPr="00203748">
              <w:rPr>
                <w:rFonts w:ascii="Arial" w:hAnsi="Arial" w:cs="Arial"/>
                <w:b/>
                <w:bCs/>
                <w:smallCaps/>
                <w:color w:val="FFFFFF"/>
                <w:lang w:val="en-NZ"/>
              </w:rPr>
              <w:t>I</w:t>
            </w:r>
            <w:r w:rsidRPr="00203748">
              <w:rPr>
                <w:rFonts w:ascii="Arial" w:hAnsi="Arial" w:cs="Arial"/>
                <w:b/>
                <w:bCs/>
                <w:smallCaps/>
                <w:color w:val="FFFFFF"/>
                <w:lang w:val="en-NZ"/>
              </w:rPr>
              <w:t xml:space="preserve"> find out the results of the study?</w:t>
            </w:r>
          </w:p>
        </w:tc>
      </w:tr>
    </w:tbl>
    <w:p w14:paraId="4DD608E4" w14:textId="77777777" w:rsidR="004D6E76" w:rsidRPr="00203748" w:rsidRDefault="004D6E76" w:rsidP="004D6E76">
      <w:pPr>
        <w:spacing w:line="280" w:lineRule="exact"/>
        <w:jc w:val="both"/>
        <w:rPr>
          <w:rFonts w:ascii="Arial" w:hAnsi="Arial" w:cs="Arial"/>
          <w:color w:val="538135"/>
          <w:sz w:val="22"/>
          <w:szCs w:val="22"/>
          <w:lang w:val="en-NZ"/>
        </w:rPr>
      </w:pPr>
    </w:p>
    <w:bookmarkEnd w:id="5"/>
    <w:p w14:paraId="0D6B3094" w14:textId="2A972D36" w:rsidR="00DC2AAC" w:rsidRPr="00203748" w:rsidRDefault="00DC2AAC" w:rsidP="00DC2AAC">
      <w:pPr>
        <w:spacing w:line="300" w:lineRule="exact"/>
        <w:rPr>
          <w:rFonts w:ascii="Arial" w:hAnsi="Arial" w:cs="Arial"/>
          <w:sz w:val="22"/>
          <w:szCs w:val="22"/>
          <w:lang w:val="en-NZ"/>
        </w:rPr>
      </w:pPr>
      <w:r w:rsidRPr="00203748">
        <w:rPr>
          <w:rFonts w:ascii="Arial" w:hAnsi="Arial" w:cs="Arial"/>
          <w:sz w:val="22"/>
          <w:szCs w:val="22"/>
          <w:lang w:val="en-NZ"/>
        </w:rPr>
        <w:t xml:space="preserve">Participants will be provided with a plain English summary of study results, if requested, </w:t>
      </w:r>
      <w:r w:rsidR="009030DF" w:rsidRPr="00203748">
        <w:rPr>
          <w:rFonts w:ascii="Arial" w:hAnsi="Arial" w:cs="Arial"/>
          <w:sz w:val="22"/>
          <w:szCs w:val="22"/>
          <w:lang w:val="en-NZ"/>
        </w:rPr>
        <w:t>within 1 year of study completion</w:t>
      </w:r>
      <w:r w:rsidRPr="00203748">
        <w:rPr>
          <w:rFonts w:ascii="Arial" w:hAnsi="Arial" w:cs="Arial"/>
          <w:sz w:val="22"/>
          <w:szCs w:val="22"/>
          <w:lang w:val="en-NZ"/>
        </w:rPr>
        <w:t>.</w:t>
      </w:r>
      <w:r w:rsidR="009030DF" w:rsidRPr="00203748">
        <w:rPr>
          <w:rFonts w:ascii="Arial" w:hAnsi="Arial" w:cs="Arial"/>
          <w:sz w:val="22"/>
          <w:szCs w:val="22"/>
          <w:lang w:val="en-NZ"/>
        </w:rPr>
        <w:t xml:space="preserve"> The study will be</w:t>
      </w:r>
      <w:r w:rsidRPr="00203748">
        <w:rPr>
          <w:rFonts w:ascii="Arial" w:hAnsi="Arial" w:cs="Arial"/>
          <w:sz w:val="22"/>
          <w:szCs w:val="22"/>
          <w:lang w:val="en-NZ"/>
        </w:rPr>
        <w:t xml:space="preserve"> registered </w:t>
      </w:r>
      <w:r w:rsidR="009030DF" w:rsidRPr="00203748">
        <w:rPr>
          <w:rFonts w:ascii="Arial" w:hAnsi="Arial" w:cs="Arial"/>
          <w:sz w:val="22"/>
          <w:szCs w:val="22"/>
          <w:lang w:val="en-NZ"/>
        </w:rPr>
        <w:t xml:space="preserve">in the Australian New Zealand Clinical Trials Registry, </w:t>
      </w:r>
      <w:r w:rsidR="00B52A23" w:rsidRPr="00203748">
        <w:rPr>
          <w:rFonts w:ascii="Arial" w:hAnsi="Arial" w:cs="Arial"/>
          <w:sz w:val="22"/>
          <w:szCs w:val="22"/>
          <w:lang w:val="en-NZ"/>
        </w:rPr>
        <w:t xml:space="preserve">which </w:t>
      </w:r>
      <w:r w:rsidR="009030DF" w:rsidRPr="00203748">
        <w:rPr>
          <w:rFonts w:ascii="Arial" w:hAnsi="Arial" w:cs="Arial"/>
          <w:sz w:val="22"/>
          <w:szCs w:val="22"/>
          <w:lang w:val="en-NZ"/>
        </w:rPr>
        <w:t>is publicly accessible.</w:t>
      </w:r>
    </w:p>
    <w:p w14:paraId="22DFA53F" w14:textId="77777777" w:rsidR="00DC2AAC" w:rsidRPr="00203748" w:rsidRDefault="00DC2AAC" w:rsidP="00EE7009">
      <w:pPr>
        <w:spacing w:line="300" w:lineRule="exact"/>
        <w:rPr>
          <w:rFonts w:ascii="Arial" w:hAnsi="Arial" w:cs="Arial"/>
          <w:sz w:val="22"/>
          <w:szCs w:val="22"/>
          <w:lang w:val="en-NZ"/>
        </w:rPr>
      </w:pPr>
    </w:p>
    <w:p w14:paraId="0C54BA57" w14:textId="77777777" w:rsidR="002533A3" w:rsidRPr="00203748" w:rsidRDefault="002533A3">
      <w:pPr>
        <w:rPr>
          <w:lang w:val="en-NZ"/>
        </w:rPr>
      </w:pPr>
      <w:r w:rsidRPr="00203748">
        <w:rPr>
          <w:lang w:val="en-N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tblGrid>
      <w:tr w:rsidR="00AE1EC1" w:rsidRPr="00203748" w14:paraId="7866A29C" w14:textId="77777777" w:rsidTr="002533A3">
        <w:tc>
          <w:tcPr>
            <w:tcW w:w="8683" w:type="dxa"/>
            <w:shd w:val="clear" w:color="auto" w:fill="2F5496"/>
          </w:tcPr>
          <w:p w14:paraId="325B6CB8" w14:textId="44A86C6F" w:rsidR="00AE1EC1" w:rsidRPr="00203748" w:rsidRDefault="00AE1EC1" w:rsidP="00F22C90">
            <w:pPr>
              <w:spacing w:before="40" w:after="40" w:line="300" w:lineRule="exact"/>
              <w:jc w:val="both"/>
              <w:rPr>
                <w:rFonts w:ascii="Arial" w:hAnsi="Arial" w:cs="Arial"/>
                <w:b/>
                <w:bCs/>
                <w:smallCaps/>
                <w:color w:val="FFFFFF"/>
                <w:lang w:val="en-NZ"/>
              </w:rPr>
            </w:pPr>
            <w:r w:rsidRPr="00203748">
              <w:rPr>
                <w:rFonts w:ascii="Arial" w:hAnsi="Arial" w:cs="Arial"/>
                <w:b/>
                <w:bCs/>
                <w:smallCaps/>
                <w:color w:val="FFFFFF"/>
                <w:lang w:val="en-NZ"/>
              </w:rPr>
              <w:lastRenderedPageBreak/>
              <w:t>Who is funding the study?</w:t>
            </w:r>
          </w:p>
        </w:tc>
      </w:tr>
    </w:tbl>
    <w:p w14:paraId="14793DB9" w14:textId="77777777" w:rsidR="00AE1EC1" w:rsidRPr="00203748" w:rsidRDefault="00AE1EC1" w:rsidP="00AE1EC1">
      <w:pPr>
        <w:spacing w:line="300" w:lineRule="exact"/>
        <w:jc w:val="both"/>
        <w:rPr>
          <w:rFonts w:ascii="Arial" w:hAnsi="Arial" w:cs="Arial"/>
          <w:sz w:val="22"/>
          <w:szCs w:val="22"/>
          <w:lang w:val="en-NZ"/>
        </w:rPr>
      </w:pPr>
    </w:p>
    <w:p w14:paraId="0EB41B88" w14:textId="3D68D8D4" w:rsidR="007935F6" w:rsidRPr="00203748" w:rsidRDefault="006C3C83" w:rsidP="00725709">
      <w:pPr>
        <w:spacing w:line="300" w:lineRule="exact"/>
        <w:rPr>
          <w:rFonts w:ascii="Arial" w:hAnsi="Arial" w:cs="Arial"/>
          <w:sz w:val="22"/>
          <w:szCs w:val="22"/>
          <w:lang w:val="en-NZ"/>
        </w:rPr>
      </w:pPr>
      <w:r w:rsidRPr="00203748">
        <w:rPr>
          <w:rFonts w:ascii="Arial" w:hAnsi="Arial" w:cs="Arial"/>
          <w:sz w:val="22"/>
          <w:szCs w:val="22"/>
          <w:lang w:val="en-NZ"/>
        </w:rPr>
        <w:t xml:space="preserve">The </w:t>
      </w:r>
      <w:r w:rsidR="00D60B44" w:rsidRPr="00203748">
        <w:rPr>
          <w:rFonts w:ascii="Arial" w:hAnsi="Arial" w:cs="Arial"/>
          <w:sz w:val="22"/>
          <w:szCs w:val="22"/>
          <w:lang w:val="en-NZ"/>
        </w:rPr>
        <w:t>Riddet Institute</w:t>
      </w:r>
      <w:r w:rsidR="00D229EF" w:rsidRPr="00203748">
        <w:rPr>
          <w:rFonts w:ascii="Arial" w:hAnsi="Arial" w:cs="Arial"/>
          <w:sz w:val="22"/>
          <w:szCs w:val="22"/>
          <w:lang w:val="en-NZ"/>
        </w:rPr>
        <w:t>, Centre of Research Excellence (CoRE) research program</w:t>
      </w:r>
      <w:r w:rsidR="00D60B44" w:rsidRPr="00203748">
        <w:rPr>
          <w:rFonts w:ascii="Arial" w:hAnsi="Arial" w:cs="Arial"/>
          <w:sz w:val="22"/>
          <w:szCs w:val="22"/>
          <w:lang w:val="en-NZ"/>
        </w:rPr>
        <w:t>, Palmerston North, New Zealand, fun</w:t>
      </w:r>
      <w:r w:rsidR="00146AFE" w:rsidRPr="00203748">
        <w:rPr>
          <w:rFonts w:ascii="Arial" w:hAnsi="Arial" w:cs="Arial"/>
          <w:sz w:val="22"/>
          <w:szCs w:val="22"/>
          <w:lang w:val="en-NZ"/>
        </w:rPr>
        <w:t>ds</w:t>
      </w:r>
      <w:r w:rsidR="00D60B44" w:rsidRPr="00203748">
        <w:rPr>
          <w:rFonts w:ascii="Arial" w:hAnsi="Arial" w:cs="Arial"/>
          <w:sz w:val="22"/>
          <w:szCs w:val="22"/>
          <w:lang w:val="en-NZ"/>
        </w:rPr>
        <w:t xml:space="preserve"> the study</w:t>
      </w:r>
      <w:r w:rsidR="00A67E60" w:rsidRPr="00203748">
        <w:rPr>
          <w:rFonts w:ascii="Arial" w:hAnsi="Arial" w:cs="Arial"/>
          <w:sz w:val="22"/>
          <w:szCs w:val="22"/>
          <w:lang w:val="en-NZ"/>
        </w:rPr>
        <w:t>.</w:t>
      </w:r>
    </w:p>
    <w:p w14:paraId="0760A854" w14:textId="77777777" w:rsidR="007935F6" w:rsidRPr="00203748" w:rsidRDefault="007935F6" w:rsidP="00725709">
      <w:pPr>
        <w:spacing w:line="300" w:lineRule="exact"/>
        <w:rPr>
          <w:rFonts w:ascii="Arial" w:hAnsi="Arial" w:cs="Arial"/>
          <w:sz w:val="22"/>
          <w:szCs w:val="22"/>
          <w:lang w:val="en-NZ"/>
        </w:rPr>
      </w:pPr>
    </w:p>
    <w:p w14:paraId="64C4B392" w14:textId="30167A37" w:rsidR="00AE1EC1" w:rsidRPr="00203748" w:rsidRDefault="00E22B50" w:rsidP="00725709">
      <w:pPr>
        <w:spacing w:line="300" w:lineRule="exact"/>
        <w:rPr>
          <w:rFonts w:ascii="Arial" w:hAnsi="Arial" w:cs="Arial"/>
          <w:lang w:val="en-NZ"/>
        </w:rPr>
      </w:pPr>
      <w:r w:rsidRPr="00203748">
        <w:rPr>
          <w:rFonts w:ascii="Arial" w:hAnsi="Arial" w:cs="Arial"/>
          <w:sz w:val="22"/>
          <w:szCs w:val="22"/>
          <w:lang w:val="en-NZ"/>
        </w:rPr>
        <w:t>The Riddet Institute is a premier national centre for fundamental and strategic scientific research in food. Its area of expertise is at the intersection of food material science, novel food processing, gastrointestinal biology</w:t>
      </w:r>
      <w:r w:rsidR="007935F6" w:rsidRPr="00203748">
        <w:rPr>
          <w:rFonts w:ascii="Arial" w:hAnsi="Arial" w:cs="Arial"/>
          <w:sz w:val="22"/>
          <w:szCs w:val="22"/>
          <w:lang w:val="en-NZ"/>
        </w:rPr>
        <w:t>,</w:t>
      </w:r>
      <w:r w:rsidRPr="00203748">
        <w:rPr>
          <w:rFonts w:ascii="Arial" w:hAnsi="Arial" w:cs="Arial"/>
          <w:sz w:val="22"/>
          <w:szCs w:val="22"/>
          <w:lang w:val="en-NZ"/>
        </w:rPr>
        <w:t xml:space="preserve"> and human nutrition. </w:t>
      </w:r>
      <w:r w:rsidR="00D33DB8" w:rsidRPr="00203748">
        <w:rPr>
          <w:rFonts w:ascii="Arial" w:hAnsi="Arial" w:cs="Arial"/>
          <w:sz w:val="22"/>
          <w:szCs w:val="22"/>
          <w:lang w:val="en-NZ"/>
        </w:rPr>
        <w:t xml:space="preserve">See for details: </w:t>
      </w:r>
      <w:hyperlink r:id="rId14" w:history="1">
        <w:r w:rsidR="00315520" w:rsidRPr="00203748">
          <w:rPr>
            <w:rStyle w:val="Hyperlink"/>
            <w:rFonts w:ascii="Arial" w:hAnsi="Arial" w:cs="Arial"/>
            <w:sz w:val="22"/>
            <w:szCs w:val="22"/>
            <w:lang w:val="en-NZ"/>
          </w:rPr>
          <w:t>https://riddet.ac.nz/</w:t>
        </w:r>
      </w:hyperlink>
      <w:r w:rsidR="00315520" w:rsidRPr="00203748">
        <w:rPr>
          <w:rFonts w:ascii="Arial" w:hAnsi="Arial" w:cs="Arial"/>
          <w:sz w:val="22"/>
          <w:szCs w:val="22"/>
          <w:lang w:val="en-NZ"/>
        </w:rPr>
        <w:t>.</w:t>
      </w:r>
    </w:p>
    <w:p w14:paraId="1E4678BB" w14:textId="11083E35" w:rsidR="00D33DB8" w:rsidRPr="00203748" w:rsidRDefault="00D33DB8" w:rsidP="00725709">
      <w:pPr>
        <w:spacing w:line="300" w:lineRule="exact"/>
        <w:rPr>
          <w:rFonts w:ascii="Arial" w:hAnsi="Arial" w:cs="Arial"/>
          <w:sz w:val="22"/>
          <w:szCs w:val="22"/>
          <w:lang w:val="en-NZ"/>
        </w:rPr>
      </w:pPr>
    </w:p>
    <w:p w14:paraId="04471EE5" w14:textId="65FEF8FA" w:rsidR="00D33DB8" w:rsidRPr="00203748" w:rsidRDefault="00D33DB8" w:rsidP="00725709">
      <w:pPr>
        <w:spacing w:line="300" w:lineRule="exact"/>
        <w:rPr>
          <w:rFonts w:ascii="Arial" w:hAnsi="Arial" w:cs="Arial"/>
          <w:sz w:val="22"/>
          <w:szCs w:val="22"/>
          <w:lang w:val="en-NZ"/>
        </w:rPr>
      </w:pPr>
      <w:r w:rsidRPr="00203748">
        <w:rPr>
          <w:rFonts w:ascii="Arial" w:hAnsi="Arial" w:cs="Arial"/>
          <w:sz w:val="22"/>
          <w:szCs w:val="22"/>
          <w:lang w:val="en-NZ"/>
        </w:rPr>
        <w:t>The research</w:t>
      </w:r>
      <w:r w:rsidR="003A7180" w:rsidRPr="00203748">
        <w:rPr>
          <w:rFonts w:ascii="Arial" w:hAnsi="Arial" w:cs="Arial"/>
          <w:sz w:val="22"/>
          <w:szCs w:val="22"/>
          <w:lang w:val="en-NZ"/>
        </w:rPr>
        <w:t xml:space="preserve"> team</w:t>
      </w:r>
      <w:r w:rsidRPr="00203748">
        <w:rPr>
          <w:rFonts w:ascii="Arial" w:hAnsi="Arial" w:cs="Arial"/>
          <w:sz w:val="22"/>
          <w:szCs w:val="22"/>
          <w:lang w:val="en-NZ"/>
        </w:rPr>
        <w:t xml:space="preserve"> includes:</w:t>
      </w:r>
    </w:p>
    <w:p w14:paraId="00A2688B" w14:textId="1F539CAA" w:rsidR="003A7180" w:rsidRPr="00203748" w:rsidRDefault="003A7180" w:rsidP="00725709">
      <w:pPr>
        <w:spacing w:line="300" w:lineRule="exact"/>
        <w:rPr>
          <w:rFonts w:ascii="Arial" w:hAnsi="Arial" w:cs="Arial"/>
          <w:sz w:val="22"/>
          <w:szCs w:val="22"/>
          <w:u w:val="single"/>
          <w:lang w:val="en-NZ"/>
        </w:rPr>
      </w:pPr>
      <w:r w:rsidRPr="00203748">
        <w:rPr>
          <w:rFonts w:ascii="Arial" w:hAnsi="Arial" w:cs="Arial"/>
          <w:sz w:val="22"/>
          <w:szCs w:val="22"/>
          <w:u w:val="single"/>
          <w:lang w:val="en-NZ"/>
        </w:rPr>
        <w:t>Massey University</w:t>
      </w:r>
    </w:p>
    <w:p w14:paraId="578DDBC9" w14:textId="78BB7F9D" w:rsidR="00D33DB8" w:rsidRPr="00203748" w:rsidRDefault="00D33DB8" w:rsidP="00725709">
      <w:pPr>
        <w:spacing w:line="300" w:lineRule="exact"/>
        <w:rPr>
          <w:rFonts w:ascii="Arial" w:hAnsi="Arial" w:cs="Arial"/>
          <w:sz w:val="22"/>
          <w:szCs w:val="22"/>
          <w:lang w:val="en-NZ"/>
        </w:rPr>
      </w:pPr>
      <w:r w:rsidRPr="00203748">
        <w:rPr>
          <w:rFonts w:ascii="Arial" w:hAnsi="Arial" w:cs="Arial"/>
          <w:sz w:val="22"/>
          <w:szCs w:val="22"/>
          <w:lang w:val="en-NZ"/>
        </w:rPr>
        <w:t>Professor David Rowlands</w:t>
      </w:r>
      <w:r w:rsidR="00E16AE9" w:rsidRPr="00203748">
        <w:rPr>
          <w:rFonts w:ascii="Arial" w:hAnsi="Arial" w:cs="Arial"/>
          <w:sz w:val="22"/>
          <w:szCs w:val="22"/>
          <w:lang w:val="en-NZ"/>
        </w:rPr>
        <w:t>, lead investigator</w:t>
      </w:r>
      <w:r w:rsidR="003A7180" w:rsidRPr="00203748">
        <w:rPr>
          <w:rFonts w:ascii="Arial" w:hAnsi="Arial" w:cs="Arial"/>
          <w:sz w:val="22"/>
          <w:szCs w:val="22"/>
          <w:lang w:val="en-NZ"/>
        </w:rPr>
        <w:t>, School of Sport, Exercise</w:t>
      </w:r>
      <w:r w:rsidR="004D0450" w:rsidRPr="00203748">
        <w:rPr>
          <w:rFonts w:ascii="Arial" w:hAnsi="Arial" w:cs="Arial"/>
          <w:sz w:val="22"/>
          <w:szCs w:val="22"/>
          <w:lang w:val="en-NZ"/>
        </w:rPr>
        <w:t>,</w:t>
      </w:r>
      <w:r w:rsidR="003A7180" w:rsidRPr="00203748">
        <w:rPr>
          <w:rFonts w:ascii="Arial" w:hAnsi="Arial" w:cs="Arial"/>
          <w:sz w:val="22"/>
          <w:szCs w:val="22"/>
          <w:lang w:val="en-NZ"/>
        </w:rPr>
        <w:t xml:space="preserve"> and Nutrition</w:t>
      </w:r>
    </w:p>
    <w:p w14:paraId="456773FE" w14:textId="7A531BB9" w:rsidR="00E16AE9" w:rsidRPr="00203748" w:rsidRDefault="00E16AE9" w:rsidP="00725709">
      <w:pPr>
        <w:spacing w:line="300" w:lineRule="exact"/>
        <w:rPr>
          <w:rFonts w:ascii="Arial" w:hAnsi="Arial" w:cs="Arial"/>
          <w:sz w:val="22"/>
          <w:szCs w:val="22"/>
          <w:lang w:val="en-NZ"/>
        </w:rPr>
      </w:pPr>
      <w:r w:rsidRPr="00203748">
        <w:rPr>
          <w:rFonts w:ascii="Arial" w:hAnsi="Arial" w:cs="Arial"/>
          <w:sz w:val="22"/>
          <w:szCs w:val="22"/>
          <w:lang w:val="en-NZ"/>
        </w:rPr>
        <w:t>M</w:t>
      </w:r>
      <w:r w:rsidR="00522211" w:rsidRPr="00203748">
        <w:rPr>
          <w:rFonts w:ascii="Arial" w:hAnsi="Arial" w:cs="Arial"/>
          <w:sz w:val="22"/>
          <w:szCs w:val="22"/>
          <w:lang w:val="en-NZ"/>
        </w:rPr>
        <w:t>r.</w:t>
      </w:r>
      <w:r w:rsidRPr="00203748">
        <w:rPr>
          <w:rFonts w:ascii="Arial" w:hAnsi="Arial" w:cs="Arial"/>
          <w:sz w:val="22"/>
          <w:szCs w:val="22"/>
          <w:lang w:val="en-NZ"/>
        </w:rPr>
        <w:t xml:space="preserve"> </w:t>
      </w:r>
      <w:r w:rsidR="00522211" w:rsidRPr="00203748">
        <w:rPr>
          <w:rFonts w:ascii="Arial" w:hAnsi="Arial" w:cs="Arial"/>
          <w:sz w:val="22"/>
          <w:szCs w:val="22"/>
          <w:lang w:val="en-NZ"/>
        </w:rPr>
        <w:t>Robin D. Nielsen</w:t>
      </w:r>
      <w:r w:rsidR="003A7180" w:rsidRPr="00203748">
        <w:rPr>
          <w:rFonts w:ascii="Arial" w:hAnsi="Arial" w:cs="Arial"/>
          <w:sz w:val="22"/>
          <w:szCs w:val="22"/>
          <w:lang w:val="en-NZ"/>
        </w:rPr>
        <w:t xml:space="preserve">, </w:t>
      </w:r>
      <w:r w:rsidR="009E4869" w:rsidRPr="00203748">
        <w:rPr>
          <w:rFonts w:ascii="Arial" w:hAnsi="Arial" w:cs="Arial"/>
          <w:sz w:val="22"/>
          <w:szCs w:val="22"/>
          <w:lang w:val="en-NZ"/>
        </w:rPr>
        <w:t>d</w:t>
      </w:r>
      <w:r w:rsidR="00522211" w:rsidRPr="00203748">
        <w:rPr>
          <w:rFonts w:ascii="Arial" w:hAnsi="Arial" w:cs="Arial"/>
          <w:sz w:val="22"/>
          <w:szCs w:val="22"/>
          <w:lang w:val="en-NZ"/>
        </w:rPr>
        <w:t>octoral student</w:t>
      </w:r>
      <w:r w:rsidR="003A7180" w:rsidRPr="00203748">
        <w:rPr>
          <w:rFonts w:ascii="Arial" w:hAnsi="Arial" w:cs="Arial"/>
          <w:sz w:val="22"/>
          <w:szCs w:val="22"/>
          <w:lang w:val="en-NZ"/>
        </w:rPr>
        <w:t xml:space="preserve">, School of </w:t>
      </w:r>
      <w:r w:rsidR="00522211" w:rsidRPr="00203748">
        <w:rPr>
          <w:rFonts w:ascii="Arial" w:hAnsi="Arial" w:cs="Arial"/>
          <w:sz w:val="22"/>
          <w:szCs w:val="22"/>
          <w:lang w:val="en-NZ"/>
        </w:rPr>
        <w:t>Sport, Exercise, and Nutrition</w:t>
      </w:r>
    </w:p>
    <w:p w14:paraId="6C3EA4DC" w14:textId="67967F15" w:rsidR="006C3C83" w:rsidRPr="00203748" w:rsidRDefault="00BA73B0" w:rsidP="00725709">
      <w:pPr>
        <w:spacing w:line="300" w:lineRule="exact"/>
        <w:rPr>
          <w:rFonts w:ascii="Arial" w:hAnsi="Arial" w:cs="Arial"/>
          <w:sz w:val="22"/>
          <w:szCs w:val="22"/>
          <w:lang w:val="en-NZ"/>
        </w:rPr>
      </w:pPr>
      <w:r w:rsidRPr="00203748">
        <w:rPr>
          <w:rFonts w:ascii="Arial" w:hAnsi="Arial" w:cs="Arial"/>
          <w:sz w:val="22"/>
          <w:szCs w:val="22"/>
          <w:lang w:val="en-NZ"/>
        </w:rPr>
        <w:t>Professor Rozanne Kruger</w:t>
      </w:r>
      <w:r w:rsidR="00365312" w:rsidRPr="00203748">
        <w:rPr>
          <w:rFonts w:ascii="Arial" w:hAnsi="Arial" w:cs="Arial"/>
          <w:sz w:val="22"/>
          <w:szCs w:val="22"/>
          <w:lang w:val="en-NZ"/>
        </w:rPr>
        <w:t>, sub-investigator, School of Sport, Exercise, and Nutrition</w:t>
      </w:r>
    </w:p>
    <w:p w14:paraId="470B8BC4" w14:textId="3B24DAFA" w:rsidR="00950876" w:rsidRPr="00203748" w:rsidRDefault="00950876" w:rsidP="00725709">
      <w:pPr>
        <w:spacing w:line="300" w:lineRule="exact"/>
        <w:rPr>
          <w:rFonts w:ascii="Arial" w:hAnsi="Arial" w:cs="Arial"/>
          <w:sz w:val="22"/>
          <w:szCs w:val="22"/>
          <w:lang w:val="en-NZ"/>
        </w:rPr>
      </w:pPr>
      <w:r w:rsidRPr="00203748">
        <w:rPr>
          <w:rFonts w:ascii="Arial" w:hAnsi="Arial" w:cs="Arial"/>
          <w:sz w:val="22"/>
          <w:szCs w:val="22"/>
          <w:lang w:val="en-NZ"/>
        </w:rPr>
        <w:t>Assoc. Professor John Harrison, su</w:t>
      </w:r>
      <w:r w:rsidR="001164B1" w:rsidRPr="00203748">
        <w:rPr>
          <w:rFonts w:ascii="Arial" w:hAnsi="Arial" w:cs="Arial"/>
          <w:sz w:val="22"/>
          <w:szCs w:val="22"/>
          <w:lang w:val="en-NZ"/>
        </w:rPr>
        <w:t>b</w:t>
      </w:r>
      <w:r w:rsidRPr="00203748">
        <w:rPr>
          <w:rFonts w:ascii="Arial" w:hAnsi="Arial" w:cs="Arial"/>
          <w:sz w:val="22"/>
          <w:szCs w:val="22"/>
          <w:lang w:val="en-NZ"/>
        </w:rPr>
        <w:t xml:space="preserve">-investigator, </w:t>
      </w:r>
      <w:r w:rsidR="001164B1" w:rsidRPr="00203748">
        <w:rPr>
          <w:rFonts w:ascii="Arial" w:hAnsi="Arial" w:cs="Arial"/>
          <w:sz w:val="22"/>
          <w:szCs w:val="22"/>
          <w:lang w:val="en-NZ"/>
        </w:rPr>
        <w:t>Chemistry</w:t>
      </w:r>
    </w:p>
    <w:p w14:paraId="408A2F6B" w14:textId="77777777" w:rsidR="001164B1" w:rsidRPr="00203748" w:rsidRDefault="001164B1" w:rsidP="00725709">
      <w:pPr>
        <w:spacing w:line="300" w:lineRule="exact"/>
        <w:rPr>
          <w:rFonts w:ascii="Arial" w:hAnsi="Arial" w:cs="Arial"/>
          <w:sz w:val="22"/>
          <w:szCs w:val="22"/>
          <w:lang w:val="en-NZ"/>
        </w:rPr>
      </w:pPr>
    </w:p>
    <w:p w14:paraId="22A39702" w14:textId="77777777" w:rsidR="00D8563C" w:rsidRPr="00203748" w:rsidRDefault="00D8563C" w:rsidP="00725709">
      <w:pPr>
        <w:spacing w:line="300" w:lineRule="exact"/>
        <w:rPr>
          <w:rFonts w:ascii="Arial" w:hAnsi="Arial" w:cs="Arial"/>
          <w:sz w:val="22"/>
          <w:szCs w:val="22"/>
          <w:u w:val="single"/>
          <w:lang w:val="en-NZ"/>
        </w:rPr>
      </w:pPr>
      <w:r w:rsidRPr="00203748">
        <w:rPr>
          <w:rFonts w:ascii="Arial" w:hAnsi="Arial" w:cs="Arial"/>
          <w:sz w:val="22"/>
          <w:szCs w:val="22"/>
          <w:u w:val="single"/>
          <w:lang w:val="en-NZ"/>
        </w:rPr>
        <w:t>Riddet Institute</w:t>
      </w:r>
    </w:p>
    <w:p w14:paraId="030B37E1" w14:textId="45381103" w:rsidR="00365312" w:rsidRPr="00203748" w:rsidRDefault="00365312" w:rsidP="00725709">
      <w:pPr>
        <w:spacing w:line="300" w:lineRule="exact"/>
        <w:rPr>
          <w:rFonts w:ascii="Arial" w:hAnsi="Arial" w:cs="Arial"/>
          <w:sz w:val="22"/>
          <w:szCs w:val="22"/>
          <w:lang w:val="en-NZ"/>
        </w:rPr>
      </w:pPr>
      <w:r w:rsidRPr="00203748">
        <w:rPr>
          <w:rFonts w:ascii="Arial" w:hAnsi="Arial" w:cs="Arial"/>
          <w:sz w:val="22"/>
          <w:szCs w:val="22"/>
          <w:lang w:val="en-NZ"/>
        </w:rPr>
        <w:t xml:space="preserve">Dr. Suzanne Hodgkinson, </w:t>
      </w:r>
      <w:r w:rsidR="00950876" w:rsidRPr="00203748">
        <w:rPr>
          <w:rFonts w:ascii="Arial" w:hAnsi="Arial" w:cs="Arial"/>
          <w:sz w:val="22"/>
          <w:szCs w:val="22"/>
          <w:lang w:val="en-NZ"/>
        </w:rPr>
        <w:t>sub-investigator, Riddet Institute</w:t>
      </w:r>
      <w:r w:rsidR="00924D94" w:rsidRPr="00203748">
        <w:rPr>
          <w:rFonts w:ascii="Arial" w:hAnsi="Arial" w:cs="Arial"/>
          <w:sz w:val="22"/>
          <w:szCs w:val="22"/>
          <w:lang w:val="en-NZ"/>
        </w:rPr>
        <w:t>, Massey University, Palmerston North</w:t>
      </w:r>
    </w:p>
    <w:p w14:paraId="75FE81C6" w14:textId="606A3210" w:rsidR="001164B1" w:rsidRPr="00203748" w:rsidRDefault="00B934E5" w:rsidP="00725709">
      <w:pPr>
        <w:spacing w:line="300" w:lineRule="exact"/>
        <w:rPr>
          <w:rFonts w:ascii="Arial" w:hAnsi="Arial" w:cs="Arial"/>
          <w:sz w:val="22"/>
          <w:szCs w:val="22"/>
          <w:lang w:val="en-NZ"/>
        </w:rPr>
      </w:pPr>
      <w:r w:rsidRPr="00203748">
        <w:rPr>
          <w:rFonts w:ascii="Arial" w:hAnsi="Arial" w:cs="Arial"/>
          <w:sz w:val="22"/>
          <w:szCs w:val="22"/>
          <w:lang w:val="en-NZ"/>
        </w:rPr>
        <w:t xml:space="preserve">Dr. Carlos Montoya, sub-investigator, </w:t>
      </w:r>
      <w:r w:rsidR="00D8563C" w:rsidRPr="00203748">
        <w:rPr>
          <w:rFonts w:ascii="Arial" w:hAnsi="Arial" w:cs="Arial"/>
          <w:sz w:val="22"/>
          <w:szCs w:val="22"/>
          <w:lang w:val="en-NZ"/>
        </w:rPr>
        <w:t>Ag Research</w:t>
      </w:r>
      <w:r w:rsidR="00924D94" w:rsidRPr="00203748">
        <w:rPr>
          <w:rFonts w:ascii="Arial" w:hAnsi="Arial" w:cs="Arial"/>
          <w:sz w:val="22"/>
          <w:szCs w:val="22"/>
          <w:lang w:val="en-NZ"/>
        </w:rPr>
        <w:t>, Massey University, Palmerston North</w:t>
      </w:r>
    </w:p>
    <w:p w14:paraId="3C595B1F" w14:textId="77777777" w:rsidR="00950876" w:rsidRPr="00203748" w:rsidRDefault="00950876" w:rsidP="00AE1EC1">
      <w:pPr>
        <w:spacing w:line="300" w:lineRule="exact"/>
        <w:jc w:val="both"/>
        <w:rPr>
          <w:rFonts w:ascii="Arial" w:hAnsi="Arial" w:cs="Arial"/>
          <w:sz w:val="22"/>
          <w:szCs w:val="22"/>
          <w:lang w:val="en-NZ"/>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E1EC1" w:rsidRPr="00203748" w14:paraId="02E2BC33" w14:textId="77777777" w:rsidTr="00446AAF">
        <w:tc>
          <w:tcPr>
            <w:tcW w:w="8931" w:type="dxa"/>
            <w:shd w:val="clear" w:color="auto" w:fill="2F5496"/>
          </w:tcPr>
          <w:p w14:paraId="6929C7CC" w14:textId="77777777" w:rsidR="00AE1EC1" w:rsidRPr="00203748" w:rsidRDefault="00AE1EC1" w:rsidP="00F22C90">
            <w:pPr>
              <w:spacing w:before="40" w:after="40" w:line="300" w:lineRule="exact"/>
              <w:jc w:val="both"/>
              <w:rPr>
                <w:rFonts w:ascii="Arial" w:hAnsi="Arial" w:cs="Arial"/>
                <w:b/>
                <w:bCs/>
                <w:smallCaps/>
                <w:color w:val="FFFFFF"/>
                <w:lang w:val="en-NZ"/>
              </w:rPr>
            </w:pPr>
            <w:r w:rsidRPr="00203748">
              <w:rPr>
                <w:rFonts w:ascii="Arial" w:hAnsi="Arial" w:cs="Arial"/>
                <w:b/>
                <w:bCs/>
                <w:smallCaps/>
                <w:color w:val="FFFFFF"/>
                <w:lang w:val="en-NZ"/>
              </w:rPr>
              <w:t>Who Has Approved the study?</w:t>
            </w:r>
          </w:p>
        </w:tc>
      </w:tr>
    </w:tbl>
    <w:p w14:paraId="4F5A90E5" w14:textId="77777777" w:rsidR="00AE1EC1" w:rsidRPr="00203748" w:rsidRDefault="00AE1EC1" w:rsidP="00AE1EC1">
      <w:pPr>
        <w:spacing w:line="300" w:lineRule="exact"/>
        <w:jc w:val="both"/>
        <w:rPr>
          <w:rFonts w:ascii="Arial" w:hAnsi="Arial" w:cs="Arial"/>
          <w:i/>
          <w:iCs/>
          <w:sz w:val="22"/>
          <w:szCs w:val="22"/>
          <w:lang w:val="en-NZ"/>
        </w:rPr>
      </w:pPr>
    </w:p>
    <w:p w14:paraId="60758D04" w14:textId="1A21BA86" w:rsidR="00AE1EC1" w:rsidRPr="00203748" w:rsidRDefault="00AE1EC1" w:rsidP="00AE1EC1">
      <w:pPr>
        <w:spacing w:line="300" w:lineRule="exact"/>
        <w:jc w:val="both"/>
        <w:rPr>
          <w:rFonts w:ascii="Arial" w:hAnsi="Arial" w:cs="Arial"/>
          <w:sz w:val="22"/>
          <w:szCs w:val="22"/>
          <w:lang w:val="en-NZ"/>
        </w:rPr>
      </w:pPr>
      <w:r w:rsidRPr="00203748">
        <w:rPr>
          <w:rFonts w:ascii="Arial" w:hAnsi="Arial" w:cs="Arial"/>
          <w:sz w:val="22"/>
          <w:szCs w:val="22"/>
          <w:lang w:val="en-NZ"/>
        </w:rPr>
        <w:t xml:space="preserve">This study has been approved by an independent group of people called </w:t>
      </w:r>
      <w:r w:rsidR="00A03C6D" w:rsidRPr="00203748">
        <w:rPr>
          <w:rFonts w:ascii="Arial" w:hAnsi="Arial" w:cs="Arial"/>
          <w:sz w:val="22"/>
          <w:szCs w:val="22"/>
          <w:lang w:val="en-NZ"/>
        </w:rPr>
        <w:t>the</w:t>
      </w:r>
      <w:r w:rsidRPr="00203748">
        <w:rPr>
          <w:rFonts w:ascii="Arial" w:hAnsi="Arial" w:cs="Arial"/>
          <w:sz w:val="22"/>
          <w:szCs w:val="22"/>
          <w:lang w:val="en-NZ"/>
        </w:rPr>
        <w:t xml:space="preserve"> Health and Disability Ethics Committee (HDEC), wh</w:t>
      </w:r>
      <w:r w:rsidR="00A03C6D" w:rsidRPr="00203748">
        <w:rPr>
          <w:rFonts w:ascii="Arial" w:hAnsi="Arial" w:cs="Arial"/>
          <w:sz w:val="22"/>
          <w:szCs w:val="22"/>
          <w:lang w:val="en-NZ"/>
        </w:rPr>
        <w:t>ich</w:t>
      </w:r>
      <w:r w:rsidRPr="00203748">
        <w:rPr>
          <w:rFonts w:ascii="Arial" w:hAnsi="Arial" w:cs="Arial"/>
          <w:sz w:val="22"/>
          <w:szCs w:val="22"/>
          <w:lang w:val="en-NZ"/>
        </w:rPr>
        <w:t xml:space="preserve"> </w:t>
      </w:r>
      <w:r w:rsidRPr="00203748">
        <w:rPr>
          <w:rFonts w:ascii="Arial" w:eastAsia="Times New Roman" w:hAnsi="Arial" w:cs="Arial"/>
          <w:sz w:val="22"/>
          <w:szCs w:val="22"/>
          <w:lang w:val="en-NZ"/>
        </w:rPr>
        <w:t>check that studies meet established ethical standards</w:t>
      </w:r>
      <w:r w:rsidRPr="00203748">
        <w:rPr>
          <w:rFonts w:ascii="Arial" w:hAnsi="Arial" w:cs="Arial"/>
          <w:sz w:val="22"/>
          <w:szCs w:val="22"/>
          <w:lang w:val="en-NZ"/>
        </w:rPr>
        <w:t xml:space="preserve">. The </w:t>
      </w:r>
      <w:r w:rsidR="0064570B" w:rsidRPr="00203748">
        <w:rPr>
          <w:rFonts w:ascii="Arial" w:hAnsi="Arial" w:cs="Arial"/>
          <w:sz w:val="22"/>
          <w:szCs w:val="22"/>
          <w:lang w:val="en-NZ"/>
        </w:rPr>
        <w:t xml:space="preserve">Northern </w:t>
      </w:r>
      <w:r w:rsidRPr="00203748">
        <w:rPr>
          <w:rFonts w:ascii="Arial" w:hAnsi="Arial" w:cs="Arial"/>
          <w:sz w:val="22"/>
          <w:szCs w:val="22"/>
          <w:lang w:val="en-NZ"/>
        </w:rPr>
        <w:t>Committee has approved this study.</w:t>
      </w:r>
    </w:p>
    <w:p w14:paraId="4B0BD8DB" w14:textId="77777777" w:rsidR="00E6753B" w:rsidRPr="00203748" w:rsidRDefault="00E6753B" w:rsidP="00AE1EC1">
      <w:pPr>
        <w:spacing w:line="300" w:lineRule="exact"/>
        <w:jc w:val="both"/>
        <w:rPr>
          <w:rFonts w:ascii="Arial" w:hAnsi="Arial" w:cs="Arial"/>
          <w:sz w:val="22"/>
          <w:szCs w:val="22"/>
          <w:lang w:val="en-NZ"/>
        </w:rPr>
      </w:pPr>
    </w:p>
    <w:p w14:paraId="6AA9BB3C" w14:textId="0AEF9631" w:rsidR="004732BF" w:rsidRPr="00203748" w:rsidRDefault="004732BF" w:rsidP="007B479E">
      <w:pPr>
        <w:pStyle w:val="Heading2"/>
        <w:shd w:val="clear" w:color="auto" w:fill="2F5496"/>
        <w:rPr>
          <w:color w:val="FFFFFF"/>
          <w:lang w:val="en-NZ"/>
        </w:rPr>
      </w:pPr>
      <w:r w:rsidRPr="00203748">
        <w:rPr>
          <w:color w:val="FFFFFF"/>
          <w:lang w:val="en-NZ"/>
        </w:rPr>
        <w:t>Who do I contact for more information or if I have concerns?</w:t>
      </w:r>
    </w:p>
    <w:p w14:paraId="3C497B1D" w14:textId="5AE21627" w:rsidR="00047233" w:rsidRPr="00FA567A" w:rsidRDefault="00EE7009" w:rsidP="00FA567A">
      <w:pPr>
        <w:spacing w:line="300" w:lineRule="exact"/>
        <w:rPr>
          <w:rFonts w:ascii="Arial" w:hAnsi="Arial" w:cs="Arial"/>
          <w:sz w:val="22"/>
          <w:szCs w:val="22"/>
          <w:lang w:val="en-NZ"/>
        </w:rPr>
      </w:pPr>
      <w:r w:rsidRPr="00203748">
        <w:rPr>
          <w:rFonts w:ascii="Arial" w:hAnsi="Arial" w:cs="Arial"/>
          <w:sz w:val="22"/>
          <w:szCs w:val="22"/>
          <w:lang w:val="en-NZ"/>
        </w:rPr>
        <w:t>If you have any questions, concerns</w:t>
      </w:r>
      <w:r w:rsidR="00582801" w:rsidRPr="00203748">
        <w:rPr>
          <w:rFonts w:ascii="Arial" w:hAnsi="Arial" w:cs="Arial"/>
          <w:sz w:val="22"/>
          <w:szCs w:val="22"/>
          <w:lang w:val="en-NZ"/>
        </w:rPr>
        <w:t>,</w:t>
      </w:r>
      <w:r w:rsidRPr="00203748">
        <w:rPr>
          <w:rFonts w:ascii="Arial" w:hAnsi="Arial" w:cs="Arial"/>
          <w:sz w:val="22"/>
          <w:szCs w:val="22"/>
          <w:lang w:val="en-NZ"/>
        </w:rPr>
        <w:t xml:space="preserve"> or complaints about the study at any stage, you can contact: </w:t>
      </w:r>
    </w:p>
    <w:p w14:paraId="1F8B7FD6" w14:textId="7F8287BA" w:rsidR="00047233" w:rsidRPr="00203748" w:rsidRDefault="00582801" w:rsidP="00047233">
      <w:pPr>
        <w:pStyle w:val="StyleLatinArial11pt"/>
        <w:spacing w:before="0" w:after="0" w:line="300" w:lineRule="exact"/>
        <w:ind w:left="720"/>
        <w:rPr>
          <w:lang w:val="en-NZ"/>
        </w:rPr>
      </w:pPr>
      <w:r w:rsidRPr="00203748">
        <w:rPr>
          <w:lang w:val="en-NZ"/>
        </w:rPr>
        <w:t>Mr. Robin D. Nielsen</w:t>
      </w:r>
      <w:r w:rsidR="00047233" w:rsidRPr="00203748">
        <w:rPr>
          <w:lang w:val="en-NZ"/>
        </w:rPr>
        <w:t xml:space="preserve">, </w:t>
      </w:r>
      <w:r w:rsidR="00F06EB6" w:rsidRPr="00203748">
        <w:rPr>
          <w:lang w:val="en-NZ"/>
        </w:rPr>
        <w:t>doctoral student</w:t>
      </w:r>
    </w:p>
    <w:p w14:paraId="04FA739F" w14:textId="62AAA6FE" w:rsidR="00047233" w:rsidRPr="00CD1235" w:rsidRDefault="00047233" w:rsidP="00047233">
      <w:pPr>
        <w:spacing w:line="300" w:lineRule="exact"/>
        <w:ind w:left="720"/>
        <w:jc w:val="both"/>
        <w:rPr>
          <w:rFonts w:ascii="Arial" w:hAnsi="Arial" w:cs="Arial"/>
          <w:sz w:val="22"/>
          <w:szCs w:val="22"/>
          <w:lang w:val="de-DE"/>
        </w:rPr>
      </w:pPr>
      <w:r w:rsidRPr="00CD1235">
        <w:rPr>
          <w:rFonts w:ascii="Arial" w:hAnsi="Arial" w:cs="Arial"/>
          <w:sz w:val="22"/>
          <w:szCs w:val="22"/>
          <w:lang w:val="de-DE"/>
        </w:rPr>
        <w:t>P</w:t>
      </w:r>
      <w:r w:rsidR="00C17202" w:rsidRPr="00CD1235">
        <w:rPr>
          <w:rFonts w:ascii="Arial" w:hAnsi="Arial" w:cs="Arial"/>
          <w:sz w:val="22"/>
          <w:szCs w:val="22"/>
          <w:lang w:val="de-DE"/>
        </w:rPr>
        <w:t>:</w:t>
      </w:r>
      <w:r w:rsidRPr="00CD1235">
        <w:rPr>
          <w:rFonts w:ascii="Arial" w:hAnsi="Arial" w:cs="Arial"/>
          <w:sz w:val="22"/>
          <w:szCs w:val="22"/>
          <w:lang w:val="de-DE"/>
        </w:rPr>
        <w:t xml:space="preserve"> </w:t>
      </w:r>
      <w:r w:rsidR="00472FF0" w:rsidRPr="00CD1235">
        <w:rPr>
          <w:rFonts w:ascii="Arial" w:hAnsi="Arial" w:cs="Arial"/>
          <w:sz w:val="22"/>
          <w:szCs w:val="22"/>
          <w:lang w:val="de-DE"/>
        </w:rPr>
        <w:tab/>
      </w:r>
      <w:r w:rsidR="001A42C6" w:rsidRPr="00CD1235">
        <w:rPr>
          <w:rFonts w:ascii="Arial" w:hAnsi="Arial" w:cs="Arial"/>
          <w:sz w:val="22"/>
          <w:szCs w:val="22"/>
          <w:lang w:val="de-DE"/>
        </w:rPr>
        <w:t>0</w:t>
      </w:r>
      <w:r w:rsidR="00FE05FF" w:rsidRPr="00CD1235">
        <w:rPr>
          <w:rFonts w:ascii="Arial" w:hAnsi="Arial" w:cs="Arial"/>
          <w:sz w:val="22"/>
          <w:szCs w:val="22"/>
          <w:lang w:val="de-DE"/>
        </w:rPr>
        <w:t xml:space="preserve">21 </w:t>
      </w:r>
      <w:r w:rsidR="00D0265E" w:rsidRPr="00CD1235">
        <w:rPr>
          <w:rFonts w:ascii="Arial" w:hAnsi="Arial" w:cs="Arial"/>
          <w:sz w:val="22"/>
          <w:szCs w:val="22"/>
          <w:lang w:val="de-DE"/>
        </w:rPr>
        <w:t>2</w:t>
      </w:r>
      <w:r w:rsidR="00FE05FF" w:rsidRPr="00CD1235">
        <w:rPr>
          <w:rFonts w:ascii="Arial" w:hAnsi="Arial" w:cs="Arial"/>
          <w:sz w:val="22"/>
          <w:szCs w:val="22"/>
          <w:lang w:val="de-DE"/>
        </w:rPr>
        <w:t>874 100</w:t>
      </w:r>
      <w:r w:rsidRPr="00CD1235">
        <w:rPr>
          <w:rFonts w:ascii="Arial" w:hAnsi="Arial" w:cs="Arial"/>
          <w:sz w:val="22"/>
          <w:szCs w:val="22"/>
          <w:lang w:val="de-DE"/>
        </w:rPr>
        <w:t xml:space="preserve">     </w:t>
      </w:r>
    </w:p>
    <w:p w14:paraId="6C88F66C" w14:textId="51E2AA5C" w:rsidR="00047233" w:rsidRPr="00CD1235" w:rsidRDefault="00047233" w:rsidP="00047233">
      <w:pPr>
        <w:spacing w:line="300" w:lineRule="exact"/>
        <w:ind w:left="720"/>
        <w:jc w:val="both"/>
        <w:rPr>
          <w:rFonts w:ascii="Arial" w:hAnsi="Arial" w:cs="Arial"/>
          <w:sz w:val="22"/>
          <w:szCs w:val="22"/>
          <w:lang w:val="de-DE"/>
        </w:rPr>
      </w:pPr>
      <w:r w:rsidRPr="00CD1235">
        <w:rPr>
          <w:rFonts w:ascii="Arial" w:hAnsi="Arial" w:cs="Arial"/>
          <w:sz w:val="22"/>
          <w:szCs w:val="22"/>
          <w:lang w:val="de-DE"/>
        </w:rPr>
        <w:t>E</w:t>
      </w:r>
      <w:r w:rsidR="00C17202" w:rsidRPr="00CD1235">
        <w:rPr>
          <w:rFonts w:ascii="Arial" w:hAnsi="Arial" w:cs="Arial"/>
          <w:sz w:val="22"/>
          <w:szCs w:val="22"/>
          <w:lang w:val="de-DE"/>
        </w:rPr>
        <w:t>:</w:t>
      </w:r>
      <w:r w:rsidRPr="00CD1235">
        <w:rPr>
          <w:rFonts w:ascii="Arial" w:hAnsi="Arial" w:cs="Arial"/>
          <w:sz w:val="22"/>
          <w:szCs w:val="22"/>
          <w:lang w:val="de-DE"/>
        </w:rPr>
        <w:t xml:space="preserve"> </w:t>
      </w:r>
      <w:r w:rsidR="00472FF0" w:rsidRPr="00CD1235">
        <w:rPr>
          <w:rFonts w:ascii="Arial" w:hAnsi="Arial" w:cs="Arial"/>
          <w:sz w:val="22"/>
          <w:szCs w:val="22"/>
          <w:lang w:val="de-DE"/>
        </w:rPr>
        <w:tab/>
      </w:r>
      <w:r w:rsidR="004D40D8" w:rsidRPr="00CD1235">
        <w:rPr>
          <w:rFonts w:ascii="Arial" w:hAnsi="Arial" w:cs="Arial"/>
          <w:lang w:val="de-DE"/>
        </w:rPr>
        <w:t>R</w:t>
      </w:r>
      <w:r w:rsidR="00302D86" w:rsidRPr="00CD1235">
        <w:rPr>
          <w:rFonts w:ascii="Arial" w:hAnsi="Arial" w:cs="Arial"/>
          <w:lang w:val="de-DE"/>
        </w:rPr>
        <w:t>.</w:t>
      </w:r>
      <w:r w:rsidR="004D40D8" w:rsidRPr="00CD1235">
        <w:rPr>
          <w:rFonts w:ascii="Arial" w:hAnsi="Arial" w:cs="Arial"/>
          <w:lang w:val="de-DE"/>
        </w:rPr>
        <w:t>N</w:t>
      </w:r>
      <w:r w:rsidR="003073A3" w:rsidRPr="00CD1235">
        <w:rPr>
          <w:rFonts w:ascii="Arial" w:hAnsi="Arial" w:cs="Arial"/>
          <w:lang w:val="de-DE"/>
        </w:rPr>
        <w:t>ielsen@massey.ac.</w:t>
      </w:r>
      <w:r w:rsidRPr="00CD1235">
        <w:rPr>
          <w:rFonts w:ascii="Arial" w:hAnsi="Arial" w:cs="Arial"/>
          <w:sz w:val="22"/>
          <w:szCs w:val="22"/>
          <w:lang w:val="de-DE"/>
        </w:rPr>
        <w:t xml:space="preserve">nz   </w:t>
      </w:r>
    </w:p>
    <w:p w14:paraId="0DF43459" w14:textId="77777777" w:rsidR="00047233" w:rsidRPr="00CD1235" w:rsidRDefault="00047233" w:rsidP="00047233">
      <w:pPr>
        <w:pStyle w:val="StyleLatinArial11pt"/>
        <w:spacing w:before="0" w:after="0" w:line="300" w:lineRule="exact"/>
        <w:ind w:left="720"/>
        <w:rPr>
          <w:lang w:val="de-DE"/>
        </w:rPr>
      </w:pPr>
    </w:p>
    <w:p w14:paraId="38F9A13A" w14:textId="507F7427" w:rsidR="00570CDB" w:rsidRPr="00203748" w:rsidRDefault="00047233" w:rsidP="00047233">
      <w:pPr>
        <w:pStyle w:val="StyleLatinArial11pt"/>
        <w:spacing w:before="0" w:after="0" w:line="300" w:lineRule="exact"/>
        <w:ind w:left="720"/>
        <w:rPr>
          <w:lang w:val="en-NZ"/>
        </w:rPr>
      </w:pPr>
      <w:r w:rsidRPr="00203748">
        <w:rPr>
          <w:lang w:val="en-NZ"/>
        </w:rPr>
        <w:t>Professor David Rowlands</w:t>
      </w:r>
      <w:r w:rsidR="00C16BFE" w:rsidRPr="00203748">
        <w:rPr>
          <w:lang w:val="en-NZ"/>
        </w:rPr>
        <w:t xml:space="preserve">, </w:t>
      </w:r>
      <w:r w:rsidR="009D6834" w:rsidRPr="00203748">
        <w:rPr>
          <w:lang w:val="en-NZ"/>
        </w:rPr>
        <w:t>principal</w:t>
      </w:r>
      <w:r w:rsidR="00C16BFE" w:rsidRPr="00203748">
        <w:rPr>
          <w:lang w:val="en-NZ"/>
        </w:rPr>
        <w:t xml:space="preserve"> investigator</w:t>
      </w:r>
    </w:p>
    <w:p w14:paraId="71BC9388" w14:textId="7FAE754B" w:rsidR="00047233" w:rsidRPr="00203748" w:rsidRDefault="00047233" w:rsidP="00047233">
      <w:pPr>
        <w:pStyle w:val="StyleLatinArial11pt"/>
        <w:spacing w:before="0" w:after="0" w:line="300" w:lineRule="exact"/>
        <w:ind w:left="720"/>
        <w:rPr>
          <w:lang w:val="en-NZ"/>
        </w:rPr>
      </w:pPr>
      <w:r w:rsidRPr="00203748">
        <w:rPr>
          <w:lang w:val="en-NZ"/>
        </w:rPr>
        <w:t>P</w:t>
      </w:r>
      <w:r w:rsidR="00C17202" w:rsidRPr="00203748">
        <w:rPr>
          <w:lang w:val="en-NZ"/>
        </w:rPr>
        <w:t>:</w:t>
      </w:r>
      <w:r w:rsidRPr="00203748">
        <w:rPr>
          <w:lang w:val="en-NZ"/>
        </w:rPr>
        <w:t xml:space="preserve"> </w:t>
      </w:r>
      <w:r w:rsidR="00472FF0" w:rsidRPr="00203748">
        <w:rPr>
          <w:lang w:val="en-NZ"/>
        </w:rPr>
        <w:tab/>
      </w:r>
      <w:r w:rsidRPr="00203748">
        <w:rPr>
          <w:lang w:val="en-NZ"/>
        </w:rPr>
        <w:t>027 2099 383</w:t>
      </w:r>
    </w:p>
    <w:p w14:paraId="5914C760" w14:textId="62D6B156" w:rsidR="00047233" w:rsidRPr="00CD1235" w:rsidRDefault="00047233" w:rsidP="00047233">
      <w:pPr>
        <w:pStyle w:val="StyleLatinArial11pt"/>
        <w:spacing w:before="0" w:after="0" w:line="300" w:lineRule="exact"/>
        <w:ind w:left="720"/>
        <w:rPr>
          <w:lang w:val="de-DE"/>
        </w:rPr>
      </w:pPr>
      <w:r w:rsidRPr="00CD1235">
        <w:rPr>
          <w:lang w:val="de-DE"/>
        </w:rPr>
        <w:t>E</w:t>
      </w:r>
      <w:r w:rsidR="00C17202" w:rsidRPr="00CD1235">
        <w:rPr>
          <w:lang w:val="de-DE"/>
        </w:rPr>
        <w:t>:</w:t>
      </w:r>
      <w:r w:rsidRPr="00CD1235">
        <w:rPr>
          <w:lang w:val="de-DE"/>
        </w:rPr>
        <w:t xml:space="preserve"> </w:t>
      </w:r>
      <w:r w:rsidR="00472FF0" w:rsidRPr="00CD1235">
        <w:rPr>
          <w:lang w:val="de-DE"/>
        </w:rPr>
        <w:tab/>
      </w:r>
      <w:r w:rsidR="00AB5108" w:rsidRPr="00CD1235">
        <w:rPr>
          <w:lang w:val="de-DE"/>
        </w:rPr>
        <w:t>D</w:t>
      </w:r>
      <w:r w:rsidRPr="00CD1235">
        <w:rPr>
          <w:lang w:val="de-DE"/>
        </w:rPr>
        <w:t>.</w:t>
      </w:r>
      <w:r w:rsidR="00AB5108" w:rsidRPr="00CD1235">
        <w:rPr>
          <w:lang w:val="de-DE"/>
        </w:rPr>
        <w:t>S</w:t>
      </w:r>
      <w:r w:rsidRPr="00CD1235">
        <w:rPr>
          <w:lang w:val="de-DE"/>
        </w:rPr>
        <w:t>.</w:t>
      </w:r>
      <w:r w:rsidR="00AB5108" w:rsidRPr="00CD1235">
        <w:rPr>
          <w:lang w:val="de-DE"/>
        </w:rPr>
        <w:t>R</w:t>
      </w:r>
      <w:r w:rsidRPr="00CD1235">
        <w:rPr>
          <w:lang w:val="de-DE"/>
        </w:rPr>
        <w:t>owlands@massey.ac.nz</w:t>
      </w:r>
    </w:p>
    <w:p w14:paraId="47A0F241" w14:textId="77777777" w:rsidR="00570CDB" w:rsidRPr="00CD1235" w:rsidRDefault="00570CDB" w:rsidP="00EE7009">
      <w:pPr>
        <w:pStyle w:val="StyleLatinArial11pt"/>
        <w:spacing w:before="0" w:after="0" w:line="300" w:lineRule="exact"/>
        <w:rPr>
          <w:lang w:val="de-DE"/>
        </w:rPr>
      </w:pPr>
    </w:p>
    <w:p w14:paraId="6728EF71" w14:textId="1120480B" w:rsidR="00EE7009" w:rsidRPr="00203748" w:rsidRDefault="00EE7009" w:rsidP="00EE7009">
      <w:pPr>
        <w:pStyle w:val="StyleLatinArial11pt"/>
        <w:spacing w:before="0" w:after="0" w:line="300" w:lineRule="exact"/>
        <w:rPr>
          <w:lang w:val="en-NZ"/>
        </w:rPr>
      </w:pPr>
      <w:r w:rsidRPr="00203748">
        <w:rPr>
          <w:lang w:val="en-NZ"/>
        </w:rPr>
        <w:t>If you want to talk to someone who is</w:t>
      </w:r>
      <w:r w:rsidR="008E4F7C" w:rsidRPr="00203748">
        <w:rPr>
          <w:lang w:val="en-NZ"/>
        </w:rPr>
        <w:t xml:space="preserve"> no</w:t>
      </w:r>
      <w:r w:rsidRPr="00203748">
        <w:rPr>
          <w:lang w:val="en-NZ"/>
        </w:rPr>
        <w:t>t involved with the study, you can contact an independent health and disability advocate on:</w:t>
      </w:r>
    </w:p>
    <w:p w14:paraId="2876AE2D" w14:textId="4166780F" w:rsidR="00EE7009" w:rsidRPr="00203748" w:rsidRDefault="00C17202" w:rsidP="00EE7009">
      <w:pPr>
        <w:pStyle w:val="StyleLatinArial11pt"/>
        <w:spacing w:before="0" w:after="0" w:line="300" w:lineRule="exact"/>
        <w:ind w:left="720"/>
        <w:rPr>
          <w:lang w:val="en-NZ"/>
        </w:rPr>
      </w:pPr>
      <w:r w:rsidRPr="00203748">
        <w:rPr>
          <w:lang w:val="en-NZ"/>
        </w:rPr>
        <w:t>P</w:t>
      </w:r>
      <w:r w:rsidR="00EE7009" w:rsidRPr="00203748">
        <w:rPr>
          <w:lang w:val="en-NZ"/>
        </w:rPr>
        <w:t xml:space="preserve">: </w:t>
      </w:r>
      <w:r w:rsidR="00EE7009" w:rsidRPr="00203748">
        <w:rPr>
          <w:lang w:val="en-NZ"/>
        </w:rPr>
        <w:tab/>
        <w:t>0800 555 050</w:t>
      </w:r>
      <w:r w:rsidR="00EE7009" w:rsidRPr="00203748">
        <w:rPr>
          <w:lang w:val="en-NZ"/>
        </w:rPr>
        <w:br/>
        <w:t xml:space="preserve">F: </w:t>
      </w:r>
      <w:r w:rsidR="00EE7009" w:rsidRPr="00203748">
        <w:rPr>
          <w:lang w:val="en-NZ"/>
        </w:rPr>
        <w:tab/>
        <w:t>0800 2 SUPPORT (0800 2787 7678)</w:t>
      </w:r>
      <w:r w:rsidR="00EE7009" w:rsidRPr="00203748">
        <w:rPr>
          <w:lang w:val="en-NZ"/>
        </w:rPr>
        <w:br/>
        <w:t xml:space="preserve">E: </w:t>
      </w:r>
      <w:r w:rsidR="00EE7009" w:rsidRPr="00203748">
        <w:rPr>
          <w:lang w:val="en-NZ"/>
        </w:rPr>
        <w:tab/>
      </w:r>
      <w:hyperlink r:id="rId15" w:history="1">
        <w:r w:rsidR="00107EA5" w:rsidRPr="00203748">
          <w:rPr>
            <w:rStyle w:val="Hyperlink"/>
            <w:rFonts w:cs="Arial"/>
            <w:u w:val="none"/>
            <w:lang w:val="en-NZ"/>
          </w:rPr>
          <w:t>advocacy@advocacy.org.nz</w:t>
        </w:r>
      </w:hyperlink>
    </w:p>
    <w:p w14:paraId="6C04ABF1" w14:textId="0E539419" w:rsidR="00696882" w:rsidRPr="00203748" w:rsidRDefault="00107EA5" w:rsidP="002D47F2">
      <w:pPr>
        <w:pStyle w:val="StyleLatinArial11pt"/>
        <w:spacing w:before="0" w:after="0" w:line="300" w:lineRule="exact"/>
        <w:ind w:left="720"/>
        <w:rPr>
          <w:lang w:val="en-NZ"/>
        </w:rPr>
      </w:pPr>
      <w:r w:rsidRPr="00203748">
        <w:rPr>
          <w:lang w:val="en-NZ"/>
        </w:rPr>
        <w:t xml:space="preserve">W: </w:t>
      </w:r>
      <w:r w:rsidRPr="00203748">
        <w:rPr>
          <w:lang w:val="en-NZ"/>
        </w:rPr>
        <w:tab/>
        <w:t>https://www.advocacy.org.nz/</w:t>
      </w:r>
    </w:p>
    <w:p w14:paraId="0A453437" w14:textId="77777777" w:rsidR="00696882" w:rsidRPr="00203748" w:rsidRDefault="00696882" w:rsidP="00340CD9">
      <w:pPr>
        <w:pStyle w:val="StyleLatinArial11pt"/>
        <w:spacing w:before="0" w:after="0" w:line="300" w:lineRule="exact"/>
        <w:rPr>
          <w:lang w:val="en-NZ"/>
        </w:rPr>
      </w:pPr>
    </w:p>
    <w:p w14:paraId="1BF0D89B" w14:textId="55465899" w:rsidR="00340CD9" w:rsidRPr="00203748" w:rsidRDefault="00340CD9" w:rsidP="00340CD9">
      <w:pPr>
        <w:pStyle w:val="StyleLatinArial11pt"/>
        <w:spacing w:before="0" w:after="0" w:line="300" w:lineRule="exact"/>
        <w:rPr>
          <w:lang w:val="en-NZ"/>
        </w:rPr>
      </w:pPr>
      <w:r w:rsidRPr="00203748">
        <w:rPr>
          <w:lang w:val="en-NZ"/>
        </w:rPr>
        <w:lastRenderedPageBreak/>
        <w:t>For M</w:t>
      </w:r>
      <w:r w:rsidR="00C35F17" w:rsidRPr="00203748">
        <w:rPr>
          <w:lang w:val="en-NZ"/>
        </w:rPr>
        <w:t>ā</w:t>
      </w:r>
      <w:r w:rsidRPr="00203748">
        <w:rPr>
          <w:lang w:val="en-NZ"/>
        </w:rPr>
        <w:t xml:space="preserve">ori </w:t>
      </w:r>
      <w:r w:rsidR="00C35F17" w:rsidRPr="00203748">
        <w:rPr>
          <w:lang w:val="en-NZ"/>
        </w:rPr>
        <w:t xml:space="preserve">cultural </w:t>
      </w:r>
      <w:r w:rsidRPr="00203748">
        <w:rPr>
          <w:lang w:val="en-NZ"/>
        </w:rPr>
        <w:t>support</w:t>
      </w:r>
      <w:r w:rsidR="00986FEB" w:rsidRPr="00203748">
        <w:rPr>
          <w:lang w:val="en-NZ"/>
        </w:rPr>
        <w:t>,</w:t>
      </w:r>
      <w:r w:rsidRPr="00203748">
        <w:rPr>
          <w:lang w:val="en-NZ"/>
        </w:rPr>
        <w:t xml:space="preserve"> please contact:</w:t>
      </w:r>
    </w:p>
    <w:p w14:paraId="77B8CEF2" w14:textId="2BB6B961" w:rsidR="00F20547" w:rsidRPr="00203748" w:rsidRDefault="00F20547" w:rsidP="00F20547">
      <w:pPr>
        <w:pStyle w:val="StyleLatinArial11pt"/>
        <w:spacing w:before="0" w:after="0" w:line="300" w:lineRule="exact"/>
        <w:ind w:left="720"/>
        <w:rPr>
          <w:lang w:val="en-NZ"/>
        </w:rPr>
      </w:pPr>
      <w:r w:rsidRPr="00203748">
        <w:rPr>
          <w:lang w:val="en-NZ"/>
        </w:rPr>
        <w:t xml:space="preserve">Dr. Bevan Erueti, </w:t>
      </w:r>
      <w:r w:rsidR="00A15687" w:rsidRPr="00203748">
        <w:rPr>
          <w:lang w:val="en-NZ"/>
        </w:rPr>
        <w:t xml:space="preserve">Associate </w:t>
      </w:r>
      <w:r w:rsidR="00E40B4C" w:rsidRPr="00203748">
        <w:rPr>
          <w:lang w:val="en-NZ"/>
        </w:rPr>
        <w:t xml:space="preserve">Dean </w:t>
      </w:r>
      <w:r w:rsidR="00BE0D12" w:rsidRPr="00203748">
        <w:rPr>
          <w:lang w:val="en-NZ"/>
        </w:rPr>
        <w:t>Māori</w:t>
      </w:r>
      <w:r w:rsidR="00E40B4C" w:rsidRPr="00203748">
        <w:rPr>
          <w:lang w:val="en-NZ"/>
        </w:rPr>
        <w:t>, College of Health, Massey University</w:t>
      </w:r>
    </w:p>
    <w:p w14:paraId="07E80870" w14:textId="615E0A14" w:rsidR="00F20547" w:rsidRPr="00CD1235" w:rsidRDefault="00F20547" w:rsidP="00A15687">
      <w:pPr>
        <w:spacing w:line="300" w:lineRule="exact"/>
        <w:ind w:left="720"/>
        <w:jc w:val="both"/>
        <w:rPr>
          <w:rFonts w:ascii="Arial" w:hAnsi="Arial" w:cs="Arial"/>
          <w:sz w:val="22"/>
          <w:szCs w:val="22"/>
          <w:lang w:val="de-DE"/>
        </w:rPr>
      </w:pPr>
      <w:r w:rsidRPr="00CD1235">
        <w:rPr>
          <w:rFonts w:ascii="Arial" w:hAnsi="Arial" w:cs="Arial"/>
          <w:sz w:val="22"/>
          <w:szCs w:val="22"/>
          <w:lang w:val="de-DE"/>
        </w:rPr>
        <w:t>P</w:t>
      </w:r>
      <w:r w:rsidR="00FB29BD" w:rsidRPr="00CD1235">
        <w:rPr>
          <w:rFonts w:ascii="Arial" w:hAnsi="Arial" w:cs="Arial"/>
          <w:sz w:val="22"/>
          <w:szCs w:val="22"/>
          <w:lang w:val="de-DE"/>
        </w:rPr>
        <w:t>:</w:t>
      </w:r>
      <w:r w:rsidRPr="00CD1235">
        <w:rPr>
          <w:rFonts w:ascii="Arial" w:hAnsi="Arial" w:cs="Arial"/>
          <w:sz w:val="22"/>
          <w:szCs w:val="22"/>
          <w:lang w:val="de-DE"/>
        </w:rPr>
        <w:t xml:space="preserve"> </w:t>
      </w:r>
      <w:r w:rsidR="00FB29BD" w:rsidRPr="00CD1235">
        <w:rPr>
          <w:rFonts w:ascii="Arial" w:hAnsi="Arial" w:cs="Arial"/>
          <w:sz w:val="22"/>
          <w:szCs w:val="22"/>
          <w:lang w:val="de-DE"/>
        </w:rPr>
        <w:tab/>
      </w:r>
      <w:r w:rsidR="00A15687" w:rsidRPr="00CD1235">
        <w:rPr>
          <w:rFonts w:ascii="Arial" w:hAnsi="Arial" w:cs="Arial"/>
          <w:sz w:val="22"/>
          <w:szCs w:val="22"/>
          <w:lang w:val="de-DE"/>
        </w:rPr>
        <w:t>+64 6 356 9099 ext. 83087</w:t>
      </w:r>
    </w:p>
    <w:p w14:paraId="6B98612A" w14:textId="771A4CB0" w:rsidR="00F20547" w:rsidRPr="00CD1235" w:rsidRDefault="00F20547" w:rsidP="00F20547">
      <w:pPr>
        <w:spacing w:line="300" w:lineRule="exact"/>
        <w:ind w:left="720"/>
        <w:jc w:val="both"/>
        <w:rPr>
          <w:rFonts w:ascii="Arial" w:hAnsi="Arial" w:cs="Arial"/>
          <w:sz w:val="22"/>
          <w:szCs w:val="22"/>
          <w:lang w:val="de-DE"/>
        </w:rPr>
      </w:pPr>
      <w:r w:rsidRPr="00CD1235">
        <w:rPr>
          <w:rFonts w:ascii="Arial" w:hAnsi="Arial" w:cs="Arial"/>
          <w:sz w:val="22"/>
          <w:szCs w:val="22"/>
          <w:lang w:val="de-DE"/>
        </w:rPr>
        <w:t>E</w:t>
      </w:r>
      <w:r w:rsidR="00FB29BD" w:rsidRPr="00CD1235">
        <w:rPr>
          <w:rFonts w:ascii="Arial" w:hAnsi="Arial" w:cs="Arial"/>
          <w:sz w:val="22"/>
          <w:szCs w:val="22"/>
          <w:lang w:val="de-DE"/>
        </w:rPr>
        <w:t>:</w:t>
      </w:r>
      <w:r w:rsidRPr="00CD1235">
        <w:rPr>
          <w:rFonts w:ascii="Arial" w:hAnsi="Arial" w:cs="Arial"/>
          <w:sz w:val="22"/>
          <w:szCs w:val="22"/>
          <w:lang w:val="de-DE"/>
        </w:rPr>
        <w:t xml:space="preserve"> </w:t>
      </w:r>
      <w:r w:rsidR="00FB29BD" w:rsidRPr="00CD1235">
        <w:rPr>
          <w:rFonts w:ascii="Arial" w:hAnsi="Arial" w:cs="Arial"/>
          <w:sz w:val="22"/>
          <w:szCs w:val="22"/>
          <w:lang w:val="de-DE"/>
        </w:rPr>
        <w:tab/>
      </w:r>
      <w:hyperlink r:id="rId16" w:history="1">
        <w:r w:rsidR="00FB29BD" w:rsidRPr="00CD1235">
          <w:rPr>
            <w:rStyle w:val="Hyperlink"/>
            <w:rFonts w:ascii="Arial" w:hAnsi="Arial" w:cs="Arial"/>
            <w:sz w:val="22"/>
            <w:szCs w:val="22"/>
            <w:lang w:val="de-DE"/>
          </w:rPr>
          <w:t>B.Erueti@massey.ac.nz</w:t>
        </w:r>
      </w:hyperlink>
    </w:p>
    <w:p w14:paraId="08CBB930" w14:textId="77777777" w:rsidR="00173B86" w:rsidRPr="00CD1235" w:rsidRDefault="00173B86" w:rsidP="00F20547">
      <w:pPr>
        <w:spacing w:line="300" w:lineRule="exact"/>
        <w:ind w:left="720"/>
        <w:jc w:val="both"/>
        <w:rPr>
          <w:rFonts w:ascii="Arial" w:hAnsi="Arial" w:cs="Arial"/>
          <w:sz w:val="22"/>
          <w:szCs w:val="22"/>
          <w:lang w:val="de-DE"/>
        </w:rPr>
      </w:pPr>
    </w:p>
    <w:p w14:paraId="555DC509" w14:textId="77777777" w:rsidR="00397BBC" w:rsidRPr="00CD1235" w:rsidRDefault="00397BBC" w:rsidP="00173B86">
      <w:pPr>
        <w:pStyle w:val="StyleLatinArial11pt"/>
        <w:spacing w:before="0" w:after="0" w:line="300" w:lineRule="exact"/>
        <w:rPr>
          <w:lang w:val="de-DE"/>
        </w:rPr>
      </w:pPr>
    </w:p>
    <w:p w14:paraId="3E0416D7" w14:textId="2DD81300" w:rsidR="00173B86" w:rsidRPr="00203748" w:rsidRDefault="00173B86" w:rsidP="00173B86">
      <w:pPr>
        <w:pStyle w:val="StyleLatinArial11pt"/>
        <w:spacing w:before="0" w:after="0" w:line="300" w:lineRule="exact"/>
        <w:rPr>
          <w:lang w:val="en-NZ"/>
        </w:rPr>
      </w:pPr>
      <w:r w:rsidRPr="00203748">
        <w:rPr>
          <w:lang w:val="en-NZ"/>
        </w:rPr>
        <w:t>For Pacific cultural support, please contact:</w:t>
      </w:r>
    </w:p>
    <w:p w14:paraId="3DED05E8" w14:textId="77777777" w:rsidR="00173B86" w:rsidRPr="00203748" w:rsidRDefault="00173B86" w:rsidP="00173B86">
      <w:pPr>
        <w:ind w:left="720"/>
        <w:rPr>
          <w:rFonts w:ascii="Arial" w:hAnsi="Arial" w:cs="Arial"/>
          <w:sz w:val="22"/>
          <w:szCs w:val="22"/>
          <w:lang w:val="en-NZ"/>
        </w:rPr>
      </w:pPr>
      <w:r w:rsidRPr="00203748">
        <w:rPr>
          <w:rFonts w:ascii="Arial" w:hAnsi="Arial" w:cs="Arial"/>
          <w:sz w:val="22"/>
          <w:szCs w:val="22"/>
          <w:lang w:val="en-NZ"/>
        </w:rPr>
        <w:t>Jack Scanlan, Lecturer, School of Social Work, College of Health, Massey University</w:t>
      </w:r>
    </w:p>
    <w:p w14:paraId="490859EA" w14:textId="467EBECA" w:rsidR="00173B86" w:rsidRPr="00CD1235" w:rsidRDefault="00173B86" w:rsidP="00173B86">
      <w:pPr>
        <w:ind w:left="720"/>
        <w:rPr>
          <w:rFonts w:ascii="Arial" w:hAnsi="Arial" w:cs="Arial"/>
          <w:sz w:val="22"/>
          <w:szCs w:val="22"/>
          <w:lang w:val="de-DE"/>
        </w:rPr>
      </w:pPr>
      <w:r w:rsidRPr="00CD1235">
        <w:rPr>
          <w:rFonts w:ascii="Arial" w:hAnsi="Arial" w:cs="Arial"/>
          <w:sz w:val="22"/>
          <w:szCs w:val="22"/>
          <w:lang w:val="de-DE"/>
        </w:rPr>
        <w:t>P</w:t>
      </w:r>
      <w:r w:rsidR="00FB29BD" w:rsidRPr="00CD1235">
        <w:rPr>
          <w:rFonts w:ascii="Arial" w:hAnsi="Arial" w:cs="Arial"/>
          <w:sz w:val="22"/>
          <w:szCs w:val="22"/>
          <w:lang w:val="de-DE"/>
        </w:rPr>
        <w:t>:</w:t>
      </w:r>
      <w:r w:rsidRPr="00CD1235">
        <w:rPr>
          <w:rFonts w:ascii="Arial" w:hAnsi="Arial" w:cs="Arial"/>
          <w:sz w:val="22"/>
          <w:szCs w:val="22"/>
          <w:lang w:val="de-DE"/>
        </w:rPr>
        <w:t xml:space="preserve"> </w:t>
      </w:r>
      <w:r w:rsidR="00FB29BD" w:rsidRPr="00CD1235">
        <w:rPr>
          <w:rFonts w:ascii="Arial" w:hAnsi="Arial" w:cs="Arial"/>
          <w:sz w:val="22"/>
          <w:szCs w:val="22"/>
          <w:lang w:val="de-DE"/>
        </w:rPr>
        <w:tab/>
      </w:r>
      <w:r w:rsidRPr="00CD1235">
        <w:rPr>
          <w:rFonts w:ascii="Arial" w:hAnsi="Arial" w:cs="Arial"/>
          <w:sz w:val="22"/>
          <w:szCs w:val="22"/>
          <w:lang w:val="de-DE"/>
        </w:rPr>
        <w:t>+64 921 363 53</w:t>
      </w:r>
    </w:p>
    <w:p w14:paraId="4DA0339A" w14:textId="076A2BE5" w:rsidR="00173B86" w:rsidRPr="00CD1235" w:rsidRDefault="00173B86" w:rsidP="00EC434D">
      <w:pPr>
        <w:spacing w:line="300" w:lineRule="exact"/>
        <w:ind w:firstLine="720"/>
        <w:jc w:val="both"/>
        <w:rPr>
          <w:rFonts w:ascii="Arial" w:hAnsi="Arial" w:cs="Arial"/>
          <w:sz w:val="22"/>
          <w:szCs w:val="22"/>
          <w:lang w:val="de-DE"/>
        </w:rPr>
      </w:pPr>
      <w:r w:rsidRPr="00CD1235">
        <w:rPr>
          <w:rFonts w:ascii="Arial" w:hAnsi="Arial" w:cs="Arial"/>
          <w:sz w:val="22"/>
          <w:szCs w:val="22"/>
          <w:lang w:val="de-DE"/>
        </w:rPr>
        <w:t>E</w:t>
      </w:r>
      <w:r w:rsidR="00FB29BD" w:rsidRPr="00CD1235">
        <w:rPr>
          <w:rFonts w:ascii="Arial" w:hAnsi="Arial" w:cs="Arial"/>
          <w:sz w:val="22"/>
          <w:szCs w:val="22"/>
          <w:lang w:val="de-DE"/>
        </w:rPr>
        <w:t>:</w:t>
      </w:r>
      <w:r w:rsidRPr="00CD1235">
        <w:rPr>
          <w:rFonts w:ascii="Arial" w:hAnsi="Arial" w:cs="Arial"/>
          <w:sz w:val="22"/>
          <w:szCs w:val="22"/>
          <w:lang w:val="de-DE"/>
        </w:rPr>
        <w:t xml:space="preserve"> </w:t>
      </w:r>
      <w:r w:rsidR="00FB29BD" w:rsidRPr="00CD1235">
        <w:rPr>
          <w:rFonts w:ascii="Arial" w:hAnsi="Arial" w:cs="Arial"/>
          <w:sz w:val="22"/>
          <w:szCs w:val="22"/>
          <w:lang w:val="de-DE"/>
        </w:rPr>
        <w:tab/>
      </w:r>
      <w:r w:rsidRPr="00CD1235">
        <w:rPr>
          <w:rFonts w:ascii="Arial" w:hAnsi="Arial" w:cs="Arial"/>
          <w:sz w:val="22"/>
          <w:szCs w:val="22"/>
          <w:lang w:val="de-DE"/>
        </w:rPr>
        <w:t>J.Scanlan@massey.ac.nz</w:t>
      </w:r>
    </w:p>
    <w:p w14:paraId="0739D6E6" w14:textId="77777777" w:rsidR="00F20547" w:rsidRPr="00CD1235" w:rsidRDefault="00F20547" w:rsidP="00EE7009">
      <w:pPr>
        <w:rPr>
          <w:rFonts w:ascii="Arial" w:hAnsi="Arial" w:cs="Arial"/>
          <w:sz w:val="22"/>
          <w:szCs w:val="22"/>
          <w:lang w:val="de-DE"/>
        </w:rPr>
      </w:pPr>
    </w:p>
    <w:p w14:paraId="46D2F0B0" w14:textId="4420A174" w:rsidR="00EE7009" w:rsidRPr="00203748" w:rsidRDefault="00EE7009" w:rsidP="00EE7009">
      <w:pPr>
        <w:rPr>
          <w:rFonts w:ascii="Arial" w:hAnsi="Arial" w:cs="Arial"/>
          <w:sz w:val="22"/>
          <w:szCs w:val="22"/>
          <w:lang w:val="en-NZ"/>
        </w:rPr>
      </w:pPr>
      <w:r w:rsidRPr="00203748">
        <w:rPr>
          <w:rFonts w:ascii="Arial" w:hAnsi="Arial" w:cs="Arial"/>
          <w:sz w:val="22"/>
          <w:szCs w:val="22"/>
          <w:lang w:val="en-NZ"/>
        </w:rPr>
        <w:t xml:space="preserve">You can also contact the </w:t>
      </w:r>
      <w:r w:rsidR="00243FE3" w:rsidRPr="00203748">
        <w:rPr>
          <w:rFonts w:ascii="Arial" w:hAnsi="Arial" w:cs="Arial"/>
          <w:sz w:val="22"/>
          <w:szCs w:val="22"/>
          <w:lang w:val="en-NZ"/>
        </w:rPr>
        <w:t>H</w:t>
      </w:r>
      <w:r w:rsidRPr="00203748">
        <w:rPr>
          <w:rFonts w:ascii="Arial" w:hAnsi="Arial" w:cs="Arial"/>
          <w:sz w:val="22"/>
          <w:szCs w:val="22"/>
          <w:lang w:val="en-NZ"/>
        </w:rPr>
        <w:t xml:space="preserve">ealth and </w:t>
      </w:r>
      <w:r w:rsidR="00243FE3" w:rsidRPr="00203748">
        <w:rPr>
          <w:rFonts w:ascii="Arial" w:hAnsi="Arial" w:cs="Arial"/>
          <w:sz w:val="22"/>
          <w:szCs w:val="22"/>
          <w:lang w:val="en-NZ"/>
        </w:rPr>
        <w:t>D</w:t>
      </w:r>
      <w:r w:rsidRPr="00203748">
        <w:rPr>
          <w:rFonts w:ascii="Arial" w:hAnsi="Arial" w:cs="Arial"/>
          <w:sz w:val="22"/>
          <w:szCs w:val="22"/>
          <w:lang w:val="en-NZ"/>
        </w:rPr>
        <w:t xml:space="preserve">isability </w:t>
      </w:r>
      <w:r w:rsidR="00243FE3" w:rsidRPr="00203748">
        <w:rPr>
          <w:rFonts w:ascii="Arial" w:hAnsi="Arial" w:cs="Arial"/>
          <w:sz w:val="22"/>
          <w:szCs w:val="22"/>
          <w:lang w:val="en-NZ"/>
        </w:rPr>
        <w:t>E</w:t>
      </w:r>
      <w:r w:rsidRPr="00203748">
        <w:rPr>
          <w:rFonts w:ascii="Arial" w:hAnsi="Arial" w:cs="Arial"/>
          <w:sz w:val="22"/>
          <w:szCs w:val="22"/>
          <w:lang w:val="en-NZ"/>
        </w:rPr>
        <w:t xml:space="preserve">thics </w:t>
      </w:r>
      <w:r w:rsidR="00243FE3" w:rsidRPr="00203748">
        <w:rPr>
          <w:rFonts w:ascii="Arial" w:hAnsi="Arial" w:cs="Arial"/>
          <w:sz w:val="22"/>
          <w:szCs w:val="22"/>
          <w:lang w:val="en-NZ"/>
        </w:rPr>
        <w:t>C</w:t>
      </w:r>
      <w:r w:rsidRPr="00203748">
        <w:rPr>
          <w:rFonts w:ascii="Arial" w:hAnsi="Arial" w:cs="Arial"/>
          <w:sz w:val="22"/>
          <w:szCs w:val="22"/>
          <w:lang w:val="en-NZ"/>
        </w:rPr>
        <w:t xml:space="preserve">ommittee (HDEC) that </w:t>
      </w:r>
      <w:r w:rsidR="0008781F" w:rsidRPr="00203748">
        <w:rPr>
          <w:rFonts w:ascii="Arial" w:hAnsi="Arial" w:cs="Arial"/>
          <w:sz w:val="22"/>
          <w:szCs w:val="22"/>
          <w:lang w:val="en-NZ"/>
        </w:rPr>
        <w:t>approved</w:t>
      </w:r>
      <w:r w:rsidRPr="00203748">
        <w:rPr>
          <w:rFonts w:ascii="Arial" w:hAnsi="Arial" w:cs="Arial"/>
          <w:sz w:val="22"/>
          <w:szCs w:val="22"/>
          <w:lang w:val="en-NZ"/>
        </w:rPr>
        <w:t xml:space="preserve"> this study on:</w:t>
      </w:r>
    </w:p>
    <w:p w14:paraId="25687398" w14:textId="5D1C244B" w:rsidR="00EE7009" w:rsidRPr="00203748" w:rsidRDefault="00EE7009" w:rsidP="00EE7009">
      <w:pPr>
        <w:rPr>
          <w:rFonts w:ascii="Arial" w:hAnsi="Arial" w:cs="Arial"/>
          <w:sz w:val="22"/>
          <w:szCs w:val="22"/>
          <w:lang w:val="en-NZ"/>
        </w:rPr>
      </w:pPr>
      <w:r w:rsidRPr="00203748">
        <w:rPr>
          <w:rFonts w:ascii="Arial" w:hAnsi="Arial" w:cs="Arial"/>
          <w:sz w:val="22"/>
          <w:szCs w:val="22"/>
          <w:lang w:val="en-NZ"/>
        </w:rPr>
        <w:tab/>
        <w:t>P:</w:t>
      </w:r>
      <w:r w:rsidRPr="00203748">
        <w:rPr>
          <w:rFonts w:ascii="Arial" w:hAnsi="Arial" w:cs="Arial"/>
          <w:sz w:val="22"/>
          <w:szCs w:val="22"/>
          <w:lang w:val="en-NZ"/>
        </w:rPr>
        <w:tab/>
        <w:t>0800 4 ETHIC</w:t>
      </w:r>
    </w:p>
    <w:p w14:paraId="57414AE2" w14:textId="1BA93C65" w:rsidR="004D40D8" w:rsidRPr="00203748" w:rsidRDefault="00EE7009" w:rsidP="00EE7009">
      <w:pPr>
        <w:rPr>
          <w:rFonts w:ascii="Arial" w:hAnsi="Arial" w:cs="Arial"/>
          <w:sz w:val="22"/>
          <w:szCs w:val="22"/>
          <w:lang w:val="en-NZ"/>
        </w:rPr>
      </w:pPr>
      <w:r w:rsidRPr="00203748">
        <w:rPr>
          <w:rFonts w:ascii="Arial" w:hAnsi="Arial" w:cs="Arial"/>
          <w:sz w:val="22"/>
          <w:szCs w:val="22"/>
          <w:lang w:val="en-NZ"/>
        </w:rPr>
        <w:tab/>
        <w:t>E:</w:t>
      </w:r>
      <w:r w:rsidRPr="00203748">
        <w:rPr>
          <w:rFonts w:ascii="Arial" w:hAnsi="Arial" w:cs="Arial"/>
          <w:sz w:val="22"/>
          <w:szCs w:val="22"/>
          <w:lang w:val="en-NZ"/>
        </w:rPr>
        <w:tab/>
      </w:r>
      <w:hyperlink r:id="rId17" w:history="1">
        <w:r w:rsidR="004D40D8" w:rsidRPr="00203748">
          <w:rPr>
            <w:rStyle w:val="Hyperlink"/>
            <w:rFonts w:ascii="Arial" w:hAnsi="Arial" w:cs="Arial"/>
            <w:sz w:val="22"/>
            <w:szCs w:val="22"/>
            <w:lang w:val="en-NZ"/>
          </w:rPr>
          <w:t>hdecs@health.govt.nz</w:t>
        </w:r>
      </w:hyperlink>
    </w:p>
    <w:p w14:paraId="10CBA584" w14:textId="77777777" w:rsidR="004D40D8" w:rsidRPr="00203748" w:rsidRDefault="004D40D8" w:rsidP="00EE7009">
      <w:pPr>
        <w:rPr>
          <w:rFonts w:ascii="Arial" w:hAnsi="Arial" w:cs="Arial"/>
          <w:sz w:val="22"/>
          <w:szCs w:val="22"/>
          <w:lang w:val="en-NZ"/>
        </w:rPr>
      </w:pPr>
    </w:p>
    <w:p w14:paraId="01D4F6A2" w14:textId="327B3A4B" w:rsidR="004D40D8" w:rsidRPr="00203748" w:rsidRDefault="004D40D8" w:rsidP="004D40D8">
      <w:pPr>
        <w:ind w:left="720"/>
        <w:rPr>
          <w:rFonts w:ascii="Arial" w:hAnsi="Arial" w:cs="Arial"/>
          <w:sz w:val="22"/>
          <w:szCs w:val="22"/>
          <w:lang w:val="en-NZ"/>
        </w:rPr>
      </w:pPr>
      <w:r w:rsidRPr="00203748">
        <w:rPr>
          <w:rFonts w:ascii="Arial" w:hAnsi="Arial" w:cs="Arial"/>
          <w:sz w:val="22"/>
          <w:szCs w:val="22"/>
          <w:lang w:val="en-NZ"/>
        </w:rPr>
        <w:br w:type="page"/>
      </w:r>
    </w:p>
    <w:p w14:paraId="0768B4CD" w14:textId="69B93938" w:rsidR="00EE7009" w:rsidRPr="00203748" w:rsidRDefault="00EE7009" w:rsidP="00EE7009">
      <w:pPr>
        <w:rPr>
          <w:lang w:val="en-NZ"/>
        </w:rPr>
      </w:pPr>
    </w:p>
    <w:tbl>
      <w:tblPr>
        <w:tblW w:w="9468" w:type="dxa"/>
        <w:tblLook w:val="00A0" w:firstRow="1" w:lastRow="0" w:firstColumn="1" w:lastColumn="0" w:noHBand="0" w:noVBand="0"/>
      </w:tblPr>
      <w:tblGrid>
        <w:gridCol w:w="6304"/>
        <w:gridCol w:w="3164"/>
      </w:tblGrid>
      <w:tr w:rsidR="00EE7009" w:rsidRPr="00203748" w14:paraId="4FAAC0A8" w14:textId="77777777" w:rsidTr="00736425">
        <w:trPr>
          <w:trHeight w:val="1428"/>
        </w:trPr>
        <w:tc>
          <w:tcPr>
            <w:tcW w:w="7308" w:type="dxa"/>
            <w:tcBorders>
              <w:right w:val="dashed" w:sz="4" w:space="0" w:color="auto"/>
            </w:tcBorders>
            <w:vAlign w:val="center"/>
          </w:tcPr>
          <w:p w14:paraId="56ECCF0C" w14:textId="77777777" w:rsidR="00EE7009" w:rsidRPr="00203748" w:rsidRDefault="00EE7009" w:rsidP="00A41527">
            <w:pPr>
              <w:pStyle w:val="Heading1"/>
              <w:rPr>
                <w:lang w:val="en-NZ"/>
              </w:rPr>
            </w:pPr>
            <w:r w:rsidRPr="00203748">
              <w:rPr>
                <w:lang w:val="en-NZ"/>
              </w:rPr>
              <w:t>Consent Form</w:t>
            </w:r>
          </w:p>
          <w:p w14:paraId="55CFF080" w14:textId="77777777" w:rsidR="00F231BD" w:rsidRPr="00203748" w:rsidRDefault="00F231BD" w:rsidP="00F231BD">
            <w:pPr>
              <w:rPr>
                <w:lang w:val="en-NZ"/>
              </w:rPr>
            </w:pPr>
          </w:p>
          <w:p w14:paraId="254A42FB" w14:textId="6E3A1DD2" w:rsidR="00F231BD" w:rsidRPr="00203748" w:rsidRDefault="00ED35F6" w:rsidP="00F231BD">
            <w:pPr>
              <w:rPr>
                <w:lang w:val="en-NZ"/>
              </w:rPr>
            </w:pPr>
            <w:r w:rsidRPr="00203748">
              <w:rPr>
                <w:rFonts w:ascii="Calibri" w:hAnsi="Calibri" w:cs="Calibri"/>
                <w:b/>
                <w:sz w:val="28"/>
                <w:szCs w:val="28"/>
                <w:lang w:val="en-NZ"/>
              </w:rPr>
              <w:t xml:space="preserve">The </w:t>
            </w:r>
            <w:r w:rsidR="00FD4954" w:rsidRPr="00203748">
              <w:rPr>
                <w:rFonts w:ascii="Calibri" w:hAnsi="Calibri" w:cs="Calibri"/>
                <w:b/>
                <w:sz w:val="28"/>
                <w:szCs w:val="28"/>
                <w:lang w:val="en-NZ"/>
              </w:rPr>
              <w:t>CPs</w:t>
            </w:r>
            <w:r w:rsidRPr="00203748">
              <w:rPr>
                <w:rFonts w:ascii="Calibri" w:hAnsi="Calibri" w:cs="Calibri"/>
                <w:b/>
                <w:sz w:val="28"/>
                <w:szCs w:val="28"/>
                <w:lang w:val="en-NZ"/>
              </w:rPr>
              <w:t xml:space="preserve"> Study</w:t>
            </w:r>
          </w:p>
        </w:tc>
        <w:tc>
          <w:tcPr>
            <w:tcW w:w="2160" w:type="dxa"/>
            <w:tcBorders>
              <w:top w:val="dashed" w:sz="4" w:space="0" w:color="auto"/>
              <w:left w:val="dashed" w:sz="4" w:space="0" w:color="auto"/>
              <w:bottom w:val="dashed" w:sz="4" w:space="0" w:color="auto"/>
              <w:right w:val="dashed" w:sz="4" w:space="0" w:color="auto"/>
            </w:tcBorders>
            <w:vAlign w:val="center"/>
          </w:tcPr>
          <w:p w14:paraId="2CF860EA" w14:textId="1E02B761" w:rsidR="00EE7009" w:rsidRPr="00203748" w:rsidRDefault="00ED35F6" w:rsidP="00736425">
            <w:pPr>
              <w:spacing w:line="300" w:lineRule="exact"/>
              <w:jc w:val="center"/>
              <w:rPr>
                <w:rFonts w:ascii="Arial" w:hAnsi="Arial" w:cs="Arial"/>
                <w:i/>
                <w:iCs/>
                <w:sz w:val="18"/>
                <w:szCs w:val="18"/>
                <w:lang w:val="en-NZ"/>
              </w:rPr>
            </w:pPr>
            <w:r w:rsidRPr="00203748">
              <w:rPr>
                <w:rFonts w:asciiTheme="minorHAnsi" w:hAnsiTheme="minorHAnsi" w:cstheme="minorHAnsi"/>
                <w:noProof/>
                <w:lang w:val="en-NZ" w:eastAsia="en-NZ"/>
              </w:rPr>
              <w:drawing>
                <wp:anchor distT="0" distB="0" distL="114300" distR="114300" simplePos="0" relativeHeight="251685888" behindDoc="0" locked="0" layoutInCell="1" allowOverlap="1" wp14:anchorId="6941CBDE" wp14:editId="2C3DF64B">
                  <wp:simplePos x="0" y="0"/>
                  <wp:positionH relativeFrom="column">
                    <wp:posOffset>-8890</wp:posOffset>
                  </wp:positionH>
                  <wp:positionV relativeFrom="paragraph">
                    <wp:posOffset>-820420</wp:posOffset>
                  </wp:positionV>
                  <wp:extent cx="1871980" cy="1054735"/>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71980" cy="1054735"/>
                          </a:xfrm>
                          <a:prstGeom prst="rect">
                            <a:avLst/>
                          </a:prstGeom>
                        </pic:spPr>
                      </pic:pic>
                    </a:graphicData>
                  </a:graphic>
                  <wp14:sizeRelH relativeFrom="margin">
                    <wp14:pctWidth>0</wp14:pctWidth>
                  </wp14:sizeRelH>
                  <wp14:sizeRelV relativeFrom="margin">
                    <wp14:pctHeight>0</wp14:pctHeight>
                  </wp14:sizeRelV>
                </wp:anchor>
              </w:drawing>
            </w:r>
          </w:p>
        </w:tc>
      </w:tr>
    </w:tbl>
    <w:p w14:paraId="64ADCA17" w14:textId="77777777" w:rsidR="00EE7009" w:rsidRPr="00203748" w:rsidRDefault="00EE7009" w:rsidP="00EE7009">
      <w:pPr>
        <w:rPr>
          <w:rFonts w:ascii="Arial" w:hAnsi="Arial" w:cs="Arial"/>
          <w:sz w:val="22"/>
          <w:szCs w:val="22"/>
          <w:lang w:val="en-NZ"/>
        </w:rPr>
      </w:pPr>
    </w:p>
    <w:p w14:paraId="0B9D7A59" w14:textId="77777777" w:rsidR="00891EF2" w:rsidRPr="00203748" w:rsidRDefault="0018560C" w:rsidP="00F231BD">
      <w:pPr>
        <w:jc w:val="center"/>
        <w:rPr>
          <w:rFonts w:ascii="Arial" w:hAnsi="Arial" w:cs="Arial"/>
          <w:b/>
          <w:sz w:val="22"/>
          <w:szCs w:val="22"/>
          <w:lang w:val="en-NZ"/>
        </w:rPr>
      </w:pPr>
      <w:r w:rsidRPr="00203748">
        <w:rPr>
          <w:noProof/>
          <w:lang w:val="en-NZ" w:eastAsia="en-NZ"/>
        </w:rPr>
        <mc:AlternateContent>
          <mc:Choice Requires="wps">
            <w:drawing>
              <wp:inline distT="0" distB="0" distL="0" distR="0" wp14:anchorId="0CF547CB" wp14:editId="43EEFC69">
                <wp:extent cx="5303520" cy="627533"/>
                <wp:effectExtent l="0" t="0" r="11430"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627533"/>
                        </a:xfrm>
                        <a:prstGeom prst="rect">
                          <a:avLst/>
                        </a:prstGeom>
                        <a:solidFill>
                          <a:srgbClr val="AFD9FB">
                            <a:alpha val="38823"/>
                          </a:srgbClr>
                        </a:solidFill>
                        <a:ln w="6350">
                          <a:solidFill>
                            <a:srgbClr val="000000"/>
                          </a:solidFill>
                          <a:miter lim="800000"/>
                          <a:headEnd/>
                          <a:tailEnd/>
                        </a:ln>
                      </wps:spPr>
                      <wps:txbx>
                        <w:txbxContent>
                          <w:p w14:paraId="1EBC9732" w14:textId="77777777" w:rsidR="000428D9" w:rsidRDefault="000428D9" w:rsidP="00F75F24">
                            <w:pPr>
                              <w:contextualSpacing/>
                              <w:jc w:val="center"/>
                              <w:rPr>
                                <w:rFonts w:ascii="Arial" w:hAnsi="Arial" w:cs="Arial"/>
                                <w:bCs/>
                                <w:i/>
                                <w:sz w:val="22"/>
                                <w:szCs w:val="22"/>
                              </w:rPr>
                            </w:pPr>
                          </w:p>
                          <w:p w14:paraId="44011854" w14:textId="231860FD" w:rsidR="000428D9" w:rsidRDefault="00DC3026" w:rsidP="00F75F24">
                            <w:pPr>
                              <w:contextualSpacing/>
                              <w:jc w:val="center"/>
                              <w:rPr>
                                <w:rFonts w:ascii="Arial" w:hAnsi="Arial" w:cs="Arial"/>
                                <w:bCs/>
                                <w:i/>
                                <w:sz w:val="22"/>
                                <w:szCs w:val="22"/>
                              </w:rPr>
                            </w:pPr>
                            <w:r>
                              <w:rPr>
                                <w:rFonts w:ascii="Arial" w:hAnsi="Arial" w:cs="Arial"/>
                                <w:bCs/>
                                <w:i/>
                                <w:sz w:val="22"/>
                                <w:szCs w:val="22"/>
                              </w:rPr>
                              <w:t>A</w:t>
                            </w:r>
                            <w:r w:rsidR="000428D9">
                              <w:rPr>
                                <w:rFonts w:ascii="Arial" w:hAnsi="Arial" w:cs="Arial"/>
                                <w:bCs/>
                                <w:i/>
                                <w:sz w:val="22"/>
                                <w:szCs w:val="22"/>
                              </w:rPr>
                              <w:t>n interpreter</w:t>
                            </w:r>
                            <w:r w:rsidR="00C34A19">
                              <w:rPr>
                                <w:rFonts w:ascii="Arial" w:hAnsi="Arial" w:cs="Arial"/>
                                <w:bCs/>
                                <w:i/>
                                <w:sz w:val="22"/>
                                <w:szCs w:val="22"/>
                              </w:rPr>
                              <w:t xml:space="preserve"> for Te Reo, most Pacific languages, and Chinese</w:t>
                            </w:r>
                            <w:r w:rsidR="000428D9">
                              <w:rPr>
                                <w:rFonts w:ascii="Arial" w:hAnsi="Arial" w:cs="Arial"/>
                                <w:bCs/>
                                <w:i/>
                                <w:sz w:val="22"/>
                                <w:szCs w:val="22"/>
                              </w:rPr>
                              <w:t xml:space="preserve"> is available on request.</w:t>
                            </w:r>
                          </w:p>
                        </w:txbxContent>
                      </wps:txbx>
                      <wps:bodyPr rot="0" vert="horz" wrap="square" lIns="91440" tIns="45720" rIns="91440" bIns="45720" anchor="t" anchorCtr="0" upright="1">
                        <a:noAutofit/>
                      </wps:bodyPr>
                    </wps:wsp>
                  </a:graphicData>
                </a:graphic>
              </wp:inline>
            </w:drawing>
          </mc:Choice>
          <mc:Fallback>
            <w:pict>
              <v:shapetype w14:anchorId="0CF547CB" id="_x0000_t202" coordsize="21600,21600" o:spt="202" path="m,l,21600r21600,l21600,xe">
                <v:stroke joinstyle="miter"/>
                <v:path gradientshapeok="t" o:connecttype="rect"/>
              </v:shapetype>
              <v:shape id="Text Box 2" o:spid="_x0000_s1026" type="#_x0000_t202" style="width:417.6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" fillcolor="#afd9fb" strokeweight=".5pt">
                <v:fill opacity="25443f"/>
                <v:textbox>
                  <w:txbxContent>
                    <w:p w14:paraId="1EBC9732" w14:textId="77777777" w:rsidR="000428D9" w:rsidRDefault="000428D9" w:rsidP="00F75F24">
                      <w:pPr>
                        <w:contextualSpacing/>
                        <w:jc w:val="center"/>
                        <w:rPr>
                          <w:rFonts w:ascii="Arial" w:hAnsi="Arial" w:cs="Arial"/>
                          <w:bCs/>
                          <w:i/>
                          <w:sz w:val="22"/>
                          <w:szCs w:val="22"/>
                        </w:rPr>
                      </w:pPr>
                    </w:p>
                    <w:p w14:paraId="44011854" w14:textId="231860FD" w:rsidR="000428D9" w:rsidRDefault="00DC3026" w:rsidP="00F75F24">
                      <w:pPr>
                        <w:contextualSpacing/>
                        <w:jc w:val="center"/>
                        <w:rPr>
                          <w:rFonts w:ascii="Arial" w:hAnsi="Arial" w:cs="Arial"/>
                          <w:bCs/>
                          <w:i/>
                          <w:sz w:val="22"/>
                          <w:szCs w:val="22"/>
                        </w:rPr>
                      </w:pPr>
                      <w:r>
                        <w:rPr>
                          <w:rFonts w:ascii="Arial" w:hAnsi="Arial" w:cs="Arial"/>
                          <w:bCs/>
                          <w:i/>
                          <w:sz w:val="22"/>
                          <w:szCs w:val="22"/>
                        </w:rPr>
                        <w:t>A</w:t>
                      </w:r>
                      <w:r w:rsidR="000428D9">
                        <w:rPr>
                          <w:rFonts w:ascii="Arial" w:hAnsi="Arial" w:cs="Arial"/>
                          <w:bCs/>
                          <w:i/>
                          <w:sz w:val="22"/>
                          <w:szCs w:val="22"/>
                        </w:rPr>
                        <w:t>n interpreter</w:t>
                      </w:r>
                      <w:r w:rsidR="00C34A19">
                        <w:rPr>
                          <w:rFonts w:ascii="Arial" w:hAnsi="Arial" w:cs="Arial"/>
                          <w:bCs/>
                          <w:i/>
                          <w:sz w:val="22"/>
                          <w:szCs w:val="22"/>
                        </w:rPr>
                        <w:t xml:space="preserve"> for Te Reo, most Pacific languages, and Chinese</w:t>
                      </w:r>
                      <w:r w:rsidR="000428D9">
                        <w:rPr>
                          <w:rFonts w:ascii="Arial" w:hAnsi="Arial" w:cs="Arial"/>
                          <w:bCs/>
                          <w:i/>
                          <w:sz w:val="22"/>
                          <w:szCs w:val="22"/>
                        </w:rPr>
                        <w:t xml:space="preserve"> is available on request.</w:t>
                      </w:r>
                    </w:p>
                  </w:txbxContent>
                </v:textbox>
                <w10:anchorlock/>
              </v:shape>
            </w:pict>
          </mc:Fallback>
        </mc:AlternateContent>
      </w:r>
    </w:p>
    <w:p w14:paraId="36B6DC81" w14:textId="77777777" w:rsidR="00891EF2" w:rsidRPr="00203748" w:rsidRDefault="00891EF2" w:rsidP="00F231BD">
      <w:pPr>
        <w:jc w:val="center"/>
        <w:rPr>
          <w:rFonts w:ascii="Arial" w:hAnsi="Arial" w:cs="Arial"/>
          <w:b/>
          <w:sz w:val="22"/>
          <w:szCs w:val="22"/>
          <w:lang w:val="en-NZ"/>
        </w:rPr>
      </w:pPr>
    </w:p>
    <w:p w14:paraId="7A2EC51F" w14:textId="6F77EA49" w:rsidR="00EE7009" w:rsidRPr="00203748" w:rsidRDefault="00586DD7" w:rsidP="00F231BD">
      <w:pPr>
        <w:jc w:val="center"/>
        <w:rPr>
          <w:rFonts w:ascii="Arial" w:hAnsi="Arial" w:cs="Arial"/>
          <w:bCs/>
          <w:i/>
          <w:sz w:val="22"/>
          <w:szCs w:val="22"/>
          <w:lang w:val="en-NZ"/>
        </w:rPr>
      </w:pPr>
      <w:r w:rsidRPr="00203748">
        <w:rPr>
          <w:rFonts w:ascii="Arial" w:hAnsi="Arial" w:cs="Arial"/>
          <w:b/>
          <w:sz w:val="22"/>
          <w:szCs w:val="22"/>
          <w:lang w:val="en-NZ"/>
        </w:rPr>
        <w:t>Please tick</w:t>
      </w:r>
      <w:r w:rsidR="00891EF2" w:rsidRPr="00203748">
        <w:rPr>
          <w:rFonts w:ascii="Arial" w:hAnsi="Arial" w:cs="Arial"/>
          <w:b/>
          <w:sz w:val="22"/>
          <w:szCs w:val="22"/>
          <w:lang w:val="en-NZ"/>
        </w:rPr>
        <w:t xml:space="preserve"> in the optional box</w:t>
      </w:r>
      <w:r w:rsidRPr="00203748">
        <w:rPr>
          <w:rFonts w:ascii="Arial" w:hAnsi="Arial" w:cs="Arial"/>
          <w:b/>
          <w:sz w:val="22"/>
          <w:szCs w:val="22"/>
          <w:lang w:val="en-NZ"/>
        </w:rPr>
        <w:t xml:space="preserve"> to indicate you</w:t>
      </w:r>
      <w:r w:rsidR="00891EF2" w:rsidRPr="00203748">
        <w:rPr>
          <w:rFonts w:ascii="Arial" w:hAnsi="Arial" w:cs="Arial"/>
          <w:b/>
          <w:sz w:val="22"/>
          <w:szCs w:val="22"/>
          <w:lang w:val="en-NZ"/>
        </w:rPr>
        <w:t>r</w:t>
      </w:r>
      <w:r w:rsidRPr="00203748">
        <w:rPr>
          <w:rFonts w:ascii="Arial" w:hAnsi="Arial" w:cs="Arial"/>
          <w:b/>
          <w:sz w:val="22"/>
          <w:szCs w:val="22"/>
          <w:lang w:val="en-NZ"/>
        </w:rPr>
        <w:t xml:space="preserve"> consent </w:t>
      </w:r>
      <w:r w:rsidR="00891EF2" w:rsidRPr="00203748">
        <w:rPr>
          <w:rFonts w:ascii="Arial" w:hAnsi="Arial" w:cs="Arial"/>
          <w:b/>
          <w:sz w:val="22"/>
          <w:szCs w:val="22"/>
          <w:lang w:val="en-NZ"/>
        </w:rPr>
        <w:t xml:space="preserve">for the listed item; </w:t>
      </w:r>
      <w:r w:rsidR="00066740" w:rsidRPr="00203748">
        <w:rPr>
          <w:rFonts w:ascii="Arial" w:hAnsi="Arial" w:cs="Arial"/>
          <w:b/>
          <w:sz w:val="22"/>
          <w:szCs w:val="22"/>
          <w:lang w:val="en-NZ"/>
        </w:rPr>
        <w:t xml:space="preserve">for </w:t>
      </w:r>
      <w:r w:rsidR="00891EF2" w:rsidRPr="00203748">
        <w:rPr>
          <w:rFonts w:ascii="Arial" w:hAnsi="Arial" w:cs="Arial"/>
          <w:b/>
          <w:sz w:val="22"/>
          <w:szCs w:val="22"/>
          <w:lang w:val="en-NZ"/>
        </w:rPr>
        <w:t xml:space="preserve">all other items, signing the consent entails </w:t>
      </w:r>
      <w:r w:rsidR="00DA5E70" w:rsidRPr="00203748">
        <w:rPr>
          <w:rFonts w:ascii="Arial" w:hAnsi="Arial" w:cs="Arial"/>
          <w:b/>
          <w:sz w:val="22"/>
          <w:szCs w:val="22"/>
          <w:lang w:val="en-NZ"/>
        </w:rPr>
        <w:t>agreement with the study procedures</w:t>
      </w:r>
      <w:r w:rsidR="00E014D5" w:rsidRPr="00203748">
        <w:rPr>
          <w:rFonts w:ascii="Arial" w:hAnsi="Arial" w:cs="Arial"/>
          <w:b/>
          <w:sz w:val="22"/>
          <w:szCs w:val="22"/>
          <w:lang w:val="en-NZ"/>
        </w:rPr>
        <w:t>.</w:t>
      </w:r>
      <w:r w:rsidRPr="00203748">
        <w:rPr>
          <w:rFonts w:ascii="Arial" w:hAnsi="Arial" w:cs="Arial"/>
          <w:b/>
          <w:sz w:val="22"/>
          <w:szCs w:val="22"/>
          <w:lang w:val="en-NZ"/>
        </w:rPr>
        <w:t xml:space="preserve"> </w:t>
      </w:r>
    </w:p>
    <w:p w14:paraId="0D9B90B4" w14:textId="77777777" w:rsidR="003B31FC" w:rsidRPr="00203748" w:rsidRDefault="003B31FC" w:rsidP="00EE7009">
      <w:pPr>
        <w:jc w:val="both"/>
        <w:rPr>
          <w:rFonts w:ascii="Arial" w:hAnsi="Arial" w:cs="Arial"/>
          <w:b/>
          <w:sz w:val="22"/>
          <w:szCs w:val="22"/>
          <w:lang w:val="en-NZ"/>
        </w:rPr>
      </w:pP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237225" w:rsidRPr="00203748" w14:paraId="3C37BBC8" w14:textId="77777777" w:rsidTr="00736425">
        <w:trPr>
          <w:trHeight w:val="422"/>
        </w:trPr>
        <w:tc>
          <w:tcPr>
            <w:tcW w:w="6843" w:type="dxa"/>
            <w:shd w:val="clear" w:color="auto" w:fill="auto"/>
            <w:vAlign w:val="center"/>
          </w:tcPr>
          <w:p w14:paraId="2EF82CC1" w14:textId="77777777" w:rsidR="00237225" w:rsidRPr="00203748" w:rsidRDefault="00237225" w:rsidP="00736425">
            <w:pPr>
              <w:spacing w:before="120" w:after="120"/>
              <w:rPr>
                <w:rFonts w:ascii="Arial" w:hAnsi="Arial" w:cs="Arial"/>
                <w:sz w:val="22"/>
                <w:szCs w:val="22"/>
                <w:lang w:val="en-NZ"/>
              </w:rPr>
            </w:pPr>
          </w:p>
        </w:tc>
        <w:tc>
          <w:tcPr>
            <w:tcW w:w="1275" w:type="dxa"/>
            <w:shd w:val="clear" w:color="auto" w:fill="auto"/>
            <w:vAlign w:val="center"/>
          </w:tcPr>
          <w:p w14:paraId="01D9C1BB" w14:textId="5267C7BB" w:rsidR="00237225" w:rsidRPr="00203748" w:rsidRDefault="00237225" w:rsidP="00736425">
            <w:pPr>
              <w:jc w:val="center"/>
              <w:rPr>
                <w:rFonts w:ascii="Arial" w:hAnsi="Arial" w:cs="Arial"/>
                <w:sz w:val="22"/>
                <w:szCs w:val="22"/>
                <w:lang w:val="en-NZ"/>
              </w:rPr>
            </w:pPr>
          </w:p>
        </w:tc>
        <w:tc>
          <w:tcPr>
            <w:tcW w:w="1173" w:type="dxa"/>
            <w:vAlign w:val="center"/>
          </w:tcPr>
          <w:p w14:paraId="19E9DFB4" w14:textId="40BDF4DE" w:rsidR="00237225" w:rsidRPr="00203748" w:rsidRDefault="00237225" w:rsidP="00736425">
            <w:pPr>
              <w:jc w:val="center"/>
              <w:rPr>
                <w:rFonts w:ascii="Arial" w:hAnsi="Arial" w:cs="Arial"/>
                <w:sz w:val="22"/>
                <w:szCs w:val="22"/>
                <w:lang w:val="en-NZ"/>
              </w:rPr>
            </w:pPr>
          </w:p>
        </w:tc>
      </w:tr>
      <w:tr w:rsidR="00EE7009" w:rsidRPr="00203748" w14:paraId="252FBF8D" w14:textId="77777777" w:rsidTr="00736425">
        <w:trPr>
          <w:trHeight w:val="422"/>
        </w:trPr>
        <w:tc>
          <w:tcPr>
            <w:tcW w:w="6843" w:type="dxa"/>
            <w:shd w:val="clear" w:color="auto" w:fill="auto"/>
            <w:vAlign w:val="center"/>
          </w:tcPr>
          <w:p w14:paraId="240AF261" w14:textId="659815A2" w:rsidR="00EE7009" w:rsidRPr="00203748" w:rsidRDefault="00EE7009" w:rsidP="00736425">
            <w:pPr>
              <w:spacing w:before="120" w:after="120"/>
              <w:rPr>
                <w:rFonts w:ascii="Arial" w:hAnsi="Arial" w:cs="Arial"/>
                <w:sz w:val="22"/>
                <w:szCs w:val="22"/>
                <w:lang w:val="en-NZ"/>
              </w:rPr>
            </w:pPr>
            <w:r w:rsidRPr="00203748">
              <w:rPr>
                <w:rFonts w:ascii="Arial" w:hAnsi="Arial" w:cs="Arial"/>
                <w:sz w:val="22"/>
                <w:szCs w:val="22"/>
                <w:lang w:val="en-NZ"/>
              </w:rPr>
              <w:t>I have</w:t>
            </w:r>
            <w:r w:rsidR="00C408B0" w:rsidRPr="00203748">
              <w:rPr>
                <w:rFonts w:ascii="Arial" w:hAnsi="Arial" w:cs="Arial"/>
                <w:sz w:val="22"/>
                <w:szCs w:val="22"/>
                <w:lang w:val="en-NZ"/>
              </w:rPr>
              <w:t xml:space="preserve"> read the Participant Information Sheet</w:t>
            </w:r>
            <w:r w:rsidRPr="00203748">
              <w:rPr>
                <w:rFonts w:ascii="Arial" w:hAnsi="Arial" w:cs="Arial"/>
                <w:sz w:val="22"/>
                <w:szCs w:val="22"/>
                <w:lang w:val="en-NZ"/>
              </w:rPr>
              <w:t xml:space="preserve"> or had</w:t>
            </w:r>
            <w:r w:rsidR="00C408B0" w:rsidRPr="00203748">
              <w:rPr>
                <w:rFonts w:ascii="Arial" w:hAnsi="Arial" w:cs="Arial"/>
                <w:sz w:val="22"/>
                <w:szCs w:val="22"/>
                <w:lang w:val="en-NZ"/>
              </w:rPr>
              <w:t xml:space="preserve"> it</w:t>
            </w:r>
            <w:r w:rsidRPr="00203748">
              <w:rPr>
                <w:rFonts w:ascii="Arial" w:hAnsi="Arial" w:cs="Arial"/>
                <w:sz w:val="22"/>
                <w:szCs w:val="22"/>
                <w:lang w:val="en-NZ"/>
              </w:rPr>
              <w:t xml:space="preserve"> read to me in </w:t>
            </w:r>
            <w:r w:rsidR="00C408B0" w:rsidRPr="00203748">
              <w:rPr>
                <w:rFonts w:ascii="Arial" w:hAnsi="Arial" w:cs="Arial"/>
                <w:sz w:val="22"/>
                <w:szCs w:val="22"/>
                <w:lang w:val="en-NZ"/>
              </w:rPr>
              <w:t>a language I understand</w:t>
            </w:r>
            <w:r w:rsidR="00C755E4" w:rsidRPr="00203748">
              <w:rPr>
                <w:rFonts w:ascii="Arial" w:hAnsi="Arial" w:cs="Arial"/>
                <w:sz w:val="22"/>
                <w:szCs w:val="22"/>
                <w:lang w:val="en-NZ"/>
              </w:rPr>
              <w:t xml:space="preserve"> and</w:t>
            </w:r>
            <w:r w:rsidR="00C408B0" w:rsidRPr="00203748">
              <w:rPr>
                <w:rFonts w:ascii="Arial" w:hAnsi="Arial" w:cs="Arial"/>
                <w:sz w:val="22"/>
                <w:szCs w:val="22"/>
                <w:lang w:val="en-NZ"/>
              </w:rPr>
              <w:t xml:space="preserve"> fully comprehend </w:t>
            </w:r>
            <w:r w:rsidR="00F07E41" w:rsidRPr="00203748">
              <w:rPr>
                <w:rFonts w:ascii="Arial" w:hAnsi="Arial" w:cs="Arial"/>
                <w:sz w:val="22"/>
                <w:szCs w:val="22"/>
                <w:lang w:val="en-NZ"/>
              </w:rPr>
              <w:t>what it says</w:t>
            </w:r>
            <w:r w:rsidR="00C408B0" w:rsidRPr="00203748">
              <w:rPr>
                <w:rFonts w:ascii="Arial" w:hAnsi="Arial" w:cs="Arial"/>
                <w:sz w:val="22"/>
                <w:szCs w:val="22"/>
                <w:lang w:val="en-NZ"/>
              </w:rPr>
              <w:t>.</w:t>
            </w:r>
          </w:p>
        </w:tc>
        <w:tc>
          <w:tcPr>
            <w:tcW w:w="1275" w:type="dxa"/>
            <w:shd w:val="clear" w:color="auto" w:fill="auto"/>
            <w:vAlign w:val="center"/>
          </w:tcPr>
          <w:p w14:paraId="5301346D" w14:textId="77777777" w:rsidR="00EE7009" w:rsidRPr="00203748" w:rsidRDefault="00EE7009" w:rsidP="00736425">
            <w:pPr>
              <w:jc w:val="center"/>
              <w:rPr>
                <w:rFonts w:ascii="Arial" w:hAnsi="Arial" w:cs="Arial"/>
                <w:sz w:val="22"/>
                <w:szCs w:val="22"/>
                <w:lang w:val="en-NZ"/>
              </w:rPr>
            </w:pPr>
          </w:p>
        </w:tc>
        <w:tc>
          <w:tcPr>
            <w:tcW w:w="1173" w:type="dxa"/>
            <w:vAlign w:val="center"/>
          </w:tcPr>
          <w:p w14:paraId="7045147C" w14:textId="77777777" w:rsidR="00EE7009" w:rsidRPr="00203748" w:rsidRDefault="00EE7009" w:rsidP="00736425">
            <w:pPr>
              <w:jc w:val="center"/>
              <w:rPr>
                <w:rFonts w:ascii="Arial" w:hAnsi="Arial" w:cs="Arial"/>
                <w:sz w:val="22"/>
                <w:szCs w:val="22"/>
                <w:lang w:val="en-NZ"/>
              </w:rPr>
            </w:pPr>
          </w:p>
        </w:tc>
      </w:tr>
      <w:tr w:rsidR="00EE7009" w:rsidRPr="00203748" w14:paraId="234CDC76" w14:textId="77777777" w:rsidTr="00736425">
        <w:trPr>
          <w:trHeight w:val="422"/>
        </w:trPr>
        <w:tc>
          <w:tcPr>
            <w:tcW w:w="6843" w:type="dxa"/>
            <w:shd w:val="clear" w:color="auto" w:fill="auto"/>
            <w:vAlign w:val="center"/>
          </w:tcPr>
          <w:p w14:paraId="33D44A48" w14:textId="77777777" w:rsidR="00EE7009" w:rsidRPr="00203748" w:rsidRDefault="00EE7009" w:rsidP="00736425">
            <w:pPr>
              <w:spacing w:before="120" w:after="120"/>
              <w:rPr>
                <w:rFonts w:ascii="Arial" w:hAnsi="Arial" w:cs="Arial"/>
                <w:sz w:val="22"/>
                <w:szCs w:val="22"/>
                <w:lang w:val="en-NZ"/>
              </w:rPr>
            </w:pPr>
            <w:r w:rsidRPr="00203748">
              <w:rPr>
                <w:rFonts w:ascii="Arial" w:hAnsi="Arial" w:cs="Arial"/>
                <w:sz w:val="22"/>
                <w:szCs w:val="22"/>
                <w:lang w:val="en-NZ"/>
              </w:rPr>
              <w:t>I have been given sufficient time to consider whether or not to participate in this study.</w:t>
            </w:r>
          </w:p>
        </w:tc>
        <w:tc>
          <w:tcPr>
            <w:tcW w:w="1275" w:type="dxa"/>
            <w:shd w:val="clear" w:color="auto" w:fill="auto"/>
            <w:vAlign w:val="center"/>
          </w:tcPr>
          <w:p w14:paraId="72327FA0" w14:textId="77777777" w:rsidR="00EE7009" w:rsidRPr="00203748" w:rsidRDefault="00EE7009" w:rsidP="00736425">
            <w:pPr>
              <w:jc w:val="center"/>
              <w:rPr>
                <w:rFonts w:ascii="Arial" w:hAnsi="Arial" w:cs="Arial"/>
                <w:sz w:val="22"/>
                <w:szCs w:val="22"/>
                <w:lang w:val="en-NZ"/>
              </w:rPr>
            </w:pPr>
          </w:p>
        </w:tc>
        <w:tc>
          <w:tcPr>
            <w:tcW w:w="1173" w:type="dxa"/>
            <w:vAlign w:val="center"/>
          </w:tcPr>
          <w:p w14:paraId="1657044E" w14:textId="77777777" w:rsidR="00EE7009" w:rsidRPr="00203748" w:rsidRDefault="00EE7009" w:rsidP="00736425">
            <w:pPr>
              <w:jc w:val="center"/>
              <w:rPr>
                <w:rFonts w:ascii="Arial" w:hAnsi="Arial" w:cs="Arial"/>
                <w:sz w:val="22"/>
                <w:szCs w:val="22"/>
                <w:lang w:val="en-NZ"/>
              </w:rPr>
            </w:pPr>
          </w:p>
        </w:tc>
      </w:tr>
      <w:tr w:rsidR="00EE7009" w:rsidRPr="00203748" w14:paraId="59D95863" w14:textId="77777777" w:rsidTr="00736425">
        <w:tc>
          <w:tcPr>
            <w:tcW w:w="6843" w:type="dxa"/>
            <w:shd w:val="clear" w:color="auto" w:fill="auto"/>
            <w:vAlign w:val="center"/>
          </w:tcPr>
          <w:p w14:paraId="56B25037" w14:textId="1E1D8852" w:rsidR="00EE7009" w:rsidRPr="00203748" w:rsidRDefault="00EE7009" w:rsidP="00736425">
            <w:pPr>
              <w:spacing w:before="120" w:after="120"/>
              <w:rPr>
                <w:rFonts w:ascii="Arial" w:hAnsi="Arial" w:cs="Arial"/>
                <w:sz w:val="22"/>
                <w:szCs w:val="22"/>
                <w:lang w:val="en-NZ"/>
              </w:rPr>
            </w:pPr>
            <w:r w:rsidRPr="00203748">
              <w:rPr>
                <w:rFonts w:ascii="Arial" w:hAnsi="Arial" w:cs="Arial"/>
                <w:sz w:val="22"/>
                <w:szCs w:val="22"/>
                <w:lang w:val="en-NZ"/>
              </w:rPr>
              <w:t>I have had the opportunity to use a legal representative, whanau/ family support</w:t>
            </w:r>
            <w:r w:rsidR="001977BF" w:rsidRPr="00203748">
              <w:rPr>
                <w:rFonts w:ascii="Arial" w:hAnsi="Arial" w:cs="Arial"/>
                <w:sz w:val="22"/>
                <w:szCs w:val="22"/>
                <w:lang w:val="en-NZ"/>
              </w:rPr>
              <w:t>,</w:t>
            </w:r>
            <w:r w:rsidRPr="00203748">
              <w:rPr>
                <w:rFonts w:ascii="Arial" w:hAnsi="Arial" w:cs="Arial"/>
                <w:sz w:val="22"/>
                <w:szCs w:val="22"/>
                <w:lang w:val="en-NZ"/>
              </w:rPr>
              <w:t xml:space="preserve"> or a friend to help me ask questions and understand the study.</w:t>
            </w:r>
          </w:p>
        </w:tc>
        <w:tc>
          <w:tcPr>
            <w:tcW w:w="1275" w:type="dxa"/>
            <w:shd w:val="clear" w:color="auto" w:fill="auto"/>
            <w:vAlign w:val="center"/>
          </w:tcPr>
          <w:p w14:paraId="11BC3469" w14:textId="77777777" w:rsidR="00EE7009" w:rsidRPr="00203748" w:rsidRDefault="00EE7009" w:rsidP="00736425">
            <w:pPr>
              <w:jc w:val="center"/>
              <w:rPr>
                <w:rFonts w:ascii="Arial" w:hAnsi="Arial" w:cs="Arial"/>
                <w:sz w:val="22"/>
                <w:szCs w:val="22"/>
                <w:lang w:val="en-NZ"/>
              </w:rPr>
            </w:pPr>
          </w:p>
        </w:tc>
        <w:tc>
          <w:tcPr>
            <w:tcW w:w="1173" w:type="dxa"/>
            <w:vAlign w:val="center"/>
          </w:tcPr>
          <w:p w14:paraId="7C335F3B" w14:textId="77777777" w:rsidR="00EE7009" w:rsidRPr="00203748" w:rsidRDefault="00EE7009" w:rsidP="00736425">
            <w:pPr>
              <w:jc w:val="center"/>
              <w:rPr>
                <w:rFonts w:ascii="Arial" w:hAnsi="Arial" w:cs="Arial"/>
                <w:sz w:val="22"/>
                <w:szCs w:val="22"/>
                <w:lang w:val="en-NZ"/>
              </w:rPr>
            </w:pPr>
          </w:p>
        </w:tc>
      </w:tr>
      <w:tr w:rsidR="00EE7009" w:rsidRPr="00203748" w14:paraId="18920CE9" w14:textId="77777777" w:rsidTr="00736425">
        <w:tc>
          <w:tcPr>
            <w:tcW w:w="6843" w:type="dxa"/>
            <w:shd w:val="clear" w:color="auto" w:fill="auto"/>
            <w:vAlign w:val="center"/>
          </w:tcPr>
          <w:p w14:paraId="0220B4D8" w14:textId="418C1B2E" w:rsidR="00EE7009" w:rsidRPr="00203748" w:rsidRDefault="00EE7009" w:rsidP="00736425">
            <w:pPr>
              <w:spacing w:before="120" w:after="120"/>
              <w:rPr>
                <w:rFonts w:ascii="Arial" w:hAnsi="Arial" w:cs="Arial"/>
                <w:sz w:val="22"/>
                <w:szCs w:val="22"/>
                <w:lang w:val="en-NZ"/>
              </w:rPr>
            </w:pPr>
            <w:r w:rsidRPr="00203748">
              <w:rPr>
                <w:rFonts w:ascii="Arial" w:hAnsi="Arial" w:cs="Arial"/>
                <w:sz w:val="22"/>
                <w:szCs w:val="22"/>
                <w:lang w:val="en-NZ"/>
              </w:rPr>
              <w:t>I am satisfied with the answers I have been given regarding the study</w:t>
            </w:r>
            <w:r w:rsidR="00403677" w:rsidRPr="00203748">
              <w:rPr>
                <w:rFonts w:ascii="Arial" w:hAnsi="Arial" w:cs="Arial"/>
                <w:sz w:val="22"/>
                <w:szCs w:val="22"/>
                <w:lang w:val="en-NZ"/>
              </w:rPr>
              <w:t>,</w:t>
            </w:r>
            <w:r w:rsidRPr="00203748">
              <w:rPr>
                <w:rFonts w:ascii="Arial" w:hAnsi="Arial" w:cs="Arial"/>
                <w:sz w:val="22"/>
                <w:szCs w:val="22"/>
                <w:lang w:val="en-NZ"/>
              </w:rPr>
              <w:t xml:space="preserve"> and I have a copy of this consent form and information sheet.</w:t>
            </w:r>
          </w:p>
        </w:tc>
        <w:tc>
          <w:tcPr>
            <w:tcW w:w="1275" w:type="dxa"/>
            <w:shd w:val="clear" w:color="auto" w:fill="auto"/>
            <w:vAlign w:val="center"/>
          </w:tcPr>
          <w:p w14:paraId="3BC68501" w14:textId="77777777" w:rsidR="00EE7009" w:rsidRPr="00203748" w:rsidRDefault="00EE7009" w:rsidP="00736425">
            <w:pPr>
              <w:jc w:val="center"/>
              <w:rPr>
                <w:rFonts w:ascii="Arial" w:hAnsi="Arial" w:cs="Arial"/>
                <w:sz w:val="22"/>
                <w:szCs w:val="22"/>
                <w:lang w:val="en-NZ"/>
              </w:rPr>
            </w:pPr>
          </w:p>
        </w:tc>
        <w:tc>
          <w:tcPr>
            <w:tcW w:w="1173" w:type="dxa"/>
            <w:vAlign w:val="center"/>
          </w:tcPr>
          <w:p w14:paraId="49E95C98" w14:textId="77777777" w:rsidR="00EE7009" w:rsidRPr="00203748" w:rsidRDefault="00EE7009" w:rsidP="00736425">
            <w:pPr>
              <w:jc w:val="center"/>
              <w:rPr>
                <w:rFonts w:ascii="Arial" w:hAnsi="Arial" w:cs="Arial"/>
                <w:sz w:val="22"/>
                <w:szCs w:val="22"/>
                <w:lang w:val="en-NZ"/>
              </w:rPr>
            </w:pPr>
          </w:p>
        </w:tc>
      </w:tr>
      <w:tr w:rsidR="00EE7009" w:rsidRPr="00203748" w14:paraId="76F05234" w14:textId="77777777" w:rsidTr="00736425">
        <w:tc>
          <w:tcPr>
            <w:tcW w:w="6843" w:type="dxa"/>
            <w:shd w:val="clear" w:color="auto" w:fill="auto"/>
            <w:vAlign w:val="center"/>
          </w:tcPr>
          <w:p w14:paraId="36060A61" w14:textId="6CF35A90" w:rsidR="00EE7009" w:rsidRPr="00203748" w:rsidRDefault="00EE7009" w:rsidP="00736425">
            <w:pPr>
              <w:spacing w:before="120" w:after="120"/>
              <w:rPr>
                <w:rFonts w:ascii="Arial" w:hAnsi="Arial" w:cs="Arial"/>
                <w:sz w:val="22"/>
                <w:szCs w:val="22"/>
                <w:lang w:val="en-NZ"/>
              </w:rPr>
            </w:pPr>
            <w:r w:rsidRPr="00203748">
              <w:rPr>
                <w:rFonts w:ascii="Arial" w:hAnsi="Arial" w:cs="Arial"/>
                <w:sz w:val="22"/>
                <w:szCs w:val="22"/>
                <w:lang w:val="en-NZ"/>
              </w:rPr>
              <w:t xml:space="preserve">I understand that </w:t>
            </w:r>
            <w:r w:rsidR="00403677" w:rsidRPr="00203748">
              <w:rPr>
                <w:rFonts w:ascii="Arial" w:hAnsi="Arial" w:cs="Arial"/>
                <w:sz w:val="22"/>
                <w:szCs w:val="22"/>
                <w:lang w:val="en-NZ"/>
              </w:rPr>
              <w:t>participating in this study is voluntary (my choice) and that I may withdraw from the study at any time without</w:t>
            </w:r>
            <w:r w:rsidRPr="00203748">
              <w:rPr>
                <w:rFonts w:ascii="Arial" w:hAnsi="Arial" w:cs="Arial"/>
                <w:sz w:val="22"/>
                <w:szCs w:val="22"/>
                <w:lang w:val="en-NZ"/>
              </w:rPr>
              <w:t xml:space="preserve"> affecting my medical care.</w:t>
            </w:r>
          </w:p>
        </w:tc>
        <w:tc>
          <w:tcPr>
            <w:tcW w:w="1275" w:type="dxa"/>
            <w:shd w:val="clear" w:color="auto" w:fill="auto"/>
            <w:vAlign w:val="center"/>
          </w:tcPr>
          <w:p w14:paraId="20C90CDF" w14:textId="77777777" w:rsidR="00EE7009" w:rsidRPr="00203748" w:rsidRDefault="00EE7009" w:rsidP="00736425">
            <w:pPr>
              <w:jc w:val="center"/>
              <w:rPr>
                <w:rFonts w:ascii="Arial" w:hAnsi="Arial" w:cs="Arial"/>
                <w:sz w:val="22"/>
                <w:szCs w:val="22"/>
                <w:lang w:val="en-NZ"/>
              </w:rPr>
            </w:pPr>
          </w:p>
        </w:tc>
        <w:tc>
          <w:tcPr>
            <w:tcW w:w="1173" w:type="dxa"/>
            <w:vAlign w:val="center"/>
          </w:tcPr>
          <w:p w14:paraId="5BFF947C" w14:textId="77777777" w:rsidR="00EE7009" w:rsidRPr="00203748" w:rsidRDefault="00EE7009" w:rsidP="00736425">
            <w:pPr>
              <w:jc w:val="center"/>
              <w:rPr>
                <w:rFonts w:ascii="Arial" w:hAnsi="Arial" w:cs="Arial"/>
                <w:sz w:val="22"/>
                <w:szCs w:val="22"/>
                <w:lang w:val="en-NZ"/>
              </w:rPr>
            </w:pPr>
          </w:p>
        </w:tc>
      </w:tr>
      <w:tr w:rsidR="00EE7009" w:rsidRPr="00203748" w14:paraId="4769B723" w14:textId="77777777" w:rsidTr="00736425">
        <w:tc>
          <w:tcPr>
            <w:tcW w:w="6843" w:type="dxa"/>
            <w:shd w:val="clear" w:color="auto" w:fill="auto"/>
            <w:vAlign w:val="center"/>
          </w:tcPr>
          <w:p w14:paraId="7C8E8A13" w14:textId="77777777" w:rsidR="00EE7009" w:rsidRPr="00203748" w:rsidRDefault="00EE7009" w:rsidP="00736425">
            <w:pPr>
              <w:spacing w:before="120" w:after="120"/>
              <w:rPr>
                <w:rFonts w:ascii="Arial" w:hAnsi="Arial" w:cs="Arial"/>
                <w:sz w:val="22"/>
                <w:szCs w:val="22"/>
                <w:highlight w:val="yellow"/>
                <w:lang w:val="en-NZ"/>
              </w:rPr>
            </w:pPr>
            <w:r w:rsidRPr="00203748">
              <w:rPr>
                <w:rFonts w:ascii="Arial" w:hAnsi="Arial" w:cs="Arial"/>
                <w:sz w:val="22"/>
                <w:szCs w:val="22"/>
                <w:lang w:val="en-NZ"/>
              </w:rPr>
              <w:t>I consent to the research staff collecting and processing my information, including information about my health.</w:t>
            </w:r>
          </w:p>
        </w:tc>
        <w:tc>
          <w:tcPr>
            <w:tcW w:w="1275" w:type="dxa"/>
            <w:shd w:val="clear" w:color="auto" w:fill="auto"/>
            <w:vAlign w:val="center"/>
          </w:tcPr>
          <w:p w14:paraId="0353FE68" w14:textId="77777777" w:rsidR="00EE7009" w:rsidRPr="00203748" w:rsidRDefault="00EE7009" w:rsidP="00736425">
            <w:pPr>
              <w:jc w:val="center"/>
              <w:rPr>
                <w:rFonts w:ascii="Arial" w:hAnsi="Arial" w:cs="Arial"/>
                <w:sz w:val="22"/>
                <w:szCs w:val="22"/>
                <w:lang w:val="en-NZ"/>
              </w:rPr>
            </w:pPr>
          </w:p>
        </w:tc>
        <w:tc>
          <w:tcPr>
            <w:tcW w:w="1173" w:type="dxa"/>
            <w:vAlign w:val="center"/>
          </w:tcPr>
          <w:p w14:paraId="485386DD" w14:textId="77777777" w:rsidR="00EE7009" w:rsidRPr="00203748" w:rsidRDefault="00EE7009" w:rsidP="00736425">
            <w:pPr>
              <w:jc w:val="center"/>
              <w:rPr>
                <w:rFonts w:ascii="Arial" w:hAnsi="Arial" w:cs="Arial"/>
                <w:sz w:val="22"/>
                <w:szCs w:val="22"/>
                <w:lang w:val="en-NZ"/>
              </w:rPr>
            </w:pPr>
          </w:p>
        </w:tc>
      </w:tr>
      <w:tr w:rsidR="003D414F" w:rsidRPr="00203748" w14:paraId="452FF97A" w14:textId="77777777" w:rsidTr="00736425">
        <w:trPr>
          <w:gridAfter w:val="2"/>
          <w:wAfter w:w="2448" w:type="dxa"/>
        </w:trPr>
        <w:tc>
          <w:tcPr>
            <w:tcW w:w="6843" w:type="dxa"/>
            <w:shd w:val="clear" w:color="auto" w:fill="auto"/>
            <w:vAlign w:val="center"/>
          </w:tcPr>
          <w:p w14:paraId="3DA384F1" w14:textId="77777777" w:rsidR="003D414F" w:rsidRPr="00203748" w:rsidRDefault="003D414F" w:rsidP="0030649F">
            <w:pPr>
              <w:spacing w:before="120" w:after="120"/>
              <w:rPr>
                <w:rFonts w:ascii="Arial" w:hAnsi="Arial" w:cs="Arial"/>
                <w:sz w:val="22"/>
                <w:szCs w:val="22"/>
                <w:lang w:val="en-NZ"/>
              </w:rPr>
            </w:pPr>
            <w:r w:rsidRPr="00203748">
              <w:rPr>
                <w:rFonts w:ascii="Arial" w:hAnsi="Arial" w:cs="Arial"/>
                <w:sz w:val="22"/>
                <w:szCs w:val="22"/>
                <w:lang w:val="en-NZ"/>
              </w:rPr>
              <w:t>I consent to my information being sent overseas.</w:t>
            </w:r>
          </w:p>
        </w:tc>
      </w:tr>
      <w:tr w:rsidR="0030649F" w:rsidRPr="00203748" w14:paraId="40C6E0B6" w14:textId="77777777" w:rsidTr="00736425">
        <w:tc>
          <w:tcPr>
            <w:tcW w:w="6843" w:type="dxa"/>
            <w:shd w:val="clear" w:color="auto" w:fill="auto"/>
            <w:vAlign w:val="center"/>
          </w:tcPr>
          <w:p w14:paraId="5C8294AF" w14:textId="77777777" w:rsidR="0030649F" w:rsidRPr="00203748" w:rsidRDefault="0030649F" w:rsidP="0030649F">
            <w:pPr>
              <w:spacing w:before="120" w:after="120"/>
              <w:rPr>
                <w:rFonts w:ascii="Arial" w:hAnsi="Arial" w:cs="Arial"/>
                <w:sz w:val="22"/>
                <w:szCs w:val="22"/>
                <w:lang w:val="en-NZ"/>
              </w:rPr>
            </w:pPr>
            <w:r w:rsidRPr="00203748">
              <w:rPr>
                <w:rFonts w:ascii="Arial" w:hAnsi="Arial" w:cs="Arial"/>
                <w:sz w:val="22"/>
                <w:szCs w:val="22"/>
                <w:lang w:val="en-NZ"/>
              </w:rPr>
              <w:t>If I decide to withdraw from the study, I agree that the information collected about me up to the point when I withdraw may continue to be processed.</w:t>
            </w:r>
          </w:p>
        </w:tc>
        <w:tc>
          <w:tcPr>
            <w:tcW w:w="1275" w:type="dxa"/>
            <w:shd w:val="clear" w:color="auto" w:fill="auto"/>
            <w:vAlign w:val="center"/>
          </w:tcPr>
          <w:p w14:paraId="188EF5D6" w14:textId="77777777" w:rsidR="0030649F" w:rsidRPr="00203748" w:rsidRDefault="0030649F" w:rsidP="0030649F">
            <w:pPr>
              <w:jc w:val="center"/>
              <w:rPr>
                <w:rFonts w:ascii="Arial" w:hAnsi="Arial" w:cs="Arial"/>
                <w:sz w:val="22"/>
                <w:szCs w:val="22"/>
                <w:lang w:val="en-NZ"/>
              </w:rPr>
            </w:pPr>
            <w:r w:rsidRPr="00203748">
              <w:rPr>
                <w:rFonts w:ascii="Arial" w:hAnsi="Arial" w:cs="Arial"/>
                <w:sz w:val="22"/>
                <w:szCs w:val="22"/>
                <w:lang w:val="en-NZ"/>
              </w:rPr>
              <w:t xml:space="preserve">Yes </w:t>
            </w:r>
            <w:r w:rsidRPr="00203748">
              <w:rPr>
                <w:rFonts w:ascii="Arial" w:hAnsi="Arial" w:cs="Arial"/>
                <w:sz w:val="22"/>
                <w:szCs w:val="22"/>
                <w:lang w:val="en-NZ"/>
              </w:rPr>
              <w:sym w:font="Wingdings" w:char="F06F"/>
            </w:r>
          </w:p>
        </w:tc>
        <w:tc>
          <w:tcPr>
            <w:tcW w:w="1173" w:type="dxa"/>
            <w:vAlign w:val="center"/>
          </w:tcPr>
          <w:p w14:paraId="3F79DAAC" w14:textId="77777777" w:rsidR="0030649F" w:rsidRPr="00203748" w:rsidRDefault="0030649F" w:rsidP="0030649F">
            <w:pPr>
              <w:jc w:val="center"/>
              <w:rPr>
                <w:rFonts w:ascii="Arial" w:hAnsi="Arial" w:cs="Arial"/>
                <w:sz w:val="22"/>
                <w:szCs w:val="22"/>
                <w:lang w:val="en-NZ"/>
              </w:rPr>
            </w:pPr>
            <w:r w:rsidRPr="00203748">
              <w:rPr>
                <w:rFonts w:ascii="Arial" w:hAnsi="Arial" w:cs="Arial"/>
                <w:sz w:val="22"/>
                <w:szCs w:val="22"/>
                <w:lang w:val="en-NZ"/>
              </w:rPr>
              <w:t xml:space="preserve">No </w:t>
            </w:r>
            <w:r w:rsidRPr="00203748">
              <w:rPr>
                <w:rFonts w:ascii="Arial" w:hAnsi="Arial" w:cs="Arial"/>
                <w:sz w:val="22"/>
                <w:szCs w:val="22"/>
                <w:lang w:val="en-NZ"/>
              </w:rPr>
              <w:sym w:font="Wingdings" w:char="F06F"/>
            </w:r>
          </w:p>
        </w:tc>
      </w:tr>
      <w:tr w:rsidR="0030649F" w:rsidRPr="00203748" w14:paraId="35C6F04F" w14:textId="77777777" w:rsidTr="00736425">
        <w:tc>
          <w:tcPr>
            <w:tcW w:w="6843" w:type="dxa"/>
            <w:shd w:val="clear" w:color="auto" w:fill="auto"/>
            <w:vAlign w:val="center"/>
          </w:tcPr>
          <w:p w14:paraId="28A772FF" w14:textId="77777777" w:rsidR="0030649F" w:rsidRPr="00203748" w:rsidRDefault="0030649F" w:rsidP="0030649F">
            <w:pPr>
              <w:spacing w:before="120" w:after="120"/>
              <w:rPr>
                <w:rFonts w:ascii="Arial" w:hAnsi="Arial" w:cs="Arial"/>
                <w:sz w:val="22"/>
                <w:szCs w:val="22"/>
                <w:lang w:val="en-NZ"/>
              </w:rPr>
            </w:pPr>
            <w:r w:rsidRPr="00203748">
              <w:rPr>
                <w:rFonts w:ascii="Arial" w:hAnsi="Arial" w:cs="Arial"/>
                <w:sz w:val="22"/>
                <w:szCs w:val="22"/>
                <w:lang w:val="en-NZ"/>
              </w:rPr>
              <w:t>I consent to my GP or current provider being informed about my participation in the study and of any significant abnormal results obtained during the study.</w:t>
            </w:r>
          </w:p>
        </w:tc>
        <w:tc>
          <w:tcPr>
            <w:tcW w:w="1275" w:type="dxa"/>
            <w:shd w:val="clear" w:color="auto" w:fill="auto"/>
            <w:vAlign w:val="center"/>
          </w:tcPr>
          <w:p w14:paraId="3AF3620D" w14:textId="77777777" w:rsidR="0030649F" w:rsidRPr="00203748" w:rsidRDefault="0030649F" w:rsidP="0030649F">
            <w:pPr>
              <w:jc w:val="center"/>
              <w:rPr>
                <w:rFonts w:ascii="Arial" w:hAnsi="Arial" w:cs="Arial"/>
                <w:sz w:val="22"/>
                <w:szCs w:val="22"/>
                <w:lang w:val="en-NZ"/>
              </w:rPr>
            </w:pPr>
            <w:r w:rsidRPr="00203748">
              <w:rPr>
                <w:rFonts w:ascii="Arial" w:hAnsi="Arial" w:cs="Arial"/>
                <w:sz w:val="22"/>
                <w:szCs w:val="22"/>
                <w:lang w:val="en-NZ"/>
              </w:rPr>
              <w:t xml:space="preserve">Yes </w:t>
            </w:r>
            <w:r w:rsidRPr="00203748">
              <w:rPr>
                <w:rFonts w:ascii="Arial" w:hAnsi="Arial" w:cs="Arial"/>
                <w:sz w:val="22"/>
                <w:szCs w:val="22"/>
                <w:lang w:val="en-NZ"/>
              </w:rPr>
              <w:sym w:font="Wingdings" w:char="F06F"/>
            </w:r>
          </w:p>
        </w:tc>
        <w:tc>
          <w:tcPr>
            <w:tcW w:w="1173" w:type="dxa"/>
            <w:vAlign w:val="center"/>
          </w:tcPr>
          <w:p w14:paraId="26055627" w14:textId="77777777" w:rsidR="0030649F" w:rsidRPr="00203748" w:rsidRDefault="0030649F" w:rsidP="0030649F">
            <w:pPr>
              <w:jc w:val="center"/>
              <w:rPr>
                <w:rFonts w:ascii="Arial" w:hAnsi="Arial" w:cs="Arial"/>
                <w:sz w:val="22"/>
                <w:szCs w:val="22"/>
                <w:lang w:val="en-NZ"/>
              </w:rPr>
            </w:pPr>
            <w:r w:rsidRPr="00203748">
              <w:rPr>
                <w:rFonts w:ascii="Arial" w:hAnsi="Arial" w:cs="Arial"/>
                <w:sz w:val="22"/>
                <w:szCs w:val="22"/>
                <w:lang w:val="en-NZ"/>
              </w:rPr>
              <w:t xml:space="preserve">No </w:t>
            </w:r>
            <w:r w:rsidRPr="00203748">
              <w:rPr>
                <w:rFonts w:ascii="Arial" w:hAnsi="Arial" w:cs="Arial"/>
                <w:sz w:val="22"/>
                <w:szCs w:val="22"/>
                <w:lang w:val="en-NZ"/>
              </w:rPr>
              <w:sym w:font="Wingdings" w:char="F06F"/>
            </w:r>
          </w:p>
        </w:tc>
      </w:tr>
      <w:tr w:rsidR="0030649F" w:rsidRPr="00203748" w14:paraId="1D3F8D4C" w14:textId="77777777" w:rsidTr="00736425">
        <w:tc>
          <w:tcPr>
            <w:tcW w:w="6843" w:type="dxa"/>
            <w:shd w:val="clear" w:color="auto" w:fill="auto"/>
            <w:vAlign w:val="center"/>
          </w:tcPr>
          <w:p w14:paraId="61C7E78D" w14:textId="29B24DD5" w:rsidR="0030649F" w:rsidRPr="00203748" w:rsidRDefault="0030649F" w:rsidP="0030649F">
            <w:pPr>
              <w:spacing w:before="120" w:after="120"/>
              <w:rPr>
                <w:rFonts w:ascii="Arial" w:hAnsi="Arial" w:cs="Arial"/>
                <w:sz w:val="22"/>
                <w:szCs w:val="22"/>
                <w:lang w:val="en-NZ"/>
              </w:rPr>
            </w:pPr>
            <w:r w:rsidRPr="00203748">
              <w:rPr>
                <w:rFonts w:ascii="Arial" w:hAnsi="Arial" w:cs="Arial"/>
                <w:sz w:val="22"/>
                <w:szCs w:val="22"/>
                <w:lang w:val="en-NZ"/>
              </w:rPr>
              <w:t xml:space="preserve">I agree to an approved auditor appointed by the New Zealand Health and Disability Ethics Committees or any relevant regulatory authority or their approved representative reviewing my relevant medical records </w:t>
            </w:r>
            <w:r w:rsidR="005C1927" w:rsidRPr="00203748">
              <w:rPr>
                <w:rFonts w:ascii="Arial" w:hAnsi="Arial" w:cs="Arial"/>
                <w:sz w:val="22"/>
                <w:szCs w:val="22"/>
                <w:lang w:val="en-NZ"/>
              </w:rPr>
              <w:t>to check</w:t>
            </w:r>
            <w:r w:rsidRPr="00203748">
              <w:rPr>
                <w:rFonts w:ascii="Arial" w:hAnsi="Arial" w:cs="Arial"/>
                <w:sz w:val="22"/>
                <w:szCs w:val="22"/>
                <w:lang w:val="en-NZ"/>
              </w:rPr>
              <w:t xml:space="preserve"> the accuracy of the information recorded for the study.</w:t>
            </w:r>
          </w:p>
        </w:tc>
        <w:tc>
          <w:tcPr>
            <w:tcW w:w="1275" w:type="dxa"/>
            <w:shd w:val="clear" w:color="auto" w:fill="auto"/>
            <w:vAlign w:val="center"/>
          </w:tcPr>
          <w:p w14:paraId="4D0B05AE" w14:textId="77777777" w:rsidR="0030649F" w:rsidRPr="00203748" w:rsidRDefault="0030649F" w:rsidP="0030649F">
            <w:pPr>
              <w:jc w:val="center"/>
              <w:rPr>
                <w:rFonts w:ascii="Arial" w:hAnsi="Arial" w:cs="Arial"/>
                <w:sz w:val="22"/>
                <w:szCs w:val="22"/>
                <w:lang w:val="en-NZ"/>
              </w:rPr>
            </w:pPr>
          </w:p>
        </w:tc>
        <w:tc>
          <w:tcPr>
            <w:tcW w:w="1173" w:type="dxa"/>
            <w:vAlign w:val="center"/>
          </w:tcPr>
          <w:p w14:paraId="3AE5CEE9" w14:textId="77777777" w:rsidR="0030649F" w:rsidRPr="00203748" w:rsidRDefault="0030649F" w:rsidP="0030649F">
            <w:pPr>
              <w:jc w:val="center"/>
              <w:rPr>
                <w:rFonts w:ascii="Arial" w:hAnsi="Arial" w:cs="Arial"/>
                <w:sz w:val="22"/>
                <w:szCs w:val="22"/>
                <w:lang w:val="en-NZ"/>
              </w:rPr>
            </w:pPr>
          </w:p>
        </w:tc>
      </w:tr>
      <w:tr w:rsidR="0030649F" w:rsidRPr="00203748" w14:paraId="375540FD" w14:textId="77777777" w:rsidTr="00736425">
        <w:tc>
          <w:tcPr>
            <w:tcW w:w="6843" w:type="dxa"/>
            <w:shd w:val="clear" w:color="auto" w:fill="auto"/>
            <w:vAlign w:val="center"/>
          </w:tcPr>
          <w:p w14:paraId="2A1C6F7B" w14:textId="77777777" w:rsidR="0030649F" w:rsidRPr="00203748" w:rsidRDefault="0030649F" w:rsidP="0030649F">
            <w:pPr>
              <w:spacing w:before="120" w:after="120"/>
              <w:rPr>
                <w:rFonts w:ascii="Arial" w:hAnsi="Arial" w:cs="Arial"/>
                <w:sz w:val="22"/>
                <w:szCs w:val="22"/>
                <w:lang w:val="en-NZ"/>
              </w:rPr>
            </w:pPr>
            <w:r w:rsidRPr="00203748">
              <w:rPr>
                <w:rFonts w:ascii="Arial" w:hAnsi="Arial" w:cs="Arial"/>
                <w:sz w:val="22"/>
                <w:szCs w:val="22"/>
                <w:lang w:val="en-NZ"/>
              </w:rPr>
              <w:lastRenderedPageBreak/>
              <w:t>I understand that my participation in this study is confidential and that no material, which could identify me personally, will be used in any reports on this study.</w:t>
            </w:r>
          </w:p>
        </w:tc>
        <w:tc>
          <w:tcPr>
            <w:tcW w:w="1275" w:type="dxa"/>
            <w:shd w:val="clear" w:color="auto" w:fill="auto"/>
            <w:vAlign w:val="center"/>
          </w:tcPr>
          <w:p w14:paraId="1FED977B" w14:textId="77777777" w:rsidR="0030649F" w:rsidRPr="00203748" w:rsidRDefault="0030649F" w:rsidP="0030649F">
            <w:pPr>
              <w:jc w:val="center"/>
              <w:rPr>
                <w:rFonts w:ascii="Arial" w:hAnsi="Arial" w:cs="Arial"/>
                <w:sz w:val="22"/>
                <w:szCs w:val="22"/>
                <w:lang w:val="en-NZ"/>
              </w:rPr>
            </w:pPr>
          </w:p>
        </w:tc>
        <w:tc>
          <w:tcPr>
            <w:tcW w:w="1173" w:type="dxa"/>
            <w:vAlign w:val="center"/>
          </w:tcPr>
          <w:p w14:paraId="78D8FC55" w14:textId="77777777" w:rsidR="0030649F" w:rsidRPr="00203748" w:rsidRDefault="0030649F" w:rsidP="0030649F">
            <w:pPr>
              <w:jc w:val="center"/>
              <w:rPr>
                <w:rFonts w:ascii="Arial" w:hAnsi="Arial" w:cs="Arial"/>
                <w:sz w:val="22"/>
                <w:szCs w:val="22"/>
                <w:lang w:val="en-NZ"/>
              </w:rPr>
            </w:pPr>
          </w:p>
        </w:tc>
      </w:tr>
      <w:tr w:rsidR="0030649F" w:rsidRPr="00203748" w14:paraId="79EDE031" w14:textId="77777777" w:rsidTr="00736425">
        <w:tc>
          <w:tcPr>
            <w:tcW w:w="6843" w:type="dxa"/>
            <w:shd w:val="clear" w:color="auto" w:fill="auto"/>
            <w:vAlign w:val="center"/>
          </w:tcPr>
          <w:p w14:paraId="5CAB0A57" w14:textId="77777777" w:rsidR="0030649F" w:rsidRPr="00203748" w:rsidRDefault="0030649F" w:rsidP="0030649F">
            <w:pPr>
              <w:spacing w:before="120" w:after="120"/>
              <w:rPr>
                <w:rFonts w:ascii="Arial" w:hAnsi="Arial" w:cs="Arial"/>
                <w:sz w:val="22"/>
                <w:szCs w:val="22"/>
                <w:lang w:val="en-NZ"/>
              </w:rPr>
            </w:pPr>
            <w:r w:rsidRPr="00203748">
              <w:rPr>
                <w:rFonts w:ascii="Arial" w:hAnsi="Arial" w:cs="Arial"/>
                <w:sz w:val="22"/>
                <w:szCs w:val="22"/>
                <w:lang w:val="en-NZ"/>
              </w:rPr>
              <w:t>I understand the compensation provisions in case of injury during the study.</w:t>
            </w:r>
          </w:p>
        </w:tc>
        <w:tc>
          <w:tcPr>
            <w:tcW w:w="1275" w:type="dxa"/>
            <w:shd w:val="clear" w:color="auto" w:fill="auto"/>
            <w:vAlign w:val="center"/>
          </w:tcPr>
          <w:p w14:paraId="28B8A30B" w14:textId="77777777" w:rsidR="0030649F" w:rsidRPr="00203748" w:rsidRDefault="0030649F" w:rsidP="0030649F">
            <w:pPr>
              <w:jc w:val="center"/>
              <w:rPr>
                <w:rFonts w:ascii="Arial" w:hAnsi="Arial" w:cs="Arial"/>
                <w:sz w:val="22"/>
                <w:szCs w:val="22"/>
                <w:lang w:val="en-NZ"/>
              </w:rPr>
            </w:pPr>
          </w:p>
        </w:tc>
        <w:tc>
          <w:tcPr>
            <w:tcW w:w="1173" w:type="dxa"/>
            <w:vAlign w:val="center"/>
          </w:tcPr>
          <w:p w14:paraId="4E53A500" w14:textId="77777777" w:rsidR="0030649F" w:rsidRPr="00203748" w:rsidRDefault="0030649F" w:rsidP="0030649F">
            <w:pPr>
              <w:jc w:val="center"/>
              <w:rPr>
                <w:rFonts w:ascii="Arial" w:hAnsi="Arial" w:cs="Arial"/>
                <w:sz w:val="22"/>
                <w:szCs w:val="22"/>
                <w:lang w:val="en-NZ"/>
              </w:rPr>
            </w:pPr>
          </w:p>
        </w:tc>
      </w:tr>
      <w:tr w:rsidR="0030649F" w:rsidRPr="00203748" w14:paraId="15C9976F" w14:textId="77777777" w:rsidTr="00736425">
        <w:tc>
          <w:tcPr>
            <w:tcW w:w="6843" w:type="dxa"/>
            <w:shd w:val="clear" w:color="auto" w:fill="auto"/>
            <w:vAlign w:val="center"/>
          </w:tcPr>
          <w:p w14:paraId="35BEA6EC" w14:textId="4032D763" w:rsidR="0030649F" w:rsidRPr="00203748" w:rsidRDefault="0030649F" w:rsidP="0030649F">
            <w:pPr>
              <w:spacing w:before="120" w:after="120"/>
              <w:rPr>
                <w:rFonts w:ascii="Arial" w:hAnsi="Arial" w:cs="Arial"/>
                <w:sz w:val="22"/>
                <w:szCs w:val="22"/>
                <w:lang w:val="en-NZ"/>
              </w:rPr>
            </w:pPr>
            <w:r w:rsidRPr="00203748">
              <w:rPr>
                <w:rFonts w:ascii="Arial" w:hAnsi="Arial" w:cs="Arial"/>
                <w:sz w:val="22"/>
                <w:szCs w:val="22"/>
                <w:lang w:val="en-NZ"/>
              </w:rPr>
              <w:t>I know who</w:t>
            </w:r>
            <w:r w:rsidR="00815E6A" w:rsidRPr="00203748">
              <w:rPr>
                <w:rFonts w:ascii="Arial" w:hAnsi="Arial" w:cs="Arial"/>
                <w:sz w:val="22"/>
                <w:szCs w:val="22"/>
                <w:lang w:val="en-NZ"/>
              </w:rPr>
              <w:t>m</w:t>
            </w:r>
            <w:r w:rsidRPr="00203748">
              <w:rPr>
                <w:rFonts w:ascii="Arial" w:hAnsi="Arial" w:cs="Arial"/>
                <w:sz w:val="22"/>
                <w:szCs w:val="22"/>
                <w:lang w:val="en-NZ"/>
              </w:rPr>
              <w:t xml:space="preserve"> to contact if I have any questions about the study in general.</w:t>
            </w:r>
          </w:p>
        </w:tc>
        <w:tc>
          <w:tcPr>
            <w:tcW w:w="1275" w:type="dxa"/>
            <w:shd w:val="clear" w:color="auto" w:fill="auto"/>
            <w:vAlign w:val="center"/>
          </w:tcPr>
          <w:p w14:paraId="6E166D98" w14:textId="77777777" w:rsidR="0030649F" w:rsidRPr="00203748" w:rsidRDefault="0030649F" w:rsidP="0030649F">
            <w:pPr>
              <w:jc w:val="center"/>
              <w:rPr>
                <w:rFonts w:ascii="Arial" w:hAnsi="Arial" w:cs="Arial"/>
                <w:sz w:val="22"/>
                <w:szCs w:val="22"/>
                <w:lang w:val="en-NZ"/>
              </w:rPr>
            </w:pPr>
          </w:p>
        </w:tc>
        <w:tc>
          <w:tcPr>
            <w:tcW w:w="1173" w:type="dxa"/>
            <w:vAlign w:val="center"/>
          </w:tcPr>
          <w:p w14:paraId="6D775375" w14:textId="77777777" w:rsidR="0030649F" w:rsidRPr="00203748" w:rsidRDefault="0030649F" w:rsidP="0030649F">
            <w:pPr>
              <w:jc w:val="center"/>
              <w:rPr>
                <w:rFonts w:ascii="Arial" w:hAnsi="Arial" w:cs="Arial"/>
                <w:sz w:val="22"/>
                <w:szCs w:val="22"/>
                <w:lang w:val="en-NZ"/>
              </w:rPr>
            </w:pPr>
          </w:p>
        </w:tc>
      </w:tr>
      <w:tr w:rsidR="001A2411" w:rsidRPr="00203748" w14:paraId="17214D5F" w14:textId="77777777" w:rsidTr="00736425">
        <w:tc>
          <w:tcPr>
            <w:tcW w:w="6843" w:type="dxa"/>
            <w:shd w:val="clear" w:color="auto" w:fill="auto"/>
            <w:vAlign w:val="center"/>
          </w:tcPr>
          <w:p w14:paraId="306617EC" w14:textId="139D2944" w:rsidR="001A2411" w:rsidRPr="00203748" w:rsidRDefault="001A2411" w:rsidP="0030649F">
            <w:pPr>
              <w:spacing w:before="120" w:after="120"/>
              <w:rPr>
                <w:rFonts w:ascii="Arial" w:hAnsi="Arial" w:cs="Arial"/>
                <w:sz w:val="22"/>
                <w:szCs w:val="22"/>
                <w:lang w:val="en-NZ"/>
              </w:rPr>
            </w:pPr>
            <w:r w:rsidRPr="00203748">
              <w:rPr>
                <w:rFonts w:ascii="Arial" w:hAnsi="Arial" w:cs="Arial"/>
                <w:sz w:val="22"/>
                <w:szCs w:val="22"/>
                <w:lang w:val="en-NZ"/>
              </w:rPr>
              <w:t>I agree to my de-identified data being deposited in an online database</w:t>
            </w:r>
            <w:r w:rsidR="00CC3207" w:rsidRPr="00203748">
              <w:rPr>
                <w:rFonts w:ascii="Arial" w:hAnsi="Arial" w:cs="Arial"/>
                <w:sz w:val="22"/>
                <w:szCs w:val="22"/>
                <w:lang w:val="en-NZ"/>
              </w:rPr>
              <w:t xml:space="preserve"> associated with </w:t>
            </w:r>
            <w:r w:rsidR="00815E6A" w:rsidRPr="00203748">
              <w:rPr>
                <w:rFonts w:ascii="Arial" w:hAnsi="Arial" w:cs="Arial"/>
                <w:sz w:val="22"/>
                <w:szCs w:val="22"/>
                <w:lang w:val="en-NZ"/>
              </w:rPr>
              <w:t>publishing</w:t>
            </w:r>
            <w:r w:rsidR="00CC3207" w:rsidRPr="00203748">
              <w:rPr>
                <w:rFonts w:ascii="Arial" w:hAnsi="Arial" w:cs="Arial"/>
                <w:sz w:val="22"/>
                <w:szCs w:val="22"/>
                <w:lang w:val="en-NZ"/>
              </w:rPr>
              <w:t xml:space="preserve"> the results in a scientific journal.</w:t>
            </w:r>
          </w:p>
        </w:tc>
        <w:tc>
          <w:tcPr>
            <w:tcW w:w="1275" w:type="dxa"/>
            <w:shd w:val="clear" w:color="auto" w:fill="auto"/>
            <w:vAlign w:val="center"/>
          </w:tcPr>
          <w:p w14:paraId="57B09126" w14:textId="77777777" w:rsidR="001A2411" w:rsidRPr="00203748" w:rsidRDefault="001A2411" w:rsidP="0030649F">
            <w:pPr>
              <w:jc w:val="center"/>
              <w:rPr>
                <w:rFonts w:ascii="Arial" w:hAnsi="Arial" w:cs="Arial"/>
                <w:sz w:val="22"/>
                <w:szCs w:val="22"/>
                <w:lang w:val="en-NZ"/>
              </w:rPr>
            </w:pPr>
          </w:p>
        </w:tc>
        <w:tc>
          <w:tcPr>
            <w:tcW w:w="1173" w:type="dxa"/>
            <w:vAlign w:val="center"/>
          </w:tcPr>
          <w:p w14:paraId="2BBD4588" w14:textId="77777777" w:rsidR="001A2411" w:rsidRPr="00203748" w:rsidRDefault="001A2411" w:rsidP="0030649F">
            <w:pPr>
              <w:jc w:val="center"/>
              <w:rPr>
                <w:rFonts w:ascii="Arial" w:hAnsi="Arial" w:cs="Arial"/>
                <w:sz w:val="22"/>
                <w:szCs w:val="22"/>
                <w:lang w:val="en-NZ"/>
              </w:rPr>
            </w:pPr>
          </w:p>
        </w:tc>
      </w:tr>
      <w:tr w:rsidR="0030649F" w:rsidRPr="00203748" w14:paraId="789010DB" w14:textId="77777777" w:rsidTr="00736425">
        <w:tc>
          <w:tcPr>
            <w:tcW w:w="6843" w:type="dxa"/>
            <w:shd w:val="clear" w:color="auto" w:fill="auto"/>
            <w:vAlign w:val="center"/>
          </w:tcPr>
          <w:p w14:paraId="71C32E66" w14:textId="77777777" w:rsidR="0030649F" w:rsidRPr="00203748" w:rsidRDefault="0030649F" w:rsidP="0030649F">
            <w:pPr>
              <w:spacing w:before="120" w:after="120"/>
              <w:rPr>
                <w:rFonts w:ascii="Arial" w:hAnsi="Arial" w:cs="Arial"/>
                <w:sz w:val="22"/>
                <w:szCs w:val="22"/>
                <w:lang w:val="en-NZ"/>
              </w:rPr>
            </w:pPr>
            <w:r w:rsidRPr="00203748">
              <w:rPr>
                <w:rFonts w:ascii="Arial" w:hAnsi="Arial" w:cs="Arial"/>
                <w:sz w:val="22"/>
                <w:szCs w:val="22"/>
                <w:lang w:val="en-NZ"/>
              </w:rPr>
              <w:t>I understand my responsibilities as a study participant.</w:t>
            </w:r>
          </w:p>
        </w:tc>
        <w:tc>
          <w:tcPr>
            <w:tcW w:w="1275" w:type="dxa"/>
            <w:shd w:val="clear" w:color="auto" w:fill="auto"/>
            <w:vAlign w:val="center"/>
          </w:tcPr>
          <w:p w14:paraId="67D7FE48" w14:textId="77777777" w:rsidR="0030649F" w:rsidRPr="00203748" w:rsidRDefault="0030649F" w:rsidP="0030649F">
            <w:pPr>
              <w:jc w:val="center"/>
              <w:rPr>
                <w:rFonts w:ascii="Arial" w:hAnsi="Arial" w:cs="Arial"/>
                <w:sz w:val="22"/>
                <w:szCs w:val="22"/>
                <w:lang w:val="en-NZ"/>
              </w:rPr>
            </w:pPr>
          </w:p>
        </w:tc>
        <w:tc>
          <w:tcPr>
            <w:tcW w:w="1173" w:type="dxa"/>
            <w:vAlign w:val="center"/>
          </w:tcPr>
          <w:p w14:paraId="6442FA7A" w14:textId="77777777" w:rsidR="0030649F" w:rsidRPr="00203748" w:rsidRDefault="0030649F" w:rsidP="0030649F">
            <w:pPr>
              <w:jc w:val="center"/>
              <w:rPr>
                <w:rFonts w:ascii="Arial" w:hAnsi="Arial" w:cs="Arial"/>
                <w:sz w:val="22"/>
                <w:szCs w:val="22"/>
                <w:lang w:val="en-NZ"/>
              </w:rPr>
            </w:pPr>
          </w:p>
        </w:tc>
      </w:tr>
      <w:tr w:rsidR="0030649F" w:rsidRPr="00203748" w14:paraId="439FC363" w14:textId="77777777" w:rsidTr="00736425">
        <w:tc>
          <w:tcPr>
            <w:tcW w:w="6843" w:type="dxa"/>
            <w:shd w:val="clear" w:color="auto" w:fill="auto"/>
            <w:vAlign w:val="center"/>
          </w:tcPr>
          <w:p w14:paraId="49E38909" w14:textId="5D9BD33C" w:rsidR="0030649F" w:rsidRPr="00203748" w:rsidRDefault="0030649F" w:rsidP="0030649F">
            <w:pPr>
              <w:spacing w:before="120" w:after="120"/>
              <w:rPr>
                <w:rFonts w:ascii="Arial" w:hAnsi="Arial" w:cs="Arial"/>
                <w:sz w:val="22"/>
                <w:szCs w:val="22"/>
                <w:lang w:val="en-NZ"/>
              </w:rPr>
            </w:pPr>
            <w:r w:rsidRPr="00203748">
              <w:rPr>
                <w:rFonts w:ascii="Arial" w:hAnsi="Arial" w:cs="Arial"/>
                <w:sz w:val="22"/>
                <w:szCs w:val="22"/>
                <w:lang w:val="en-NZ"/>
              </w:rPr>
              <w:t xml:space="preserve">I wish to receive a summary of the results </w:t>
            </w:r>
            <w:r w:rsidR="00815E6A" w:rsidRPr="00203748">
              <w:rPr>
                <w:rFonts w:ascii="Arial" w:hAnsi="Arial" w:cs="Arial"/>
                <w:sz w:val="22"/>
                <w:szCs w:val="22"/>
                <w:lang w:val="en-NZ"/>
              </w:rPr>
              <w:t>of</w:t>
            </w:r>
            <w:r w:rsidRPr="00203748">
              <w:rPr>
                <w:rFonts w:ascii="Arial" w:hAnsi="Arial" w:cs="Arial"/>
                <w:sz w:val="22"/>
                <w:szCs w:val="22"/>
                <w:lang w:val="en-NZ"/>
              </w:rPr>
              <w:t xml:space="preserve"> the study.</w:t>
            </w:r>
          </w:p>
        </w:tc>
        <w:tc>
          <w:tcPr>
            <w:tcW w:w="1275" w:type="dxa"/>
            <w:shd w:val="clear" w:color="auto" w:fill="auto"/>
            <w:vAlign w:val="center"/>
          </w:tcPr>
          <w:p w14:paraId="390CF244" w14:textId="77777777" w:rsidR="0030649F" w:rsidRPr="00203748" w:rsidRDefault="0030649F" w:rsidP="0030649F">
            <w:pPr>
              <w:jc w:val="center"/>
              <w:rPr>
                <w:rFonts w:ascii="Arial" w:hAnsi="Arial" w:cs="Arial"/>
                <w:sz w:val="22"/>
                <w:szCs w:val="22"/>
                <w:lang w:val="en-NZ"/>
              </w:rPr>
            </w:pPr>
            <w:r w:rsidRPr="00203748">
              <w:rPr>
                <w:rFonts w:ascii="Arial" w:hAnsi="Arial" w:cs="Arial"/>
                <w:sz w:val="22"/>
                <w:szCs w:val="22"/>
                <w:lang w:val="en-NZ"/>
              </w:rPr>
              <w:t xml:space="preserve">Yes </w:t>
            </w:r>
            <w:r w:rsidRPr="00203748">
              <w:rPr>
                <w:rFonts w:ascii="Arial" w:hAnsi="Arial" w:cs="Arial"/>
                <w:sz w:val="22"/>
                <w:szCs w:val="22"/>
                <w:lang w:val="en-NZ"/>
              </w:rPr>
              <w:sym w:font="Wingdings" w:char="F06F"/>
            </w:r>
          </w:p>
        </w:tc>
        <w:tc>
          <w:tcPr>
            <w:tcW w:w="1173" w:type="dxa"/>
            <w:vAlign w:val="center"/>
          </w:tcPr>
          <w:p w14:paraId="40B6E5EE" w14:textId="77777777" w:rsidR="0030649F" w:rsidRPr="00203748" w:rsidRDefault="0030649F" w:rsidP="0030649F">
            <w:pPr>
              <w:jc w:val="center"/>
              <w:rPr>
                <w:rFonts w:ascii="Arial" w:hAnsi="Arial" w:cs="Arial"/>
                <w:sz w:val="22"/>
                <w:szCs w:val="22"/>
                <w:lang w:val="en-NZ"/>
              </w:rPr>
            </w:pPr>
            <w:r w:rsidRPr="00203748">
              <w:rPr>
                <w:rFonts w:ascii="Arial" w:hAnsi="Arial" w:cs="Arial"/>
                <w:sz w:val="22"/>
                <w:szCs w:val="22"/>
                <w:lang w:val="en-NZ"/>
              </w:rPr>
              <w:t xml:space="preserve">No </w:t>
            </w:r>
            <w:r w:rsidRPr="00203748">
              <w:rPr>
                <w:rFonts w:ascii="Arial" w:hAnsi="Arial" w:cs="Arial"/>
                <w:sz w:val="22"/>
                <w:szCs w:val="22"/>
                <w:lang w:val="en-NZ"/>
              </w:rPr>
              <w:sym w:font="Wingdings" w:char="F06F"/>
            </w:r>
          </w:p>
        </w:tc>
      </w:tr>
    </w:tbl>
    <w:p w14:paraId="63178454" w14:textId="77777777" w:rsidR="00EE7009" w:rsidRPr="00203748" w:rsidRDefault="00EE7009" w:rsidP="00EE7009">
      <w:pPr>
        <w:pStyle w:val="listssp"/>
        <w:spacing w:after="240"/>
        <w:rPr>
          <w:rFonts w:ascii="Arial" w:hAnsi="Arial" w:cs="Arial"/>
          <w:sz w:val="22"/>
          <w:szCs w:val="22"/>
          <w:lang w:val="en-NZ"/>
        </w:rPr>
      </w:pPr>
    </w:p>
    <w:p w14:paraId="183C82C7" w14:textId="77777777" w:rsidR="00EE7009" w:rsidRPr="00203748" w:rsidRDefault="00EE7009" w:rsidP="00EE7009">
      <w:pPr>
        <w:jc w:val="both"/>
        <w:rPr>
          <w:rFonts w:ascii="Arial" w:hAnsi="Arial" w:cs="Arial"/>
          <w:b/>
          <w:sz w:val="22"/>
          <w:szCs w:val="22"/>
          <w:lang w:val="en-NZ"/>
        </w:rPr>
      </w:pPr>
    </w:p>
    <w:p w14:paraId="6471D439" w14:textId="77777777" w:rsidR="00EE7009" w:rsidRPr="00203748" w:rsidRDefault="00EE7009" w:rsidP="00EE7009">
      <w:pPr>
        <w:outlineLvl w:val="0"/>
        <w:rPr>
          <w:rFonts w:ascii="Arial" w:hAnsi="Arial" w:cs="Arial"/>
          <w:b/>
          <w:sz w:val="22"/>
          <w:szCs w:val="22"/>
          <w:lang w:val="en-NZ"/>
        </w:rPr>
      </w:pPr>
      <w:r w:rsidRPr="00203748">
        <w:rPr>
          <w:rFonts w:ascii="Arial" w:hAnsi="Arial" w:cs="Arial"/>
          <w:b/>
          <w:sz w:val="22"/>
          <w:szCs w:val="22"/>
          <w:lang w:val="en-NZ"/>
        </w:rPr>
        <w:t>Declaration by participant:</w:t>
      </w:r>
    </w:p>
    <w:p w14:paraId="7DE776EE" w14:textId="77777777" w:rsidR="00EE7009" w:rsidRPr="00203748" w:rsidRDefault="00EE7009" w:rsidP="00EE7009">
      <w:pPr>
        <w:jc w:val="both"/>
        <w:rPr>
          <w:rFonts w:ascii="Arial" w:hAnsi="Arial" w:cs="Arial"/>
          <w:sz w:val="22"/>
          <w:szCs w:val="22"/>
          <w:lang w:val="en-NZ"/>
        </w:rPr>
      </w:pPr>
      <w:r w:rsidRPr="00203748">
        <w:rPr>
          <w:rFonts w:ascii="Arial" w:hAnsi="Arial" w:cs="Arial"/>
          <w:sz w:val="22"/>
          <w:szCs w:val="22"/>
          <w:lang w:val="en-NZ"/>
        </w:rPr>
        <w:t>I hereby consent to take part in this study.</w:t>
      </w:r>
    </w:p>
    <w:p w14:paraId="33CA7BB4" w14:textId="77777777" w:rsidR="00EE7009" w:rsidRPr="00203748" w:rsidRDefault="00EE7009" w:rsidP="00EE7009">
      <w:pPr>
        <w:jc w:val="both"/>
        <w:rPr>
          <w:rFonts w:ascii="Arial" w:hAnsi="Arial" w:cs="Arial"/>
          <w:b/>
          <w:sz w:val="22"/>
          <w:szCs w:val="22"/>
          <w:lang w:val="en-NZ"/>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EE7009" w:rsidRPr="00203748" w14:paraId="4A058D02" w14:textId="77777777" w:rsidTr="00736425">
        <w:trPr>
          <w:trHeight w:val="567"/>
        </w:trPr>
        <w:tc>
          <w:tcPr>
            <w:tcW w:w="8516" w:type="dxa"/>
            <w:gridSpan w:val="2"/>
            <w:vAlign w:val="bottom"/>
          </w:tcPr>
          <w:p w14:paraId="79F869F3" w14:textId="775B4566" w:rsidR="00EE7009" w:rsidRPr="00203748" w:rsidRDefault="001C2207" w:rsidP="00736425">
            <w:pPr>
              <w:rPr>
                <w:rFonts w:ascii="Arial" w:hAnsi="Arial" w:cs="Arial"/>
                <w:sz w:val="22"/>
                <w:szCs w:val="22"/>
                <w:lang w:val="en-NZ"/>
              </w:rPr>
            </w:pPr>
            <w:r w:rsidRPr="00203748">
              <w:rPr>
                <w:rFonts w:ascii="Arial" w:hAnsi="Arial" w:cs="Arial"/>
                <w:sz w:val="22"/>
                <w:szCs w:val="22"/>
                <w:lang w:val="en-NZ"/>
              </w:rPr>
              <w:t>Participant</w:t>
            </w:r>
            <w:r w:rsidR="00C34C94" w:rsidRPr="00203748">
              <w:rPr>
                <w:rFonts w:ascii="Arial" w:hAnsi="Arial" w:cs="Arial"/>
                <w:sz w:val="22"/>
                <w:szCs w:val="22"/>
                <w:lang w:val="en-NZ"/>
              </w:rPr>
              <w:t>'</w:t>
            </w:r>
            <w:r w:rsidRPr="00203748">
              <w:rPr>
                <w:rFonts w:ascii="Arial" w:hAnsi="Arial" w:cs="Arial"/>
                <w:sz w:val="22"/>
                <w:szCs w:val="22"/>
                <w:lang w:val="en-NZ"/>
              </w:rPr>
              <w:t xml:space="preserve">s </w:t>
            </w:r>
            <w:r w:rsidR="00EE7009" w:rsidRPr="00203748">
              <w:rPr>
                <w:rFonts w:ascii="Arial" w:hAnsi="Arial" w:cs="Arial"/>
                <w:sz w:val="22"/>
                <w:szCs w:val="22"/>
                <w:lang w:val="en-NZ"/>
              </w:rPr>
              <w:t>name:</w:t>
            </w:r>
          </w:p>
        </w:tc>
      </w:tr>
      <w:tr w:rsidR="00EE7009" w:rsidRPr="00203748" w14:paraId="16789E18" w14:textId="77777777" w:rsidTr="00736425">
        <w:trPr>
          <w:trHeight w:val="567"/>
        </w:trPr>
        <w:tc>
          <w:tcPr>
            <w:tcW w:w="4786" w:type="dxa"/>
            <w:vAlign w:val="bottom"/>
          </w:tcPr>
          <w:p w14:paraId="51FF57C6" w14:textId="77777777" w:rsidR="00EE7009" w:rsidRPr="00203748" w:rsidRDefault="00EE7009" w:rsidP="00736425">
            <w:pPr>
              <w:rPr>
                <w:rFonts w:ascii="Arial" w:hAnsi="Arial" w:cs="Arial"/>
                <w:sz w:val="22"/>
                <w:szCs w:val="22"/>
                <w:lang w:val="en-NZ"/>
              </w:rPr>
            </w:pPr>
            <w:r w:rsidRPr="00203748">
              <w:rPr>
                <w:rFonts w:ascii="Arial" w:hAnsi="Arial" w:cs="Arial"/>
                <w:sz w:val="22"/>
                <w:szCs w:val="22"/>
                <w:lang w:val="en-NZ"/>
              </w:rPr>
              <w:t>Signature:</w:t>
            </w:r>
          </w:p>
        </w:tc>
        <w:tc>
          <w:tcPr>
            <w:tcW w:w="3730" w:type="dxa"/>
            <w:vAlign w:val="bottom"/>
          </w:tcPr>
          <w:p w14:paraId="4BD71CCC" w14:textId="77777777" w:rsidR="00EE7009" w:rsidRPr="00203748" w:rsidRDefault="00EE7009" w:rsidP="00736425">
            <w:pPr>
              <w:rPr>
                <w:rFonts w:ascii="Arial" w:hAnsi="Arial" w:cs="Arial"/>
                <w:sz w:val="22"/>
                <w:szCs w:val="22"/>
                <w:lang w:val="en-NZ"/>
              </w:rPr>
            </w:pPr>
            <w:r w:rsidRPr="00203748">
              <w:rPr>
                <w:rFonts w:ascii="Arial" w:hAnsi="Arial" w:cs="Arial"/>
                <w:sz w:val="22"/>
                <w:szCs w:val="22"/>
                <w:lang w:val="en-NZ"/>
              </w:rPr>
              <w:t>Date:</w:t>
            </w:r>
          </w:p>
        </w:tc>
      </w:tr>
    </w:tbl>
    <w:p w14:paraId="2C55CC59" w14:textId="77777777" w:rsidR="00EE7009" w:rsidRPr="00203748" w:rsidRDefault="00EE7009" w:rsidP="00EE7009">
      <w:pPr>
        <w:rPr>
          <w:rFonts w:ascii="Arial" w:hAnsi="Arial" w:cs="Arial"/>
          <w:sz w:val="22"/>
          <w:szCs w:val="22"/>
          <w:lang w:val="en-NZ"/>
        </w:rPr>
      </w:pPr>
    </w:p>
    <w:p w14:paraId="728D2CB3" w14:textId="77777777" w:rsidR="00EE7009" w:rsidRPr="00203748" w:rsidRDefault="00EE7009" w:rsidP="00EE7009">
      <w:pPr>
        <w:rPr>
          <w:rFonts w:ascii="Arial" w:hAnsi="Arial" w:cs="Arial"/>
          <w:sz w:val="22"/>
          <w:szCs w:val="22"/>
          <w:lang w:val="en-NZ"/>
        </w:rPr>
      </w:pPr>
    </w:p>
    <w:p w14:paraId="2CF8BBF9" w14:textId="77777777" w:rsidR="00EE7009" w:rsidRPr="00203748" w:rsidRDefault="00EE7009" w:rsidP="00EE7009">
      <w:pPr>
        <w:rPr>
          <w:rFonts w:ascii="Arial" w:hAnsi="Arial" w:cs="Arial"/>
          <w:sz w:val="22"/>
          <w:szCs w:val="22"/>
          <w:lang w:val="en-NZ"/>
        </w:rPr>
      </w:pPr>
    </w:p>
    <w:p w14:paraId="5D501D7E" w14:textId="3492C2EC" w:rsidR="00EE7009" w:rsidRPr="00203748" w:rsidRDefault="00EE7009" w:rsidP="00EE7009">
      <w:pPr>
        <w:outlineLvl w:val="0"/>
        <w:rPr>
          <w:rFonts w:ascii="Arial" w:hAnsi="Arial" w:cs="Arial"/>
          <w:b/>
          <w:sz w:val="22"/>
          <w:szCs w:val="22"/>
          <w:lang w:val="en-NZ"/>
        </w:rPr>
      </w:pPr>
      <w:r w:rsidRPr="00203748">
        <w:rPr>
          <w:rFonts w:ascii="Arial" w:hAnsi="Arial" w:cs="Arial"/>
          <w:b/>
          <w:sz w:val="22"/>
          <w:szCs w:val="22"/>
          <w:lang w:val="en-NZ"/>
        </w:rPr>
        <w:t xml:space="preserve">Declaration by </w:t>
      </w:r>
      <w:r w:rsidR="001A5F72" w:rsidRPr="00203748">
        <w:rPr>
          <w:rFonts w:ascii="Arial" w:hAnsi="Arial" w:cs="Arial"/>
          <w:b/>
          <w:sz w:val="22"/>
          <w:szCs w:val="22"/>
          <w:lang w:val="en-NZ"/>
        </w:rPr>
        <w:t xml:space="preserve">a </w:t>
      </w:r>
      <w:r w:rsidRPr="00203748">
        <w:rPr>
          <w:rFonts w:ascii="Arial" w:hAnsi="Arial" w:cs="Arial"/>
          <w:b/>
          <w:sz w:val="22"/>
          <w:szCs w:val="22"/>
          <w:lang w:val="en-NZ"/>
        </w:rPr>
        <w:t xml:space="preserve">member of </w:t>
      </w:r>
      <w:r w:rsidR="001A5F72" w:rsidRPr="00203748">
        <w:rPr>
          <w:rFonts w:ascii="Arial" w:hAnsi="Arial" w:cs="Arial"/>
          <w:b/>
          <w:sz w:val="22"/>
          <w:szCs w:val="22"/>
          <w:lang w:val="en-NZ"/>
        </w:rPr>
        <w:t xml:space="preserve">the </w:t>
      </w:r>
      <w:r w:rsidRPr="00203748">
        <w:rPr>
          <w:rFonts w:ascii="Arial" w:hAnsi="Arial" w:cs="Arial"/>
          <w:b/>
          <w:sz w:val="22"/>
          <w:szCs w:val="22"/>
          <w:lang w:val="en-NZ"/>
        </w:rPr>
        <w:t>research team:</w:t>
      </w:r>
    </w:p>
    <w:p w14:paraId="65884309" w14:textId="77777777" w:rsidR="00EE7009" w:rsidRPr="00203748" w:rsidRDefault="00EE7009" w:rsidP="00EE7009">
      <w:pPr>
        <w:rPr>
          <w:rFonts w:ascii="Arial" w:hAnsi="Arial" w:cs="Arial"/>
          <w:sz w:val="22"/>
          <w:szCs w:val="22"/>
          <w:lang w:val="en-NZ"/>
        </w:rPr>
      </w:pPr>
    </w:p>
    <w:p w14:paraId="3780AF6C" w14:textId="5B91EE9F" w:rsidR="00EE7009" w:rsidRPr="00203748" w:rsidRDefault="00EE7009" w:rsidP="00EE7009">
      <w:pPr>
        <w:rPr>
          <w:rFonts w:ascii="Arial" w:hAnsi="Arial" w:cs="Arial"/>
          <w:sz w:val="22"/>
          <w:szCs w:val="22"/>
          <w:lang w:val="en-NZ"/>
        </w:rPr>
      </w:pPr>
      <w:r w:rsidRPr="00203748">
        <w:rPr>
          <w:rFonts w:ascii="Arial" w:hAnsi="Arial" w:cs="Arial"/>
          <w:sz w:val="22"/>
          <w:szCs w:val="22"/>
          <w:lang w:val="en-NZ"/>
        </w:rPr>
        <w:t xml:space="preserve">I </w:t>
      </w:r>
      <w:r w:rsidR="001A5F72" w:rsidRPr="00203748">
        <w:rPr>
          <w:rFonts w:ascii="Arial" w:hAnsi="Arial" w:cs="Arial"/>
          <w:sz w:val="22"/>
          <w:szCs w:val="22"/>
          <w:lang w:val="en-NZ"/>
        </w:rPr>
        <w:t>verbally explained the research project to the participant and</w:t>
      </w:r>
      <w:r w:rsidRPr="00203748">
        <w:rPr>
          <w:rFonts w:ascii="Arial" w:hAnsi="Arial" w:cs="Arial"/>
          <w:sz w:val="22"/>
          <w:szCs w:val="22"/>
          <w:lang w:val="en-NZ"/>
        </w:rPr>
        <w:t xml:space="preserve"> answered the </w:t>
      </w:r>
      <w:r w:rsidR="001C2207" w:rsidRPr="00203748">
        <w:rPr>
          <w:rFonts w:ascii="Arial" w:hAnsi="Arial" w:cs="Arial"/>
          <w:sz w:val="22"/>
          <w:szCs w:val="22"/>
          <w:lang w:val="en-NZ"/>
        </w:rPr>
        <w:t>participant</w:t>
      </w:r>
      <w:r w:rsidR="00C34C94" w:rsidRPr="00203748">
        <w:rPr>
          <w:rFonts w:ascii="Arial" w:hAnsi="Arial" w:cs="Arial"/>
          <w:sz w:val="22"/>
          <w:szCs w:val="22"/>
          <w:lang w:val="en-NZ"/>
        </w:rPr>
        <w:t>'</w:t>
      </w:r>
      <w:r w:rsidR="001C2207" w:rsidRPr="00203748">
        <w:rPr>
          <w:rFonts w:ascii="Arial" w:hAnsi="Arial" w:cs="Arial"/>
          <w:sz w:val="22"/>
          <w:szCs w:val="22"/>
          <w:lang w:val="en-NZ"/>
        </w:rPr>
        <w:t xml:space="preserve">s </w:t>
      </w:r>
      <w:r w:rsidRPr="00203748">
        <w:rPr>
          <w:rFonts w:ascii="Arial" w:hAnsi="Arial" w:cs="Arial"/>
          <w:sz w:val="22"/>
          <w:szCs w:val="22"/>
          <w:lang w:val="en-NZ"/>
        </w:rPr>
        <w:t xml:space="preserve">questions about it.  </w:t>
      </w:r>
    </w:p>
    <w:p w14:paraId="5ED6A570" w14:textId="77777777" w:rsidR="00EE7009" w:rsidRPr="00203748" w:rsidRDefault="00EE7009" w:rsidP="00EE7009">
      <w:pPr>
        <w:rPr>
          <w:rFonts w:ascii="Arial" w:hAnsi="Arial" w:cs="Arial"/>
          <w:sz w:val="22"/>
          <w:szCs w:val="22"/>
          <w:lang w:val="en-NZ"/>
        </w:rPr>
      </w:pPr>
    </w:p>
    <w:p w14:paraId="6B95A668" w14:textId="77777777" w:rsidR="00EE7009" w:rsidRPr="00203748" w:rsidRDefault="00EE7009" w:rsidP="00EE7009">
      <w:pPr>
        <w:rPr>
          <w:rFonts w:ascii="Arial" w:hAnsi="Arial" w:cs="Arial"/>
          <w:sz w:val="22"/>
          <w:szCs w:val="22"/>
          <w:lang w:val="en-NZ"/>
        </w:rPr>
      </w:pPr>
      <w:r w:rsidRPr="00203748">
        <w:rPr>
          <w:rFonts w:ascii="Arial" w:hAnsi="Arial" w:cs="Arial"/>
          <w:sz w:val="22"/>
          <w:szCs w:val="22"/>
          <w:lang w:val="en-NZ"/>
        </w:rPr>
        <w:t>I believe that the participant understands the study and has given informed consent to participate.</w:t>
      </w:r>
    </w:p>
    <w:p w14:paraId="671DD31F" w14:textId="77777777" w:rsidR="00EE7009" w:rsidRPr="00203748" w:rsidRDefault="00EE7009" w:rsidP="00EE7009">
      <w:pPr>
        <w:rPr>
          <w:rFonts w:ascii="Arial" w:hAnsi="Arial" w:cs="Arial"/>
          <w:sz w:val="22"/>
          <w:szCs w:val="22"/>
          <w:lang w:val="en-NZ"/>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EE7009" w:rsidRPr="00203748" w14:paraId="76C44813" w14:textId="77777777" w:rsidTr="00736425">
        <w:trPr>
          <w:trHeight w:val="567"/>
        </w:trPr>
        <w:tc>
          <w:tcPr>
            <w:tcW w:w="8516" w:type="dxa"/>
            <w:gridSpan w:val="2"/>
            <w:vAlign w:val="bottom"/>
          </w:tcPr>
          <w:p w14:paraId="7E394977" w14:textId="3E0752BE" w:rsidR="00EE7009" w:rsidRPr="00203748" w:rsidRDefault="001C2207" w:rsidP="00736425">
            <w:pPr>
              <w:rPr>
                <w:rFonts w:ascii="Arial" w:hAnsi="Arial" w:cs="Arial"/>
                <w:sz w:val="22"/>
                <w:szCs w:val="22"/>
                <w:lang w:val="en-NZ"/>
              </w:rPr>
            </w:pPr>
            <w:r w:rsidRPr="00203748">
              <w:rPr>
                <w:rFonts w:ascii="Arial" w:hAnsi="Arial" w:cs="Arial"/>
                <w:sz w:val="22"/>
                <w:szCs w:val="22"/>
                <w:lang w:val="en-NZ"/>
              </w:rPr>
              <w:t>Researcher</w:t>
            </w:r>
            <w:r w:rsidR="00C34C94" w:rsidRPr="00203748">
              <w:rPr>
                <w:rFonts w:ascii="Arial" w:hAnsi="Arial" w:cs="Arial"/>
                <w:sz w:val="22"/>
                <w:szCs w:val="22"/>
                <w:lang w:val="en-NZ"/>
              </w:rPr>
              <w:t>'</w:t>
            </w:r>
            <w:r w:rsidRPr="00203748">
              <w:rPr>
                <w:rFonts w:ascii="Arial" w:hAnsi="Arial" w:cs="Arial"/>
                <w:sz w:val="22"/>
                <w:szCs w:val="22"/>
                <w:lang w:val="en-NZ"/>
              </w:rPr>
              <w:t xml:space="preserve">s </w:t>
            </w:r>
            <w:r w:rsidR="00EE7009" w:rsidRPr="00203748">
              <w:rPr>
                <w:rFonts w:ascii="Arial" w:hAnsi="Arial" w:cs="Arial"/>
                <w:sz w:val="22"/>
                <w:szCs w:val="22"/>
                <w:lang w:val="en-NZ"/>
              </w:rPr>
              <w:t>name:</w:t>
            </w:r>
          </w:p>
        </w:tc>
      </w:tr>
      <w:tr w:rsidR="00EE7009" w:rsidRPr="00203748" w14:paraId="00ADA9BF" w14:textId="77777777" w:rsidTr="00736425">
        <w:trPr>
          <w:trHeight w:val="567"/>
        </w:trPr>
        <w:tc>
          <w:tcPr>
            <w:tcW w:w="4786" w:type="dxa"/>
            <w:vAlign w:val="bottom"/>
          </w:tcPr>
          <w:p w14:paraId="630DE5D4" w14:textId="77777777" w:rsidR="00EE7009" w:rsidRPr="00203748" w:rsidRDefault="00EE7009" w:rsidP="00736425">
            <w:pPr>
              <w:rPr>
                <w:rFonts w:ascii="Arial" w:hAnsi="Arial" w:cs="Arial"/>
                <w:sz w:val="22"/>
                <w:szCs w:val="22"/>
                <w:lang w:val="en-NZ"/>
              </w:rPr>
            </w:pPr>
            <w:r w:rsidRPr="00203748">
              <w:rPr>
                <w:rFonts w:ascii="Arial" w:hAnsi="Arial" w:cs="Arial"/>
                <w:sz w:val="22"/>
                <w:szCs w:val="22"/>
                <w:lang w:val="en-NZ"/>
              </w:rPr>
              <w:t>Signature:</w:t>
            </w:r>
          </w:p>
        </w:tc>
        <w:tc>
          <w:tcPr>
            <w:tcW w:w="3730" w:type="dxa"/>
            <w:vAlign w:val="bottom"/>
          </w:tcPr>
          <w:p w14:paraId="2736E9A2" w14:textId="77777777" w:rsidR="00EE7009" w:rsidRPr="00203748" w:rsidRDefault="00EE7009" w:rsidP="00736425">
            <w:pPr>
              <w:rPr>
                <w:rFonts w:ascii="Arial" w:hAnsi="Arial" w:cs="Arial"/>
                <w:sz w:val="22"/>
                <w:szCs w:val="22"/>
                <w:lang w:val="en-NZ"/>
              </w:rPr>
            </w:pPr>
            <w:r w:rsidRPr="00203748">
              <w:rPr>
                <w:rFonts w:ascii="Arial" w:hAnsi="Arial" w:cs="Arial"/>
                <w:sz w:val="22"/>
                <w:szCs w:val="22"/>
                <w:lang w:val="en-NZ"/>
              </w:rPr>
              <w:t>Date:</w:t>
            </w:r>
          </w:p>
        </w:tc>
      </w:tr>
    </w:tbl>
    <w:p w14:paraId="2155B937" w14:textId="77777777" w:rsidR="00EE7009" w:rsidRPr="00203748" w:rsidRDefault="00EE7009" w:rsidP="00EE7009">
      <w:pPr>
        <w:rPr>
          <w:rFonts w:ascii="Arial" w:hAnsi="Arial" w:cs="Arial"/>
          <w:sz w:val="22"/>
          <w:szCs w:val="22"/>
          <w:lang w:val="en-NZ"/>
        </w:rPr>
      </w:pPr>
    </w:p>
    <w:p w14:paraId="70AF28A1" w14:textId="77777777" w:rsidR="009866FE" w:rsidRPr="00203748" w:rsidRDefault="009866FE">
      <w:pPr>
        <w:rPr>
          <w:lang w:val="en-NZ"/>
        </w:rPr>
      </w:pPr>
    </w:p>
    <w:p w14:paraId="0AB68FEE" w14:textId="77777777" w:rsidR="000717ED" w:rsidRPr="00203748" w:rsidRDefault="000717ED">
      <w:pPr>
        <w:rPr>
          <w:lang w:val="en-NZ"/>
        </w:rPr>
      </w:pPr>
    </w:p>
    <w:sectPr w:rsidR="000717ED" w:rsidRPr="00203748" w:rsidSect="00FF44EA">
      <w:footerReference w:type="even" r:id="rId18"/>
      <w:footerReference w:type="default" r:id="rId19"/>
      <w:footerReference w:type="first" r:id="rId20"/>
      <w:pgSz w:w="11900" w:h="16840" w:code="9"/>
      <w:pgMar w:top="1077" w:right="1410" w:bottom="1079" w:left="1797"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4B75" w14:textId="77777777" w:rsidR="00365E08" w:rsidRDefault="00365E08">
      <w:r>
        <w:separator/>
      </w:r>
    </w:p>
  </w:endnote>
  <w:endnote w:type="continuationSeparator" w:id="0">
    <w:p w14:paraId="6B243C33" w14:textId="77777777" w:rsidR="00365E08" w:rsidRDefault="0036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3216" w14:textId="77777777" w:rsidR="000428D9" w:rsidRDefault="000428D9" w:rsidP="0073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C443EC" w14:textId="77777777" w:rsidR="000428D9" w:rsidRDefault="000428D9" w:rsidP="00736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Borders>
        <w:top w:val="single" w:sz="4" w:space="0" w:color="999999"/>
      </w:tblBorders>
      <w:tblLook w:val="00A0" w:firstRow="1" w:lastRow="0" w:firstColumn="1" w:lastColumn="0" w:noHBand="0" w:noVBand="0"/>
    </w:tblPr>
    <w:tblGrid>
      <w:gridCol w:w="1908"/>
      <w:gridCol w:w="2880"/>
      <w:gridCol w:w="720"/>
      <w:gridCol w:w="2160"/>
      <w:gridCol w:w="1440"/>
    </w:tblGrid>
    <w:tr w:rsidR="000428D9" w:rsidRPr="001D3C2C" w14:paraId="6DFCBB12" w14:textId="77777777" w:rsidTr="00736425">
      <w:tc>
        <w:tcPr>
          <w:tcW w:w="1908" w:type="dxa"/>
          <w:tcBorders>
            <w:top w:val="single" w:sz="4" w:space="0" w:color="999999"/>
          </w:tcBorders>
        </w:tcPr>
        <w:p w14:paraId="2A16B780" w14:textId="1465DCB2" w:rsidR="000428D9" w:rsidRPr="001D3C2C" w:rsidRDefault="00E63081" w:rsidP="00736425">
          <w:pPr>
            <w:pStyle w:val="Footer"/>
            <w:spacing w:before="40" w:after="40"/>
            <w:rPr>
              <w:rFonts w:ascii="Arial" w:hAnsi="Arial" w:cs="Arial"/>
              <w:color w:val="999999"/>
              <w:sz w:val="16"/>
              <w:szCs w:val="16"/>
              <w:lang w:val="en-NZ"/>
            </w:rPr>
          </w:pPr>
          <w:r>
            <w:rPr>
              <w:rFonts w:ascii="Arial" w:hAnsi="Arial" w:cs="Arial"/>
              <w:color w:val="999999"/>
              <w:sz w:val="16"/>
              <w:szCs w:val="16"/>
              <w:lang w:val="en-NZ"/>
            </w:rPr>
            <w:t>Study name:</w:t>
          </w:r>
        </w:p>
      </w:tc>
      <w:tc>
        <w:tcPr>
          <w:tcW w:w="5760" w:type="dxa"/>
          <w:gridSpan w:val="3"/>
          <w:tcBorders>
            <w:top w:val="single" w:sz="4" w:space="0" w:color="999999"/>
          </w:tcBorders>
        </w:tcPr>
        <w:p w14:paraId="448A6285" w14:textId="0A094BD0" w:rsidR="000428D9" w:rsidRPr="001D3C2C" w:rsidRDefault="007173B9" w:rsidP="00736425">
          <w:pPr>
            <w:pStyle w:val="Footer"/>
            <w:spacing w:before="40" w:after="40"/>
            <w:rPr>
              <w:rFonts w:ascii="Arial" w:hAnsi="Arial" w:cs="Arial"/>
              <w:color w:val="999999"/>
              <w:sz w:val="16"/>
              <w:szCs w:val="16"/>
              <w:lang w:val="en-NZ"/>
            </w:rPr>
          </w:pPr>
          <w:proofErr w:type="spellStart"/>
          <w:r>
            <w:rPr>
              <w:rFonts w:ascii="Arial" w:hAnsi="Arial" w:cs="Arial"/>
              <w:color w:val="999999"/>
              <w:sz w:val="16"/>
              <w:szCs w:val="16"/>
              <w:lang w:val="en-NZ"/>
            </w:rPr>
            <w:t>EPiC</w:t>
          </w:r>
          <w:proofErr w:type="spellEnd"/>
          <w:r w:rsidR="00E63081">
            <w:rPr>
              <w:rFonts w:ascii="Arial" w:hAnsi="Arial" w:cs="Arial"/>
              <w:color w:val="999999"/>
              <w:sz w:val="16"/>
              <w:szCs w:val="16"/>
              <w:lang w:val="en-NZ"/>
            </w:rPr>
            <w:t xml:space="preserve"> Study</w:t>
          </w:r>
        </w:p>
      </w:tc>
      <w:tc>
        <w:tcPr>
          <w:tcW w:w="1440" w:type="dxa"/>
          <w:tcBorders>
            <w:top w:val="single" w:sz="4" w:space="0" w:color="999999"/>
          </w:tcBorders>
        </w:tcPr>
        <w:p w14:paraId="0BF26AED" w14:textId="662C726A" w:rsidR="000428D9" w:rsidRPr="001D3C2C" w:rsidRDefault="000428D9" w:rsidP="00736425">
          <w:pPr>
            <w:pStyle w:val="Footer"/>
            <w:spacing w:before="40" w:after="40"/>
            <w:jc w:val="right"/>
            <w:rPr>
              <w:rFonts w:ascii="Arial" w:hAnsi="Arial" w:cs="Arial"/>
              <w:color w:val="999999"/>
              <w:sz w:val="16"/>
              <w:szCs w:val="16"/>
              <w:lang w:val="en-NZ"/>
            </w:rPr>
          </w:pPr>
          <w:r w:rsidRPr="001D3C2C">
            <w:rPr>
              <w:rFonts w:ascii="Arial" w:hAnsi="Arial" w:cs="Arial"/>
              <w:color w:val="999999"/>
              <w:sz w:val="16"/>
              <w:szCs w:val="16"/>
              <w:lang w:val="en-NZ"/>
            </w:rPr>
            <w:t xml:space="preserve">Page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PAGE </w:instrText>
          </w:r>
          <w:r w:rsidRPr="001D3C2C">
            <w:rPr>
              <w:rFonts w:ascii="Arial" w:hAnsi="Arial" w:cs="Arial"/>
              <w:color w:val="999999"/>
              <w:sz w:val="16"/>
              <w:szCs w:val="16"/>
              <w:lang w:val="en-NZ"/>
            </w:rPr>
            <w:fldChar w:fldCharType="separate"/>
          </w:r>
          <w:r w:rsidR="004D40D8">
            <w:rPr>
              <w:rFonts w:ascii="Arial" w:hAnsi="Arial" w:cs="Arial"/>
              <w:noProof/>
              <w:color w:val="999999"/>
              <w:sz w:val="16"/>
              <w:szCs w:val="16"/>
              <w:lang w:val="en-NZ"/>
            </w:rPr>
            <w:t>13</w:t>
          </w:r>
          <w:r w:rsidRPr="001D3C2C">
            <w:rPr>
              <w:rFonts w:ascii="Arial" w:hAnsi="Arial" w:cs="Arial"/>
              <w:color w:val="999999"/>
              <w:sz w:val="16"/>
              <w:szCs w:val="16"/>
              <w:lang w:val="en-NZ"/>
            </w:rPr>
            <w:fldChar w:fldCharType="end"/>
          </w:r>
          <w:r w:rsidRPr="001D3C2C">
            <w:rPr>
              <w:rFonts w:ascii="Arial" w:hAnsi="Arial" w:cs="Arial"/>
              <w:color w:val="999999"/>
              <w:sz w:val="16"/>
              <w:szCs w:val="16"/>
              <w:lang w:val="en-NZ"/>
            </w:rPr>
            <w:t xml:space="preserve"> of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NUMPAGES </w:instrText>
          </w:r>
          <w:r w:rsidRPr="001D3C2C">
            <w:rPr>
              <w:rFonts w:ascii="Arial" w:hAnsi="Arial" w:cs="Arial"/>
              <w:color w:val="999999"/>
              <w:sz w:val="16"/>
              <w:szCs w:val="16"/>
              <w:lang w:val="en-NZ"/>
            </w:rPr>
            <w:fldChar w:fldCharType="separate"/>
          </w:r>
          <w:r w:rsidR="004D40D8">
            <w:rPr>
              <w:rFonts w:ascii="Arial" w:hAnsi="Arial" w:cs="Arial"/>
              <w:noProof/>
              <w:color w:val="999999"/>
              <w:sz w:val="16"/>
              <w:szCs w:val="16"/>
              <w:lang w:val="en-NZ"/>
            </w:rPr>
            <w:t>14</w:t>
          </w:r>
          <w:r w:rsidRPr="001D3C2C">
            <w:rPr>
              <w:rFonts w:ascii="Arial" w:hAnsi="Arial" w:cs="Arial"/>
              <w:color w:val="999999"/>
              <w:sz w:val="16"/>
              <w:szCs w:val="16"/>
              <w:lang w:val="en-NZ"/>
            </w:rPr>
            <w:fldChar w:fldCharType="end"/>
          </w:r>
        </w:p>
      </w:tc>
    </w:tr>
    <w:tr w:rsidR="000428D9" w:rsidRPr="001D3C2C" w14:paraId="6C1B90A0" w14:textId="77777777" w:rsidTr="00736425">
      <w:tc>
        <w:tcPr>
          <w:tcW w:w="1908" w:type="dxa"/>
        </w:tcPr>
        <w:p w14:paraId="13A18B7E" w14:textId="50263E1F" w:rsidR="000428D9" w:rsidRPr="001D3C2C" w:rsidRDefault="000428D9" w:rsidP="00736425">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PIS/CF version no.:</w:t>
          </w:r>
          <w:r w:rsidR="00933A25">
            <w:rPr>
              <w:rFonts w:ascii="Arial" w:hAnsi="Arial" w:cs="Arial"/>
              <w:color w:val="999999"/>
              <w:sz w:val="16"/>
              <w:szCs w:val="16"/>
              <w:lang w:val="en-NZ"/>
            </w:rPr>
            <w:t xml:space="preserve"> </w:t>
          </w:r>
        </w:p>
      </w:tc>
      <w:tc>
        <w:tcPr>
          <w:tcW w:w="2880" w:type="dxa"/>
        </w:tcPr>
        <w:p w14:paraId="37710E41" w14:textId="50E3B991" w:rsidR="000428D9" w:rsidRPr="001D3C2C" w:rsidRDefault="00723098" w:rsidP="00736425">
          <w:pPr>
            <w:pStyle w:val="Footer"/>
            <w:spacing w:before="40" w:after="40"/>
            <w:rPr>
              <w:rFonts w:ascii="Arial" w:hAnsi="Arial" w:cs="Arial"/>
              <w:color w:val="999999"/>
              <w:sz w:val="16"/>
              <w:szCs w:val="16"/>
              <w:lang w:val="en-NZ"/>
            </w:rPr>
          </w:pPr>
          <w:r>
            <w:rPr>
              <w:rFonts w:ascii="Arial" w:hAnsi="Arial" w:cs="Arial"/>
              <w:color w:val="999999"/>
              <w:sz w:val="16"/>
              <w:szCs w:val="16"/>
              <w:lang w:val="en-NZ"/>
            </w:rPr>
            <w:t>1.0</w:t>
          </w:r>
        </w:p>
      </w:tc>
      <w:tc>
        <w:tcPr>
          <w:tcW w:w="720" w:type="dxa"/>
        </w:tcPr>
        <w:p w14:paraId="073CB746" w14:textId="77777777" w:rsidR="000428D9" w:rsidRPr="001D3C2C" w:rsidRDefault="000428D9" w:rsidP="00736425">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Dated:</w:t>
          </w:r>
        </w:p>
      </w:tc>
      <w:tc>
        <w:tcPr>
          <w:tcW w:w="3600" w:type="dxa"/>
          <w:gridSpan w:val="2"/>
        </w:tcPr>
        <w:p w14:paraId="3F4F9BDF" w14:textId="796BFEF8" w:rsidR="000428D9" w:rsidRPr="001D3C2C" w:rsidRDefault="007173B9" w:rsidP="00933A25">
          <w:pPr>
            <w:pStyle w:val="Footer"/>
            <w:spacing w:before="40" w:after="40"/>
            <w:jc w:val="right"/>
            <w:rPr>
              <w:rFonts w:ascii="Arial" w:hAnsi="Arial" w:cs="Arial"/>
              <w:color w:val="999999"/>
              <w:sz w:val="16"/>
              <w:szCs w:val="16"/>
              <w:lang w:val="en-NZ"/>
            </w:rPr>
          </w:pPr>
          <w:r>
            <w:rPr>
              <w:rFonts w:ascii="Arial" w:hAnsi="Arial" w:cs="Arial"/>
              <w:color w:val="999999"/>
              <w:sz w:val="16"/>
              <w:szCs w:val="16"/>
              <w:lang w:val="en-NZ"/>
            </w:rPr>
            <w:t>4</w:t>
          </w:r>
          <w:r w:rsidR="00933A25">
            <w:rPr>
              <w:rFonts w:ascii="Arial" w:hAnsi="Arial" w:cs="Arial"/>
              <w:color w:val="999999"/>
              <w:sz w:val="16"/>
              <w:szCs w:val="16"/>
              <w:lang w:val="en-NZ"/>
            </w:rPr>
            <w:t>/</w:t>
          </w:r>
          <w:r>
            <w:rPr>
              <w:rFonts w:ascii="Arial" w:hAnsi="Arial" w:cs="Arial"/>
              <w:color w:val="999999"/>
              <w:sz w:val="16"/>
              <w:szCs w:val="16"/>
              <w:lang w:val="en-NZ"/>
            </w:rPr>
            <w:t>7</w:t>
          </w:r>
          <w:r w:rsidR="00933A25">
            <w:rPr>
              <w:rFonts w:ascii="Arial" w:hAnsi="Arial" w:cs="Arial"/>
              <w:color w:val="999999"/>
              <w:sz w:val="16"/>
              <w:szCs w:val="16"/>
              <w:lang w:val="en-NZ"/>
            </w:rPr>
            <w:t>/23</w:t>
          </w:r>
        </w:p>
      </w:tc>
    </w:tr>
  </w:tbl>
  <w:p w14:paraId="1F75CBD1" w14:textId="77777777" w:rsidR="00EE4AAC" w:rsidRPr="001A5D21" w:rsidRDefault="00EE4AAC" w:rsidP="00E63081">
    <w:pPr>
      <w:pStyle w:val="Footer"/>
      <w:rPr>
        <w:rFonts w:ascii="Arial" w:hAnsi="Arial" w:cs="Arial"/>
        <w:sz w:val="16"/>
        <w:szCs w:val="16"/>
        <w:lang w:val="en-N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Look w:val="00A0" w:firstRow="1" w:lastRow="0" w:firstColumn="1" w:lastColumn="0" w:noHBand="0" w:noVBand="0"/>
    </w:tblPr>
    <w:tblGrid>
      <w:gridCol w:w="1548"/>
      <w:gridCol w:w="3240"/>
      <w:gridCol w:w="720"/>
      <w:gridCol w:w="2160"/>
      <w:gridCol w:w="1440"/>
    </w:tblGrid>
    <w:tr w:rsidR="000428D9" w14:paraId="4538A2DF" w14:textId="77777777" w:rsidTr="00736425">
      <w:tc>
        <w:tcPr>
          <w:tcW w:w="1548" w:type="dxa"/>
        </w:tcPr>
        <w:p w14:paraId="24D9D692" w14:textId="77777777" w:rsidR="000428D9" w:rsidRPr="0093653C" w:rsidRDefault="000428D9" w:rsidP="00736425">
          <w:pPr>
            <w:pStyle w:val="Footer"/>
            <w:spacing w:before="40" w:after="40"/>
            <w:rPr>
              <w:rFonts w:ascii="Arial" w:hAnsi="Arial" w:cs="Arial"/>
              <w:sz w:val="16"/>
              <w:szCs w:val="16"/>
              <w:lang w:val="en-NZ"/>
            </w:rPr>
          </w:pPr>
          <w:r>
            <w:rPr>
              <w:rFonts w:ascii="Arial" w:hAnsi="Arial" w:cs="Arial"/>
              <w:sz w:val="16"/>
              <w:szCs w:val="16"/>
              <w:lang w:val="en-NZ"/>
            </w:rPr>
            <w:t>Lay study title:</w:t>
          </w:r>
        </w:p>
      </w:tc>
      <w:tc>
        <w:tcPr>
          <w:tcW w:w="6120" w:type="dxa"/>
          <w:gridSpan w:val="3"/>
        </w:tcPr>
        <w:p w14:paraId="54096AF1" w14:textId="77777777" w:rsidR="000428D9" w:rsidRPr="0093653C" w:rsidRDefault="000428D9" w:rsidP="00736425">
          <w:pPr>
            <w:pStyle w:val="Footer"/>
            <w:spacing w:before="40" w:after="40"/>
            <w:rPr>
              <w:rFonts w:ascii="Arial" w:hAnsi="Arial" w:cs="Arial"/>
              <w:sz w:val="16"/>
              <w:szCs w:val="16"/>
              <w:lang w:val="en-NZ"/>
            </w:rPr>
          </w:pPr>
        </w:p>
      </w:tc>
      <w:tc>
        <w:tcPr>
          <w:tcW w:w="1440" w:type="dxa"/>
        </w:tcPr>
        <w:p w14:paraId="08587978" w14:textId="77777777" w:rsidR="000428D9" w:rsidRPr="0093653C" w:rsidRDefault="000428D9" w:rsidP="00736425">
          <w:pPr>
            <w:pStyle w:val="Footer"/>
            <w:spacing w:before="40" w:after="40"/>
            <w:jc w:val="right"/>
            <w:rPr>
              <w:rFonts w:ascii="Arial" w:hAnsi="Arial" w:cs="Arial"/>
              <w:sz w:val="16"/>
              <w:szCs w:val="16"/>
              <w:lang w:val="en-NZ"/>
            </w:rPr>
          </w:pPr>
          <w:r w:rsidRPr="008C7792">
            <w:rPr>
              <w:rFonts w:ascii="Arial" w:hAnsi="Arial" w:cs="Arial"/>
              <w:sz w:val="16"/>
              <w:szCs w:val="16"/>
              <w:lang w:val="en-NZ"/>
            </w:rPr>
            <w:t xml:space="preserve">Page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PAGE </w:instrText>
          </w:r>
          <w:r w:rsidRPr="008C7792">
            <w:rPr>
              <w:rFonts w:ascii="Arial" w:hAnsi="Arial" w:cs="Arial"/>
              <w:sz w:val="16"/>
              <w:szCs w:val="16"/>
              <w:lang w:val="en-NZ"/>
            </w:rPr>
            <w:fldChar w:fldCharType="separate"/>
          </w:r>
          <w:r>
            <w:rPr>
              <w:rFonts w:ascii="Arial" w:hAnsi="Arial" w:cs="Arial"/>
              <w:noProof/>
              <w:sz w:val="16"/>
              <w:szCs w:val="16"/>
              <w:lang w:val="en-NZ"/>
            </w:rPr>
            <w:t>4</w:t>
          </w:r>
          <w:r w:rsidRPr="008C7792">
            <w:rPr>
              <w:rFonts w:ascii="Arial" w:hAnsi="Arial" w:cs="Arial"/>
              <w:sz w:val="16"/>
              <w:szCs w:val="16"/>
              <w:lang w:val="en-NZ"/>
            </w:rPr>
            <w:fldChar w:fldCharType="end"/>
          </w:r>
          <w:r w:rsidRPr="008C7792">
            <w:rPr>
              <w:rFonts w:ascii="Arial" w:hAnsi="Arial" w:cs="Arial"/>
              <w:sz w:val="16"/>
              <w:szCs w:val="16"/>
              <w:lang w:val="en-NZ"/>
            </w:rPr>
            <w:t xml:space="preserve"> of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NUMPAGES </w:instrText>
          </w:r>
          <w:r w:rsidRPr="008C7792">
            <w:rPr>
              <w:rFonts w:ascii="Arial" w:hAnsi="Arial" w:cs="Arial"/>
              <w:sz w:val="16"/>
              <w:szCs w:val="16"/>
              <w:lang w:val="en-NZ"/>
            </w:rPr>
            <w:fldChar w:fldCharType="separate"/>
          </w:r>
          <w:r>
            <w:rPr>
              <w:rFonts w:ascii="Arial" w:hAnsi="Arial" w:cs="Arial"/>
              <w:noProof/>
              <w:sz w:val="16"/>
              <w:szCs w:val="16"/>
              <w:lang w:val="en-NZ"/>
            </w:rPr>
            <w:t>13</w:t>
          </w:r>
          <w:r w:rsidRPr="008C7792">
            <w:rPr>
              <w:rFonts w:ascii="Arial" w:hAnsi="Arial" w:cs="Arial"/>
              <w:sz w:val="16"/>
              <w:szCs w:val="16"/>
              <w:lang w:val="en-NZ"/>
            </w:rPr>
            <w:fldChar w:fldCharType="end"/>
          </w:r>
        </w:p>
      </w:tc>
    </w:tr>
    <w:tr w:rsidR="000428D9" w14:paraId="1B20E32B" w14:textId="77777777" w:rsidTr="00736425">
      <w:tc>
        <w:tcPr>
          <w:tcW w:w="1548" w:type="dxa"/>
        </w:tcPr>
        <w:p w14:paraId="28CD1A48" w14:textId="77777777" w:rsidR="000428D9" w:rsidRPr="0093653C" w:rsidRDefault="000428D9" w:rsidP="00736425">
          <w:pPr>
            <w:pStyle w:val="Footer"/>
            <w:spacing w:before="40" w:after="40"/>
            <w:rPr>
              <w:rFonts w:ascii="Arial" w:hAnsi="Arial" w:cs="Arial"/>
              <w:sz w:val="16"/>
              <w:szCs w:val="16"/>
              <w:lang w:val="en-NZ"/>
            </w:rPr>
          </w:pPr>
          <w:r>
            <w:rPr>
              <w:rFonts w:ascii="Arial" w:hAnsi="Arial" w:cs="Arial"/>
              <w:sz w:val="16"/>
              <w:szCs w:val="16"/>
              <w:lang w:val="en-NZ"/>
            </w:rPr>
            <w:t>PIS version no.:</w:t>
          </w:r>
        </w:p>
      </w:tc>
      <w:tc>
        <w:tcPr>
          <w:tcW w:w="3240" w:type="dxa"/>
        </w:tcPr>
        <w:p w14:paraId="5F760AC1" w14:textId="77777777" w:rsidR="000428D9" w:rsidRPr="0093653C" w:rsidRDefault="000428D9" w:rsidP="00736425">
          <w:pPr>
            <w:pStyle w:val="Footer"/>
            <w:spacing w:before="40" w:after="40"/>
            <w:rPr>
              <w:rFonts w:ascii="Arial" w:hAnsi="Arial" w:cs="Arial"/>
              <w:sz w:val="16"/>
              <w:szCs w:val="16"/>
              <w:lang w:val="en-NZ"/>
            </w:rPr>
          </w:pPr>
        </w:p>
      </w:tc>
      <w:tc>
        <w:tcPr>
          <w:tcW w:w="720" w:type="dxa"/>
        </w:tcPr>
        <w:p w14:paraId="4E877CB5" w14:textId="77777777" w:rsidR="000428D9" w:rsidRPr="0093653C" w:rsidRDefault="000428D9" w:rsidP="00736425">
          <w:pPr>
            <w:pStyle w:val="Footer"/>
            <w:spacing w:before="40" w:after="40"/>
            <w:rPr>
              <w:rFonts w:ascii="Arial" w:hAnsi="Arial" w:cs="Arial"/>
              <w:sz w:val="16"/>
              <w:szCs w:val="16"/>
              <w:lang w:val="en-NZ"/>
            </w:rPr>
          </w:pPr>
          <w:r>
            <w:rPr>
              <w:rFonts w:ascii="Arial" w:hAnsi="Arial" w:cs="Arial"/>
              <w:sz w:val="16"/>
              <w:szCs w:val="16"/>
              <w:lang w:val="en-NZ"/>
            </w:rPr>
            <w:t>Dated:</w:t>
          </w:r>
        </w:p>
      </w:tc>
      <w:tc>
        <w:tcPr>
          <w:tcW w:w="3600" w:type="dxa"/>
          <w:gridSpan w:val="2"/>
        </w:tcPr>
        <w:p w14:paraId="3EC8097D" w14:textId="77777777" w:rsidR="000428D9" w:rsidRPr="0093653C" w:rsidRDefault="000428D9" w:rsidP="00736425">
          <w:pPr>
            <w:pStyle w:val="Footer"/>
            <w:spacing w:before="40" w:after="40"/>
            <w:rPr>
              <w:rFonts w:ascii="Arial" w:hAnsi="Arial" w:cs="Arial"/>
              <w:sz w:val="16"/>
              <w:szCs w:val="16"/>
              <w:lang w:val="en-NZ"/>
            </w:rPr>
          </w:pPr>
        </w:p>
      </w:tc>
    </w:tr>
  </w:tbl>
  <w:p w14:paraId="57B7AB88" w14:textId="77777777" w:rsidR="000428D9" w:rsidRDefault="00042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607D" w14:textId="77777777" w:rsidR="00365E08" w:rsidRDefault="00365E08">
      <w:r>
        <w:separator/>
      </w:r>
    </w:p>
  </w:footnote>
  <w:footnote w:type="continuationSeparator" w:id="0">
    <w:p w14:paraId="146F0F2C" w14:textId="77777777" w:rsidR="00365E08" w:rsidRDefault="00365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844"/>
    <w:multiLevelType w:val="multilevel"/>
    <w:tmpl w:val="1BE6B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D74C74"/>
    <w:multiLevelType w:val="hybridMultilevel"/>
    <w:tmpl w:val="71147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BE6E00"/>
    <w:multiLevelType w:val="hybridMultilevel"/>
    <w:tmpl w:val="ED86E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BF02D1"/>
    <w:multiLevelType w:val="hybridMultilevel"/>
    <w:tmpl w:val="CD4C7B78"/>
    <w:lvl w:ilvl="0" w:tplc="43E045A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4070BA"/>
    <w:multiLevelType w:val="hybridMultilevel"/>
    <w:tmpl w:val="BA2E234C"/>
    <w:lvl w:ilvl="0" w:tplc="1E6EB63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7ED0C00"/>
    <w:multiLevelType w:val="hybridMultilevel"/>
    <w:tmpl w:val="9AFC2DF0"/>
    <w:lvl w:ilvl="0" w:tplc="9844CFC2">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410E63"/>
    <w:multiLevelType w:val="hybridMultilevel"/>
    <w:tmpl w:val="6BBEB398"/>
    <w:lvl w:ilvl="0" w:tplc="40D0EFC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EF26F3"/>
    <w:multiLevelType w:val="hybridMultilevel"/>
    <w:tmpl w:val="3A8A3B84"/>
    <w:lvl w:ilvl="0" w:tplc="C6CC0800">
      <w:numFmt w:val="bullet"/>
      <w:lvlText w:val="-"/>
      <w:lvlJc w:val="left"/>
      <w:pPr>
        <w:ind w:left="720" w:hanging="360"/>
      </w:pPr>
      <w:rPr>
        <w:rFonts w:ascii="Arial" w:eastAsia="Cambria"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8EC7055"/>
    <w:multiLevelType w:val="hybridMultilevel"/>
    <w:tmpl w:val="9E2A52A4"/>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B2A0891"/>
    <w:multiLevelType w:val="hybridMultilevel"/>
    <w:tmpl w:val="7BBE85CE"/>
    <w:lvl w:ilvl="0" w:tplc="A066D6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B1784"/>
    <w:multiLevelType w:val="hybridMultilevel"/>
    <w:tmpl w:val="8F6CB9C0"/>
    <w:lvl w:ilvl="0" w:tplc="E28837CA">
      <w:start w:val="235"/>
      <w:numFmt w:val="bullet"/>
      <w:lvlText w:val="-"/>
      <w:lvlJc w:val="left"/>
      <w:pPr>
        <w:ind w:left="927" w:hanging="360"/>
      </w:pPr>
      <w:rPr>
        <w:rFonts w:ascii="Arial" w:eastAsia="DengXian" w:hAnsi="Aria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cs="Wingdings" w:hint="default"/>
      </w:rPr>
    </w:lvl>
    <w:lvl w:ilvl="3" w:tplc="14090001" w:tentative="1">
      <w:start w:val="1"/>
      <w:numFmt w:val="bullet"/>
      <w:lvlText w:val=""/>
      <w:lvlJc w:val="left"/>
      <w:pPr>
        <w:ind w:left="3087" w:hanging="360"/>
      </w:pPr>
      <w:rPr>
        <w:rFonts w:ascii="Symbol" w:hAnsi="Symbol" w:cs="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cs="Wingdings" w:hint="default"/>
      </w:rPr>
    </w:lvl>
    <w:lvl w:ilvl="6" w:tplc="14090001" w:tentative="1">
      <w:start w:val="1"/>
      <w:numFmt w:val="bullet"/>
      <w:lvlText w:val=""/>
      <w:lvlJc w:val="left"/>
      <w:pPr>
        <w:ind w:left="5247" w:hanging="360"/>
      </w:pPr>
      <w:rPr>
        <w:rFonts w:ascii="Symbol" w:hAnsi="Symbol" w:cs="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cs="Wingdings" w:hint="default"/>
      </w:rPr>
    </w:lvl>
  </w:abstractNum>
  <w:abstractNum w:abstractNumId="13" w15:restartNumberingAfterBreak="0">
    <w:nsid w:val="3EEB7F40"/>
    <w:multiLevelType w:val="hybridMultilevel"/>
    <w:tmpl w:val="77C8B12A"/>
    <w:lvl w:ilvl="0" w:tplc="53DA4EE8">
      <w:start w:val="2"/>
      <w:numFmt w:val="bullet"/>
      <w:lvlText w:val="-"/>
      <w:lvlJc w:val="left"/>
      <w:pPr>
        <w:ind w:left="720" w:hanging="360"/>
      </w:pPr>
      <w:rPr>
        <w:rFonts w:ascii="Arial" w:eastAsia="Cambr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774103"/>
    <w:multiLevelType w:val="hybridMultilevel"/>
    <w:tmpl w:val="0A720C48"/>
    <w:lvl w:ilvl="0" w:tplc="7856D8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7A0760"/>
    <w:multiLevelType w:val="hybridMultilevel"/>
    <w:tmpl w:val="45BEDD68"/>
    <w:lvl w:ilvl="0" w:tplc="58EE3C6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65D5277"/>
    <w:multiLevelType w:val="hybridMultilevel"/>
    <w:tmpl w:val="B07C1D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842197"/>
    <w:multiLevelType w:val="multilevel"/>
    <w:tmpl w:val="05D65DA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B631CE"/>
    <w:multiLevelType w:val="hybridMultilevel"/>
    <w:tmpl w:val="2F0EBA6E"/>
    <w:lvl w:ilvl="0" w:tplc="9410B21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DFE7556"/>
    <w:multiLevelType w:val="hybridMultilevel"/>
    <w:tmpl w:val="B1A24974"/>
    <w:lvl w:ilvl="0" w:tplc="40DA69A6">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6F16785C"/>
    <w:multiLevelType w:val="hybridMultilevel"/>
    <w:tmpl w:val="963E4746"/>
    <w:lvl w:ilvl="0" w:tplc="6BBECE36">
      <w:numFmt w:val="bullet"/>
      <w:lvlText w:val="-"/>
      <w:lvlJc w:val="left"/>
      <w:pPr>
        <w:ind w:left="720" w:hanging="360"/>
      </w:pPr>
      <w:rPr>
        <w:rFonts w:ascii="Arial" w:eastAsia="Cambria"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F3E5CA1"/>
    <w:multiLevelType w:val="hybridMultilevel"/>
    <w:tmpl w:val="9416B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264409E"/>
    <w:multiLevelType w:val="hybridMultilevel"/>
    <w:tmpl w:val="4D68FD94"/>
    <w:lvl w:ilvl="0" w:tplc="2362D3D4">
      <w:start w:val="1"/>
      <w:numFmt w:val="bullet"/>
      <w:lvlText w:val=""/>
      <w:lvlJc w:val="left"/>
      <w:pPr>
        <w:ind w:left="1080" w:hanging="360"/>
      </w:pPr>
      <w:rPr>
        <w:rFonts w:ascii="Symbol" w:hAnsi="Symbol" w:cs="Symbol" w:hint="default"/>
        <w:sz w:val="18"/>
        <w:szCs w:val="18"/>
      </w:rPr>
    </w:lvl>
    <w:lvl w:ilvl="1" w:tplc="F6E07892">
      <w:start w:val="1"/>
      <w:numFmt w:val="bullet"/>
      <w:lvlText w:val="o"/>
      <w:lvlJc w:val="left"/>
      <w:pPr>
        <w:ind w:left="1800" w:hanging="360"/>
      </w:pPr>
      <w:rPr>
        <w:rFonts w:ascii="Courier New" w:hAnsi="Courier New" w:cs="Courier New" w:hint="default"/>
      </w:rPr>
    </w:lvl>
    <w:lvl w:ilvl="2" w:tplc="FF54FF4E">
      <w:start w:val="1"/>
      <w:numFmt w:val="bullet"/>
      <w:lvlText w:val=""/>
      <w:lvlJc w:val="left"/>
      <w:pPr>
        <w:ind w:left="2520" w:hanging="360"/>
      </w:pPr>
      <w:rPr>
        <w:rFonts w:ascii="Wingdings" w:hAnsi="Wingdings" w:cs="Wingdings" w:hint="default"/>
      </w:rPr>
    </w:lvl>
    <w:lvl w:ilvl="3" w:tplc="D744E040">
      <w:start w:val="1"/>
      <w:numFmt w:val="bullet"/>
      <w:lvlText w:val=""/>
      <w:lvlJc w:val="left"/>
      <w:pPr>
        <w:ind w:left="3240" w:hanging="360"/>
      </w:pPr>
      <w:rPr>
        <w:rFonts w:ascii="Symbol" w:hAnsi="Symbol" w:cs="Symbol" w:hint="default"/>
      </w:rPr>
    </w:lvl>
    <w:lvl w:ilvl="4" w:tplc="8384C46A">
      <w:start w:val="1"/>
      <w:numFmt w:val="bullet"/>
      <w:lvlText w:val="o"/>
      <w:lvlJc w:val="left"/>
      <w:pPr>
        <w:ind w:left="3960" w:hanging="360"/>
      </w:pPr>
      <w:rPr>
        <w:rFonts w:ascii="Courier New" w:hAnsi="Courier New" w:cs="Courier New" w:hint="default"/>
      </w:rPr>
    </w:lvl>
    <w:lvl w:ilvl="5" w:tplc="C3287BD2">
      <w:start w:val="1"/>
      <w:numFmt w:val="bullet"/>
      <w:lvlText w:val=""/>
      <w:lvlJc w:val="left"/>
      <w:pPr>
        <w:ind w:left="4680" w:hanging="360"/>
      </w:pPr>
      <w:rPr>
        <w:rFonts w:ascii="Wingdings" w:hAnsi="Wingdings" w:cs="Wingdings" w:hint="default"/>
      </w:rPr>
    </w:lvl>
    <w:lvl w:ilvl="6" w:tplc="A720F2A4">
      <w:start w:val="1"/>
      <w:numFmt w:val="bullet"/>
      <w:lvlText w:val=""/>
      <w:lvlJc w:val="left"/>
      <w:pPr>
        <w:ind w:left="5400" w:hanging="360"/>
      </w:pPr>
      <w:rPr>
        <w:rFonts w:ascii="Symbol" w:hAnsi="Symbol" w:cs="Symbol" w:hint="default"/>
      </w:rPr>
    </w:lvl>
    <w:lvl w:ilvl="7" w:tplc="FE30FA9A">
      <w:start w:val="1"/>
      <w:numFmt w:val="bullet"/>
      <w:lvlText w:val="o"/>
      <w:lvlJc w:val="left"/>
      <w:pPr>
        <w:ind w:left="6120" w:hanging="360"/>
      </w:pPr>
      <w:rPr>
        <w:rFonts w:ascii="Courier New" w:hAnsi="Courier New" w:cs="Courier New" w:hint="default"/>
      </w:rPr>
    </w:lvl>
    <w:lvl w:ilvl="8" w:tplc="9D80B906">
      <w:start w:val="1"/>
      <w:numFmt w:val="bullet"/>
      <w:lvlText w:val=""/>
      <w:lvlJc w:val="left"/>
      <w:pPr>
        <w:ind w:left="6840" w:hanging="360"/>
      </w:pPr>
      <w:rPr>
        <w:rFonts w:ascii="Wingdings" w:hAnsi="Wingdings" w:cs="Wingdings" w:hint="default"/>
      </w:rPr>
    </w:lvl>
  </w:abstractNum>
  <w:abstractNum w:abstractNumId="23" w15:restartNumberingAfterBreak="0">
    <w:nsid w:val="726E2E93"/>
    <w:multiLevelType w:val="hybridMultilevel"/>
    <w:tmpl w:val="0C4E7FA2"/>
    <w:lvl w:ilvl="0" w:tplc="CB726D54">
      <w:start w:val="1"/>
      <w:numFmt w:val="decimal"/>
      <w:lvlText w:val="%1."/>
      <w:lvlJc w:val="left"/>
      <w:pPr>
        <w:ind w:left="1440" w:hanging="360"/>
      </w:pPr>
    </w:lvl>
    <w:lvl w:ilvl="1" w:tplc="C75A560E">
      <w:start w:val="1"/>
      <w:numFmt w:val="decimal"/>
      <w:lvlText w:val="%2."/>
      <w:lvlJc w:val="left"/>
      <w:pPr>
        <w:ind w:left="1440" w:hanging="360"/>
      </w:pPr>
    </w:lvl>
    <w:lvl w:ilvl="2" w:tplc="C10A5928">
      <w:start w:val="1"/>
      <w:numFmt w:val="decimal"/>
      <w:lvlText w:val="%3."/>
      <w:lvlJc w:val="left"/>
      <w:pPr>
        <w:ind w:left="1440" w:hanging="360"/>
      </w:pPr>
    </w:lvl>
    <w:lvl w:ilvl="3" w:tplc="E276864E">
      <w:start w:val="1"/>
      <w:numFmt w:val="decimal"/>
      <w:lvlText w:val="%4."/>
      <w:lvlJc w:val="left"/>
      <w:pPr>
        <w:ind w:left="1440" w:hanging="360"/>
      </w:pPr>
    </w:lvl>
    <w:lvl w:ilvl="4" w:tplc="CE18068E">
      <w:start w:val="1"/>
      <w:numFmt w:val="decimal"/>
      <w:lvlText w:val="%5."/>
      <w:lvlJc w:val="left"/>
      <w:pPr>
        <w:ind w:left="1440" w:hanging="360"/>
      </w:pPr>
    </w:lvl>
    <w:lvl w:ilvl="5" w:tplc="B0F6703A">
      <w:start w:val="1"/>
      <w:numFmt w:val="decimal"/>
      <w:lvlText w:val="%6."/>
      <w:lvlJc w:val="left"/>
      <w:pPr>
        <w:ind w:left="1440" w:hanging="360"/>
      </w:pPr>
    </w:lvl>
    <w:lvl w:ilvl="6" w:tplc="003A17C8">
      <w:start w:val="1"/>
      <w:numFmt w:val="decimal"/>
      <w:lvlText w:val="%7."/>
      <w:lvlJc w:val="left"/>
      <w:pPr>
        <w:ind w:left="1440" w:hanging="360"/>
      </w:pPr>
    </w:lvl>
    <w:lvl w:ilvl="7" w:tplc="BE542232">
      <w:start w:val="1"/>
      <w:numFmt w:val="decimal"/>
      <w:lvlText w:val="%8."/>
      <w:lvlJc w:val="left"/>
      <w:pPr>
        <w:ind w:left="1440" w:hanging="360"/>
      </w:pPr>
    </w:lvl>
    <w:lvl w:ilvl="8" w:tplc="5D62FA48">
      <w:start w:val="1"/>
      <w:numFmt w:val="decimal"/>
      <w:lvlText w:val="%9."/>
      <w:lvlJc w:val="left"/>
      <w:pPr>
        <w:ind w:left="1440" w:hanging="360"/>
      </w:pPr>
    </w:lvl>
  </w:abstractNum>
  <w:abstractNum w:abstractNumId="24" w15:restartNumberingAfterBreak="0">
    <w:nsid w:val="755D42EA"/>
    <w:multiLevelType w:val="hybridMultilevel"/>
    <w:tmpl w:val="7684124C"/>
    <w:lvl w:ilvl="0" w:tplc="32A67F06">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75836E1"/>
    <w:multiLevelType w:val="hybridMultilevel"/>
    <w:tmpl w:val="0AEEA3D0"/>
    <w:lvl w:ilvl="0" w:tplc="1E6EB63A">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B5547D9"/>
    <w:multiLevelType w:val="hybridMultilevel"/>
    <w:tmpl w:val="9EC44360"/>
    <w:lvl w:ilvl="0" w:tplc="07E08D6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C064DCE"/>
    <w:multiLevelType w:val="hybridMultilevel"/>
    <w:tmpl w:val="3EE8BE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E042A28"/>
    <w:multiLevelType w:val="hybridMultilevel"/>
    <w:tmpl w:val="3BBC0C18"/>
    <w:lvl w:ilvl="0" w:tplc="6F385A7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83674527">
    <w:abstractNumId w:val="11"/>
  </w:num>
  <w:num w:numId="2" w16cid:durableId="339238302">
    <w:abstractNumId w:val="1"/>
  </w:num>
  <w:num w:numId="3" w16cid:durableId="1170869206">
    <w:abstractNumId w:val="0"/>
  </w:num>
  <w:num w:numId="4" w16cid:durableId="17243558">
    <w:abstractNumId w:val="7"/>
  </w:num>
  <w:num w:numId="5" w16cid:durableId="767043004">
    <w:abstractNumId w:val="5"/>
  </w:num>
  <w:num w:numId="6" w16cid:durableId="536085096">
    <w:abstractNumId w:val="9"/>
  </w:num>
  <w:num w:numId="7" w16cid:durableId="1096631256">
    <w:abstractNumId w:val="6"/>
  </w:num>
  <w:num w:numId="8" w16cid:durableId="639774640">
    <w:abstractNumId w:val="28"/>
  </w:num>
  <w:num w:numId="9" w16cid:durableId="908465595">
    <w:abstractNumId w:val="16"/>
  </w:num>
  <w:num w:numId="10" w16cid:durableId="1736468379">
    <w:abstractNumId w:val="12"/>
  </w:num>
  <w:num w:numId="11" w16cid:durableId="1815442899">
    <w:abstractNumId w:val="20"/>
  </w:num>
  <w:num w:numId="12" w16cid:durableId="1650552873">
    <w:abstractNumId w:val="5"/>
  </w:num>
  <w:num w:numId="13" w16cid:durableId="1522207685">
    <w:abstractNumId w:val="26"/>
  </w:num>
  <w:num w:numId="14" w16cid:durableId="1996299772">
    <w:abstractNumId w:val="19"/>
  </w:num>
  <w:num w:numId="15" w16cid:durableId="2038313469">
    <w:abstractNumId w:val="3"/>
  </w:num>
  <w:num w:numId="16" w16cid:durableId="754937288">
    <w:abstractNumId w:val="14"/>
  </w:num>
  <w:num w:numId="17" w16cid:durableId="1775857394">
    <w:abstractNumId w:val="15"/>
  </w:num>
  <w:num w:numId="18" w16cid:durableId="125323154">
    <w:abstractNumId w:val="17"/>
  </w:num>
  <w:num w:numId="19" w16cid:durableId="1391342541">
    <w:abstractNumId w:val="22"/>
  </w:num>
  <w:num w:numId="20" w16cid:durableId="1490486970">
    <w:abstractNumId w:val="25"/>
  </w:num>
  <w:num w:numId="21" w16cid:durableId="411632757">
    <w:abstractNumId w:val="4"/>
  </w:num>
  <w:num w:numId="22" w16cid:durableId="1798182697">
    <w:abstractNumId w:val="10"/>
  </w:num>
  <w:num w:numId="23" w16cid:durableId="540092885">
    <w:abstractNumId w:val="21"/>
  </w:num>
  <w:num w:numId="24" w16cid:durableId="1952661537">
    <w:abstractNumId w:val="27"/>
  </w:num>
  <w:num w:numId="25" w16cid:durableId="1112439007">
    <w:abstractNumId w:val="2"/>
  </w:num>
  <w:num w:numId="26" w16cid:durableId="1752696583">
    <w:abstractNumId w:val="8"/>
  </w:num>
  <w:num w:numId="27" w16cid:durableId="1825471080">
    <w:abstractNumId w:val="13"/>
  </w:num>
  <w:num w:numId="28" w16cid:durableId="1482311773">
    <w:abstractNumId w:val="18"/>
  </w:num>
  <w:num w:numId="29" w16cid:durableId="506331267">
    <w:abstractNumId w:val="23"/>
  </w:num>
  <w:num w:numId="30" w16cid:durableId="17106899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o:colormru v:ext="edit" colors="#afd9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LU0NTU3NLA0NrdU0lEKTi0uzszPAykwNq4FAKjH4ywtAAAA"/>
  </w:docVars>
  <w:rsids>
    <w:rsidRoot w:val="00EE7009"/>
    <w:rsid w:val="00002DA7"/>
    <w:rsid w:val="00003315"/>
    <w:rsid w:val="00003D3C"/>
    <w:rsid w:val="00004A8F"/>
    <w:rsid w:val="00004D91"/>
    <w:rsid w:val="00005216"/>
    <w:rsid w:val="00006CB1"/>
    <w:rsid w:val="0001033B"/>
    <w:rsid w:val="000113BF"/>
    <w:rsid w:val="00011A4F"/>
    <w:rsid w:val="0001402C"/>
    <w:rsid w:val="00014936"/>
    <w:rsid w:val="00015938"/>
    <w:rsid w:val="0001680D"/>
    <w:rsid w:val="000172FC"/>
    <w:rsid w:val="00021256"/>
    <w:rsid w:val="000217DA"/>
    <w:rsid w:val="00022356"/>
    <w:rsid w:val="000225BC"/>
    <w:rsid w:val="00022A77"/>
    <w:rsid w:val="00023440"/>
    <w:rsid w:val="00025559"/>
    <w:rsid w:val="00026079"/>
    <w:rsid w:val="00031B4D"/>
    <w:rsid w:val="000350B5"/>
    <w:rsid w:val="000359BD"/>
    <w:rsid w:val="00035BFE"/>
    <w:rsid w:val="0004245C"/>
    <w:rsid w:val="000428D9"/>
    <w:rsid w:val="000448A8"/>
    <w:rsid w:val="000459FA"/>
    <w:rsid w:val="00046689"/>
    <w:rsid w:val="00046C6A"/>
    <w:rsid w:val="00047233"/>
    <w:rsid w:val="00050BBC"/>
    <w:rsid w:val="0005189A"/>
    <w:rsid w:val="000543E9"/>
    <w:rsid w:val="0005781F"/>
    <w:rsid w:val="000579CE"/>
    <w:rsid w:val="00064CC4"/>
    <w:rsid w:val="00065E77"/>
    <w:rsid w:val="00066740"/>
    <w:rsid w:val="00067396"/>
    <w:rsid w:val="00067CEB"/>
    <w:rsid w:val="000708E7"/>
    <w:rsid w:val="000710BF"/>
    <w:rsid w:val="000717ED"/>
    <w:rsid w:val="00071841"/>
    <w:rsid w:val="00072512"/>
    <w:rsid w:val="00072777"/>
    <w:rsid w:val="0007501C"/>
    <w:rsid w:val="000761E0"/>
    <w:rsid w:val="000769C8"/>
    <w:rsid w:val="00083AC4"/>
    <w:rsid w:val="00083F79"/>
    <w:rsid w:val="00084DFB"/>
    <w:rsid w:val="00086FEE"/>
    <w:rsid w:val="00087169"/>
    <w:rsid w:val="0008781F"/>
    <w:rsid w:val="000878D4"/>
    <w:rsid w:val="00091B9D"/>
    <w:rsid w:val="00092C3F"/>
    <w:rsid w:val="00094CF1"/>
    <w:rsid w:val="00095279"/>
    <w:rsid w:val="00097506"/>
    <w:rsid w:val="000A1B48"/>
    <w:rsid w:val="000A1D39"/>
    <w:rsid w:val="000A1D3C"/>
    <w:rsid w:val="000A2296"/>
    <w:rsid w:val="000A2BD6"/>
    <w:rsid w:val="000A2C0D"/>
    <w:rsid w:val="000A3556"/>
    <w:rsid w:val="000A39F7"/>
    <w:rsid w:val="000B0055"/>
    <w:rsid w:val="000B10CF"/>
    <w:rsid w:val="000B1D96"/>
    <w:rsid w:val="000B23B2"/>
    <w:rsid w:val="000B3AF6"/>
    <w:rsid w:val="000B3D48"/>
    <w:rsid w:val="000B3DBE"/>
    <w:rsid w:val="000B4DA7"/>
    <w:rsid w:val="000B56D3"/>
    <w:rsid w:val="000B6F50"/>
    <w:rsid w:val="000B7648"/>
    <w:rsid w:val="000C0002"/>
    <w:rsid w:val="000C062D"/>
    <w:rsid w:val="000C3E79"/>
    <w:rsid w:val="000C5B3C"/>
    <w:rsid w:val="000C65EB"/>
    <w:rsid w:val="000C744E"/>
    <w:rsid w:val="000C773A"/>
    <w:rsid w:val="000D0FA9"/>
    <w:rsid w:val="000D2023"/>
    <w:rsid w:val="000D2157"/>
    <w:rsid w:val="000D40AB"/>
    <w:rsid w:val="000D646B"/>
    <w:rsid w:val="000E0F9D"/>
    <w:rsid w:val="000E1759"/>
    <w:rsid w:val="000E187A"/>
    <w:rsid w:val="000E2366"/>
    <w:rsid w:val="000E296B"/>
    <w:rsid w:val="000E32D2"/>
    <w:rsid w:val="000E3783"/>
    <w:rsid w:val="000E4FE8"/>
    <w:rsid w:val="000E5540"/>
    <w:rsid w:val="000E5723"/>
    <w:rsid w:val="000E57A1"/>
    <w:rsid w:val="000E7B57"/>
    <w:rsid w:val="000F0168"/>
    <w:rsid w:val="000F09DD"/>
    <w:rsid w:val="000F2009"/>
    <w:rsid w:val="000F21A9"/>
    <w:rsid w:val="000F3340"/>
    <w:rsid w:val="000F3B23"/>
    <w:rsid w:val="000F5A26"/>
    <w:rsid w:val="000F7B44"/>
    <w:rsid w:val="000F7E86"/>
    <w:rsid w:val="00100DD1"/>
    <w:rsid w:val="001013CB"/>
    <w:rsid w:val="001036C2"/>
    <w:rsid w:val="00104A67"/>
    <w:rsid w:val="001050F0"/>
    <w:rsid w:val="00107D0C"/>
    <w:rsid w:val="00107EA5"/>
    <w:rsid w:val="001105CE"/>
    <w:rsid w:val="0011175F"/>
    <w:rsid w:val="00111940"/>
    <w:rsid w:val="00112514"/>
    <w:rsid w:val="001136DF"/>
    <w:rsid w:val="00113836"/>
    <w:rsid w:val="00113EDE"/>
    <w:rsid w:val="00114D25"/>
    <w:rsid w:val="001158B7"/>
    <w:rsid w:val="00115B4D"/>
    <w:rsid w:val="001164B1"/>
    <w:rsid w:val="001201A6"/>
    <w:rsid w:val="0012151E"/>
    <w:rsid w:val="001229BC"/>
    <w:rsid w:val="00125FC9"/>
    <w:rsid w:val="00126255"/>
    <w:rsid w:val="0012636C"/>
    <w:rsid w:val="00126584"/>
    <w:rsid w:val="001265CE"/>
    <w:rsid w:val="00132BE0"/>
    <w:rsid w:val="00133721"/>
    <w:rsid w:val="001357F6"/>
    <w:rsid w:val="00135AA4"/>
    <w:rsid w:val="00135AFB"/>
    <w:rsid w:val="00137583"/>
    <w:rsid w:val="001406A4"/>
    <w:rsid w:val="00140B73"/>
    <w:rsid w:val="0014237B"/>
    <w:rsid w:val="00143FCB"/>
    <w:rsid w:val="00146AFE"/>
    <w:rsid w:val="001479DC"/>
    <w:rsid w:val="001501D5"/>
    <w:rsid w:val="00150428"/>
    <w:rsid w:val="00150F70"/>
    <w:rsid w:val="00152ED8"/>
    <w:rsid w:val="00152EE5"/>
    <w:rsid w:val="00153579"/>
    <w:rsid w:val="00156033"/>
    <w:rsid w:val="00156513"/>
    <w:rsid w:val="00160CFC"/>
    <w:rsid w:val="00162F1F"/>
    <w:rsid w:val="00164728"/>
    <w:rsid w:val="00165451"/>
    <w:rsid w:val="00165BF9"/>
    <w:rsid w:val="00165DCD"/>
    <w:rsid w:val="00166C6C"/>
    <w:rsid w:val="00170869"/>
    <w:rsid w:val="00170D1D"/>
    <w:rsid w:val="00172DCE"/>
    <w:rsid w:val="00173417"/>
    <w:rsid w:val="00173B86"/>
    <w:rsid w:val="001740C3"/>
    <w:rsid w:val="0017595F"/>
    <w:rsid w:val="0017692B"/>
    <w:rsid w:val="00177023"/>
    <w:rsid w:val="001779DC"/>
    <w:rsid w:val="00177D72"/>
    <w:rsid w:val="00180806"/>
    <w:rsid w:val="00180BB6"/>
    <w:rsid w:val="001825BE"/>
    <w:rsid w:val="001826BF"/>
    <w:rsid w:val="00184B8F"/>
    <w:rsid w:val="0018560C"/>
    <w:rsid w:val="00186EC5"/>
    <w:rsid w:val="00187830"/>
    <w:rsid w:val="00187CBE"/>
    <w:rsid w:val="00190083"/>
    <w:rsid w:val="001905AD"/>
    <w:rsid w:val="001912CE"/>
    <w:rsid w:val="0019350F"/>
    <w:rsid w:val="00193F69"/>
    <w:rsid w:val="00194A53"/>
    <w:rsid w:val="00195D5F"/>
    <w:rsid w:val="001977BF"/>
    <w:rsid w:val="001A047B"/>
    <w:rsid w:val="001A1467"/>
    <w:rsid w:val="001A2411"/>
    <w:rsid w:val="001A42C6"/>
    <w:rsid w:val="001A5F72"/>
    <w:rsid w:val="001A68E9"/>
    <w:rsid w:val="001B14C5"/>
    <w:rsid w:val="001B16A1"/>
    <w:rsid w:val="001B1F7A"/>
    <w:rsid w:val="001B2B86"/>
    <w:rsid w:val="001B30F0"/>
    <w:rsid w:val="001B317B"/>
    <w:rsid w:val="001B4961"/>
    <w:rsid w:val="001B7E95"/>
    <w:rsid w:val="001C0BB6"/>
    <w:rsid w:val="001C21DC"/>
    <w:rsid w:val="001C2207"/>
    <w:rsid w:val="001C2810"/>
    <w:rsid w:val="001C605E"/>
    <w:rsid w:val="001C64FE"/>
    <w:rsid w:val="001C77A8"/>
    <w:rsid w:val="001D1B30"/>
    <w:rsid w:val="001D352A"/>
    <w:rsid w:val="001D39FF"/>
    <w:rsid w:val="001D5CC3"/>
    <w:rsid w:val="001D67DF"/>
    <w:rsid w:val="001D697C"/>
    <w:rsid w:val="001D7955"/>
    <w:rsid w:val="001D7EE5"/>
    <w:rsid w:val="001E236E"/>
    <w:rsid w:val="001E4741"/>
    <w:rsid w:val="001E4C52"/>
    <w:rsid w:val="001E7114"/>
    <w:rsid w:val="001F13FF"/>
    <w:rsid w:val="001F21B4"/>
    <w:rsid w:val="0020224E"/>
    <w:rsid w:val="00203748"/>
    <w:rsid w:val="00204C08"/>
    <w:rsid w:val="00205B8B"/>
    <w:rsid w:val="00206C26"/>
    <w:rsid w:val="00210FD8"/>
    <w:rsid w:val="00211F51"/>
    <w:rsid w:val="002130B2"/>
    <w:rsid w:val="0021580F"/>
    <w:rsid w:val="00216938"/>
    <w:rsid w:val="00217A9A"/>
    <w:rsid w:val="00222FE2"/>
    <w:rsid w:val="002264F3"/>
    <w:rsid w:val="002275A0"/>
    <w:rsid w:val="0023095E"/>
    <w:rsid w:val="00233825"/>
    <w:rsid w:val="002343BD"/>
    <w:rsid w:val="00236E1B"/>
    <w:rsid w:val="00237225"/>
    <w:rsid w:val="00240D78"/>
    <w:rsid w:val="00241E73"/>
    <w:rsid w:val="002437D1"/>
    <w:rsid w:val="00243E80"/>
    <w:rsid w:val="00243FE3"/>
    <w:rsid w:val="0024495A"/>
    <w:rsid w:val="002464E8"/>
    <w:rsid w:val="002469FD"/>
    <w:rsid w:val="0025228B"/>
    <w:rsid w:val="002533A3"/>
    <w:rsid w:val="002601D4"/>
    <w:rsid w:val="00261262"/>
    <w:rsid w:val="00263A18"/>
    <w:rsid w:val="00263EC6"/>
    <w:rsid w:val="00263F2E"/>
    <w:rsid w:val="002678C7"/>
    <w:rsid w:val="00267A5C"/>
    <w:rsid w:val="00271014"/>
    <w:rsid w:val="00273348"/>
    <w:rsid w:val="0027484B"/>
    <w:rsid w:val="00277932"/>
    <w:rsid w:val="00277DE7"/>
    <w:rsid w:val="002802F8"/>
    <w:rsid w:val="0028257D"/>
    <w:rsid w:val="00285AC7"/>
    <w:rsid w:val="00287347"/>
    <w:rsid w:val="002900FD"/>
    <w:rsid w:val="00290F48"/>
    <w:rsid w:val="00291AAB"/>
    <w:rsid w:val="00292600"/>
    <w:rsid w:val="002933AC"/>
    <w:rsid w:val="00293A88"/>
    <w:rsid w:val="0029565F"/>
    <w:rsid w:val="00295D79"/>
    <w:rsid w:val="0029765B"/>
    <w:rsid w:val="002A0206"/>
    <w:rsid w:val="002A053E"/>
    <w:rsid w:val="002A1B5F"/>
    <w:rsid w:val="002A215E"/>
    <w:rsid w:val="002A323C"/>
    <w:rsid w:val="002A3299"/>
    <w:rsid w:val="002A3947"/>
    <w:rsid w:val="002A4A68"/>
    <w:rsid w:val="002A5495"/>
    <w:rsid w:val="002A6172"/>
    <w:rsid w:val="002A7808"/>
    <w:rsid w:val="002A7A47"/>
    <w:rsid w:val="002B73FD"/>
    <w:rsid w:val="002C1F05"/>
    <w:rsid w:val="002C29B7"/>
    <w:rsid w:val="002C4B31"/>
    <w:rsid w:val="002C5E5D"/>
    <w:rsid w:val="002C7877"/>
    <w:rsid w:val="002D2157"/>
    <w:rsid w:val="002D2C40"/>
    <w:rsid w:val="002D34C8"/>
    <w:rsid w:val="002D4350"/>
    <w:rsid w:val="002D47F2"/>
    <w:rsid w:val="002D6A78"/>
    <w:rsid w:val="002D6DD4"/>
    <w:rsid w:val="002E08F4"/>
    <w:rsid w:val="002E155F"/>
    <w:rsid w:val="002E4F00"/>
    <w:rsid w:val="002F423F"/>
    <w:rsid w:val="00300312"/>
    <w:rsid w:val="00301194"/>
    <w:rsid w:val="003023FF"/>
    <w:rsid w:val="00302D86"/>
    <w:rsid w:val="0030505B"/>
    <w:rsid w:val="0030649F"/>
    <w:rsid w:val="0030699E"/>
    <w:rsid w:val="003073A3"/>
    <w:rsid w:val="0030744F"/>
    <w:rsid w:val="00311413"/>
    <w:rsid w:val="003115BA"/>
    <w:rsid w:val="00312121"/>
    <w:rsid w:val="00313827"/>
    <w:rsid w:val="00315520"/>
    <w:rsid w:val="00315545"/>
    <w:rsid w:val="00315C92"/>
    <w:rsid w:val="00317D4D"/>
    <w:rsid w:val="00322B4F"/>
    <w:rsid w:val="0032352D"/>
    <w:rsid w:val="00323636"/>
    <w:rsid w:val="00326794"/>
    <w:rsid w:val="00327D8F"/>
    <w:rsid w:val="003347F9"/>
    <w:rsid w:val="00336566"/>
    <w:rsid w:val="00337341"/>
    <w:rsid w:val="00340400"/>
    <w:rsid w:val="00340CD9"/>
    <w:rsid w:val="00341BB3"/>
    <w:rsid w:val="003428B6"/>
    <w:rsid w:val="00343B0B"/>
    <w:rsid w:val="00347350"/>
    <w:rsid w:val="00350D26"/>
    <w:rsid w:val="0035256E"/>
    <w:rsid w:val="0035288D"/>
    <w:rsid w:val="00353984"/>
    <w:rsid w:val="00353A0B"/>
    <w:rsid w:val="00354B1D"/>
    <w:rsid w:val="0035568D"/>
    <w:rsid w:val="0035585A"/>
    <w:rsid w:val="00355DFD"/>
    <w:rsid w:val="0035764A"/>
    <w:rsid w:val="00361BF5"/>
    <w:rsid w:val="00361E0E"/>
    <w:rsid w:val="00365312"/>
    <w:rsid w:val="00365E08"/>
    <w:rsid w:val="003671A1"/>
    <w:rsid w:val="00370789"/>
    <w:rsid w:val="003749B9"/>
    <w:rsid w:val="00375978"/>
    <w:rsid w:val="0037646B"/>
    <w:rsid w:val="00376F24"/>
    <w:rsid w:val="00377BDE"/>
    <w:rsid w:val="00383344"/>
    <w:rsid w:val="00386FA6"/>
    <w:rsid w:val="003877DA"/>
    <w:rsid w:val="00390043"/>
    <w:rsid w:val="003900F5"/>
    <w:rsid w:val="00390F20"/>
    <w:rsid w:val="003918CC"/>
    <w:rsid w:val="003933DB"/>
    <w:rsid w:val="00393D94"/>
    <w:rsid w:val="00394541"/>
    <w:rsid w:val="00394949"/>
    <w:rsid w:val="00394A38"/>
    <w:rsid w:val="003951AF"/>
    <w:rsid w:val="00395DFB"/>
    <w:rsid w:val="00396453"/>
    <w:rsid w:val="00396495"/>
    <w:rsid w:val="00397BBC"/>
    <w:rsid w:val="003A062D"/>
    <w:rsid w:val="003A21E3"/>
    <w:rsid w:val="003A2291"/>
    <w:rsid w:val="003A5E42"/>
    <w:rsid w:val="003A7180"/>
    <w:rsid w:val="003B0272"/>
    <w:rsid w:val="003B0D20"/>
    <w:rsid w:val="003B1533"/>
    <w:rsid w:val="003B18AD"/>
    <w:rsid w:val="003B3158"/>
    <w:rsid w:val="003B31FC"/>
    <w:rsid w:val="003B6647"/>
    <w:rsid w:val="003C0A78"/>
    <w:rsid w:val="003C1E84"/>
    <w:rsid w:val="003C2AB0"/>
    <w:rsid w:val="003C2C74"/>
    <w:rsid w:val="003C3FB1"/>
    <w:rsid w:val="003C4982"/>
    <w:rsid w:val="003C4B8E"/>
    <w:rsid w:val="003C6347"/>
    <w:rsid w:val="003C6FB2"/>
    <w:rsid w:val="003C753C"/>
    <w:rsid w:val="003D1701"/>
    <w:rsid w:val="003D1ABB"/>
    <w:rsid w:val="003D3077"/>
    <w:rsid w:val="003D31BA"/>
    <w:rsid w:val="003D414F"/>
    <w:rsid w:val="003D61A6"/>
    <w:rsid w:val="003D6789"/>
    <w:rsid w:val="003E2874"/>
    <w:rsid w:val="003E2B88"/>
    <w:rsid w:val="003E5F39"/>
    <w:rsid w:val="003E7CD7"/>
    <w:rsid w:val="003E7DA0"/>
    <w:rsid w:val="003F303B"/>
    <w:rsid w:val="003F407C"/>
    <w:rsid w:val="003F4A3C"/>
    <w:rsid w:val="004001B3"/>
    <w:rsid w:val="004007B7"/>
    <w:rsid w:val="00402CF5"/>
    <w:rsid w:val="00402E1A"/>
    <w:rsid w:val="00403468"/>
    <w:rsid w:val="00403677"/>
    <w:rsid w:val="00404A75"/>
    <w:rsid w:val="004051A5"/>
    <w:rsid w:val="00406DD6"/>
    <w:rsid w:val="00406F04"/>
    <w:rsid w:val="00410DA8"/>
    <w:rsid w:val="00411078"/>
    <w:rsid w:val="00412EDF"/>
    <w:rsid w:val="004169D8"/>
    <w:rsid w:val="00417877"/>
    <w:rsid w:val="004203EC"/>
    <w:rsid w:val="00423257"/>
    <w:rsid w:val="0042540F"/>
    <w:rsid w:val="00425FFD"/>
    <w:rsid w:val="0043012C"/>
    <w:rsid w:val="00430E0A"/>
    <w:rsid w:val="00431DD7"/>
    <w:rsid w:val="004327A6"/>
    <w:rsid w:val="00436DF8"/>
    <w:rsid w:val="00437355"/>
    <w:rsid w:val="0043746D"/>
    <w:rsid w:val="00440B28"/>
    <w:rsid w:val="004423BE"/>
    <w:rsid w:val="004439B0"/>
    <w:rsid w:val="00443F89"/>
    <w:rsid w:val="0044697E"/>
    <w:rsid w:val="00446AAF"/>
    <w:rsid w:val="00446D40"/>
    <w:rsid w:val="0045015E"/>
    <w:rsid w:val="004521D2"/>
    <w:rsid w:val="0045342A"/>
    <w:rsid w:val="004552A2"/>
    <w:rsid w:val="004556CC"/>
    <w:rsid w:val="00455D10"/>
    <w:rsid w:val="004574AF"/>
    <w:rsid w:val="00460906"/>
    <w:rsid w:val="00460FDC"/>
    <w:rsid w:val="004616AD"/>
    <w:rsid w:val="00461F50"/>
    <w:rsid w:val="00461F76"/>
    <w:rsid w:val="00463DB5"/>
    <w:rsid w:val="004670B9"/>
    <w:rsid w:val="00467968"/>
    <w:rsid w:val="0047005D"/>
    <w:rsid w:val="004700AC"/>
    <w:rsid w:val="00472FF0"/>
    <w:rsid w:val="004732BF"/>
    <w:rsid w:val="00474D18"/>
    <w:rsid w:val="00475924"/>
    <w:rsid w:val="004805E6"/>
    <w:rsid w:val="004848DC"/>
    <w:rsid w:val="00484C95"/>
    <w:rsid w:val="004853CE"/>
    <w:rsid w:val="00486557"/>
    <w:rsid w:val="00490D62"/>
    <w:rsid w:val="00492F12"/>
    <w:rsid w:val="004955FF"/>
    <w:rsid w:val="004A29C0"/>
    <w:rsid w:val="004A4194"/>
    <w:rsid w:val="004A5C17"/>
    <w:rsid w:val="004A6DAB"/>
    <w:rsid w:val="004B0604"/>
    <w:rsid w:val="004B0B91"/>
    <w:rsid w:val="004B1672"/>
    <w:rsid w:val="004B2E9E"/>
    <w:rsid w:val="004B4C65"/>
    <w:rsid w:val="004B56C6"/>
    <w:rsid w:val="004B66C6"/>
    <w:rsid w:val="004C1213"/>
    <w:rsid w:val="004C2D2C"/>
    <w:rsid w:val="004C35DA"/>
    <w:rsid w:val="004D0450"/>
    <w:rsid w:val="004D0E19"/>
    <w:rsid w:val="004D284A"/>
    <w:rsid w:val="004D3FF5"/>
    <w:rsid w:val="004D40AD"/>
    <w:rsid w:val="004D40D8"/>
    <w:rsid w:val="004D41F5"/>
    <w:rsid w:val="004D6183"/>
    <w:rsid w:val="004D62BB"/>
    <w:rsid w:val="004D6E76"/>
    <w:rsid w:val="004E1B77"/>
    <w:rsid w:val="004E1C3F"/>
    <w:rsid w:val="004E25FB"/>
    <w:rsid w:val="004E296F"/>
    <w:rsid w:val="004E37F2"/>
    <w:rsid w:val="004E406E"/>
    <w:rsid w:val="004E4AF5"/>
    <w:rsid w:val="004E5599"/>
    <w:rsid w:val="004E75A8"/>
    <w:rsid w:val="004E7FE1"/>
    <w:rsid w:val="004F0043"/>
    <w:rsid w:val="004F0BA7"/>
    <w:rsid w:val="004F1481"/>
    <w:rsid w:val="004F1818"/>
    <w:rsid w:val="004F32BC"/>
    <w:rsid w:val="004F58CB"/>
    <w:rsid w:val="004F7090"/>
    <w:rsid w:val="00501958"/>
    <w:rsid w:val="00504995"/>
    <w:rsid w:val="00505C82"/>
    <w:rsid w:val="005064C9"/>
    <w:rsid w:val="00506E9F"/>
    <w:rsid w:val="00507343"/>
    <w:rsid w:val="005127FD"/>
    <w:rsid w:val="0051488D"/>
    <w:rsid w:val="005177DE"/>
    <w:rsid w:val="00522211"/>
    <w:rsid w:val="00523C88"/>
    <w:rsid w:val="00523F98"/>
    <w:rsid w:val="00525C69"/>
    <w:rsid w:val="00527C91"/>
    <w:rsid w:val="00531DC2"/>
    <w:rsid w:val="005327E2"/>
    <w:rsid w:val="00532D9E"/>
    <w:rsid w:val="00533B79"/>
    <w:rsid w:val="00534636"/>
    <w:rsid w:val="005357C8"/>
    <w:rsid w:val="005403C4"/>
    <w:rsid w:val="00542081"/>
    <w:rsid w:val="0054275D"/>
    <w:rsid w:val="00542E2A"/>
    <w:rsid w:val="00543218"/>
    <w:rsid w:val="005460B2"/>
    <w:rsid w:val="005471BD"/>
    <w:rsid w:val="00552BCC"/>
    <w:rsid w:val="00553772"/>
    <w:rsid w:val="00553B8D"/>
    <w:rsid w:val="00553D7E"/>
    <w:rsid w:val="00555221"/>
    <w:rsid w:val="00557168"/>
    <w:rsid w:val="005604E9"/>
    <w:rsid w:val="00561654"/>
    <w:rsid w:val="00561838"/>
    <w:rsid w:val="00561E1E"/>
    <w:rsid w:val="00561EB8"/>
    <w:rsid w:val="0056217A"/>
    <w:rsid w:val="00563AE4"/>
    <w:rsid w:val="00564849"/>
    <w:rsid w:val="005658D2"/>
    <w:rsid w:val="00566372"/>
    <w:rsid w:val="00567CDF"/>
    <w:rsid w:val="00570AAD"/>
    <w:rsid w:val="00570CDB"/>
    <w:rsid w:val="005713FB"/>
    <w:rsid w:val="00571D4D"/>
    <w:rsid w:val="005738EF"/>
    <w:rsid w:val="00582801"/>
    <w:rsid w:val="00583028"/>
    <w:rsid w:val="00586DD7"/>
    <w:rsid w:val="005870C9"/>
    <w:rsid w:val="00587A5E"/>
    <w:rsid w:val="00590133"/>
    <w:rsid w:val="00591CD3"/>
    <w:rsid w:val="00592BD3"/>
    <w:rsid w:val="005941F0"/>
    <w:rsid w:val="00596DFA"/>
    <w:rsid w:val="005A0CC8"/>
    <w:rsid w:val="005A1FBE"/>
    <w:rsid w:val="005A5374"/>
    <w:rsid w:val="005A5C6C"/>
    <w:rsid w:val="005A6E96"/>
    <w:rsid w:val="005B1DB0"/>
    <w:rsid w:val="005B3EB3"/>
    <w:rsid w:val="005B6CED"/>
    <w:rsid w:val="005B6EBE"/>
    <w:rsid w:val="005C0562"/>
    <w:rsid w:val="005C1927"/>
    <w:rsid w:val="005C1DF3"/>
    <w:rsid w:val="005C23D4"/>
    <w:rsid w:val="005C4429"/>
    <w:rsid w:val="005C5023"/>
    <w:rsid w:val="005C5278"/>
    <w:rsid w:val="005C59D2"/>
    <w:rsid w:val="005C5DFE"/>
    <w:rsid w:val="005C68A1"/>
    <w:rsid w:val="005C6B0E"/>
    <w:rsid w:val="005D1B11"/>
    <w:rsid w:val="005D45B9"/>
    <w:rsid w:val="005D5B6D"/>
    <w:rsid w:val="005D65D2"/>
    <w:rsid w:val="005E0519"/>
    <w:rsid w:val="005E3353"/>
    <w:rsid w:val="005E4B13"/>
    <w:rsid w:val="005E4BE6"/>
    <w:rsid w:val="005E771F"/>
    <w:rsid w:val="005E7F79"/>
    <w:rsid w:val="005F2E6D"/>
    <w:rsid w:val="005F3C42"/>
    <w:rsid w:val="005F3E59"/>
    <w:rsid w:val="005F5B1C"/>
    <w:rsid w:val="00601443"/>
    <w:rsid w:val="00601AFD"/>
    <w:rsid w:val="006113D5"/>
    <w:rsid w:val="0061456D"/>
    <w:rsid w:val="00616369"/>
    <w:rsid w:val="00616887"/>
    <w:rsid w:val="00617A81"/>
    <w:rsid w:val="00625BDD"/>
    <w:rsid w:val="00630734"/>
    <w:rsid w:val="006318BB"/>
    <w:rsid w:val="00632E22"/>
    <w:rsid w:val="006331E6"/>
    <w:rsid w:val="00633E21"/>
    <w:rsid w:val="00633EBE"/>
    <w:rsid w:val="00634661"/>
    <w:rsid w:val="00634662"/>
    <w:rsid w:val="00636C20"/>
    <w:rsid w:val="00636E37"/>
    <w:rsid w:val="00637A46"/>
    <w:rsid w:val="00637E4A"/>
    <w:rsid w:val="0064234E"/>
    <w:rsid w:val="00642756"/>
    <w:rsid w:val="00643134"/>
    <w:rsid w:val="00643430"/>
    <w:rsid w:val="0064377E"/>
    <w:rsid w:val="0064474B"/>
    <w:rsid w:val="0064504E"/>
    <w:rsid w:val="006451A9"/>
    <w:rsid w:val="0064570B"/>
    <w:rsid w:val="006467DF"/>
    <w:rsid w:val="00646A70"/>
    <w:rsid w:val="0064765F"/>
    <w:rsid w:val="00650734"/>
    <w:rsid w:val="00652405"/>
    <w:rsid w:val="00653349"/>
    <w:rsid w:val="00662946"/>
    <w:rsid w:val="00665C75"/>
    <w:rsid w:val="0067203D"/>
    <w:rsid w:val="0067227E"/>
    <w:rsid w:val="006750EC"/>
    <w:rsid w:val="00675A42"/>
    <w:rsid w:val="00676B86"/>
    <w:rsid w:val="006779EB"/>
    <w:rsid w:val="00677BE8"/>
    <w:rsid w:val="0068263A"/>
    <w:rsid w:val="00687F1C"/>
    <w:rsid w:val="00690FD6"/>
    <w:rsid w:val="00691B72"/>
    <w:rsid w:val="00693FE2"/>
    <w:rsid w:val="00696882"/>
    <w:rsid w:val="006A0293"/>
    <w:rsid w:val="006A04F1"/>
    <w:rsid w:val="006A09C6"/>
    <w:rsid w:val="006A1CB6"/>
    <w:rsid w:val="006A2A72"/>
    <w:rsid w:val="006A30D3"/>
    <w:rsid w:val="006A3C0E"/>
    <w:rsid w:val="006A3D9F"/>
    <w:rsid w:val="006A65B2"/>
    <w:rsid w:val="006A6790"/>
    <w:rsid w:val="006B0B1B"/>
    <w:rsid w:val="006B2A35"/>
    <w:rsid w:val="006B3B8B"/>
    <w:rsid w:val="006B471F"/>
    <w:rsid w:val="006B4C03"/>
    <w:rsid w:val="006B604D"/>
    <w:rsid w:val="006B63F9"/>
    <w:rsid w:val="006B73C6"/>
    <w:rsid w:val="006B79D3"/>
    <w:rsid w:val="006C14A0"/>
    <w:rsid w:val="006C1DA2"/>
    <w:rsid w:val="006C2013"/>
    <w:rsid w:val="006C2CC3"/>
    <w:rsid w:val="006C3C83"/>
    <w:rsid w:val="006C5C22"/>
    <w:rsid w:val="006C5F1D"/>
    <w:rsid w:val="006C6931"/>
    <w:rsid w:val="006C77B5"/>
    <w:rsid w:val="006D3253"/>
    <w:rsid w:val="006D45E0"/>
    <w:rsid w:val="006D4E91"/>
    <w:rsid w:val="006D5294"/>
    <w:rsid w:val="006D597E"/>
    <w:rsid w:val="006D6289"/>
    <w:rsid w:val="006D7B75"/>
    <w:rsid w:val="006E454B"/>
    <w:rsid w:val="006E6224"/>
    <w:rsid w:val="006E69D2"/>
    <w:rsid w:val="006E79AC"/>
    <w:rsid w:val="006E7C34"/>
    <w:rsid w:val="006F0A5F"/>
    <w:rsid w:val="006F2583"/>
    <w:rsid w:val="006F376C"/>
    <w:rsid w:val="006F3ACB"/>
    <w:rsid w:val="006F3EDB"/>
    <w:rsid w:val="0070021B"/>
    <w:rsid w:val="00700412"/>
    <w:rsid w:val="007011FF"/>
    <w:rsid w:val="00701DBF"/>
    <w:rsid w:val="00703AB1"/>
    <w:rsid w:val="00711408"/>
    <w:rsid w:val="0071303E"/>
    <w:rsid w:val="00713303"/>
    <w:rsid w:val="00715BAA"/>
    <w:rsid w:val="007165B2"/>
    <w:rsid w:val="00717371"/>
    <w:rsid w:val="007173B9"/>
    <w:rsid w:val="00717BC3"/>
    <w:rsid w:val="00720030"/>
    <w:rsid w:val="00721653"/>
    <w:rsid w:val="00723098"/>
    <w:rsid w:val="0072362B"/>
    <w:rsid w:val="0072544D"/>
    <w:rsid w:val="00725709"/>
    <w:rsid w:val="007261DB"/>
    <w:rsid w:val="00726C07"/>
    <w:rsid w:val="00727624"/>
    <w:rsid w:val="00730A8E"/>
    <w:rsid w:val="00731BD5"/>
    <w:rsid w:val="00732C36"/>
    <w:rsid w:val="00734812"/>
    <w:rsid w:val="00734B42"/>
    <w:rsid w:val="007356C3"/>
    <w:rsid w:val="00736425"/>
    <w:rsid w:val="007378C2"/>
    <w:rsid w:val="007379B4"/>
    <w:rsid w:val="007429D7"/>
    <w:rsid w:val="00742FA4"/>
    <w:rsid w:val="00742FDF"/>
    <w:rsid w:val="00745AF0"/>
    <w:rsid w:val="00745E05"/>
    <w:rsid w:val="007505B8"/>
    <w:rsid w:val="00751C98"/>
    <w:rsid w:val="00752C5F"/>
    <w:rsid w:val="007541E8"/>
    <w:rsid w:val="007573B2"/>
    <w:rsid w:val="00757596"/>
    <w:rsid w:val="007643F3"/>
    <w:rsid w:val="00765BBD"/>
    <w:rsid w:val="00767609"/>
    <w:rsid w:val="007732FC"/>
    <w:rsid w:val="00773D43"/>
    <w:rsid w:val="00777E77"/>
    <w:rsid w:val="00780FEA"/>
    <w:rsid w:val="00781358"/>
    <w:rsid w:val="00782C15"/>
    <w:rsid w:val="00782E76"/>
    <w:rsid w:val="007830BB"/>
    <w:rsid w:val="007869E7"/>
    <w:rsid w:val="00786E44"/>
    <w:rsid w:val="00787201"/>
    <w:rsid w:val="00790DCB"/>
    <w:rsid w:val="007912DC"/>
    <w:rsid w:val="00791702"/>
    <w:rsid w:val="007935F6"/>
    <w:rsid w:val="00793F35"/>
    <w:rsid w:val="00794318"/>
    <w:rsid w:val="007951F9"/>
    <w:rsid w:val="007954C8"/>
    <w:rsid w:val="007955CF"/>
    <w:rsid w:val="00795AF8"/>
    <w:rsid w:val="00795C2C"/>
    <w:rsid w:val="00795EC9"/>
    <w:rsid w:val="00796490"/>
    <w:rsid w:val="00796A32"/>
    <w:rsid w:val="0079797A"/>
    <w:rsid w:val="007A1A02"/>
    <w:rsid w:val="007A2051"/>
    <w:rsid w:val="007A381F"/>
    <w:rsid w:val="007A5161"/>
    <w:rsid w:val="007A77DF"/>
    <w:rsid w:val="007A7C40"/>
    <w:rsid w:val="007B0AF5"/>
    <w:rsid w:val="007B0D1A"/>
    <w:rsid w:val="007B14C4"/>
    <w:rsid w:val="007B36F4"/>
    <w:rsid w:val="007B479E"/>
    <w:rsid w:val="007B6494"/>
    <w:rsid w:val="007B6A3C"/>
    <w:rsid w:val="007B6F2E"/>
    <w:rsid w:val="007C188B"/>
    <w:rsid w:val="007C31B4"/>
    <w:rsid w:val="007C5458"/>
    <w:rsid w:val="007C54EC"/>
    <w:rsid w:val="007C6355"/>
    <w:rsid w:val="007C6C65"/>
    <w:rsid w:val="007D1663"/>
    <w:rsid w:val="007D259F"/>
    <w:rsid w:val="007D2D4A"/>
    <w:rsid w:val="007D5EBF"/>
    <w:rsid w:val="007D68FB"/>
    <w:rsid w:val="007E154D"/>
    <w:rsid w:val="007E180D"/>
    <w:rsid w:val="007E33F7"/>
    <w:rsid w:val="007E35DD"/>
    <w:rsid w:val="007E7084"/>
    <w:rsid w:val="007E76C6"/>
    <w:rsid w:val="007F092F"/>
    <w:rsid w:val="007F2897"/>
    <w:rsid w:val="007F3078"/>
    <w:rsid w:val="007F40A0"/>
    <w:rsid w:val="007F41FE"/>
    <w:rsid w:val="007F5314"/>
    <w:rsid w:val="007F5D3C"/>
    <w:rsid w:val="007F75CB"/>
    <w:rsid w:val="007F7A18"/>
    <w:rsid w:val="007F7A27"/>
    <w:rsid w:val="007F7A71"/>
    <w:rsid w:val="00801D45"/>
    <w:rsid w:val="00801F8A"/>
    <w:rsid w:val="008033CC"/>
    <w:rsid w:val="00803F0D"/>
    <w:rsid w:val="00804AB3"/>
    <w:rsid w:val="00807ED8"/>
    <w:rsid w:val="00810795"/>
    <w:rsid w:val="00810871"/>
    <w:rsid w:val="00812D29"/>
    <w:rsid w:val="008139B6"/>
    <w:rsid w:val="0081456D"/>
    <w:rsid w:val="008157A1"/>
    <w:rsid w:val="00815E6A"/>
    <w:rsid w:val="008210DE"/>
    <w:rsid w:val="008213C5"/>
    <w:rsid w:val="00822EB2"/>
    <w:rsid w:val="00822EB8"/>
    <w:rsid w:val="00823968"/>
    <w:rsid w:val="00825134"/>
    <w:rsid w:val="008264BE"/>
    <w:rsid w:val="00826CB8"/>
    <w:rsid w:val="0082766A"/>
    <w:rsid w:val="00841958"/>
    <w:rsid w:val="00843DA1"/>
    <w:rsid w:val="0084428F"/>
    <w:rsid w:val="00846073"/>
    <w:rsid w:val="00847B8C"/>
    <w:rsid w:val="008502C3"/>
    <w:rsid w:val="00850BB9"/>
    <w:rsid w:val="00850D9E"/>
    <w:rsid w:val="00851547"/>
    <w:rsid w:val="00854054"/>
    <w:rsid w:val="00856170"/>
    <w:rsid w:val="00857323"/>
    <w:rsid w:val="008600E6"/>
    <w:rsid w:val="0086021B"/>
    <w:rsid w:val="00860FB7"/>
    <w:rsid w:val="00861196"/>
    <w:rsid w:val="00861255"/>
    <w:rsid w:val="00861BF6"/>
    <w:rsid w:val="00862C9B"/>
    <w:rsid w:val="00863E0B"/>
    <w:rsid w:val="008649B0"/>
    <w:rsid w:val="008658F6"/>
    <w:rsid w:val="00867439"/>
    <w:rsid w:val="00874A64"/>
    <w:rsid w:val="00876D4D"/>
    <w:rsid w:val="00877ABC"/>
    <w:rsid w:val="00880265"/>
    <w:rsid w:val="0088295F"/>
    <w:rsid w:val="00883287"/>
    <w:rsid w:val="00883962"/>
    <w:rsid w:val="008872DE"/>
    <w:rsid w:val="00890122"/>
    <w:rsid w:val="00891EF2"/>
    <w:rsid w:val="0089320E"/>
    <w:rsid w:val="00894133"/>
    <w:rsid w:val="00894682"/>
    <w:rsid w:val="0089520C"/>
    <w:rsid w:val="00896957"/>
    <w:rsid w:val="008A1841"/>
    <w:rsid w:val="008A1DA1"/>
    <w:rsid w:val="008A32DA"/>
    <w:rsid w:val="008A3589"/>
    <w:rsid w:val="008A4086"/>
    <w:rsid w:val="008A4AFD"/>
    <w:rsid w:val="008A64BA"/>
    <w:rsid w:val="008A6DE3"/>
    <w:rsid w:val="008B1007"/>
    <w:rsid w:val="008B1B59"/>
    <w:rsid w:val="008B1DBB"/>
    <w:rsid w:val="008B2A3B"/>
    <w:rsid w:val="008B3857"/>
    <w:rsid w:val="008B4A39"/>
    <w:rsid w:val="008B6943"/>
    <w:rsid w:val="008B6EC0"/>
    <w:rsid w:val="008C18AC"/>
    <w:rsid w:val="008C2177"/>
    <w:rsid w:val="008C3997"/>
    <w:rsid w:val="008C3D1A"/>
    <w:rsid w:val="008C41FF"/>
    <w:rsid w:val="008C5D7D"/>
    <w:rsid w:val="008C6B72"/>
    <w:rsid w:val="008D0F15"/>
    <w:rsid w:val="008D221E"/>
    <w:rsid w:val="008D234E"/>
    <w:rsid w:val="008D6407"/>
    <w:rsid w:val="008E0995"/>
    <w:rsid w:val="008E1489"/>
    <w:rsid w:val="008E188E"/>
    <w:rsid w:val="008E32DB"/>
    <w:rsid w:val="008E476F"/>
    <w:rsid w:val="008E4A64"/>
    <w:rsid w:val="008E4F7C"/>
    <w:rsid w:val="008E500F"/>
    <w:rsid w:val="008E5D36"/>
    <w:rsid w:val="008F2449"/>
    <w:rsid w:val="008F39B7"/>
    <w:rsid w:val="008F4C47"/>
    <w:rsid w:val="008F58AA"/>
    <w:rsid w:val="008F6088"/>
    <w:rsid w:val="008F6C7F"/>
    <w:rsid w:val="008F73AD"/>
    <w:rsid w:val="009016B4"/>
    <w:rsid w:val="00902185"/>
    <w:rsid w:val="009030DF"/>
    <w:rsid w:val="00903AFB"/>
    <w:rsid w:val="00905B29"/>
    <w:rsid w:val="0090645B"/>
    <w:rsid w:val="00907EF6"/>
    <w:rsid w:val="0091142C"/>
    <w:rsid w:val="009114CF"/>
    <w:rsid w:val="00912B94"/>
    <w:rsid w:val="009138C8"/>
    <w:rsid w:val="00915D6D"/>
    <w:rsid w:val="00916173"/>
    <w:rsid w:val="00917241"/>
    <w:rsid w:val="009208E4"/>
    <w:rsid w:val="00920C48"/>
    <w:rsid w:val="009224CB"/>
    <w:rsid w:val="00924D94"/>
    <w:rsid w:val="0092613C"/>
    <w:rsid w:val="00927983"/>
    <w:rsid w:val="00930643"/>
    <w:rsid w:val="00930F0E"/>
    <w:rsid w:val="0093275C"/>
    <w:rsid w:val="00933A25"/>
    <w:rsid w:val="00933E2B"/>
    <w:rsid w:val="00934909"/>
    <w:rsid w:val="0093573D"/>
    <w:rsid w:val="00935ECD"/>
    <w:rsid w:val="00944129"/>
    <w:rsid w:val="00944256"/>
    <w:rsid w:val="00944ABF"/>
    <w:rsid w:val="00945EAE"/>
    <w:rsid w:val="00950876"/>
    <w:rsid w:val="00950C62"/>
    <w:rsid w:val="00950F63"/>
    <w:rsid w:val="00951A75"/>
    <w:rsid w:val="00951CBF"/>
    <w:rsid w:val="0095262B"/>
    <w:rsid w:val="00960BCB"/>
    <w:rsid w:val="00961A04"/>
    <w:rsid w:val="0096240E"/>
    <w:rsid w:val="00962682"/>
    <w:rsid w:val="009633C7"/>
    <w:rsid w:val="00965B77"/>
    <w:rsid w:val="00965D8C"/>
    <w:rsid w:val="009707D6"/>
    <w:rsid w:val="00971C9D"/>
    <w:rsid w:val="00974E62"/>
    <w:rsid w:val="00977EFB"/>
    <w:rsid w:val="0098465C"/>
    <w:rsid w:val="00984908"/>
    <w:rsid w:val="009849CF"/>
    <w:rsid w:val="00985DAF"/>
    <w:rsid w:val="009866FE"/>
    <w:rsid w:val="00986FEB"/>
    <w:rsid w:val="00987563"/>
    <w:rsid w:val="00987620"/>
    <w:rsid w:val="00993D27"/>
    <w:rsid w:val="00995B89"/>
    <w:rsid w:val="00996330"/>
    <w:rsid w:val="009970BB"/>
    <w:rsid w:val="00997441"/>
    <w:rsid w:val="009A08FD"/>
    <w:rsid w:val="009A1197"/>
    <w:rsid w:val="009A14C8"/>
    <w:rsid w:val="009A372B"/>
    <w:rsid w:val="009A5CDC"/>
    <w:rsid w:val="009B2FED"/>
    <w:rsid w:val="009B3198"/>
    <w:rsid w:val="009B441B"/>
    <w:rsid w:val="009B69F9"/>
    <w:rsid w:val="009C1946"/>
    <w:rsid w:val="009C1A22"/>
    <w:rsid w:val="009C2A7C"/>
    <w:rsid w:val="009C316B"/>
    <w:rsid w:val="009C7458"/>
    <w:rsid w:val="009D1C4A"/>
    <w:rsid w:val="009D20B5"/>
    <w:rsid w:val="009D276D"/>
    <w:rsid w:val="009D6834"/>
    <w:rsid w:val="009D73AD"/>
    <w:rsid w:val="009E00BF"/>
    <w:rsid w:val="009E0B7E"/>
    <w:rsid w:val="009E1500"/>
    <w:rsid w:val="009E1819"/>
    <w:rsid w:val="009E1BE6"/>
    <w:rsid w:val="009E3C8A"/>
    <w:rsid w:val="009E4869"/>
    <w:rsid w:val="009E4CD5"/>
    <w:rsid w:val="009E5103"/>
    <w:rsid w:val="009E5FAA"/>
    <w:rsid w:val="009E634F"/>
    <w:rsid w:val="009F03EC"/>
    <w:rsid w:val="009F1013"/>
    <w:rsid w:val="009F1CB1"/>
    <w:rsid w:val="009F586A"/>
    <w:rsid w:val="009F6198"/>
    <w:rsid w:val="00A00168"/>
    <w:rsid w:val="00A03438"/>
    <w:rsid w:val="00A03C6D"/>
    <w:rsid w:val="00A10327"/>
    <w:rsid w:val="00A11033"/>
    <w:rsid w:val="00A11E14"/>
    <w:rsid w:val="00A121B2"/>
    <w:rsid w:val="00A12EE5"/>
    <w:rsid w:val="00A13ECF"/>
    <w:rsid w:val="00A140F3"/>
    <w:rsid w:val="00A14F4C"/>
    <w:rsid w:val="00A15539"/>
    <w:rsid w:val="00A15687"/>
    <w:rsid w:val="00A16038"/>
    <w:rsid w:val="00A1676F"/>
    <w:rsid w:val="00A16EC8"/>
    <w:rsid w:val="00A17119"/>
    <w:rsid w:val="00A17AAF"/>
    <w:rsid w:val="00A20B37"/>
    <w:rsid w:val="00A22CE4"/>
    <w:rsid w:val="00A248E2"/>
    <w:rsid w:val="00A24923"/>
    <w:rsid w:val="00A24C94"/>
    <w:rsid w:val="00A27014"/>
    <w:rsid w:val="00A27215"/>
    <w:rsid w:val="00A32BA8"/>
    <w:rsid w:val="00A32F27"/>
    <w:rsid w:val="00A36EAA"/>
    <w:rsid w:val="00A37D32"/>
    <w:rsid w:val="00A40382"/>
    <w:rsid w:val="00A41527"/>
    <w:rsid w:val="00A42736"/>
    <w:rsid w:val="00A4380A"/>
    <w:rsid w:val="00A4384D"/>
    <w:rsid w:val="00A4466B"/>
    <w:rsid w:val="00A44B18"/>
    <w:rsid w:val="00A46E53"/>
    <w:rsid w:val="00A532AF"/>
    <w:rsid w:val="00A538E1"/>
    <w:rsid w:val="00A542FF"/>
    <w:rsid w:val="00A56963"/>
    <w:rsid w:val="00A63F3C"/>
    <w:rsid w:val="00A64438"/>
    <w:rsid w:val="00A64AE5"/>
    <w:rsid w:val="00A64CC2"/>
    <w:rsid w:val="00A65557"/>
    <w:rsid w:val="00A6785D"/>
    <w:rsid w:val="00A678D9"/>
    <w:rsid w:val="00A67E60"/>
    <w:rsid w:val="00A73DFA"/>
    <w:rsid w:val="00A74180"/>
    <w:rsid w:val="00A74281"/>
    <w:rsid w:val="00A77A25"/>
    <w:rsid w:val="00A80449"/>
    <w:rsid w:val="00A80850"/>
    <w:rsid w:val="00A80FED"/>
    <w:rsid w:val="00A81AE8"/>
    <w:rsid w:val="00A836D8"/>
    <w:rsid w:val="00A84C07"/>
    <w:rsid w:val="00A865E1"/>
    <w:rsid w:val="00A86930"/>
    <w:rsid w:val="00A87426"/>
    <w:rsid w:val="00A907D6"/>
    <w:rsid w:val="00A940A1"/>
    <w:rsid w:val="00A945C1"/>
    <w:rsid w:val="00A963D6"/>
    <w:rsid w:val="00A969C3"/>
    <w:rsid w:val="00A96EC8"/>
    <w:rsid w:val="00AA34AA"/>
    <w:rsid w:val="00AA4530"/>
    <w:rsid w:val="00AA51CA"/>
    <w:rsid w:val="00AA5CC0"/>
    <w:rsid w:val="00AA6EF6"/>
    <w:rsid w:val="00AA766B"/>
    <w:rsid w:val="00AA7E28"/>
    <w:rsid w:val="00AB0311"/>
    <w:rsid w:val="00AB2777"/>
    <w:rsid w:val="00AB27A4"/>
    <w:rsid w:val="00AB5108"/>
    <w:rsid w:val="00AB516C"/>
    <w:rsid w:val="00AC1093"/>
    <w:rsid w:val="00AC375C"/>
    <w:rsid w:val="00AC5343"/>
    <w:rsid w:val="00AC57C6"/>
    <w:rsid w:val="00AC7D83"/>
    <w:rsid w:val="00AD183A"/>
    <w:rsid w:val="00AD24BA"/>
    <w:rsid w:val="00AD5FC2"/>
    <w:rsid w:val="00AD73C9"/>
    <w:rsid w:val="00AE01FE"/>
    <w:rsid w:val="00AE0F9C"/>
    <w:rsid w:val="00AE1A67"/>
    <w:rsid w:val="00AE1CDE"/>
    <w:rsid w:val="00AE1EC1"/>
    <w:rsid w:val="00AE22EF"/>
    <w:rsid w:val="00AE240B"/>
    <w:rsid w:val="00AE3168"/>
    <w:rsid w:val="00AE37D7"/>
    <w:rsid w:val="00AE3FF7"/>
    <w:rsid w:val="00AE46CD"/>
    <w:rsid w:val="00AE57BF"/>
    <w:rsid w:val="00AF01E0"/>
    <w:rsid w:val="00AF0D3B"/>
    <w:rsid w:val="00AF12AB"/>
    <w:rsid w:val="00AF1825"/>
    <w:rsid w:val="00AF2248"/>
    <w:rsid w:val="00AF2AE0"/>
    <w:rsid w:val="00AF3065"/>
    <w:rsid w:val="00AF39D6"/>
    <w:rsid w:val="00AF5472"/>
    <w:rsid w:val="00AF6167"/>
    <w:rsid w:val="00B037EC"/>
    <w:rsid w:val="00B03E6E"/>
    <w:rsid w:val="00B0401E"/>
    <w:rsid w:val="00B057E7"/>
    <w:rsid w:val="00B0646D"/>
    <w:rsid w:val="00B07ACD"/>
    <w:rsid w:val="00B11C04"/>
    <w:rsid w:val="00B146F7"/>
    <w:rsid w:val="00B15466"/>
    <w:rsid w:val="00B165C4"/>
    <w:rsid w:val="00B16AB3"/>
    <w:rsid w:val="00B2069D"/>
    <w:rsid w:val="00B22DA4"/>
    <w:rsid w:val="00B238E5"/>
    <w:rsid w:val="00B23C0F"/>
    <w:rsid w:val="00B24985"/>
    <w:rsid w:val="00B253B8"/>
    <w:rsid w:val="00B26F73"/>
    <w:rsid w:val="00B27523"/>
    <w:rsid w:val="00B27613"/>
    <w:rsid w:val="00B27ECF"/>
    <w:rsid w:val="00B31344"/>
    <w:rsid w:val="00B31534"/>
    <w:rsid w:val="00B3277A"/>
    <w:rsid w:val="00B333F4"/>
    <w:rsid w:val="00B343CF"/>
    <w:rsid w:val="00B350C2"/>
    <w:rsid w:val="00B3518E"/>
    <w:rsid w:val="00B36310"/>
    <w:rsid w:val="00B3664A"/>
    <w:rsid w:val="00B366F8"/>
    <w:rsid w:val="00B372EC"/>
    <w:rsid w:val="00B37E43"/>
    <w:rsid w:val="00B43964"/>
    <w:rsid w:val="00B44669"/>
    <w:rsid w:val="00B44A01"/>
    <w:rsid w:val="00B44AF3"/>
    <w:rsid w:val="00B52A23"/>
    <w:rsid w:val="00B53571"/>
    <w:rsid w:val="00B53DA7"/>
    <w:rsid w:val="00B54032"/>
    <w:rsid w:val="00B54BDD"/>
    <w:rsid w:val="00B57B4A"/>
    <w:rsid w:val="00B606C6"/>
    <w:rsid w:val="00B63671"/>
    <w:rsid w:val="00B63814"/>
    <w:rsid w:val="00B647C8"/>
    <w:rsid w:val="00B67A38"/>
    <w:rsid w:val="00B67A4F"/>
    <w:rsid w:val="00B67CB4"/>
    <w:rsid w:val="00B70680"/>
    <w:rsid w:val="00B715BD"/>
    <w:rsid w:val="00B7204A"/>
    <w:rsid w:val="00B721A9"/>
    <w:rsid w:val="00B724DA"/>
    <w:rsid w:val="00B73729"/>
    <w:rsid w:val="00B763FA"/>
    <w:rsid w:val="00B76AA1"/>
    <w:rsid w:val="00B777C1"/>
    <w:rsid w:val="00B8107D"/>
    <w:rsid w:val="00B81816"/>
    <w:rsid w:val="00B836E9"/>
    <w:rsid w:val="00B86D94"/>
    <w:rsid w:val="00B86DBF"/>
    <w:rsid w:val="00B86FB3"/>
    <w:rsid w:val="00B902D6"/>
    <w:rsid w:val="00B930F1"/>
    <w:rsid w:val="00B934E5"/>
    <w:rsid w:val="00B93A2B"/>
    <w:rsid w:val="00B95659"/>
    <w:rsid w:val="00B97607"/>
    <w:rsid w:val="00BA15EE"/>
    <w:rsid w:val="00BA1AE4"/>
    <w:rsid w:val="00BA1E23"/>
    <w:rsid w:val="00BA3340"/>
    <w:rsid w:val="00BA36A4"/>
    <w:rsid w:val="00BA3EB2"/>
    <w:rsid w:val="00BA4338"/>
    <w:rsid w:val="00BA4F30"/>
    <w:rsid w:val="00BA5DC0"/>
    <w:rsid w:val="00BA600B"/>
    <w:rsid w:val="00BA73B0"/>
    <w:rsid w:val="00BB09C6"/>
    <w:rsid w:val="00BB314A"/>
    <w:rsid w:val="00BB5BC8"/>
    <w:rsid w:val="00BB60F5"/>
    <w:rsid w:val="00BB6162"/>
    <w:rsid w:val="00BB6A5E"/>
    <w:rsid w:val="00BC28EC"/>
    <w:rsid w:val="00BC2D95"/>
    <w:rsid w:val="00BC37A6"/>
    <w:rsid w:val="00BC480F"/>
    <w:rsid w:val="00BC4E12"/>
    <w:rsid w:val="00BC5C7C"/>
    <w:rsid w:val="00BC62D3"/>
    <w:rsid w:val="00BD0CA2"/>
    <w:rsid w:val="00BD309B"/>
    <w:rsid w:val="00BD40D7"/>
    <w:rsid w:val="00BD63F2"/>
    <w:rsid w:val="00BD66C4"/>
    <w:rsid w:val="00BD6A9F"/>
    <w:rsid w:val="00BE00AC"/>
    <w:rsid w:val="00BE04C9"/>
    <w:rsid w:val="00BE0CE0"/>
    <w:rsid w:val="00BE0D12"/>
    <w:rsid w:val="00BE3452"/>
    <w:rsid w:val="00BE41FC"/>
    <w:rsid w:val="00BF058B"/>
    <w:rsid w:val="00BF2D82"/>
    <w:rsid w:val="00BF44B5"/>
    <w:rsid w:val="00BF593E"/>
    <w:rsid w:val="00BF5A57"/>
    <w:rsid w:val="00BF5D2E"/>
    <w:rsid w:val="00BF5EC4"/>
    <w:rsid w:val="00BF7DD1"/>
    <w:rsid w:val="00C00350"/>
    <w:rsid w:val="00C007B1"/>
    <w:rsid w:val="00C03712"/>
    <w:rsid w:val="00C043E3"/>
    <w:rsid w:val="00C048F0"/>
    <w:rsid w:val="00C0573F"/>
    <w:rsid w:val="00C07C7B"/>
    <w:rsid w:val="00C10D7C"/>
    <w:rsid w:val="00C12082"/>
    <w:rsid w:val="00C121D7"/>
    <w:rsid w:val="00C162B3"/>
    <w:rsid w:val="00C16AB1"/>
    <w:rsid w:val="00C16AD6"/>
    <w:rsid w:val="00C16BFE"/>
    <w:rsid w:val="00C17202"/>
    <w:rsid w:val="00C17F02"/>
    <w:rsid w:val="00C21FC4"/>
    <w:rsid w:val="00C2300D"/>
    <w:rsid w:val="00C247B4"/>
    <w:rsid w:val="00C2507C"/>
    <w:rsid w:val="00C2548D"/>
    <w:rsid w:val="00C26938"/>
    <w:rsid w:val="00C26B85"/>
    <w:rsid w:val="00C27A39"/>
    <w:rsid w:val="00C32A79"/>
    <w:rsid w:val="00C33467"/>
    <w:rsid w:val="00C33F86"/>
    <w:rsid w:val="00C34A19"/>
    <w:rsid w:val="00C34C94"/>
    <w:rsid w:val="00C34E40"/>
    <w:rsid w:val="00C35060"/>
    <w:rsid w:val="00C35F17"/>
    <w:rsid w:val="00C3700C"/>
    <w:rsid w:val="00C408B0"/>
    <w:rsid w:val="00C42C85"/>
    <w:rsid w:val="00C4359B"/>
    <w:rsid w:val="00C44B26"/>
    <w:rsid w:val="00C456EB"/>
    <w:rsid w:val="00C46346"/>
    <w:rsid w:val="00C46BE6"/>
    <w:rsid w:val="00C50648"/>
    <w:rsid w:val="00C508D5"/>
    <w:rsid w:val="00C5159F"/>
    <w:rsid w:val="00C51D88"/>
    <w:rsid w:val="00C52D48"/>
    <w:rsid w:val="00C53C3F"/>
    <w:rsid w:val="00C53F10"/>
    <w:rsid w:val="00C54199"/>
    <w:rsid w:val="00C54E1C"/>
    <w:rsid w:val="00C55689"/>
    <w:rsid w:val="00C568D0"/>
    <w:rsid w:val="00C6070A"/>
    <w:rsid w:val="00C61406"/>
    <w:rsid w:val="00C62121"/>
    <w:rsid w:val="00C6384D"/>
    <w:rsid w:val="00C64EE3"/>
    <w:rsid w:val="00C659EC"/>
    <w:rsid w:val="00C710B0"/>
    <w:rsid w:val="00C7126E"/>
    <w:rsid w:val="00C7298C"/>
    <w:rsid w:val="00C72F91"/>
    <w:rsid w:val="00C73B13"/>
    <w:rsid w:val="00C74B21"/>
    <w:rsid w:val="00C75071"/>
    <w:rsid w:val="00C75466"/>
    <w:rsid w:val="00C755E4"/>
    <w:rsid w:val="00C7563D"/>
    <w:rsid w:val="00C7734B"/>
    <w:rsid w:val="00C77431"/>
    <w:rsid w:val="00C77C72"/>
    <w:rsid w:val="00C85DAD"/>
    <w:rsid w:val="00C861B6"/>
    <w:rsid w:val="00C87D4A"/>
    <w:rsid w:val="00C9056C"/>
    <w:rsid w:val="00C909BB"/>
    <w:rsid w:val="00C90C5D"/>
    <w:rsid w:val="00C92987"/>
    <w:rsid w:val="00C94158"/>
    <w:rsid w:val="00C94B71"/>
    <w:rsid w:val="00C95441"/>
    <w:rsid w:val="00C96904"/>
    <w:rsid w:val="00CA311A"/>
    <w:rsid w:val="00CB106E"/>
    <w:rsid w:val="00CB29E1"/>
    <w:rsid w:val="00CB706E"/>
    <w:rsid w:val="00CB7A09"/>
    <w:rsid w:val="00CC091A"/>
    <w:rsid w:val="00CC3207"/>
    <w:rsid w:val="00CC37AD"/>
    <w:rsid w:val="00CC5AF0"/>
    <w:rsid w:val="00CC60A5"/>
    <w:rsid w:val="00CC7709"/>
    <w:rsid w:val="00CC7B61"/>
    <w:rsid w:val="00CC7C5D"/>
    <w:rsid w:val="00CD0057"/>
    <w:rsid w:val="00CD0286"/>
    <w:rsid w:val="00CD1235"/>
    <w:rsid w:val="00CD3A90"/>
    <w:rsid w:val="00CD6FA4"/>
    <w:rsid w:val="00CE0499"/>
    <w:rsid w:val="00CE1738"/>
    <w:rsid w:val="00CE2FEE"/>
    <w:rsid w:val="00CE6D10"/>
    <w:rsid w:val="00CF2473"/>
    <w:rsid w:val="00CF2726"/>
    <w:rsid w:val="00CF3B04"/>
    <w:rsid w:val="00CF43B1"/>
    <w:rsid w:val="00CF4DFE"/>
    <w:rsid w:val="00CF51A8"/>
    <w:rsid w:val="00D0224C"/>
    <w:rsid w:val="00D0265E"/>
    <w:rsid w:val="00D03351"/>
    <w:rsid w:val="00D05253"/>
    <w:rsid w:val="00D06BAC"/>
    <w:rsid w:val="00D07617"/>
    <w:rsid w:val="00D1018D"/>
    <w:rsid w:val="00D14AD9"/>
    <w:rsid w:val="00D17586"/>
    <w:rsid w:val="00D229EF"/>
    <w:rsid w:val="00D23224"/>
    <w:rsid w:val="00D23ED2"/>
    <w:rsid w:val="00D252E7"/>
    <w:rsid w:val="00D25A65"/>
    <w:rsid w:val="00D25A9F"/>
    <w:rsid w:val="00D26E37"/>
    <w:rsid w:val="00D30D74"/>
    <w:rsid w:val="00D31F42"/>
    <w:rsid w:val="00D331B6"/>
    <w:rsid w:val="00D337B9"/>
    <w:rsid w:val="00D33C34"/>
    <w:rsid w:val="00D33DB8"/>
    <w:rsid w:val="00D33E5F"/>
    <w:rsid w:val="00D4121D"/>
    <w:rsid w:val="00D44B2D"/>
    <w:rsid w:val="00D474A1"/>
    <w:rsid w:val="00D50A77"/>
    <w:rsid w:val="00D50B4F"/>
    <w:rsid w:val="00D51441"/>
    <w:rsid w:val="00D53D16"/>
    <w:rsid w:val="00D57A76"/>
    <w:rsid w:val="00D60B44"/>
    <w:rsid w:val="00D62C5C"/>
    <w:rsid w:val="00D66C73"/>
    <w:rsid w:val="00D67A70"/>
    <w:rsid w:val="00D721EB"/>
    <w:rsid w:val="00D73914"/>
    <w:rsid w:val="00D809BB"/>
    <w:rsid w:val="00D812D7"/>
    <w:rsid w:val="00D8563C"/>
    <w:rsid w:val="00D85AE7"/>
    <w:rsid w:val="00D85E33"/>
    <w:rsid w:val="00D877F8"/>
    <w:rsid w:val="00D87DC0"/>
    <w:rsid w:val="00D913F5"/>
    <w:rsid w:val="00D94792"/>
    <w:rsid w:val="00D96AF5"/>
    <w:rsid w:val="00DA031E"/>
    <w:rsid w:val="00DA124B"/>
    <w:rsid w:val="00DA1733"/>
    <w:rsid w:val="00DA3F1A"/>
    <w:rsid w:val="00DA5E70"/>
    <w:rsid w:val="00DA6950"/>
    <w:rsid w:val="00DB12FC"/>
    <w:rsid w:val="00DB1CBD"/>
    <w:rsid w:val="00DB47EA"/>
    <w:rsid w:val="00DB6A9B"/>
    <w:rsid w:val="00DB6F40"/>
    <w:rsid w:val="00DB7937"/>
    <w:rsid w:val="00DC2AAC"/>
    <w:rsid w:val="00DC3026"/>
    <w:rsid w:val="00DC362B"/>
    <w:rsid w:val="00DC553E"/>
    <w:rsid w:val="00DC59D6"/>
    <w:rsid w:val="00DC6164"/>
    <w:rsid w:val="00DC6B21"/>
    <w:rsid w:val="00DD03F1"/>
    <w:rsid w:val="00DD388F"/>
    <w:rsid w:val="00DD3D12"/>
    <w:rsid w:val="00DD4DF6"/>
    <w:rsid w:val="00DD69A8"/>
    <w:rsid w:val="00DE01D5"/>
    <w:rsid w:val="00DE0BB3"/>
    <w:rsid w:val="00DE3619"/>
    <w:rsid w:val="00DE47CA"/>
    <w:rsid w:val="00DE5249"/>
    <w:rsid w:val="00DF0491"/>
    <w:rsid w:val="00E0009A"/>
    <w:rsid w:val="00E00CA6"/>
    <w:rsid w:val="00E014D5"/>
    <w:rsid w:val="00E01DC6"/>
    <w:rsid w:val="00E034FD"/>
    <w:rsid w:val="00E03978"/>
    <w:rsid w:val="00E03F0B"/>
    <w:rsid w:val="00E05716"/>
    <w:rsid w:val="00E060D2"/>
    <w:rsid w:val="00E106BD"/>
    <w:rsid w:val="00E11BFB"/>
    <w:rsid w:val="00E1268D"/>
    <w:rsid w:val="00E140BE"/>
    <w:rsid w:val="00E16AE9"/>
    <w:rsid w:val="00E2003E"/>
    <w:rsid w:val="00E20765"/>
    <w:rsid w:val="00E22A44"/>
    <w:rsid w:val="00E22B50"/>
    <w:rsid w:val="00E27A49"/>
    <w:rsid w:val="00E31AF5"/>
    <w:rsid w:val="00E31E70"/>
    <w:rsid w:val="00E327AC"/>
    <w:rsid w:val="00E32D82"/>
    <w:rsid w:val="00E36EC3"/>
    <w:rsid w:val="00E4021F"/>
    <w:rsid w:val="00E40B4C"/>
    <w:rsid w:val="00E410B6"/>
    <w:rsid w:val="00E4191D"/>
    <w:rsid w:val="00E43815"/>
    <w:rsid w:val="00E43DFB"/>
    <w:rsid w:val="00E46EF1"/>
    <w:rsid w:val="00E47849"/>
    <w:rsid w:val="00E519CB"/>
    <w:rsid w:val="00E52658"/>
    <w:rsid w:val="00E52F84"/>
    <w:rsid w:val="00E550D7"/>
    <w:rsid w:val="00E551E5"/>
    <w:rsid w:val="00E57A52"/>
    <w:rsid w:val="00E57D5A"/>
    <w:rsid w:val="00E6078E"/>
    <w:rsid w:val="00E63081"/>
    <w:rsid w:val="00E63A01"/>
    <w:rsid w:val="00E663E8"/>
    <w:rsid w:val="00E67391"/>
    <w:rsid w:val="00E6753B"/>
    <w:rsid w:val="00E73186"/>
    <w:rsid w:val="00E761EC"/>
    <w:rsid w:val="00E76588"/>
    <w:rsid w:val="00E76A80"/>
    <w:rsid w:val="00E806C9"/>
    <w:rsid w:val="00E83501"/>
    <w:rsid w:val="00E85920"/>
    <w:rsid w:val="00E91BE5"/>
    <w:rsid w:val="00E93C63"/>
    <w:rsid w:val="00E94283"/>
    <w:rsid w:val="00E94467"/>
    <w:rsid w:val="00E94577"/>
    <w:rsid w:val="00E970EC"/>
    <w:rsid w:val="00E97403"/>
    <w:rsid w:val="00E976A7"/>
    <w:rsid w:val="00E97DBB"/>
    <w:rsid w:val="00EA0178"/>
    <w:rsid w:val="00EA2194"/>
    <w:rsid w:val="00EA2543"/>
    <w:rsid w:val="00EA5B50"/>
    <w:rsid w:val="00EA6374"/>
    <w:rsid w:val="00EA6FD8"/>
    <w:rsid w:val="00EB09F7"/>
    <w:rsid w:val="00EB1C19"/>
    <w:rsid w:val="00EB204A"/>
    <w:rsid w:val="00EB2804"/>
    <w:rsid w:val="00EB40E6"/>
    <w:rsid w:val="00EB4EBC"/>
    <w:rsid w:val="00EB5017"/>
    <w:rsid w:val="00EB56E6"/>
    <w:rsid w:val="00EC08B8"/>
    <w:rsid w:val="00EC1202"/>
    <w:rsid w:val="00EC13BC"/>
    <w:rsid w:val="00EC1C96"/>
    <w:rsid w:val="00EC434D"/>
    <w:rsid w:val="00EC483E"/>
    <w:rsid w:val="00EC7799"/>
    <w:rsid w:val="00ED0EF8"/>
    <w:rsid w:val="00ED2B80"/>
    <w:rsid w:val="00ED35F6"/>
    <w:rsid w:val="00ED5DAF"/>
    <w:rsid w:val="00ED6CBE"/>
    <w:rsid w:val="00EE1CA4"/>
    <w:rsid w:val="00EE27B4"/>
    <w:rsid w:val="00EE4AAC"/>
    <w:rsid w:val="00EE7009"/>
    <w:rsid w:val="00EE7951"/>
    <w:rsid w:val="00EF1B81"/>
    <w:rsid w:val="00EF1E03"/>
    <w:rsid w:val="00EF2A05"/>
    <w:rsid w:val="00EF43FC"/>
    <w:rsid w:val="00EF4B6F"/>
    <w:rsid w:val="00EF5D27"/>
    <w:rsid w:val="00EF7414"/>
    <w:rsid w:val="00F0046A"/>
    <w:rsid w:val="00F007DA"/>
    <w:rsid w:val="00F02D86"/>
    <w:rsid w:val="00F06678"/>
    <w:rsid w:val="00F06EB6"/>
    <w:rsid w:val="00F07D8A"/>
    <w:rsid w:val="00F07E41"/>
    <w:rsid w:val="00F108A5"/>
    <w:rsid w:val="00F10E9D"/>
    <w:rsid w:val="00F12738"/>
    <w:rsid w:val="00F12AF7"/>
    <w:rsid w:val="00F12C4A"/>
    <w:rsid w:val="00F137CF"/>
    <w:rsid w:val="00F14489"/>
    <w:rsid w:val="00F14ABA"/>
    <w:rsid w:val="00F16ADD"/>
    <w:rsid w:val="00F200BE"/>
    <w:rsid w:val="00F20547"/>
    <w:rsid w:val="00F21699"/>
    <w:rsid w:val="00F21F59"/>
    <w:rsid w:val="00F2275D"/>
    <w:rsid w:val="00F22C90"/>
    <w:rsid w:val="00F231BD"/>
    <w:rsid w:val="00F237D8"/>
    <w:rsid w:val="00F25ABF"/>
    <w:rsid w:val="00F25EF3"/>
    <w:rsid w:val="00F35156"/>
    <w:rsid w:val="00F3579F"/>
    <w:rsid w:val="00F35ED3"/>
    <w:rsid w:val="00F36110"/>
    <w:rsid w:val="00F4067B"/>
    <w:rsid w:val="00F42036"/>
    <w:rsid w:val="00F42D44"/>
    <w:rsid w:val="00F44598"/>
    <w:rsid w:val="00F455CB"/>
    <w:rsid w:val="00F45756"/>
    <w:rsid w:val="00F512E8"/>
    <w:rsid w:val="00F548B3"/>
    <w:rsid w:val="00F54929"/>
    <w:rsid w:val="00F57697"/>
    <w:rsid w:val="00F619BF"/>
    <w:rsid w:val="00F62CBA"/>
    <w:rsid w:val="00F64F8B"/>
    <w:rsid w:val="00F65F27"/>
    <w:rsid w:val="00F66406"/>
    <w:rsid w:val="00F6665C"/>
    <w:rsid w:val="00F71818"/>
    <w:rsid w:val="00F73E27"/>
    <w:rsid w:val="00F74B57"/>
    <w:rsid w:val="00F7540F"/>
    <w:rsid w:val="00F7598B"/>
    <w:rsid w:val="00F75F24"/>
    <w:rsid w:val="00F76157"/>
    <w:rsid w:val="00F763BE"/>
    <w:rsid w:val="00F81934"/>
    <w:rsid w:val="00F81BE9"/>
    <w:rsid w:val="00F821B0"/>
    <w:rsid w:val="00F830FB"/>
    <w:rsid w:val="00F851B4"/>
    <w:rsid w:val="00F86AB7"/>
    <w:rsid w:val="00F8768B"/>
    <w:rsid w:val="00F8782D"/>
    <w:rsid w:val="00F90018"/>
    <w:rsid w:val="00F903E0"/>
    <w:rsid w:val="00F90979"/>
    <w:rsid w:val="00F91DF7"/>
    <w:rsid w:val="00F921B3"/>
    <w:rsid w:val="00F94AC9"/>
    <w:rsid w:val="00F96FB4"/>
    <w:rsid w:val="00FA02D6"/>
    <w:rsid w:val="00FA1BB2"/>
    <w:rsid w:val="00FA3648"/>
    <w:rsid w:val="00FA3E48"/>
    <w:rsid w:val="00FA567A"/>
    <w:rsid w:val="00FB0C0D"/>
    <w:rsid w:val="00FB29BD"/>
    <w:rsid w:val="00FB4653"/>
    <w:rsid w:val="00FB606B"/>
    <w:rsid w:val="00FB61DB"/>
    <w:rsid w:val="00FB737A"/>
    <w:rsid w:val="00FB775A"/>
    <w:rsid w:val="00FB77A3"/>
    <w:rsid w:val="00FC0617"/>
    <w:rsid w:val="00FC111C"/>
    <w:rsid w:val="00FC6243"/>
    <w:rsid w:val="00FC65BA"/>
    <w:rsid w:val="00FC6AEB"/>
    <w:rsid w:val="00FC71E3"/>
    <w:rsid w:val="00FD0AEE"/>
    <w:rsid w:val="00FD0BEB"/>
    <w:rsid w:val="00FD1A97"/>
    <w:rsid w:val="00FD31FF"/>
    <w:rsid w:val="00FD4214"/>
    <w:rsid w:val="00FD4954"/>
    <w:rsid w:val="00FD512B"/>
    <w:rsid w:val="00FE0260"/>
    <w:rsid w:val="00FE05FF"/>
    <w:rsid w:val="00FE49A2"/>
    <w:rsid w:val="00FF148A"/>
    <w:rsid w:val="00FF21B1"/>
    <w:rsid w:val="00FF34C4"/>
    <w:rsid w:val="00FF376D"/>
    <w:rsid w:val="00FF3B7E"/>
    <w:rsid w:val="00FF3D27"/>
    <w:rsid w:val="00FF44EA"/>
    <w:rsid w:val="00FF49FD"/>
    <w:rsid w:val="00FF5534"/>
    <w:rsid w:val="00FF585E"/>
    <w:rsid w:val="00FF6C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colormru v:ext="edit" colors="#afd9fb"/>
    </o:shapedefaults>
    <o:shapelayout v:ext="edit">
      <o:idmap v:ext="edit" data="2"/>
    </o:shapelayout>
  </w:shapeDefaults>
  <w:decimalSymbol w:val="."/>
  <w:listSeparator w:val=","/>
  <w14:docId w14:val="61CBBA05"/>
  <w15:chartTrackingRefBased/>
  <w15:docId w15:val="{4EC9F3D1-185F-4100-8169-DE7193E0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EC1"/>
    <w:rPr>
      <w:rFonts w:ascii="Cambria" w:eastAsia="Cambria" w:hAnsi="Cambria" w:cs="Cambria"/>
      <w:sz w:val="24"/>
      <w:szCs w:val="24"/>
      <w:lang w:val="en-US" w:eastAsia="en-US"/>
    </w:rPr>
  </w:style>
  <w:style w:type="paragraph" w:styleId="Heading1">
    <w:name w:val="heading 1"/>
    <w:basedOn w:val="Normal"/>
    <w:next w:val="Normal"/>
    <w:link w:val="Heading1Char"/>
    <w:uiPriority w:val="9"/>
    <w:qFormat/>
    <w:rsid w:val="00A41527"/>
    <w:pPr>
      <w:spacing w:line="300" w:lineRule="exact"/>
      <w:outlineLvl w:val="0"/>
    </w:pPr>
    <w:rPr>
      <w:rFonts w:ascii="Arial" w:hAnsi="Arial" w:cs="Arial"/>
      <w:b/>
      <w:bCs/>
      <w:sz w:val="36"/>
      <w:szCs w:val="36"/>
    </w:rPr>
  </w:style>
  <w:style w:type="paragraph" w:styleId="Heading2">
    <w:name w:val="heading 2"/>
    <w:basedOn w:val="ICFHeading"/>
    <w:next w:val="Normal"/>
    <w:link w:val="Heading2Char"/>
    <w:unhideWhenUsed/>
    <w:qFormat/>
    <w:rsid w:val="00A41527"/>
    <w:pPr>
      <w:outlineLvl w:val="1"/>
    </w:pPr>
  </w:style>
  <w:style w:type="paragraph" w:styleId="Heading3">
    <w:name w:val="heading 3"/>
    <w:basedOn w:val="Normal"/>
    <w:next w:val="Normal"/>
    <w:link w:val="Heading3Char"/>
    <w:uiPriority w:val="9"/>
    <w:unhideWhenUsed/>
    <w:qFormat/>
    <w:rsid w:val="004732BF"/>
    <w:pPr>
      <w:keepNext/>
      <w:keepLines/>
      <w:spacing w:before="200"/>
      <w:outlineLvl w:val="2"/>
    </w:pPr>
    <w:rPr>
      <w:rFonts w:eastAsia="Times New Roman" w:cs="Times New Roman"/>
      <w:b/>
      <w:bCs/>
      <w:color w:val="4F81BD"/>
    </w:rPr>
  </w:style>
  <w:style w:type="paragraph" w:styleId="Heading4">
    <w:name w:val="heading 4"/>
    <w:basedOn w:val="Normal"/>
    <w:next w:val="Normal"/>
    <w:link w:val="Heading4Char"/>
    <w:uiPriority w:val="9"/>
    <w:unhideWhenUsed/>
    <w:qFormat/>
    <w:rsid w:val="0032679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42E2A"/>
    <w:pPr>
      <w:spacing w:before="240" w:after="60"/>
      <w:outlineLvl w:val="7"/>
    </w:pPr>
    <w:rPr>
      <w:rFonts w:ascii="Calibri" w:eastAsia="Times New Roman"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41527"/>
    <w:rPr>
      <w:rFonts w:eastAsia="Times New Roman"/>
      <w:b/>
      <w:smallCaps/>
      <w:sz w:val="24"/>
      <w:shd w:val="clear" w:color="auto" w:fill="000080"/>
      <w:lang w:val="en-US" w:eastAsia="en-US"/>
    </w:rPr>
  </w:style>
  <w:style w:type="paragraph" w:styleId="Footer">
    <w:name w:val="footer"/>
    <w:basedOn w:val="Normal"/>
    <w:link w:val="FooterChar"/>
    <w:uiPriority w:val="99"/>
    <w:semiHidden/>
    <w:rsid w:val="00EE7009"/>
    <w:pPr>
      <w:tabs>
        <w:tab w:val="center" w:pos="4320"/>
        <w:tab w:val="right" w:pos="8640"/>
      </w:tabs>
    </w:pPr>
  </w:style>
  <w:style w:type="character" w:customStyle="1" w:styleId="FooterChar">
    <w:name w:val="Footer Char"/>
    <w:link w:val="Footer"/>
    <w:uiPriority w:val="99"/>
    <w:semiHidden/>
    <w:rsid w:val="00EE7009"/>
    <w:rPr>
      <w:rFonts w:ascii="Cambria" w:eastAsia="Cambria" w:hAnsi="Cambria" w:cs="Cambria"/>
      <w:szCs w:val="24"/>
      <w:lang w:val="en-US"/>
    </w:rPr>
  </w:style>
  <w:style w:type="character" w:styleId="PageNumber">
    <w:name w:val="page number"/>
    <w:rsid w:val="00EE7009"/>
    <w:rPr>
      <w:rFonts w:cs="Times New Roman"/>
    </w:rPr>
  </w:style>
  <w:style w:type="character" w:styleId="Hyperlink">
    <w:name w:val="Hyperlink"/>
    <w:uiPriority w:val="99"/>
    <w:rsid w:val="00EE7009"/>
    <w:rPr>
      <w:rFonts w:cs="Times New Roman"/>
      <w:color w:val="auto"/>
      <w:u w:val="single"/>
    </w:rPr>
  </w:style>
  <w:style w:type="paragraph" w:customStyle="1" w:styleId="StyleLatinArial11pt">
    <w:name w:val="Style (Latin) Arial 11 pt"/>
    <w:basedOn w:val="Normal"/>
    <w:link w:val="StyleLatinArial11ptChar"/>
    <w:uiPriority w:val="99"/>
    <w:rsid w:val="00EE7009"/>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EE7009"/>
    <w:rPr>
      <w:rFonts w:eastAsia="Cambria" w:cs="Arial"/>
      <w:sz w:val="22"/>
      <w:lang w:val="en-US"/>
    </w:rPr>
  </w:style>
  <w:style w:type="paragraph" w:customStyle="1" w:styleId="listssp">
    <w:name w:val="list:ssp"/>
    <w:basedOn w:val="Normal"/>
    <w:rsid w:val="00EE7009"/>
    <w:rPr>
      <w:rFonts w:ascii="Times New Roman" w:eastAsia="Times New Roman" w:hAnsi="Times New Roman" w:cs="Times New Roman"/>
      <w:szCs w:val="20"/>
      <w:lang w:val="en-GB" w:eastAsia="en-GB"/>
    </w:rPr>
  </w:style>
  <w:style w:type="paragraph" w:styleId="BalloonText">
    <w:name w:val="Balloon Text"/>
    <w:basedOn w:val="Normal"/>
    <w:link w:val="BalloonTextChar"/>
    <w:uiPriority w:val="99"/>
    <w:semiHidden/>
    <w:unhideWhenUsed/>
    <w:rsid w:val="00EE7009"/>
    <w:rPr>
      <w:rFonts w:ascii="Tahoma" w:hAnsi="Tahoma" w:cs="Tahoma"/>
      <w:sz w:val="16"/>
      <w:szCs w:val="16"/>
    </w:rPr>
  </w:style>
  <w:style w:type="character" w:customStyle="1" w:styleId="BalloonTextChar">
    <w:name w:val="Balloon Text Char"/>
    <w:link w:val="BalloonText"/>
    <w:uiPriority w:val="99"/>
    <w:semiHidden/>
    <w:rsid w:val="00EE7009"/>
    <w:rPr>
      <w:rFonts w:ascii="Tahoma" w:eastAsia="Cambria" w:hAnsi="Tahoma" w:cs="Tahoma"/>
      <w:sz w:val="16"/>
      <w:szCs w:val="16"/>
      <w:lang w:val="en-US"/>
    </w:rPr>
  </w:style>
  <w:style w:type="paragraph" w:styleId="Revision">
    <w:name w:val="Revision"/>
    <w:hidden/>
    <w:uiPriority w:val="99"/>
    <w:semiHidden/>
    <w:rsid w:val="00C35060"/>
    <w:rPr>
      <w:rFonts w:ascii="Cambria" w:eastAsia="Cambria" w:hAnsi="Cambria" w:cs="Cambria"/>
      <w:sz w:val="24"/>
      <w:szCs w:val="24"/>
      <w:lang w:val="en-US" w:eastAsia="en-US"/>
    </w:rPr>
  </w:style>
  <w:style w:type="paragraph" w:customStyle="1" w:styleId="ICFHeading">
    <w:name w:val="ICF Heading"/>
    <w:next w:val="ICFBodyText"/>
    <w:rsid w:val="000B6F50"/>
    <w:pPr>
      <w:keepNext/>
      <w:pBdr>
        <w:top w:val="single" w:sz="4" w:space="1" w:color="auto"/>
        <w:left w:val="single" w:sz="4" w:space="4" w:color="auto"/>
        <w:bottom w:val="single" w:sz="4" w:space="1" w:color="auto"/>
        <w:right w:val="single" w:sz="4" w:space="4" w:color="auto"/>
      </w:pBdr>
      <w:shd w:val="clear" w:color="auto" w:fill="000080"/>
      <w:spacing w:after="200"/>
    </w:pPr>
    <w:rPr>
      <w:rFonts w:eastAsia="Times New Roman"/>
      <w:b/>
      <w:smallCaps/>
      <w:sz w:val="24"/>
      <w:lang w:val="en-US" w:eastAsia="en-US"/>
    </w:rPr>
  </w:style>
  <w:style w:type="paragraph" w:customStyle="1" w:styleId="ICFBodyText">
    <w:name w:val="ICF BodyText"/>
    <w:rsid w:val="000B6F50"/>
    <w:pPr>
      <w:spacing w:after="200"/>
    </w:pPr>
    <w:rPr>
      <w:rFonts w:eastAsia="Times New Roman"/>
      <w:sz w:val="22"/>
      <w:lang w:val="en-US" w:eastAsia="en-US"/>
    </w:rPr>
  </w:style>
  <w:style w:type="character" w:customStyle="1" w:styleId="Heading3Char">
    <w:name w:val="Heading 3 Char"/>
    <w:link w:val="Heading3"/>
    <w:uiPriority w:val="9"/>
    <w:rsid w:val="004732BF"/>
    <w:rPr>
      <w:rFonts w:ascii="Cambria" w:eastAsia="Times New Roman" w:hAnsi="Cambria" w:cs="Times New Roman"/>
      <w:b/>
      <w:bCs/>
      <w:color w:val="4F81BD"/>
      <w:szCs w:val="24"/>
      <w:lang w:val="en-US"/>
    </w:rPr>
  </w:style>
  <w:style w:type="character" w:styleId="Strong">
    <w:name w:val="Strong"/>
    <w:qFormat/>
    <w:rsid w:val="003B18AD"/>
    <w:rPr>
      <w:b/>
      <w:bCs/>
    </w:rPr>
  </w:style>
  <w:style w:type="character" w:customStyle="1" w:styleId="Heading1Char">
    <w:name w:val="Heading 1 Char"/>
    <w:link w:val="Heading1"/>
    <w:uiPriority w:val="9"/>
    <w:rsid w:val="00A41527"/>
    <w:rPr>
      <w:rFonts w:eastAsia="Cambria" w:cs="Arial"/>
      <w:b/>
      <w:bCs/>
      <w:sz w:val="36"/>
      <w:szCs w:val="36"/>
      <w:lang w:val="en-US" w:eastAsia="en-US"/>
    </w:rPr>
  </w:style>
  <w:style w:type="paragraph" w:styleId="NormalWeb">
    <w:name w:val="Normal (Web)"/>
    <w:basedOn w:val="Normal"/>
    <w:uiPriority w:val="99"/>
    <w:unhideWhenUsed/>
    <w:rsid w:val="007E33F7"/>
    <w:pPr>
      <w:spacing w:before="100" w:beforeAutospacing="1" w:after="100" w:afterAutospacing="1"/>
    </w:pPr>
    <w:rPr>
      <w:rFonts w:ascii="Times New Roman" w:eastAsia="Times New Roman" w:hAnsi="Times New Roman" w:cs="Times New Roman"/>
      <w:lang w:val="en-NZ" w:eastAsia="en-NZ"/>
    </w:rPr>
  </w:style>
  <w:style w:type="paragraph" w:styleId="ListParagraph">
    <w:name w:val="List Paragraph"/>
    <w:basedOn w:val="Normal"/>
    <w:autoRedefine/>
    <w:uiPriority w:val="34"/>
    <w:qFormat/>
    <w:rsid w:val="00484C95"/>
    <w:pPr>
      <w:numPr>
        <w:numId w:val="30"/>
      </w:numPr>
      <w:spacing w:after="120" w:line="300" w:lineRule="exact"/>
      <w:jc w:val="both"/>
    </w:pPr>
    <w:rPr>
      <w:rFonts w:ascii="Arial" w:eastAsia="Arial" w:hAnsi="Arial" w:cs="Arial"/>
      <w:sz w:val="22"/>
      <w:szCs w:val="22"/>
      <w:lang w:val="en-NZ"/>
    </w:rPr>
  </w:style>
  <w:style w:type="character" w:customStyle="1" w:styleId="UnresolvedMention1">
    <w:name w:val="Unresolved Mention1"/>
    <w:uiPriority w:val="99"/>
    <w:semiHidden/>
    <w:unhideWhenUsed/>
    <w:rsid w:val="00107EA5"/>
    <w:rPr>
      <w:color w:val="605E5C"/>
      <w:shd w:val="clear" w:color="auto" w:fill="E1DFDD"/>
    </w:rPr>
  </w:style>
  <w:style w:type="character" w:styleId="Emphasis">
    <w:name w:val="Emphasis"/>
    <w:uiPriority w:val="20"/>
    <w:qFormat/>
    <w:rsid w:val="00BA1E23"/>
    <w:rPr>
      <w:i/>
      <w:iCs/>
    </w:rPr>
  </w:style>
  <w:style w:type="paragraph" w:styleId="PlainText">
    <w:name w:val="Plain Text"/>
    <w:basedOn w:val="Normal"/>
    <w:link w:val="PlainTextChar"/>
    <w:uiPriority w:val="99"/>
    <w:unhideWhenUsed/>
    <w:rsid w:val="00BA1E23"/>
    <w:rPr>
      <w:rFonts w:ascii="Calibri" w:eastAsia="Calibri" w:hAnsi="Calibri" w:cs="Calibri"/>
      <w:sz w:val="22"/>
      <w:szCs w:val="22"/>
      <w:lang w:val="en-NZ"/>
    </w:rPr>
  </w:style>
  <w:style w:type="character" w:customStyle="1" w:styleId="PlainTextChar">
    <w:name w:val="Plain Text Char"/>
    <w:link w:val="PlainText"/>
    <w:uiPriority w:val="99"/>
    <w:rsid w:val="00BA1E23"/>
    <w:rPr>
      <w:rFonts w:ascii="Calibri" w:hAnsi="Calibri" w:cs="Calibri"/>
      <w:sz w:val="22"/>
      <w:szCs w:val="22"/>
      <w:lang w:eastAsia="en-US"/>
    </w:rPr>
  </w:style>
  <w:style w:type="character" w:styleId="CommentReference">
    <w:name w:val="annotation reference"/>
    <w:uiPriority w:val="99"/>
    <w:semiHidden/>
    <w:unhideWhenUsed/>
    <w:rsid w:val="006B3B8B"/>
    <w:rPr>
      <w:sz w:val="16"/>
      <w:szCs w:val="16"/>
    </w:rPr>
  </w:style>
  <w:style w:type="paragraph" w:styleId="CommentText">
    <w:name w:val="annotation text"/>
    <w:basedOn w:val="Normal"/>
    <w:link w:val="CommentTextChar"/>
    <w:uiPriority w:val="99"/>
    <w:unhideWhenUsed/>
    <w:rsid w:val="006B3B8B"/>
    <w:rPr>
      <w:sz w:val="20"/>
      <w:szCs w:val="20"/>
    </w:rPr>
  </w:style>
  <w:style w:type="character" w:customStyle="1" w:styleId="CommentTextChar">
    <w:name w:val="Comment Text Char"/>
    <w:link w:val="CommentText"/>
    <w:uiPriority w:val="99"/>
    <w:rsid w:val="006B3B8B"/>
    <w:rPr>
      <w:rFonts w:ascii="Cambria" w:eastAsia="Cambria" w:hAnsi="Cambria" w:cs="Cambria"/>
      <w:lang w:val="en-US" w:eastAsia="en-US"/>
    </w:rPr>
  </w:style>
  <w:style w:type="paragraph" w:styleId="CommentSubject">
    <w:name w:val="annotation subject"/>
    <w:basedOn w:val="CommentText"/>
    <w:next w:val="CommentText"/>
    <w:link w:val="CommentSubjectChar"/>
    <w:uiPriority w:val="99"/>
    <w:semiHidden/>
    <w:unhideWhenUsed/>
    <w:rsid w:val="006B3B8B"/>
    <w:rPr>
      <w:b/>
      <w:bCs/>
    </w:rPr>
  </w:style>
  <w:style w:type="character" w:customStyle="1" w:styleId="CommentSubjectChar">
    <w:name w:val="Comment Subject Char"/>
    <w:link w:val="CommentSubject"/>
    <w:uiPriority w:val="99"/>
    <w:semiHidden/>
    <w:rsid w:val="006B3B8B"/>
    <w:rPr>
      <w:rFonts w:ascii="Cambria" w:eastAsia="Cambria" w:hAnsi="Cambria" w:cs="Cambria"/>
      <w:b/>
      <w:bCs/>
      <w:lang w:val="en-US" w:eastAsia="en-US"/>
    </w:rPr>
  </w:style>
  <w:style w:type="paragraph" w:styleId="Header">
    <w:name w:val="header"/>
    <w:basedOn w:val="Normal"/>
    <w:link w:val="HeaderChar"/>
    <w:uiPriority w:val="99"/>
    <w:unhideWhenUsed/>
    <w:rsid w:val="004D6E76"/>
    <w:pPr>
      <w:tabs>
        <w:tab w:val="center" w:pos="4513"/>
        <w:tab w:val="right" w:pos="9026"/>
      </w:tabs>
    </w:pPr>
  </w:style>
  <w:style w:type="character" w:customStyle="1" w:styleId="HeaderChar">
    <w:name w:val="Header Char"/>
    <w:link w:val="Header"/>
    <w:uiPriority w:val="99"/>
    <w:rsid w:val="004D6E76"/>
    <w:rPr>
      <w:rFonts w:ascii="Cambria" w:eastAsia="Cambria" w:hAnsi="Cambria" w:cs="Cambria"/>
      <w:sz w:val="24"/>
      <w:szCs w:val="24"/>
      <w:lang w:val="en-US" w:eastAsia="en-US"/>
    </w:rPr>
  </w:style>
  <w:style w:type="character" w:customStyle="1" w:styleId="Heading8Char">
    <w:name w:val="Heading 8 Char"/>
    <w:link w:val="Heading8"/>
    <w:uiPriority w:val="9"/>
    <w:semiHidden/>
    <w:rsid w:val="00542E2A"/>
    <w:rPr>
      <w:rFonts w:ascii="Calibri" w:eastAsia="Times New Roman" w:hAnsi="Calibri" w:cs="Times New Roman"/>
      <w:i/>
      <w:iCs/>
      <w:sz w:val="24"/>
      <w:szCs w:val="24"/>
      <w:lang w:val="en-US" w:eastAsia="en-US"/>
    </w:rPr>
  </w:style>
  <w:style w:type="table" w:styleId="TableGrid">
    <w:name w:val="Table Grid"/>
    <w:basedOn w:val="TableNormal"/>
    <w:uiPriority w:val="59"/>
    <w:rsid w:val="0002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81BE9"/>
    <w:rPr>
      <w:color w:val="954F72"/>
      <w:u w:val="single"/>
    </w:rPr>
  </w:style>
  <w:style w:type="paragraph" w:customStyle="1" w:styleId="gmail-m8167118588418864010msolistparagraph">
    <w:name w:val="gmail-m_8167118588418864010msolistparagraph"/>
    <w:basedOn w:val="Normal"/>
    <w:rsid w:val="005E4B13"/>
    <w:pPr>
      <w:spacing w:before="100" w:beforeAutospacing="1" w:after="100" w:afterAutospacing="1"/>
    </w:pPr>
    <w:rPr>
      <w:rFonts w:ascii="Calibri" w:eastAsia="Calibri" w:hAnsi="Calibri" w:cs="Calibri"/>
      <w:sz w:val="22"/>
      <w:szCs w:val="22"/>
      <w:lang w:val="en-NZ" w:eastAsia="en-NZ"/>
    </w:rPr>
  </w:style>
  <w:style w:type="paragraph" w:customStyle="1" w:styleId="NormalBodyText">
    <w:name w:val="NormalBodyText"/>
    <w:basedOn w:val="Normal"/>
    <w:uiPriority w:val="99"/>
    <w:qFormat/>
    <w:rsid w:val="007B6494"/>
    <w:pPr>
      <w:spacing w:after="120"/>
      <w:jc w:val="both"/>
    </w:pPr>
    <w:rPr>
      <w:rFonts w:ascii="Arial" w:eastAsia="SimSun" w:hAnsi="Arial" w:cs="Arial"/>
      <w:sz w:val="22"/>
      <w:szCs w:val="22"/>
      <w:lang w:eastAsia="zh-CN"/>
    </w:rPr>
  </w:style>
  <w:style w:type="character" w:customStyle="1" w:styleId="hgkelc">
    <w:name w:val="hgkelc"/>
    <w:basedOn w:val="DefaultParagraphFont"/>
    <w:rsid w:val="00436DF8"/>
  </w:style>
  <w:style w:type="character" w:customStyle="1" w:styleId="Heading4Char">
    <w:name w:val="Heading 4 Char"/>
    <w:basedOn w:val="DefaultParagraphFont"/>
    <w:link w:val="Heading4"/>
    <w:uiPriority w:val="9"/>
    <w:rsid w:val="00326794"/>
    <w:rPr>
      <w:rFonts w:asciiTheme="majorHAnsi" w:eastAsiaTheme="majorEastAsia" w:hAnsiTheme="majorHAnsi" w:cstheme="majorBidi"/>
      <w:i/>
      <w:iCs/>
      <w:color w:val="2F5496" w:themeColor="accent1" w:themeShade="BF"/>
      <w:sz w:val="24"/>
      <w:szCs w:val="24"/>
      <w:lang w:val="en-US" w:eastAsia="en-US"/>
    </w:rPr>
  </w:style>
  <w:style w:type="character" w:styleId="UnresolvedMention">
    <w:name w:val="Unresolved Mention"/>
    <w:basedOn w:val="DefaultParagraphFont"/>
    <w:uiPriority w:val="99"/>
    <w:semiHidden/>
    <w:unhideWhenUsed/>
    <w:rsid w:val="00315520"/>
    <w:rPr>
      <w:color w:val="605E5C"/>
      <w:shd w:val="clear" w:color="auto" w:fill="E1DFDD"/>
    </w:rPr>
  </w:style>
  <w:style w:type="character" w:customStyle="1" w:styleId="cf01">
    <w:name w:val="cf01"/>
    <w:basedOn w:val="DefaultParagraphFont"/>
    <w:rsid w:val="007F092F"/>
    <w:rPr>
      <w:rFonts w:ascii="Segoe UI" w:hAnsi="Segoe UI" w:cs="Segoe UI" w:hint="default"/>
      <w:color w:val="37415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846">
      <w:bodyDiv w:val="1"/>
      <w:marLeft w:val="0"/>
      <w:marRight w:val="0"/>
      <w:marTop w:val="0"/>
      <w:marBottom w:val="0"/>
      <w:divBdr>
        <w:top w:val="none" w:sz="0" w:space="0" w:color="auto"/>
        <w:left w:val="none" w:sz="0" w:space="0" w:color="auto"/>
        <w:bottom w:val="none" w:sz="0" w:space="0" w:color="auto"/>
        <w:right w:val="none" w:sz="0" w:space="0" w:color="auto"/>
      </w:divBdr>
    </w:div>
    <w:div w:id="643896152">
      <w:bodyDiv w:val="1"/>
      <w:marLeft w:val="0"/>
      <w:marRight w:val="0"/>
      <w:marTop w:val="0"/>
      <w:marBottom w:val="0"/>
      <w:divBdr>
        <w:top w:val="none" w:sz="0" w:space="0" w:color="auto"/>
        <w:left w:val="none" w:sz="0" w:space="0" w:color="auto"/>
        <w:bottom w:val="none" w:sz="0" w:space="0" w:color="auto"/>
        <w:right w:val="none" w:sz="0" w:space="0" w:color="auto"/>
      </w:divBdr>
    </w:div>
    <w:div w:id="761298566">
      <w:bodyDiv w:val="1"/>
      <w:marLeft w:val="0"/>
      <w:marRight w:val="0"/>
      <w:marTop w:val="0"/>
      <w:marBottom w:val="0"/>
      <w:divBdr>
        <w:top w:val="none" w:sz="0" w:space="0" w:color="auto"/>
        <w:left w:val="none" w:sz="0" w:space="0" w:color="auto"/>
        <w:bottom w:val="none" w:sz="0" w:space="0" w:color="auto"/>
        <w:right w:val="none" w:sz="0" w:space="0" w:color="auto"/>
      </w:divBdr>
    </w:div>
    <w:div w:id="767893162">
      <w:bodyDiv w:val="1"/>
      <w:marLeft w:val="0"/>
      <w:marRight w:val="0"/>
      <w:marTop w:val="0"/>
      <w:marBottom w:val="0"/>
      <w:divBdr>
        <w:top w:val="none" w:sz="0" w:space="0" w:color="auto"/>
        <w:left w:val="none" w:sz="0" w:space="0" w:color="auto"/>
        <w:bottom w:val="none" w:sz="0" w:space="0" w:color="auto"/>
        <w:right w:val="none" w:sz="0" w:space="0" w:color="auto"/>
      </w:divBdr>
    </w:div>
    <w:div w:id="878787406">
      <w:bodyDiv w:val="1"/>
      <w:marLeft w:val="0"/>
      <w:marRight w:val="0"/>
      <w:marTop w:val="0"/>
      <w:marBottom w:val="0"/>
      <w:divBdr>
        <w:top w:val="none" w:sz="0" w:space="0" w:color="auto"/>
        <w:left w:val="none" w:sz="0" w:space="0" w:color="auto"/>
        <w:bottom w:val="none" w:sz="0" w:space="0" w:color="auto"/>
        <w:right w:val="none" w:sz="0" w:space="0" w:color="auto"/>
      </w:divBdr>
    </w:div>
    <w:div w:id="947004332">
      <w:bodyDiv w:val="1"/>
      <w:marLeft w:val="0"/>
      <w:marRight w:val="0"/>
      <w:marTop w:val="0"/>
      <w:marBottom w:val="0"/>
      <w:divBdr>
        <w:top w:val="none" w:sz="0" w:space="0" w:color="auto"/>
        <w:left w:val="none" w:sz="0" w:space="0" w:color="auto"/>
        <w:bottom w:val="none" w:sz="0" w:space="0" w:color="auto"/>
        <w:right w:val="none" w:sz="0" w:space="0" w:color="auto"/>
      </w:divBdr>
      <w:divsChild>
        <w:div w:id="1318074610">
          <w:blockQuote w:val="1"/>
          <w:marLeft w:val="480"/>
          <w:marRight w:val="480"/>
          <w:marTop w:val="360"/>
          <w:marBottom w:val="360"/>
          <w:divBdr>
            <w:top w:val="none" w:sz="0" w:space="0" w:color="auto"/>
            <w:left w:val="none" w:sz="0" w:space="0" w:color="auto"/>
            <w:bottom w:val="none" w:sz="0" w:space="0" w:color="auto"/>
            <w:right w:val="none" w:sz="0" w:space="0" w:color="auto"/>
          </w:divBdr>
        </w:div>
      </w:divsChild>
    </w:div>
    <w:div w:id="14828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decs@health.govt.nz" TargetMode="External"/><Relationship Id="rId2" Type="http://schemas.openxmlformats.org/officeDocument/2006/relationships/customXml" Target="../customXml/item2.xml"/><Relationship Id="rId16" Type="http://schemas.openxmlformats.org/officeDocument/2006/relationships/hyperlink" Target="mailto:B.Erueti@massey.ac.n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advocacy@advocacy.org.n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ddet.ac.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4514C-243B-4798-827C-DA46EAE37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4EE35-5A37-4FB0-A347-B1D875CBF5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2B1686-EFC6-4608-B0B9-CFBBA1952B41}">
  <ds:schemaRefs>
    <ds:schemaRef ds:uri="http://schemas.openxmlformats.org/officeDocument/2006/bibliography"/>
  </ds:schemaRefs>
</ds:datastoreItem>
</file>

<file path=customXml/itemProps4.xml><?xml version="1.0" encoding="utf-8"?>
<ds:datastoreItem xmlns:ds="http://schemas.openxmlformats.org/officeDocument/2006/customXml" ds:itemID="{4310CF31-7BA4-46ED-83DA-6A004F19F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Participant Information Sheet and Consent Form Template</vt:lpstr>
    </vt:vector>
  </TitlesOfParts>
  <Company>Ministry of Health</Company>
  <LinksUpToDate>false</LinksUpToDate>
  <CharactersWithSpaces>30317</CharactersWithSpaces>
  <SharedDoc>false</SharedDoc>
  <HLinks>
    <vt:vector size="12" baseType="variant">
      <vt:variant>
        <vt:i4>4194364</vt:i4>
      </vt:variant>
      <vt:variant>
        <vt:i4>0</vt:i4>
      </vt:variant>
      <vt:variant>
        <vt:i4>0</vt:i4>
      </vt:variant>
      <vt:variant>
        <vt:i4>5</vt:i4>
      </vt:variant>
      <vt:variant>
        <vt:lpwstr>mailto:advocacy@advocacy.org.nz</vt:lpwstr>
      </vt:variant>
      <vt:variant>
        <vt:lpwstr/>
      </vt:variant>
      <vt:variant>
        <vt:i4>4063344</vt:i4>
      </vt:variant>
      <vt:variant>
        <vt:i4>0</vt:i4>
      </vt:variant>
      <vt:variant>
        <vt:i4>0</vt:i4>
      </vt:variant>
      <vt:variant>
        <vt:i4>5</vt:i4>
      </vt:variant>
      <vt:variant>
        <vt:lpwstr>http://www.plainenglish.co.uk/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Template</dc:title>
  <dc:subject/>
  <dc:creator>Ministry of Health</dc:creator>
  <cp:keywords/>
  <cp:lastModifiedBy>David Rowlands</cp:lastModifiedBy>
  <cp:revision>2</cp:revision>
  <cp:lastPrinted>2015-07-10T02:40:00Z</cp:lastPrinted>
  <dcterms:created xsi:type="dcterms:W3CDTF">2023-07-04T05:11:00Z</dcterms:created>
  <dcterms:modified xsi:type="dcterms:W3CDTF">2023-07-04T05:11:00Z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y fmtid="{D5CDD505-2E9C-101B-9397-08002B2CF9AE}" pid="3" name="MSIP_Label_bd9e4d68-54d0-40a5-8c9a-85a36c87352c_Enabled">
    <vt:lpwstr>true</vt:lpwstr>
  </property>
  <property fmtid="{D5CDD505-2E9C-101B-9397-08002B2CF9AE}" pid="4" name="MSIP_Label_bd9e4d68-54d0-40a5-8c9a-85a36c87352c_SetDate">
    <vt:lpwstr>2023-02-17T00:25:40Z</vt:lpwstr>
  </property>
  <property fmtid="{D5CDD505-2E9C-101B-9397-08002B2CF9AE}" pid="5" name="MSIP_Label_bd9e4d68-54d0-40a5-8c9a-85a36c87352c_Method">
    <vt:lpwstr>Standard</vt:lpwstr>
  </property>
  <property fmtid="{D5CDD505-2E9C-101B-9397-08002B2CF9AE}" pid="6" name="MSIP_Label_bd9e4d68-54d0-40a5-8c9a-85a36c87352c_Name">
    <vt:lpwstr>Unclassified</vt:lpwstr>
  </property>
  <property fmtid="{D5CDD505-2E9C-101B-9397-08002B2CF9AE}" pid="7" name="MSIP_Label_bd9e4d68-54d0-40a5-8c9a-85a36c87352c_SiteId">
    <vt:lpwstr>388728e1-bbd0-4378-98dc-f8682e644300</vt:lpwstr>
  </property>
  <property fmtid="{D5CDD505-2E9C-101B-9397-08002B2CF9AE}" pid="8" name="MSIP_Label_bd9e4d68-54d0-40a5-8c9a-85a36c87352c_ActionId">
    <vt:lpwstr>200d6501-4e50-4904-99fe-5cf90bf094c7</vt:lpwstr>
  </property>
  <property fmtid="{D5CDD505-2E9C-101B-9397-08002B2CF9AE}" pid="9" name="MSIP_Label_bd9e4d68-54d0-40a5-8c9a-85a36c87352c_ContentBits">
    <vt:lpwstr>0</vt:lpwstr>
  </property>
</Properties>
</file>