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9020"/>
      </w:tblGrid>
      <w:tr w:rsidR="006D085E" w:rsidRPr="006D085E" w14:paraId="58DD96B0" w14:textId="77777777" w:rsidTr="006D085E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14:paraId="35960F81" w14:textId="77777777" w:rsidR="006D085E" w:rsidRPr="006D085E" w:rsidRDefault="006D085E" w:rsidP="006D0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D0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The SAS System</w:t>
            </w:r>
          </w:p>
        </w:tc>
      </w:tr>
    </w:tbl>
    <w:p w14:paraId="47EABB13" w14:textId="77777777" w:rsidR="006D085E" w:rsidRPr="006D085E" w:rsidRDefault="006D085E" w:rsidP="006D0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14:paraId="45FCD603" w14:textId="77777777" w:rsidR="00CA36F5" w:rsidRDefault="00CA36F5" w:rsidP="006D08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14:paraId="2DEC33DC" w14:textId="6A2035DD" w:rsidR="00CA36F5" w:rsidRPr="00CA36F5" w:rsidRDefault="00CA36F5" w:rsidP="006D08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NZ"/>
        </w:rPr>
      </w:pPr>
      <w:r>
        <w:t>“</w:t>
      </w:r>
      <w:r w:rsidRPr="00CA36F5">
        <w:t>The choice of statistical test depends on which assumptions are reasonable. One possibility is a t test. A paired or two-sample t test is valid when there is no carryover effect and no interactions between patients, treatments, and periods. See Senn (</w:t>
      </w:r>
      <w:hyperlink r:id="rId4" w:anchor="statug_powersenn_s93" w:history="1">
        <w:r w:rsidRPr="00CA36F5">
          <w:rPr>
            <w:rStyle w:val="Hyperlink"/>
          </w:rPr>
          <w:t>1993</w:t>
        </w:r>
      </w:hyperlink>
      <w:r w:rsidRPr="00CA36F5">
        <w:t>, Chapter 3) for more details. The choice between a paired or a two-sample test depends on what you assume about the period effect. If you assume no period effect, then a paired t test is the appropriate analysis for the design</w:t>
      </w:r>
      <w:r>
        <w:t>”</w:t>
      </w:r>
    </w:p>
    <w:p w14:paraId="4523C02F" w14:textId="77777777" w:rsidR="00CA36F5" w:rsidRDefault="00CA36F5" w:rsidP="006D08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14:paraId="5363F30F" w14:textId="77777777" w:rsidR="00CA36F5" w:rsidRDefault="00CA36F5" w:rsidP="006D08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14:paraId="3E0E09D9" w14:textId="77777777" w:rsidR="00CA36F5" w:rsidRDefault="00CA36F5" w:rsidP="006D08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14:paraId="73362AA1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C25549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 POWER Procedure</w:t>
      </w:r>
    </w:p>
    <w:p w14:paraId="000E538F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C25549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Paired t Test for Mean Difference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ower: Fixed Scenario Elements"/>
      </w:tblPr>
      <w:tblGrid>
        <w:gridCol w:w="2307"/>
        <w:gridCol w:w="854"/>
      </w:tblGrid>
      <w:tr w:rsidR="00C25549" w:rsidRPr="00C25549" w14:paraId="137F08CF" w14:textId="77777777" w:rsidTr="00C25549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A84C2C" w14:textId="77777777" w:rsidR="00C25549" w:rsidRPr="00C25549" w:rsidRDefault="00C25549" w:rsidP="00C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Fixed Scenario Elements</w:t>
            </w:r>
          </w:p>
        </w:tc>
      </w:tr>
      <w:tr w:rsidR="00C25549" w:rsidRPr="00C25549" w14:paraId="4C74A33C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19FA1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Distribution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5A055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Normal</w:t>
            </w:r>
          </w:p>
        </w:tc>
      </w:tr>
      <w:tr w:rsidR="00C25549" w:rsidRPr="00C25549" w14:paraId="635B1879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72424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24FC4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Exact</w:t>
            </w:r>
          </w:p>
        </w:tc>
      </w:tr>
      <w:tr w:rsidR="00C25549" w:rsidRPr="00C25549" w14:paraId="0433380F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6C6FA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C49AD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</w:t>
            </w:r>
          </w:p>
        </w:tc>
      </w:tr>
      <w:tr w:rsidR="00C25549" w:rsidRPr="00C25549" w14:paraId="404520EA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A527E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Mean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B8AB6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33</w:t>
            </w:r>
          </w:p>
        </w:tc>
      </w:tr>
      <w:tr w:rsidR="00C25549" w:rsidRPr="00C25549" w14:paraId="5D87C3F7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C7EB6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Mean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5CD74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1.3</w:t>
            </w:r>
          </w:p>
        </w:tc>
      </w:tr>
      <w:tr w:rsidR="00C25549" w:rsidRPr="00C25549" w14:paraId="1FFDEEF3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5B911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Standard Deviation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98EF4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27.6</w:t>
            </w:r>
          </w:p>
        </w:tc>
      </w:tr>
      <w:tr w:rsidR="00C25549" w:rsidRPr="00C25549" w14:paraId="0C2306A2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49E9E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Standard Deviation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5F208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19.1</w:t>
            </w:r>
          </w:p>
        </w:tc>
      </w:tr>
      <w:tr w:rsidR="00C25549" w:rsidRPr="00C25549" w14:paraId="60871A35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233B8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6DC87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-0.28</w:t>
            </w:r>
          </w:p>
        </w:tc>
      </w:tr>
      <w:tr w:rsidR="00C25549" w:rsidRPr="00C25549" w14:paraId="5E88B48C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54410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Nominal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0E75C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0.85</w:t>
            </w:r>
          </w:p>
        </w:tc>
      </w:tr>
      <w:tr w:rsidR="00C25549" w:rsidRPr="00C25549" w14:paraId="3516464E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35014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Null 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3D459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</w:tr>
    </w:tbl>
    <w:p w14:paraId="3293EE6F" w14:textId="77777777" w:rsidR="00C25549" w:rsidRPr="00C25549" w:rsidRDefault="00C25549" w:rsidP="00C255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bookmarkStart w:id="0" w:name="IDX90"/>
      <w:bookmarkEnd w:id="0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ower: Output"/>
      </w:tblPr>
      <w:tblGrid>
        <w:gridCol w:w="707"/>
        <w:gridCol w:w="654"/>
        <w:gridCol w:w="1513"/>
        <w:gridCol w:w="887"/>
      </w:tblGrid>
      <w:tr w:rsidR="00C25549" w:rsidRPr="00C25549" w14:paraId="550CDB6B" w14:textId="77777777" w:rsidTr="00C25549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02EF8D4" w14:textId="77777777" w:rsidR="00C25549" w:rsidRPr="00C25549" w:rsidRDefault="00C25549" w:rsidP="00C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Computed N Pairs</w:t>
            </w:r>
          </w:p>
        </w:tc>
      </w:tr>
      <w:tr w:rsidR="00C25549" w:rsidRPr="00C25549" w14:paraId="5DD47376" w14:textId="77777777" w:rsidTr="00C25549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A8231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8856" w14:textId="77777777" w:rsidR="00C25549" w:rsidRPr="00C25549" w:rsidRDefault="00C25549" w:rsidP="00C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Sides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832B8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Actual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E90C4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 Pairs</w:t>
            </w:r>
          </w:p>
        </w:tc>
      </w:tr>
      <w:tr w:rsidR="00C25549" w:rsidRPr="00C25549" w14:paraId="4D31A335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E61EA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F2500" w14:textId="77777777" w:rsidR="00C25549" w:rsidRPr="00C25549" w:rsidRDefault="00C25549" w:rsidP="00C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B466A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95368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</w:t>
            </w:r>
          </w:p>
        </w:tc>
      </w:tr>
      <w:tr w:rsidR="00C25549" w:rsidRPr="00C25549" w14:paraId="07AFE9DC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F0DC9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09037" w14:textId="77777777" w:rsidR="00C25549" w:rsidRPr="00C25549" w:rsidRDefault="00C25549" w:rsidP="00C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970A9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3E5B4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</w:t>
            </w:r>
          </w:p>
        </w:tc>
      </w:tr>
    </w:tbl>
    <w:p w14:paraId="4738DAFD" w14:textId="5DAB60C0" w:rsidR="008712EA" w:rsidRDefault="008712EA" w:rsidP="006D085E">
      <w:r>
        <w:t xml:space="preserve">Description </w:t>
      </w:r>
    </w:p>
    <w:p w14:paraId="31447093" w14:textId="5AC15DD0" w:rsidR="00C25549" w:rsidRDefault="00CA36F5" w:rsidP="006D085E">
      <w:r>
        <w:t xml:space="preserve">The sample size estimation (2 </w:t>
      </w:r>
      <w:r w:rsidR="007B31D7">
        <w:t>sided)</w:t>
      </w:r>
      <w:r>
        <w:t xml:space="preserve"> assumes no order/period effect, using paired sample t test. Using </w:t>
      </w:r>
      <w:r w:rsidR="007B31D7">
        <w:t xml:space="preserve">the </w:t>
      </w:r>
      <w:r>
        <w:t>first experiment data, we have mean TP difference of 33</w:t>
      </w:r>
      <w:r w:rsidR="007B31D7">
        <w:t>.0</w:t>
      </w:r>
      <w:r>
        <w:t xml:space="preserve"> (standard deviation: 27.6) (post-pre), and mean TP difference of 1.3 (standard deviation: 19.1) (post -pre). The correlation between the pair difference is -0.39. The difference estimates from the sample excluding two outlying records (#3 and #4). </w:t>
      </w:r>
      <w:r w:rsidR="00FA4CC2">
        <w:t xml:space="preserve"> After adjusting </w:t>
      </w:r>
      <w:r w:rsidR="00D72DB0">
        <w:t>2</w:t>
      </w:r>
      <w:r w:rsidR="00FA4CC2">
        <w:t>0% potential data missing and contamination, we will require 2</w:t>
      </w:r>
      <w:r w:rsidR="00D72DB0">
        <w:t xml:space="preserve">7 </w:t>
      </w:r>
      <w:r w:rsidR="00FA4CC2">
        <w:t>participants.</w:t>
      </w:r>
    </w:p>
    <w:p w14:paraId="0AFEAB1F" w14:textId="66F7681D" w:rsidR="007B17B3" w:rsidRDefault="007B17B3" w:rsidP="006D085E"/>
    <w:p w14:paraId="3C620A4C" w14:textId="77777777" w:rsidR="007B17B3" w:rsidRDefault="007B17B3" w:rsidP="006D085E"/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Corr: Pearson Correlations"/>
      </w:tblPr>
      <w:tblGrid>
        <w:gridCol w:w="1654"/>
        <w:gridCol w:w="1654"/>
        <w:gridCol w:w="1627"/>
      </w:tblGrid>
      <w:tr w:rsidR="00C25549" w:rsidRPr="00C25549" w14:paraId="3F469D74" w14:textId="77777777" w:rsidTr="00C25549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EF244CF" w14:textId="77777777" w:rsidR="00C25549" w:rsidRPr="00C25549" w:rsidRDefault="00C25549" w:rsidP="00C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lastRenderedPageBreak/>
              <w:t xml:space="preserve">Pearson Correlation Coefficients </w:t>
            </w: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br/>
              <w:t xml:space="preserve">Prob &gt; |r| under H0: Rho=0 </w:t>
            </w: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br/>
              <w:t>Number of Observations</w:t>
            </w:r>
          </w:p>
        </w:tc>
      </w:tr>
      <w:tr w:rsidR="00C25549" w:rsidRPr="00C25549" w14:paraId="1DB05028" w14:textId="77777777" w:rsidTr="00C25549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34655" w14:textId="77777777" w:rsidR="00C25549" w:rsidRPr="00C25549" w:rsidRDefault="00C25549" w:rsidP="00C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DE087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Q_Pre_to_post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76FB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R_pre_to_post</w:t>
            </w:r>
            <w:proofErr w:type="spellEnd"/>
          </w:p>
        </w:tc>
      </w:tr>
      <w:tr w:rsidR="00C25549" w:rsidRPr="00C25549" w14:paraId="218467E9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FC143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Q_Pre_to_post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34"/>
            </w:tblGrid>
            <w:tr w:rsidR="00C25549" w:rsidRPr="00C25549" w14:paraId="329D378A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1A5D9B1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1.00000</w:t>
                  </w:r>
                </w:p>
              </w:tc>
            </w:tr>
            <w:tr w:rsidR="00C25549" w:rsidRPr="00C25549" w14:paraId="462816A4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468739C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</w:tr>
            <w:tr w:rsidR="00C25549" w:rsidRPr="00C25549" w14:paraId="1DA918E6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0AF96BCC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29</w:t>
                  </w:r>
                </w:p>
              </w:tc>
            </w:tr>
          </w:tbl>
          <w:p w14:paraId="7B2CF456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07"/>
            </w:tblGrid>
            <w:tr w:rsidR="00C25549" w:rsidRPr="00C25549" w14:paraId="3C3142F9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14:paraId="06A67DB5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-0.27585</w:t>
                  </w:r>
                </w:p>
              </w:tc>
            </w:tr>
            <w:tr w:rsidR="00C25549" w:rsidRPr="00C25549" w14:paraId="4DBAA05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48E32977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0.1554</w:t>
                  </w:r>
                </w:p>
              </w:tc>
            </w:tr>
            <w:tr w:rsidR="00C25549" w:rsidRPr="00C25549" w14:paraId="152DEF14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0BA6B301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28</w:t>
                  </w:r>
                </w:p>
              </w:tc>
            </w:tr>
          </w:tbl>
          <w:p w14:paraId="1E399135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C25549" w:rsidRPr="00C25549" w14:paraId="5E96C22E" w14:textId="77777777" w:rsidTr="00C25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31E53" w14:textId="77777777" w:rsidR="00C25549" w:rsidRPr="00C25549" w:rsidRDefault="00C25549" w:rsidP="00C2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2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R_pre_to_post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34"/>
            </w:tblGrid>
            <w:tr w:rsidR="00C25549" w:rsidRPr="00C25549" w14:paraId="4EFAA858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14:paraId="79FF3755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-0.27585</w:t>
                  </w:r>
                </w:p>
              </w:tc>
            </w:tr>
            <w:tr w:rsidR="00C25549" w:rsidRPr="00C25549" w14:paraId="3D819932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01192A8A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0.1554</w:t>
                  </w:r>
                </w:p>
              </w:tc>
            </w:tr>
            <w:tr w:rsidR="00C25549" w:rsidRPr="00C25549" w14:paraId="1390BB06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FDEDB53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28</w:t>
                  </w:r>
                </w:p>
              </w:tc>
            </w:tr>
          </w:tbl>
          <w:p w14:paraId="32638DAD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07"/>
            </w:tblGrid>
            <w:tr w:rsidR="00C25549" w:rsidRPr="00C25549" w14:paraId="7BA49774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03EFE0A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1.00000</w:t>
                  </w:r>
                </w:p>
              </w:tc>
            </w:tr>
            <w:tr w:rsidR="00C25549" w:rsidRPr="00C25549" w14:paraId="34AAD5A7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4532477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</w:tr>
            <w:tr w:rsidR="00C25549" w:rsidRPr="00C25549" w14:paraId="7A9374C2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18D33B37" w14:textId="77777777" w:rsidR="00C25549" w:rsidRPr="00C25549" w:rsidRDefault="00C25549" w:rsidP="00C2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C25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t>29</w:t>
                  </w:r>
                </w:p>
              </w:tc>
            </w:tr>
          </w:tbl>
          <w:p w14:paraId="05F33722" w14:textId="77777777" w:rsidR="00C25549" w:rsidRPr="00C25549" w:rsidRDefault="00C25549" w:rsidP="00C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14:paraId="780357D5" w14:textId="6EA26A40" w:rsidR="00FA4CC2" w:rsidRPr="006D085E" w:rsidRDefault="00FA4CC2" w:rsidP="006D085E">
      <w:r>
        <w:t xml:space="preserve"> </w:t>
      </w:r>
      <w:r w:rsidR="00F040DC">
        <w:t>*N=</w:t>
      </w:r>
      <w:r w:rsidR="001E1FBF">
        <w:t>28 (excluding two records)</w:t>
      </w:r>
    </w:p>
    <w:sectPr w:rsidR="00FA4CC2" w:rsidRPr="006D0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5E"/>
    <w:rsid w:val="00095EA0"/>
    <w:rsid w:val="001E1FBF"/>
    <w:rsid w:val="0042259E"/>
    <w:rsid w:val="004D0529"/>
    <w:rsid w:val="006D085E"/>
    <w:rsid w:val="007B17B3"/>
    <w:rsid w:val="007B31D7"/>
    <w:rsid w:val="008712EA"/>
    <w:rsid w:val="00977DF1"/>
    <w:rsid w:val="00980538"/>
    <w:rsid w:val="00C25549"/>
    <w:rsid w:val="00CA36F5"/>
    <w:rsid w:val="00D60E5A"/>
    <w:rsid w:val="00D72DB0"/>
    <w:rsid w:val="00F040DC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27F6"/>
  <w15:chartTrackingRefBased/>
  <w15:docId w15:val="{639A81A8-49B7-4BB5-9A38-0B146AA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50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50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34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7.0.0.1:61009/help/statug.hlp/statug_power_referen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Zeng</dc:creator>
  <cp:keywords/>
  <dc:description/>
  <cp:lastModifiedBy>Preet Kamal Kaur</cp:lastModifiedBy>
  <cp:revision>12</cp:revision>
  <dcterms:created xsi:type="dcterms:W3CDTF">2022-11-01T01:27:00Z</dcterms:created>
  <dcterms:modified xsi:type="dcterms:W3CDTF">2023-02-09T02:57:00Z</dcterms:modified>
</cp:coreProperties>
</file>