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5C29" w14:textId="77777777" w:rsidR="00AE0070" w:rsidRPr="00144BA1" w:rsidRDefault="00AE0070" w:rsidP="0037301C">
      <w:pPr>
        <w:spacing w:before="100" w:beforeAutospacing="1" w:after="100" w:afterAutospacing="1" w:line="300" w:lineRule="atLeast"/>
        <w:ind w:right="225"/>
        <w:rPr>
          <w:rFonts w:asciiTheme="minorHAnsi" w:hAnsiTheme="minorHAnsi" w:cstheme="minorHAnsi"/>
          <w:color w:val="000000"/>
          <w:lang w:val="en-AU" w:eastAsia="en-AU" w:bidi="ar-SA"/>
        </w:rPr>
      </w:pPr>
      <w:r w:rsidRPr="00144BA1">
        <w:rPr>
          <w:rFonts w:asciiTheme="minorHAnsi" w:hAnsiTheme="minorHAnsi" w:cstheme="minorHAnsi"/>
          <w:color w:val="000000"/>
          <w:lang w:val="en-AU" w:eastAsia="en-AU" w:bidi="ar-SA"/>
        </w:rPr>
        <w:t xml:space="preserve">A research protocol is a complete written description of, and scientific rationale for, a research activity. </w:t>
      </w:r>
      <w:bookmarkStart w:id="0" w:name="theprincinvest"/>
      <w:bookmarkEnd w:id="0"/>
      <w:r w:rsidRPr="00144BA1">
        <w:rPr>
          <w:rFonts w:asciiTheme="minorHAnsi" w:hAnsiTheme="minorHAnsi" w:cstheme="minorHAnsi"/>
          <w:color w:val="000000"/>
          <w:lang w:val="en-AU" w:eastAsia="en-AU" w:bidi="ar-SA"/>
        </w:rPr>
        <w:t xml:space="preserve">In keeping with best practice, all research activity undertaken at Barwon Health should be documented in an up-to date study protocol. The Principal Investigator (PI) is   responsible and accountable for designing, conducting, and monitoring the research protocol.  </w:t>
      </w:r>
    </w:p>
    <w:p w14:paraId="59AE3323" w14:textId="77777777" w:rsidR="00AE0070" w:rsidRPr="00144BA1" w:rsidRDefault="00AE0070" w:rsidP="0037301C">
      <w:pPr>
        <w:widowControl w:val="0"/>
        <w:tabs>
          <w:tab w:val="center" w:pos="4365"/>
        </w:tabs>
        <w:autoSpaceDE w:val="0"/>
        <w:autoSpaceDN w:val="0"/>
        <w:adjustRightInd w:val="0"/>
        <w:spacing w:before="40" w:afterLines="20" w:after="48"/>
        <w:rPr>
          <w:rFonts w:asciiTheme="minorHAnsi" w:hAnsiTheme="minorHAnsi" w:cstheme="minorHAnsi"/>
          <w:color w:val="000000"/>
          <w:lang w:val="en-AU" w:eastAsia="en-AU" w:bidi="ar-SA"/>
        </w:rPr>
      </w:pPr>
      <w:r w:rsidRPr="00144BA1">
        <w:rPr>
          <w:rFonts w:asciiTheme="minorHAnsi" w:hAnsiTheme="minorHAnsi" w:cstheme="minorHAnsi"/>
          <w:color w:val="000000"/>
          <w:lang w:val="en-AU" w:eastAsia="en-AU" w:bidi="ar-SA"/>
        </w:rPr>
        <w:t xml:space="preserve">All research activities conducted at Barwon Health that involve human participants, their tissue or data, require ethics oversight. </w:t>
      </w:r>
    </w:p>
    <w:p w14:paraId="0AEC9FEF" w14:textId="77777777" w:rsidR="00AE0070" w:rsidRPr="00144BA1" w:rsidRDefault="00AE0070" w:rsidP="0037301C">
      <w:pPr>
        <w:widowControl w:val="0"/>
        <w:tabs>
          <w:tab w:val="center" w:pos="4365"/>
        </w:tabs>
        <w:autoSpaceDE w:val="0"/>
        <w:autoSpaceDN w:val="0"/>
        <w:adjustRightInd w:val="0"/>
        <w:spacing w:before="40" w:afterLines="20" w:after="48"/>
        <w:rPr>
          <w:rFonts w:asciiTheme="minorHAnsi" w:hAnsiTheme="minorHAnsi" w:cstheme="minorHAnsi"/>
          <w:color w:val="000000"/>
          <w:lang w:val="en-AU" w:eastAsia="en-AU" w:bidi="ar-SA"/>
        </w:rPr>
      </w:pPr>
    </w:p>
    <w:p w14:paraId="32C0529E" w14:textId="77777777" w:rsidR="00AE0070" w:rsidRPr="00144BA1" w:rsidRDefault="00AE0070" w:rsidP="0037301C">
      <w:pPr>
        <w:widowControl w:val="0"/>
        <w:tabs>
          <w:tab w:val="center" w:pos="4365"/>
        </w:tabs>
        <w:autoSpaceDE w:val="0"/>
        <w:autoSpaceDN w:val="0"/>
        <w:adjustRightInd w:val="0"/>
        <w:spacing w:before="40" w:afterLines="20" w:after="48"/>
        <w:rPr>
          <w:rFonts w:asciiTheme="minorHAnsi" w:hAnsiTheme="minorHAnsi" w:cstheme="minorHAnsi"/>
        </w:rPr>
      </w:pPr>
      <w:r w:rsidRPr="00144BA1">
        <w:rPr>
          <w:rFonts w:asciiTheme="minorHAnsi" w:hAnsiTheme="minorHAnsi" w:cstheme="minorHAnsi"/>
        </w:rPr>
        <w:t>The full protocol and associated documents must be submitted   to REGI   for ratification or approval by Barwon Health’s Human Research Ethics Committee (HREC).</w:t>
      </w:r>
    </w:p>
    <w:p w14:paraId="172E331E" w14:textId="77777777" w:rsidR="00AE0070" w:rsidRPr="00144BA1" w:rsidRDefault="00AE0070" w:rsidP="0037301C">
      <w:pPr>
        <w:pStyle w:val="Heading1"/>
        <w:jc w:val="both"/>
        <w:rPr>
          <w:rFonts w:asciiTheme="minorHAnsi" w:hAnsiTheme="minorHAnsi" w:cstheme="minorHAnsi"/>
          <w:b w:val="0"/>
          <w:bCs w:val="0"/>
          <w:kern w:val="0"/>
          <w:sz w:val="22"/>
          <w:szCs w:val="22"/>
        </w:rPr>
      </w:pPr>
      <w:r w:rsidRPr="00144BA1">
        <w:rPr>
          <w:rFonts w:asciiTheme="minorHAnsi" w:hAnsiTheme="minorHAnsi" w:cstheme="minorHAnsi"/>
          <w:b w:val="0"/>
          <w:bCs w:val="0"/>
          <w:kern w:val="0"/>
          <w:sz w:val="22"/>
          <w:szCs w:val="22"/>
        </w:rPr>
        <w:t>The protocol should provide sufficient detail to enable:</w:t>
      </w:r>
    </w:p>
    <w:p w14:paraId="626BD6D2" w14:textId="77777777" w:rsidR="00AE0070" w:rsidRPr="00144BA1" w:rsidRDefault="00AE0070" w:rsidP="0037301C">
      <w:pPr>
        <w:pStyle w:val="Heading1"/>
        <w:numPr>
          <w:ilvl w:val="0"/>
          <w:numId w:val="5"/>
        </w:numPr>
        <w:jc w:val="both"/>
        <w:rPr>
          <w:rFonts w:asciiTheme="minorHAnsi" w:hAnsiTheme="minorHAnsi" w:cstheme="minorHAnsi"/>
          <w:b w:val="0"/>
          <w:bCs w:val="0"/>
          <w:kern w:val="0"/>
          <w:sz w:val="22"/>
          <w:szCs w:val="22"/>
        </w:rPr>
      </w:pPr>
      <w:r w:rsidRPr="00144BA1">
        <w:rPr>
          <w:rFonts w:asciiTheme="minorHAnsi" w:hAnsiTheme="minorHAnsi" w:cstheme="minorHAnsi"/>
          <w:b w:val="0"/>
          <w:bCs w:val="0"/>
          <w:kern w:val="0"/>
          <w:sz w:val="22"/>
          <w:szCs w:val="22"/>
        </w:rPr>
        <w:t>Understanding of the background, rationale, objectives, study population, interventions, methods, statistical analyses;</w:t>
      </w:r>
    </w:p>
    <w:p w14:paraId="5E1D16B8" w14:textId="77777777" w:rsidR="00AE0070" w:rsidRPr="00144BA1" w:rsidRDefault="00AE0070" w:rsidP="0037301C">
      <w:pPr>
        <w:pStyle w:val="Heading1"/>
        <w:numPr>
          <w:ilvl w:val="0"/>
          <w:numId w:val="5"/>
        </w:numPr>
        <w:jc w:val="both"/>
        <w:rPr>
          <w:rFonts w:asciiTheme="minorHAnsi" w:hAnsiTheme="minorHAnsi" w:cstheme="minorHAnsi"/>
          <w:b w:val="0"/>
          <w:bCs w:val="0"/>
          <w:kern w:val="0"/>
          <w:sz w:val="22"/>
          <w:szCs w:val="22"/>
        </w:rPr>
      </w:pPr>
      <w:r w:rsidRPr="00144BA1">
        <w:rPr>
          <w:rFonts w:asciiTheme="minorHAnsi" w:hAnsiTheme="minorHAnsi" w:cstheme="minorHAnsi"/>
          <w:b w:val="0"/>
          <w:bCs w:val="0"/>
          <w:kern w:val="0"/>
          <w:sz w:val="22"/>
          <w:szCs w:val="22"/>
        </w:rPr>
        <w:t xml:space="preserve">Ethical considerations, dissemination plans, and administration of the project; </w:t>
      </w:r>
    </w:p>
    <w:p w14:paraId="1CFD8848" w14:textId="77777777" w:rsidR="00AE0070" w:rsidRPr="00144BA1" w:rsidRDefault="00AE0070" w:rsidP="0037301C">
      <w:pPr>
        <w:pStyle w:val="Heading1"/>
        <w:numPr>
          <w:ilvl w:val="0"/>
          <w:numId w:val="5"/>
        </w:numPr>
        <w:jc w:val="both"/>
        <w:rPr>
          <w:rFonts w:asciiTheme="minorHAnsi" w:hAnsiTheme="minorHAnsi" w:cstheme="minorHAnsi"/>
          <w:b w:val="0"/>
          <w:bCs w:val="0"/>
          <w:kern w:val="0"/>
          <w:sz w:val="22"/>
          <w:szCs w:val="22"/>
        </w:rPr>
      </w:pPr>
      <w:r w:rsidRPr="00144BA1">
        <w:rPr>
          <w:rFonts w:asciiTheme="minorHAnsi" w:hAnsiTheme="minorHAnsi" w:cstheme="minorHAnsi"/>
          <w:b w:val="0"/>
          <w:bCs w:val="0"/>
          <w:kern w:val="0"/>
          <w:sz w:val="22"/>
          <w:szCs w:val="22"/>
        </w:rPr>
        <w:t xml:space="preserve">Replication of key aspects of project methods and conduct; and </w:t>
      </w:r>
    </w:p>
    <w:p w14:paraId="4561FA2A" w14:textId="77777777" w:rsidR="00AE0070" w:rsidRPr="00144BA1" w:rsidRDefault="00AE0070" w:rsidP="0037301C">
      <w:pPr>
        <w:pStyle w:val="Heading1"/>
        <w:numPr>
          <w:ilvl w:val="0"/>
          <w:numId w:val="5"/>
        </w:numPr>
        <w:jc w:val="both"/>
        <w:rPr>
          <w:rFonts w:asciiTheme="minorHAnsi" w:hAnsiTheme="minorHAnsi" w:cstheme="minorHAnsi"/>
          <w:b w:val="0"/>
          <w:bCs w:val="0"/>
          <w:kern w:val="0"/>
          <w:sz w:val="22"/>
          <w:szCs w:val="22"/>
        </w:rPr>
      </w:pPr>
      <w:r w:rsidRPr="00144BA1">
        <w:rPr>
          <w:rFonts w:asciiTheme="minorHAnsi" w:hAnsiTheme="minorHAnsi" w:cstheme="minorHAnsi"/>
          <w:b w:val="0"/>
          <w:bCs w:val="0"/>
          <w:kern w:val="0"/>
          <w:sz w:val="22"/>
          <w:szCs w:val="22"/>
        </w:rPr>
        <w:t xml:space="preserve">Appraisal of the project’s scientific and ethical rigor from ethics approval to dissemination of results. </w:t>
      </w:r>
    </w:p>
    <w:p w14:paraId="5AC6E616" w14:textId="77777777" w:rsidR="00AE0070" w:rsidRPr="00144BA1" w:rsidRDefault="00AE0070" w:rsidP="0037301C">
      <w:pPr>
        <w:widowControl w:val="0"/>
        <w:tabs>
          <w:tab w:val="center" w:pos="4365"/>
        </w:tabs>
        <w:autoSpaceDE w:val="0"/>
        <w:autoSpaceDN w:val="0"/>
        <w:adjustRightInd w:val="0"/>
        <w:spacing w:before="40" w:afterLines="20" w:after="48"/>
        <w:rPr>
          <w:rFonts w:asciiTheme="minorHAnsi" w:hAnsiTheme="minorHAnsi" w:cstheme="minorHAnsi"/>
        </w:rPr>
      </w:pPr>
    </w:p>
    <w:p w14:paraId="1B75C91D" w14:textId="77777777" w:rsidR="00AE0070" w:rsidRPr="00144BA1" w:rsidRDefault="00AE0070" w:rsidP="0037301C">
      <w:pPr>
        <w:widowControl w:val="0"/>
        <w:tabs>
          <w:tab w:val="center" w:pos="4365"/>
        </w:tabs>
        <w:autoSpaceDE w:val="0"/>
        <w:autoSpaceDN w:val="0"/>
        <w:adjustRightInd w:val="0"/>
        <w:spacing w:before="40" w:afterLines="20" w:after="48"/>
        <w:rPr>
          <w:rFonts w:asciiTheme="minorHAnsi" w:hAnsiTheme="minorHAnsi" w:cstheme="minorHAnsi"/>
        </w:rPr>
      </w:pPr>
    </w:p>
    <w:p w14:paraId="10B11F53" w14:textId="77777777" w:rsidR="00AE0070" w:rsidRPr="00144BA1" w:rsidRDefault="00AE0070" w:rsidP="0037301C">
      <w:pPr>
        <w:widowControl w:val="0"/>
        <w:tabs>
          <w:tab w:val="center" w:pos="4365"/>
        </w:tabs>
        <w:autoSpaceDE w:val="0"/>
        <w:autoSpaceDN w:val="0"/>
        <w:adjustRightInd w:val="0"/>
        <w:spacing w:before="40" w:afterLines="20" w:after="48"/>
        <w:rPr>
          <w:rFonts w:asciiTheme="minorHAnsi" w:hAnsiTheme="minorHAnsi" w:cstheme="minorHAnsi"/>
        </w:rPr>
      </w:pPr>
      <w:r w:rsidRPr="00144BA1">
        <w:rPr>
          <w:rFonts w:asciiTheme="minorHAnsi" w:hAnsiTheme="minorHAnsi" w:cstheme="minorHAnsi"/>
        </w:rPr>
        <w:t xml:space="preserve"> </w:t>
      </w:r>
    </w:p>
    <w:p w14:paraId="760B790F" w14:textId="77777777" w:rsidR="00AE0070" w:rsidRPr="00144BA1" w:rsidRDefault="00AE0070" w:rsidP="0037301C">
      <w:pPr>
        <w:widowControl w:val="0"/>
        <w:tabs>
          <w:tab w:val="center" w:pos="4365"/>
        </w:tabs>
        <w:autoSpaceDE w:val="0"/>
        <w:autoSpaceDN w:val="0"/>
        <w:adjustRightInd w:val="0"/>
        <w:spacing w:before="40" w:afterLines="20" w:after="48"/>
        <w:rPr>
          <w:rFonts w:asciiTheme="minorHAnsi" w:hAnsiTheme="minorHAnsi" w:cstheme="minorHAnsi"/>
          <w:b/>
          <w:color w:val="000080"/>
        </w:rPr>
      </w:pPr>
      <w:r w:rsidRPr="00144BA1">
        <w:rPr>
          <w:rFonts w:asciiTheme="minorHAnsi" w:hAnsiTheme="minorHAnsi" w:cstheme="minorHAnsi"/>
        </w:rPr>
        <w:t xml:space="preserve">Protocol amendments should be reported to the REGI by submitting an HREC amendment form as they occur. </w:t>
      </w:r>
      <w:r w:rsidR="00B87B9C" w:rsidRPr="00144BA1">
        <w:rPr>
          <w:rFonts w:asciiTheme="minorHAnsi" w:hAnsiTheme="minorHAnsi" w:cstheme="minorHAnsi"/>
        </w:rPr>
        <w:t xml:space="preserve">Information on the application process, amendments and reports can be found at </w:t>
      </w:r>
      <w:hyperlink r:id="rId8" w:history="1">
        <w:r w:rsidR="00B87B9C" w:rsidRPr="00144BA1">
          <w:rPr>
            <w:rStyle w:val="Hyperlink"/>
            <w:rFonts w:asciiTheme="minorHAnsi" w:hAnsiTheme="minorHAnsi" w:cstheme="minorHAnsi"/>
          </w:rPr>
          <w:t>http://www.barwonhealth.org.au/research/column-1/regi</w:t>
        </w:r>
      </w:hyperlink>
      <w:r w:rsidR="00B87B9C" w:rsidRPr="00144BA1">
        <w:rPr>
          <w:rFonts w:asciiTheme="minorHAnsi" w:hAnsiTheme="minorHAnsi" w:cstheme="minorHAnsi"/>
        </w:rPr>
        <w:t xml:space="preserve">. </w:t>
      </w:r>
    </w:p>
    <w:p w14:paraId="31302059" w14:textId="77777777" w:rsidR="00AE0070" w:rsidRPr="00144BA1" w:rsidRDefault="00AE0070" w:rsidP="0037301C">
      <w:pPr>
        <w:rPr>
          <w:rFonts w:asciiTheme="minorHAnsi" w:hAnsiTheme="minorHAnsi" w:cstheme="minorHAnsi"/>
        </w:rPr>
      </w:pPr>
    </w:p>
    <w:p w14:paraId="1E55BF64" w14:textId="77777777" w:rsidR="00AE0070" w:rsidRPr="00144BA1" w:rsidRDefault="00AE0070" w:rsidP="0037301C">
      <w:pPr>
        <w:rPr>
          <w:rFonts w:asciiTheme="minorHAnsi" w:hAnsiTheme="minorHAnsi" w:cstheme="minorHAnsi"/>
        </w:rPr>
      </w:pPr>
    </w:p>
    <w:p w14:paraId="5A9C16A0" w14:textId="77777777" w:rsidR="00AE0070" w:rsidRPr="00144BA1" w:rsidRDefault="00AE0070" w:rsidP="0037301C">
      <w:pPr>
        <w:rPr>
          <w:rFonts w:asciiTheme="minorHAnsi" w:hAnsiTheme="minorHAnsi" w:cstheme="minorHAnsi"/>
        </w:rPr>
      </w:pPr>
    </w:p>
    <w:p w14:paraId="311CD3EA" w14:textId="77777777" w:rsidR="00AE0070" w:rsidRPr="00144BA1" w:rsidRDefault="00AE0070" w:rsidP="0037301C">
      <w:pPr>
        <w:rPr>
          <w:rFonts w:asciiTheme="minorHAnsi" w:hAnsiTheme="minorHAnsi" w:cstheme="minorHAnsi"/>
        </w:rPr>
      </w:pPr>
    </w:p>
    <w:p w14:paraId="39FA7F0A" w14:textId="77777777" w:rsidR="00AE0070" w:rsidRPr="00144BA1" w:rsidRDefault="00AE0070" w:rsidP="0037301C">
      <w:pPr>
        <w:rPr>
          <w:rFonts w:asciiTheme="minorHAnsi" w:hAnsiTheme="minorHAnsi" w:cstheme="minorHAnsi"/>
        </w:rPr>
      </w:pPr>
    </w:p>
    <w:p w14:paraId="59E883F7" w14:textId="77777777" w:rsidR="007D684B" w:rsidRPr="00144BA1" w:rsidRDefault="007D684B" w:rsidP="0037301C">
      <w:pPr>
        <w:spacing w:after="160" w:line="259" w:lineRule="auto"/>
        <w:rPr>
          <w:rFonts w:asciiTheme="minorHAnsi" w:hAnsiTheme="minorHAnsi" w:cstheme="minorHAnsi"/>
        </w:rPr>
        <w:sectPr w:rsidR="007D684B" w:rsidRPr="00144BA1" w:rsidSect="007D684B">
          <w:headerReference w:type="default" r:id="rId9"/>
          <w:footerReference w:type="default" r:id="rId10"/>
          <w:headerReference w:type="first" r:id="rId11"/>
          <w:footerReference w:type="first" r:id="rId12"/>
          <w:pgSz w:w="11906" w:h="16838"/>
          <w:pgMar w:top="1440" w:right="1440" w:bottom="1440" w:left="1440" w:header="708" w:footer="708" w:gutter="0"/>
          <w:pgNumType w:start="1"/>
          <w:cols w:space="708"/>
          <w:titlePg/>
          <w:docGrid w:linePitch="360"/>
        </w:sectPr>
      </w:pPr>
      <w:r w:rsidRPr="00144BA1">
        <w:rPr>
          <w:rFonts w:asciiTheme="minorHAnsi" w:hAnsiTheme="minorHAnsi" w:cstheme="minorHAnsi"/>
        </w:rPr>
        <w:br w:type="page"/>
      </w:r>
    </w:p>
    <w:p w14:paraId="481B72B2" w14:textId="77777777" w:rsidR="007D684B" w:rsidRPr="00144BA1" w:rsidRDefault="000B137E" w:rsidP="0037301C">
      <w:pPr>
        <w:spacing w:after="160" w:line="259" w:lineRule="auto"/>
        <w:rPr>
          <w:rFonts w:asciiTheme="minorHAnsi" w:hAnsiTheme="minorHAnsi" w:cstheme="minorHAnsi"/>
          <w:b/>
        </w:rPr>
      </w:pPr>
      <w:r w:rsidRPr="00144BA1">
        <w:rPr>
          <w:rFonts w:asciiTheme="minorHAnsi" w:hAnsiTheme="minorHAnsi" w:cstheme="minorHAnsi"/>
          <w:b/>
        </w:rPr>
        <w:lastRenderedPageBreak/>
        <w:t>PROTOCOL</w:t>
      </w:r>
    </w:p>
    <w:p w14:paraId="600BF9F1" w14:textId="77777777" w:rsidR="00AE0070" w:rsidRPr="00144BA1" w:rsidRDefault="00AE0070" w:rsidP="0037301C">
      <w:pPr>
        <w:rPr>
          <w:rFonts w:asciiTheme="minorHAnsi" w:hAnsiTheme="minorHAnsi" w:cstheme="minorHAnsi"/>
        </w:rPr>
      </w:pPr>
    </w:p>
    <w:tbl>
      <w:tblPr>
        <w:tblW w:w="5000" w:type="pct"/>
        <w:jc w:val="center"/>
        <w:tblLook w:val="04A0" w:firstRow="1" w:lastRow="0" w:firstColumn="1" w:lastColumn="0" w:noHBand="0" w:noVBand="1"/>
      </w:tblPr>
      <w:tblGrid>
        <w:gridCol w:w="9026"/>
      </w:tblGrid>
      <w:tr w:rsidR="00AE0070" w:rsidRPr="00144BA1" w14:paraId="4BAABD62" w14:textId="77777777" w:rsidTr="000C6990">
        <w:trPr>
          <w:trHeight w:val="1440"/>
          <w:jc w:val="center"/>
        </w:trPr>
        <w:tc>
          <w:tcPr>
            <w:tcW w:w="5000" w:type="pct"/>
            <w:tcBorders>
              <w:bottom w:val="single" w:sz="4" w:space="0" w:color="4F81BD"/>
            </w:tcBorders>
            <w:vAlign w:val="center"/>
          </w:tcPr>
          <w:p w14:paraId="4680863D" w14:textId="2600D948" w:rsidR="00AE0070" w:rsidRPr="00144BA1" w:rsidRDefault="001A2D2B" w:rsidP="0037301C">
            <w:pPr>
              <w:pStyle w:val="NoSpacing"/>
              <w:rPr>
                <w:rFonts w:asciiTheme="minorHAnsi" w:hAnsiTheme="minorHAnsi" w:cstheme="minorHAnsi"/>
              </w:rPr>
            </w:pPr>
            <w:r w:rsidRPr="00144BA1">
              <w:rPr>
                <w:rFonts w:asciiTheme="minorHAnsi" w:hAnsiTheme="minorHAnsi" w:cstheme="minorHAnsi"/>
                <w:b/>
                <w:bCs/>
                <w:u w:val="single"/>
              </w:rPr>
              <w:t>A</w:t>
            </w:r>
            <w:r w:rsidRPr="00144BA1">
              <w:rPr>
                <w:rFonts w:asciiTheme="minorHAnsi" w:hAnsiTheme="minorHAnsi" w:cstheme="minorHAnsi"/>
                <w:b/>
                <w:bCs/>
              </w:rPr>
              <w:t xml:space="preserve">dvanced </w:t>
            </w:r>
            <w:r w:rsidRPr="00144BA1">
              <w:rPr>
                <w:rFonts w:asciiTheme="minorHAnsi" w:hAnsiTheme="minorHAnsi" w:cstheme="minorHAnsi"/>
                <w:b/>
                <w:bCs/>
                <w:u w:val="single"/>
              </w:rPr>
              <w:t>o</w:t>
            </w:r>
            <w:r w:rsidRPr="00144BA1">
              <w:rPr>
                <w:rFonts w:asciiTheme="minorHAnsi" w:hAnsiTheme="minorHAnsi" w:cstheme="minorHAnsi"/>
                <w:b/>
                <w:bCs/>
              </w:rPr>
              <w:t xml:space="preserve">steoarthritis and joint </w:t>
            </w:r>
            <w:r w:rsidRPr="00144BA1">
              <w:rPr>
                <w:rFonts w:asciiTheme="minorHAnsi" w:hAnsiTheme="minorHAnsi" w:cstheme="minorHAnsi"/>
                <w:b/>
                <w:bCs/>
                <w:u w:val="single"/>
              </w:rPr>
              <w:t>r</w:t>
            </w:r>
            <w:r w:rsidRPr="00144BA1">
              <w:rPr>
                <w:rFonts w:asciiTheme="minorHAnsi" w:hAnsiTheme="minorHAnsi" w:cstheme="minorHAnsi"/>
                <w:b/>
                <w:bCs/>
              </w:rPr>
              <w:t xml:space="preserve">eplacement surgery – investigating associations of physical </w:t>
            </w:r>
            <w:r w:rsidRPr="00144BA1">
              <w:rPr>
                <w:rFonts w:asciiTheme="minorHAnsi" w:hAnsiTheme="minorHAnsi" w:cstheme="minorHAnsi"/>
                <w:b/>
                <w:bCs/>
                <w:u w:val="single"/>
              </w:rPr>
              <w:t>a</w:t>
            </w:r>
            <w:r w:rsidRPr="00144BA1">
              <w:rPr>
                <w:rFonts w:asciiTheme="minorHAnsi" w:hAnsiTheme="minorHAnsi" w:cstheme="minorHAnsi"/>
                <w:b/>
                <w:bCs/>
              </w:rPr>
              <w:t>ctivity and sedentary behaviour with health status and postoperative outcomes - the AORA study</w:t>
            </w:r>
          </w:p>
        </w:tc>
      </w:tr>
      <w:tr w:rsidR="00AE0070" w:rsidRPr="00144BA1" w14:paraId="25584849" w14:textId="77777777" w:rsidTr="000C6990">
        <w:trPr>
          <w:trHeight w:val="720"/>
          <w:jc w:val="center"/>
        </w:trPr>
        <w:tc>
          <w:tcPr>
            <w:tcW w:w="5000" w:type="pct"/>
            <w:tcBorders>
              <w:top w:val="single" w:sz="4" w:space="0" w:color="4F81BD"/>
            </w:tcBorders>
            <w:vAlign w:val="center"/>
          </w:tcPr>
          <w:p w14:paraId="70302FAA" w14:textId="6E9F25A0" w:rsidR="00AE0070" w:rsidRPr="00144BA1" w:rsidRDefault="00984801" w:rsidP="0037301C">
            <w:pPr>
              <w:pStyle w:val="NoSpacing"/>
              <w:rPr>
                <w:rFonts w:asciiTheme="minorHAnsi" w:hAnsiTheme="minorHAnsi" w:cstheme="minorHAnsi"/>
              </w:rPr>
            </w:pPr>
            <w:r w:rsidRPr="00144BA1">
              <w:rPr>
                <w:rFonts w:asciiTheme="minorHAnsi" w:hAnsiTheme="minorHAnsi" w:cstheme="minorHAnsi"/>
              </w:rPr>
              <w:t>Barwon Health Reference #</w:t>
            </w:r>
            <w:r w:rsidR="001A2D2B" w:rsidRPr="00144BA1">
              <w:rPr>
                <w:rFonts w:asciiTheme="minorHAnsi" w:hAnsiTheme="minorHAnsi" w:cstheme="minorHAnsi"/>
              </w:rPr>
              <w:t>21/224</w:t>
            </w:r>
          </w:p>
          <w:p w14:paraId="03A18F83" w14:textId="77777777" w:rsidR="00AE0070" w:rsidRPr="00144BA1" w:rsidRDefault="00AE0070" w:rsidP="0037301C">
            <w:pPr>
              <w:pStyle w:val="NoSpacing"/>
              <w:rPr>
                <w:rFonts w:asciiTheme="minorHAnsi" w:hAnsiTheme="minorHAnsi" w:cstheme="minorHAnsi"/>
              </w:rPr>
            </w:pPr>
          </w:p>
          <w:p w14:paraId="680B46B7" w14:textId="30F464CD" w:rsidR="00AE0070" w:rsidRPr="00144BA1" w:rsidRDefault="00984801" w:rsidP="0037301C">
            <w:pPr>
              <w:pStyle w:val="NoSpacing"/>
              <w:rPr>
                <w:rFonts w:asciiTheme="minorHAnsi" w:hAnsiTheme="minorHAnsi" w:cstheme="minorHAnsi"/>
              </w:rPr>
            </w:pPr>
            <w:r w:rsidRPr="00144BA1">
              <w:rPr>
                <w:rFonts w:asciiTheme="minorHAnsi" w:hAnsiTheme="minorHAnsi" w:cstheme="minorHAnsi"/>
              </w:rPr>
              <w:t>Version</w:t>
            </w:r>
            <w:r w:rsidR="00AE0070" w:rsidRPr="00144BA1">
              <w:rPr>
                <w:rFonts w:asciiTheme="minorHAnsi" w:hAnsiTheme="minorHAnsi" w:cstheme="minorHAnsi"/>
              </w:rPr>
              <w:t xml:space="preserve"> #</w:t>
            </w:r>
            <w:r w:rsidR="001A2D2B" w:rsidRPr="00144BA1">
              <w:rPr>
                <w:rFonts w:asciiTheme="minorHAnsi" w:hAnsiTheme="minorHAnsi" w:cstheme="minorHAnsi"/>
              </w:rPr>
              <w:t>1</w:t>
            </w:r>
            <w:r w:rsidR="00EC2AB1">
              <w:rPr>
                <w:rFonts w:asciiTheme="minorHAnsi" w:hAnsiTheme="minorHAnsi" w:cstheme="minorHAnsi"/>
              </w:rPr>
              <w:t>.4</w:t>
            </w:r>
          </w:p>
          <w:p w14:paraId="13A4C82E" w14:textId="77777777" w:rsidR="00AE0070" w:rsidRPr="00144BA1" w:rsidRDefault="00AE0070" w:rsidP="0037301C">
            <w:pPr>
              <w:pStyle w:val="NoSpacing"/>
              <w:rPr>
                <w:rFonts w:asciiTheme="minorHAnsi" w:hAnsiTheme="minorHAnsi" w:cstheme="minorHAnsi"/>
              </w:rPr>
            </w:pPr>
          </w:p>
          <w:p w14:paraId="33A03D31" w14:textId="2AAA8889" w:rsidR="00AE0070" w:rsidRPr="00144BA1" w:rsidRDefault="00AE0070" w:rsidP="0037301C">
            <w:pPr>
              <w:pStyle w:val="NoSpacing"/>
              <w:rPr>
                <w:rFonts w:asciiTheme="minorHAnsi" w:hAnsiTheme="minorHAnsi" w:cstheme="minorHAnsi"/>
              </w:rPr>
            </w:pPr>
            <w:r w:rsidRPr="00144BA1">
              <w:rPr>
                <w:rFonts w:asciiTheme="minorHAnsi" w:hAnsiTheme="minorHAnsi" w:cstheme="minorHAnsi"/>
              </w:rPr>
              <w:t xml:space="preserve">Date: </w:t>
            </w:r>
            <w:r w:rsidR="001A2D2B" w:rsidRPr="00144BA1">
              <w:rPr>
                <w:rFonts w:asciiTheme="minorHAnsi" w:hAnsiTheme="minorHAnsi" w:cstheme="minorHAnsi"/>
              </w:rPr>
              <w:t>21/12/2021</w:t>
            </w:r>
          </w:p>
        </w:tc>
      </w:tr>
      <w:tr w:rsidR="00AE0070" w:rsidRPr="00144BA1" w14:paraId="2E17746E" w14:textId="77777777" w:rsidTr="000C6990">
        <w:trPr>
          <w:trHeight w:val="360"/>
          <w:jc w:val="center"/>
        </w:trPr>
        <w:tc>
          <w:tcPr>
            <w:tcW w:w="5000" w:type="pct"/>
            <w:vAlign w:val="center"/>
          </w:tcPr>
          <w:p w14:paraId="46D9D6EF" w14:textId="77777777" w:rsidR="00AE0070" w:rsidRPr="00144BA1" w:rsidRDefault="00AE0070" w:rsidP="0037301C">
            <w:pPr>
              <w:pStyle w:val="NoSpacing"/>
              <w:rPr>
                <w:rFonts w:asciiTheme="minorHAnsi" w:hAnsiTheme="minorHAnsi" w:cstheme="minorHAnsi"/>
              </w:rPr>
            </w:pPr>
          </w:p>
        </w:tc>
      </w:tr>
      <w:tr w:rsidR="00AE0070" w:rsidRPr="00144BA1" w14:paraId="6E27BAB2" w14:textId="77777777" w:rsidTr="000C6990">
        <w:trPr>
          <w:trHeight w:val="360"/>
          <w:jc w:val="center"/>
        </w:trPr>
        <w:tc>
          <w:tcPr>
            <w:tcW w:w="5000" w:type="pct"/>
            <w:vAlign w:val="center"/>
          </w:tcPr>
          <w:p w14:paraId="54DA5F20" w14:textId="77777777" w:rsidR="00AE0070" w:rsidRPr="00144BA1" w:rsidRDefault="00AE0070" w:rsidP="0037301C">
            <w:pPr>
              <w:pStyle w:val="NoSpacing"/>
              <w:rPr>
                <w:rFonts w:asciiTheme="minorHAnsi" w:hAnsiTheme="minorHAnsi" w:cstheme="minorHAnsi"/>
                <w:b/>
                <w:bCs/>
                <w:lang w:val="en-AU"/>
              </w:rPr>
            </w:pPr>
            <w:r w:rsidRPr="00144BA1">
              <w:rPr>
                <w:rFonts w:asciiTheme="minorHAnsi" w:hAnsiTheme="minorHAnsi" w:cstheme="minorHAnsi"/>
                <w:b/>
                <w:bCs/>
                <w:lang w:val="en-AU"/>
              </w:rPr>
              <w:t>Author/s:</w:t>
            </w:r>
          </w:p>
          <w:p w14:paraId="58802D2F" w14:textId="1C4C3497" w:rsidR="00AE0070" w:rsidRPr="00144BA1" w:rsidRDefault="001A2D2B" w:rsidP="0037301C">
            <w:pPr>
              <w:pStyle w:val="NoSpacing"/>
              <w:rPr>
                <w:rFonts w:asciiTheme="minorHAnsi" w:hAnsiTheme="minorHAnsi" w:cstheme="minorHAnsi"/>
              </w:rPr>
            </w:pPr>
            <w:r w:rsidRPr="00144BA1">
              <w:rPr>
                <w:rFonts w:asciiTheme="minorHAnsi" w:hAnsiTheme="minorHAnsi" w:cstheme="minorHAnsi"/>
              </w:rPr>
              <w:t>Dr. Henry Ring, Dr. Stephen Gill, Prof. Richard Page</w:t>
            </w:r>
            <w:r w:rsidR="00930BD6" w:rsidRPr="00144BA1">
              <w:rPr>
                <w:rFonts w:asciiTheme="minorHAnsi" w:hAnsiTheme="minorHAnsi" w:cstheme="minorHAnsi"/>
              </w:rPr>
              <w:t>, A/Prof Nicky Ridgers, Prof Robin Daly, A/Prof David Scott</w:t>
            </w:r>
          </w:p>
          <w:p w14:paraId="485246C1" w14:textId="77777777" w:rsidR="00AE0070" w:rsidRPr="00144BA1" w:rsidRDefault="00AE0070" w:rsidP="0037301C">
            <w:pPr>
              <w:pStyle w:val="NoSpacing"/>
              <w:rPr>
                <w:rFonts w:asciiTheme="minorHAnsi" w:hAnsiTheme="minorHAnsi" w:cstheme="minorHAnsi"/>
                <w:b/>
                <w:bCs/>
                <w:lang w:val="en-AU"/>
              </w:rPr>
            </w:pPr>
          </w:p>
          <w:p w14:paraId="17713C6C" w14:textId="77777777" w:rsidR="00AE0070" w:rsidRPr="00144BA1" w:rsidRDefault="00AE0070" w:rsidP="0037301C">
            <w:pPr>
              <w:pStyle w:val="NoSpacing"/>
              <w:rPr>
                <w:rFonts w:asciiTheme="minorHAnsi" w:hAnsiTheme="minorHAnsi" w:cstheme="minorHAnsi"/>
                <w:b/>
                <w:bCs/>
              </w:rPr>
            </w:pPr>
          </w:p>
        </w:tc>
      </w:tr>
      <w:tr w:rsidR="00AE0070" w:rsidRPr="00144BA1" w14:paraId="4920FB37" w14:textId="77777777" w:rsidTr="000C6990">
        <w:trPr>
          <w:trHeight w:val="2417"/>
          <w:jc w:val="center"/>
        </w:trPr>
        <w:tc>
          <w:tcPr>
            <w:tcW w:w="5000" w:type="pct"/>
            <w:vAlign w:val="center"/>
          </w:tcPr>
          <w:p w14:paraId="152BB557" w14:textId="77777777" w:rsidR="00AE0070" w:rsidRPr="00144BA1" w:rsidRDefault="00AE0070" w:rsidP="0037301C">
            <w:pPr>
              <w:pStyle w:val="NoSpacing"/>
              <w:rPr>
                <w:rFonts w:asciiTheme="minorHAnsi" w:hAnsiTheme="minorHAnsi" w:cstheme="minorHAnsi"/>
                <w:b/>
                <w:bCs/>
              </w:rPr>
            </w:pPr>
          </w:p>
          <w:p w14:paraId="48D89A41" w14:textId="77777777" w:rsidR="00AE0070" w:rsidRPr="00144BA1" w:rsidRDefault="00AE0070" w:rsidP="0037301C">
            <w:pPr>
              <w:pStyle w:val="NoSpacing"/>
              <w:rPr>
                <w:rFonts w:asciiTheme="minorHAnsi" w:hAnsiTheme="minorHAnsi" w:cstheme="minorHAnsi"/>
                <w:b/>
                <w:bCs/>
              </w:rPr>
            </w:pPr>
            <w:r w:rsidRPr="00144BA1">
              <w:rPr>
                <w:rFonts w:asciiTheme="minorHAnsi" w:hAnsiTheme="minorHAnsi" w:cstheme="minorHAnsi"/>
                <w:b/>
                <w:bCs/>
              </w:rPr>
              <w:t>CONFIDENTIAL</w:t>
            </w:r>
          </w:p>
          <w:p w14:paraId="38A28CAD" w14:textId="77777777" w:rsidR="00AE0070" w:rsidRPr="00144BA1" w:rsidRDefault="00AE0070" w:rsidP="0037301C">
            <w:pPr>
              <w:pStyle w:val="NoSpacing"/>
              <w:rPr>
                <w:rFonts w:asciiTheme="minorHAnsi" w:hAnsiTheme="minorHAnsi" w:cstheme="minorHAnsi"/>
                <w:b/>
                <w:bCs/>
                <w:u w:val="single"/>
              </w:rPr>
            </w:pPr>
          </w:p>
          <w:p w14:paraId="4EFB9340" w14:textId="110AA103" w:rsidR="00AE0070" w:rsidRPr="00144BA1" w:rsidRDefault="00AE0070" w:rsidP="0037301C">
            <w:pPr>
              <w:pStyle w:val="NoSpacing"/>
              <w:rPr>
                <w:rFonts w:asciiTheme="minorHAnsi" w:hAnsiTheme="minorHAnsi" w:cstheme="minorHAnsi"/>
                <w:bCs/>
              </w:rPr>
            </w:pPr>
            <w:r w:rsidRPr="00144BA1">
              <w:rPr>
                <w:rFonts w:asciiTheme="minorHAnsi" w:hAnsiTheme="minorHAnsi" w:cstheme="minorHAnsi"/>
                <w:bCs/>
              </w:rPr>
              <w:t xml:space="preserve">This document is confidential and the property of </w:t>
            </w:r>
            <w:r w:rsidR="001A2D2B" w:rsidRPr="00144BA1">
              <w:rPr>
                <w:rFonts w:asciiTheme="minorHAnsi" w:hAnsiTheme="minorHAnsi" w:cstheme="minorHAnsi"/>
              </w:rPr>
              <w:t>Barwon Health, St John of God, and Deakin University.</w:t>
            </w:r>
            <w:r w:rsidRPr="00144BA1">
              <w:rPr>
                <w:rFonts w:asciiTheme="minorHAnsi" w:hAnsiTheme="minorHAnsi" w:cstheme="minorHAnsi"/>
              </w:rPr>
              <w:t xml:space="preserve"> </w:t>
            </w:r>
            <w:r w:rsidRPr="00144BA1">
              <w:rPr>
                <w:rFonts w:asciiTheme="minorHAnsi" w:hAnsiTheme="minorHAnsi" w:cstheme="minorHAnsi"/>
                <w:bCs/>
              </w:rPr>
              <w:t>No part of it may be transmitted, reproduced, published, or used without prior written authorization from the institution.</w:t>
            </w:r>
          </w:p>
          <w:p w14:paraId="244CE641" w14:textId="77777777" w:rsidR="00AE0070" w:rsidRPr="00144BA1" w:rsidRDefault="00AE0070" w:rsidP="0037301C">
            <w:pPr>
              <w:pStyle w:val="NoSpacing"/>
              <w:rPr>
                <w:rFonts w:asciiTheme="minorHAnsi" w:hAnsiTheme="minorHAnsi" w:cstheme="minorHAnsi"/>
                <w:b/>
                <w:bCs/>
              </w:rPr>
            </w:pPr>
          </w:p>
          <w:p w14:paraId="352A0396" w14:textId="77777777" w:rsidR="00AE0070" w:rsidRPr="00144BA1" w:rsidRDefault="00AE0070" w:rsidP="0037301C">
            <w:pPr>
              <w:pStyle w:val="NoSpacing"/>
              <w:rPr>
                <w:rFonts w:asciiTheme="minorHAnsi" w:hAnsiTheme="minorHAnsi" w:cstheme="minorHAnsi"/>
                <w:b/>
                <w:bCs/>
              </w:rPr>
            </w:pPr>
            <w:r w:rsidRPr="00144BA1">
              <w:rPr>
                <w:rFonts w:asciiTheme="minorHAnsi" w:hAnsiTheme="minorHAnsi" w:cstheme="minorHAnsi"/>
                <w:b/>
                <w:bCs/>
              </w:rPr>
              <w:t>STATEMENT OF COMPLIANCE</w:t>
            </w:r>
          </w:p>
          <w:p w14:paraId="27D85F45" w14:textId="77777777" w:rsidR="00AE0070" w:rsidRPr="00144BA1" w:rsidRDefault="00AE0070" w:rsidP="0037301C">
            <w:pPr>
              <w:pStyle w:val="NoSpacing"/>
              <w:rPr>
                <w:rFonts w:asciiTheme="minorHAnsi" w:hAnsiTheme="minorHAnsi" w:cstheme="minorHAnsi"/>
                <w:b/>
                <w:bCs/>
                <w:u w:val="single"/>
              </w:rPr>
            </w:pPr>
          </w:p>
          <w:p w14:paraId="32CBA260" w14:textId="77777777" w:rsidR="00AE0070" w:rsidRPr="00144BA1" w:rsidRDefault="00AE0070" w:rsidP="0037301C">
            <w:pPr>
              <w:pStyle w:val="NoSpacing"/>
              <w:rPr>
                <w:rFonts w:asciiTheme="minorHAnsi" w:hAnsiTheme="minorHAnsi" w:cstheme="minorHAnsi"/>
                <w:bCs/>
              </w:rPr>
            </w:pPr>
            <w:r w:rsidRPr="00144BA1">
              <w:rPr>
                <w:rFonts w:asciiTheme="minorHAnsi" w:hAnsiTheme="minorHAnsi" w:cstheme="minorHAnsi"/>
                <w:bCs/>
              </w:rPr>
              <w:t xml:space="preserve">This study will be conducted in compliance with all stipulation of this protocol, the conditions of the ethics committee approval, the NHMRC National Statement on ethical Conduct in Human Research (2007) and the </w:t>
            </w:r>
            <w:r w:rsidR="006C37D6" w:rsidRPr="00144BA1">
              <w:rPr>
                <w:rFonts w:asciiTheme="minorHAnsi" w:hAnsiTheme="minorHAnsi" w:cstheme="minorHAnsi"/>
                <w:bCs/>
              </w:rPr>
              <w:t>ICH Guidelines for Good Clinical Practice</w:t>
            </w:r>
            <w:r w:rsidRPr="00144BA1">
              <w:rPr>
                <w:rFonts w:asciiTheme="minorHAnsi" w:hAnsiTheme="minorHAnsi" w:cstheme="minorHAnsi"/>
                <w:bCs/>
              </w:rPr>
              <w:t xml:space="preserve"> (</w:t>
            </w:r>
            <w:r w:rsidR="006C37D6" w:rsidRPr="00144BA1">
              <w:rPr>
                <w:rFonts w:asciiTheme="minorHAnsi" w:hAnsiTheme="minorHAnsi" w:cstheme="minorHAnsi"/>
                <w:bCs/>
              </w:rPr>
              <w:t>ICH-GCP</w:t>
            </w:r>
            <w:r w:rsidRPr="00144BA1">
              <w:rPr>
                <w:rFonts w:asciiTheme="minorHAnsi" w:hAnsiTheme="minorHAnsi" w:cstheme="minorHAnsi"/>
                <w:bCs/>
              </w:rPr>
              <w:t>).</w:t>
            </w:r>
          </w:p>
        </w:tc>
      </w:tr>
    </w:tbl>
    <w:p w14:paraId="11524B9E" w14:textId="77777777" w:rsidR="007D684B" w:rsidRPr="00144BA1" w:rsidRDefault="007D684B" w:rsidP="0037301C">
      <w:pPr>
        <w:rPr>
          <w:rFonts w:asciiTheme="minorHAnsi" w:hAnsiTheme="minorHAnsi" w:cstheme="minorHAnsi"/>
        </w:rPr>
      </w:pPr>
    </w:p>
    <w:p w14:paraId="1D2BAFB0" w14:textId="2351C646" w:rsidR="00AE0070" w:rsidRPr="00144BA1" w:rsidRDefault="00795D2E" w:rsidP="0037301C">
      <w:pPr>
        <w:spacing w:after="0"/>
        <w:rPr>
          <w:rFonts w:asciiTheme="minorHAnsi" w:hAnsiTheme="minorHAnsi" w:cstheme="minorHAnsi"/>
          <w:b/>
          <w:bCs/>
        </w:rPr>
      </w:pPr>
      <w:r w:rsidRPr="00144BA1">
        <w:rPr>
          <w:rFonts w:asciiTheme="minorHAnsi" w:hAnsiTheme="minorHAnsi" w:cstheme="minorHAnsi"/>
          <w:b/>
          <w:bCs/>
        </w:rPr>
        <w:t>Study summary</w:t>
      </w:r>
    </w:p>
    <w:p w14:paraId="133030BE" w14:textId="4F8E4E9D" w:rsidR="00795D2E" w:rsidRPr="00144BA1" w:rsidRDefault="00795D2E" w:rsidP="0037301C">
      <w:pPr>
        <w:spacing w:after="0"/>
        <w:rPr>
          <w:rFonts w:asciiTheme="minorHAnsi" w:hAnsiTheme="minorHAnsi" w:cstheme="minorHAnsi"/>
        </w:rPr>
      </w:pPr>
      <w:r w:rsidRPr="00144BA1">
        <w:rPr>
          <w:rFonts w:asciiTheme="minorHAnsi" w:hAnsiTheme="minorHAnsi" w:cstheme="minorHAnsi"/>
          <w:bCs/>
        </w:rPr>
        <w:t xml:space="preserve">This </w:t>
      </w:r>
      <w:proofErr w:type="spellStart"/>
      <w:r w:rsidRPr="00144BA1">
        <w:rPr>
          <w:rFonts w:asciiTheme="minorHAnsi" w:hAnsiTheme="minorHAnsi" w:cstheme="minorHAnsi"/>
          <w:bCs/>
        </w:rPr>
        <w:t>multicentre</w:t>
      </w:r>
      <w:proofErr w:type="spellEnd"/>
      <w:r w:rsidRPr="00144BA1">
        <w:rPr>
          <w:rFonts w:asciiTheme="minorHAnsi" w:hAnsiTheme="minorHAnsi" w:cstheme="minorHAnsi"/>
          <w:bCs/>
        </w:rPr>
        <w:t xml:space="preserve"> study will investigate physical activity and sedentary behaviour in people before and after hip or knee replacement surgery. At present, the physical activity profile of this large group of Australians is largely unknown. One hundred participants will wear small cutting-edge devices 24 hours/day that monitor physical activity and sedentary behaviour. Participants’ health and well-being will be assessed before and after surgery; the assessments include pain, function, quality-of-life, mental health and complications from surgery. Using advanced analytical techniques, this study will be the first to determine the optimum levels of physical activity and sedentary behaviour associated with better post-operative outcomes.</w:t>
      </w:r>
    </w:p>
    <w:p w14:paraId="2FFFAAC3" w14:textId="77777777" w:rsidR="000B137E" w:rsidRPr="00144BA1" w:rsidRDefault="000B137E" w:rsidP="0037301C">
      <w:pPr>
        <w:spacing w:after="0"/>
        <w:rPr>
          <w:rFonts w:asciiTheme="minorHAnsi" w:hAnsiTheme="minorHAnsi" w:cstheme="minorHAnsi"/>
        </w:rPr>
      </w:pPr>
    </w:p>
    <w:p w14:paraId="7E46BAAD" w14:textId="77777777" w:rsidR="000B137E" w:rsidRPr="00144BA1" w:rsidRDefault="000B137E" w:rsidP="0037301C">
      <w:pPr>
        <w:spacing w:after="0"/>
        <w:rPr>
          <w:rFonts w:asciiTheme="minorHAnsi" w:hAnsiTheme="minorHAnsi" w:cstheme="minorHAnsi"/>
        </w:rPr>
        <w:sectPr w:rsidR="000B137E" w:rsidRPr="00144BA1" w:rsidSect="007D684B">
          <w:headerReference w:type="first" r:id="rId13"/>
          <w:pgSz w:w="11906" w:h="16838"/>
          <w:pgMar w:top="1440" w:right="1440" w:bottom="1440" w:left="1440" w:header="708" w:footer="708" w:gutter="0"/>
          <w:pgNumType w:start="1"/>
          <w:cols w:space="708"/>
          <w:titlePg/>
          <w:docGrid w:linePitch="360"/>
        </w:sectPr>
      </w:pPr>
    </w:p>
    <w:p w14:paraId="7A7475C1" w14:textId="77777777" w:rsidR="000B137E" w:rsidRPr="00144BA1" w:rsidRDefault="000B137E" w:rsidP="0037301C">
      <w:pPr>
        <w:spacing w:after="0"/>
        <w:rPr>
          <w:rFonts w:asciiTheme="minorHAnsi" w:hAnsiTheme="minorHAnsi" w:cstheme="minorHAnsi"/>
          <w:vanish/>
        </w:rPr>
      </w:pPr>
    </w:p>
    <w:p w14:paraId="60D67781" w14:textId="77777777" w:rsidR="00AE0070" w:rsidRPr="00144BA1" w:rsidRDefault="006905D8" w:rsidP="0037301C">
      <w:pPr>
        <w:rPr>
          <w:rFonts w:asciiTheme="minorHAnsi" w:hAnsiTheme="minorHAnsi" w:cstheme="minorHAnsi"/>
          <w:b/>
        </w:rPr>
      </w:pPr>
      <w:bookmarkStart w:id="1" w:name="_Toc322956415"/>
      <w:r w:rsidRPr="00144BA1">
        <w:rPr>
          <w:rFonts w:asciiTheme="minorHAnsi" w:hAnsiTheme="minorHAnsi" w:cstheme="minorHAnsi"/>
          <w:b/>
        </w:rPr>
        <w:t xml:space="preserve">1.0 </w:t>
      </w:r>
      <w:r w:rsidR="002E788F" w:rsidRPr="00144BA1">
        <w:rPr>
          <w:rFonts w:asciiTheme="minorHAnsi" w:hAnsiTheme="minorHAnsi" w:cstheme="minorHAnsi"/>
          <w:b/>
        </w:rPr>
        <w:t>Introduction and B</w:t>
      </w:r>
      <w:r w:rsidR="00AE0070" w:rsidRPr="00144BA1">
        <w:rPr>
          <w:rFonts w:asciiTheme="minorHAnsi" w:hAnsiTheme="minorHAnsi" w:cstheme="minorHAnsi"/>
          <w:b/>
        </w:rPr>
        <w:t>ackground Informatio</w:t>
      </w:r>
      <w:bookmarkEnd w:id="1"/>
      <w:r w:rsidR="00306C81" w:rsidRPr="00144BA1">
        <w:rPr>
          <w:rFonts w:asciiTheme="minorHAnsi" w:hAnsiTheme="minorHAnsi" w:cstheme="minorHAnsi"/>
          <w:b/>
        </w:rPr>
        <w:t>n</w:t>
      </w:r>
    </w:p>
    <w:p w14:paraId="74EB0411" w14:textId="301FC36E" w:rsidR="001A2D2B" w:rsidRPr="00144BA1" w:rsidRDefault="001A2D2B" w:rsidP="0037301C">
      <w:pPr>
        <w:spacing w:afterLines="20" w:after="48"/>
        <w:rPr>
          <w:rFonts w:asciiTheme="minorHAnsi" w:hAnsiTheme="minorHAnsi" w:cstheme="minorHAnsi"/>
        </w:rPr>
      </w:pPr>
      <w:r w:rsidRPr="00144BA1">
        <w:rPr>
          <w:rFonts w:asciiTheme="minorHAnsi" w:hAnsiTheme="minorHAnsi" w:cstheme="minorHAnsi"/>
        </w:rPr>
        <w:t>Being physically active improves health and quality of life, whereas sedentary behaviour increases the risk of non-communicable disease and mortality.</w:t>
      </w:r>
      <w:r w:rsidRPr="00144BA1">
        <w:rPr>
          <w:rFonts w:asciiTheme="minorHAnsi" w:hAnsiTheme="minorHAnsi" w:cstheme="minorHAnsi"/>
        </w:rPr>
        <w:fldChar w:fldCharType="begin">
          <w:fldData xml:space="preserve">PEVuZE5vdGU+PENpdGU+PEF1dGhvcj5Qb3NhZHpraTwvQXV0aG9yPjxZZWFyPjIwMjA8L1llYXI+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</w:fldData>
        </w:fldChar>
      </w:r>
      <w:r w:rsidR="00163FA9" w:rsidRPr="00144BA1">
        <w:rPr>
          <w:rFonts w:asciiTheme="minorHAnsi" w:hAnsiTheme="minorHAnsi" w:cstheme="minorHAnsi"/>
        </w:rPr>
        <w:instrText xml:space="preserve"> ADDIN EN.CITE </w:instrText>
      </w:r>
      <w:r w:rsidR="00163FA9" w:rsidRPr="00144BA1">
        <w:rPr>
          <w:rFonts w:asciiTheme="minorHAnsi" w:hAnsiTheme="minorHAnsi" w:cstheme="minorHAnsi"/>
        </w:rPr>
        <w:fldChar w:fldCharType="begin">
          <w:fldData xml:space="preserve">PEVuZE5vdGU+PENpdGU+PEF1dGhvcj5Qb3NhZHpraTwvQXV0aG9yPjxZZWFyPjIwMjA8L1llYXI+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</w:fldData>
        </w:fldChar>
      </w:r>
      <w:r w:rsidR="00163FA9" w:rsidRPr="00144BA1">
        <w:rPr>
          <w:rFonts w:asciiTheme="minorHAnsi" w:hAnsiTheme="minorHAnsi" w:cstheme="minorHAnsi"/>
        </w:rPr>
        <w:instrText xml:space="preserve"> ADDIN EN.CITE.DATA </w:instrText>
      </w:r>
      <w:r w:rsidR="00163FA9" w:rsidRPr="00144BA1">
        <w:rPr>
          <w:rFonts w:asciiTheme="minorHAnsi" w:hAnsiTheme="minorHAnsi" w:cstheme="minorHAnsi"/>
        </w:rPr>
      </w:r>
      <w:r w:rsidR="00163FA9" w:rsidRPr="00144BA1">
        <w:rPr>
          <w:rFonts w:asciiTheme="minorHAnsi" w:hAnsiTheme="minorHAnsi" w:cstheme="minorHAnsi"/>
        </w:rPr>
        <w:fldChar w:fldCharType="end"/>
      </w:r>
      <w:r w:rsidRPr="00144BA1">
        <w:rPr>
          <w:rFonts w:asciiTheme="minorHAnsi" w:hAnsiTheme="minorHAnsi" w:cstheme="minorHAnsi"/>
        </w:rPr>
      </w:r>
      <w:r w:rsidRPr="00144BA1">
        <w:rPr>
          <w:rFonts w:asciiTheme="minorHAnsi" w:hAnsiTheme="minorHAnsi" w:cstheme="minorHAnsi"/>
        </w:rPr>
        <w:fldChar w:fldCharType="separate"/>
      </w:r>
      <w:r w:rsidR="00163FA9" w:rsidRPr="00144BA1">
        <w:rPr>
          <w:rFonts w:asciiTheme="minorHAnsi" w:hAnsiTheme="minorHAnsi" w:cstheme="minorHAnsi"/>
          <w:noProof/>
          <w:vertAlign w:val="superscript"/>
        </w:rPr>
        <w:t>1, 2</w:t>
      </w:r>
      <w:r w:rsidRPr="00144BA1">
        <w:rPr>
          <w:rFonts w:asciiTheme="minorHAnsi" w:hAnsiTheme="minorHAnsi" w:cstheme="minorHAnsi"/>
        </w:rPr>
        <w:fldChar w:fldCharType="end"/>
      </w:r>
      <w:r w:rsidRPr="00144BA1">
        <w:rPr>
          <w:rFonts w:asciiTheme="minorHAnsi" w:hAnsiTheme="minorHAnsi" w:cstheme="minorHAnsi"/>
        </w:rPr>
        <w:t xml:space="preserve"> Our team has been at the forefront of this research in musculoskeletal health and demonstrated that higher levels of physical activity are associated with better bone density, muscle mass, strength and function,</w:t>
      </w:r>
      <w:r w:rsidRPr="00144BA1">
        <w:rPr>
          <w:rFonts w:asciiTheme="minorHAnsi" w:hAnsiTheme="minorHAnsi" w:cstheme="minorHAnsi"/>
        </w:rPr>
        <w:fldChar w:fldCharType="begin">
          <w:fldData xml:space="preserve">PEVuZE5vdGU+PENpdGU+PEF1dGhvcj5SZWlkPC9BdXRob3I+PFllYXI+MjAxODwvWWVhcj48UmVj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</w:fldData>
        </w:fldChar>
      </w:r>
      <w:r w:rsidRPr="00144BA1">
        <w:rPr>
          <w:rFonts w:asciiTheme="minorHAnsi" w:hAnsiTheme="minorHAnsi" w:cstheme="minorHAnsi"/>
        </w:rPr>
        <w:instrText xml:space="preserve"> ADDIN EN.CITE </w:instrText>
      </w:r>
      <w:r w:rsidRPr="00144BA1">
        <w:rPr>
          <w:rFonts w:asciiTheme="minorHAnsi" w:hAnsiTheme="minorHAnsi" w:cstheme="minorHAnsi"/>
        </w:rPr>
        <w:fldChar w:fldCharType="begin">
          <w:fldData xml:space="preserve">PEVuZE5vdGU+PENpdGU+PEF1dGhvcj5SZWlkPC9BdXRob3I+PFllYXI+MjAxODwvWWVhcj48UmVj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</w:fldData>
        </w:fldChar>
      </w:r>
      <w:r w:rsidRPr="00144BA1">
        <w:rPr>
          <w:rFonts w:asciiTheme="minorHAnsi" w:hAnsiTheme="minorHAnsi" w:cstheme="minorHAnsi"/>
        </w:rPr>
        <w:instrText xml:space="preserve"> ADDIN EN.CITE.DATA </w:instrText>
      </w:r>
      <w:r w:rsidRPr="00144BA1">
        <w:rPr>
          <w:rFonts w:asciiTheme="minorHAnsi" w:hAnsiTheme="minorHAnsi" w:cstheme="minorHAnsi"/>
        </w:rPr>
      </w:r>
      <w:r w:rsidRPr="00144BA1">
        <w:rPr>
          <w:rFonts w:asciiTheme="minorHAnsi" w:hAnsiTheme="minorHAnsi" w:cstheme="minorHAnsi"/>
        </w:rPr>
        <w:fldChar w:fldCharType="end"/>
      </w:r>
      <w:r w:rsidRPr="00144BA1">
        <w:rPr>
          <w:rFonts w:asciiTheme="minorHAnsi" w:hAnsiTheme="minorHAnsi" w:cstheme="minorHAnsi"/>
        </w:rPr>
      </w:r>
      <w:r w:rsidRPr="00144BA1">
        <w:rPr>
          <w:rFonts w:asciiTheme="minorHAnsi" w:hAnsiTheme="minorHAnsi" w:cstheme="minorHAnsi"/>
        </w:rPr>
        <w:fldChar w:fldCharType="separate"/>
      </w:r>
      <w:r w:rsidRPr="00144BA1">
        <w:rPr>
          <w:rFonts w:asciiTheme="minorHAnsi" w:hAnsiTheme="minorHAnsi" w:cstheme="minorHAnsi"/>
          <w:noProof/>
          <w:vertAlign w:val="superscript"/>
        </w:rPr>
        <w:t>3</w:t>
      </w:r>
      <w:r w:rsidRPr="00144BA1">
        <w:rPr>
          <w:rFonts w:asciiTheme="minorHAnsi" w:hAnsiTheme="minorHAnsi" w:cstheme="minorHAnsi"/>
        </w:rPr>
        <w:fldChar w:fldCharType="end"/>
      </w:r>
      <w:r w:rsidRPr="00144BA1">
        <w:rPr>
          <w:rFonts w:asciiTheme="minorHAnsi" w:hAnsiTheme="minorHAnsi" w:cstheme="minorHAnsi"/>
        </w:rPr>
        <w:t xml:space="preserve"> whereas increased sedentary behaviour was associated with an increased risk of muscle loss and sarcopenia.</w:t>
      </w:r>
      <w:r w:rsidRPr="00144BA1">
        <w:rPr>
          <w:rFonts w:asciiTheme="minorHAnsi" w:hAnsiTheme="minorHAnsi" w:cstheme="minorHAnsi"/>
        </w:rPr>
        <w:fldChar w:fldCharType="begin">
          <w:fldData xml:space="preserve">PEVuZE5vdGU+PENpdGU+PEF1dGhvcj5TY290dDwvQXV0aG9yPjxZZWFyPjIwMjA8L1llYXI+PFJl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</w:fldData>
        </w:fldChar>
      </w:r>
      <w:r w:rsidRPr="00144BA1">
        <w:rPr>
          <w:rFonts w:asciiTheme="minorHAnsi" w:hAnsiTheme="minorHAnsi" w:cstheme="minorHAnsi"/>
        </w:rPr>
        <w:instrText xml:space="preserve"> ADDIN EN.CITE </w:instrText>
      </w:r>
      <w:r w:rsidRPr="00144BA1">
        <w:rPr>
          <w:rFonts w:asciiTheme="minorHAnsi" w:hAnsiTheme="minorHAnsi" w:cstheme="minorHAnsi"/>
        </w:rPr>
        <w:fldChar w:fldCharType="begin">
          <w:fldData xml:space="preserve">PEVuZE5vdGU+PENpdGU+PEF1dGhvcj5TY290dDwvQXV0aG9yPjxZZWFyPjIwMjA8L1llYXI+PFJl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</w:fldData>
        </w:fldChar>
      </w:r>
      <w:r w:rsidRPr="00144BA1">
        <w:rPr>
          <w:rFonts w:asciiTheme="minorHAnsi" w:hAnsiTheme="minorHAnsi" w:cstheme="minorHAnsi"/>
        </w:rPr>
        <w:instrText xml:space="preserve"> ADDIN EN.CITE.DATA </w:instrText>
      </w:r>
      <w:r w:rsidRPr="00144BA1">
        <w:rPr>
          <w:rFonts w:asciiTheme="minorHAnsi" w:hAnsiTheme="minorHAnsi" w:cstheme="minorHAnsi"/>
        </w:rPr>
      </w:r>
      <w:r w:rsidRPr="00144BA1">
        <w:rPr>
          <w:rFonts w:asciiTheme="minorHAnsi" w:hAnsiTheme="minorHAnsi" w:cstheme="minorHAnsi"/>
        </w:rPr>
        <w:fldChar w:fldCharType="end"/>
      </w:r>
      <w:r w:rsidRPr="00144BA1">
        <w:rPr>
          <w:rFonts w:asciiTheme="minorHAnsi" w:hAnsiTheme="minorHAnsi" w:cstheme="minorHAnsi"/>
        </w:rPr>
      </w:r>
      <w:r w:rsidRPr="00144BA1">
        <w:rPr>
          <w:rFonts w:asciiTheme="minorHAnsi" w:hAnsiTheme="minorHAnsi" w:cstheme="minorHAnsi"/>
        </w:rPr>
        <w:fldChar w:fldCharType="separate"/>
      </w:r>
      <w:r w:rsidRPr="00144BA1">
        <w:rPr>
          <w:rFonts w:asciiTheme="minorHAnsi" w:hAnsiTheme="minorHAnsi" w:cstheme="minorHAnsi"/>
          <w:noProof/>
          <w:vertAlign w:val="superscript"/>
        </w:rPr>
        <w:t>4</w:t>
      </w:r>
      <w:r w:rsidRPr="00144BA1">
        <w:rPr>
          <w:rFonts w:asciiTheme="minorHAnsi" w:hAnsiTheme="minorHAnsi" w:cstheme="minorHAnsi"/>
        </w:rPr>
        <w:fldChar w:fldCharType="end"/>
      </w:r>
      <w:r w:rsidRPr="00144BA1">
        <w:rPr>
          <w:rFonts w:asciiTheme="minorHAnsi" w:hAnsiTheme="minorHAnsi" w:cstheme="minorHAnsi"/>
        </w:rPr>
        <w:t xml:space="preserve"> Despite this, the majority of adults do not achieve the recommended amount of physical activity and a large proportion of the day is spent sedentary.</w:t>
      </w:r>
      <w:r w:rsidRPr="00144BA1">
        <w:rPr>
          <w:rFonts w:asciiTheme="minorHAnsi" w:hAnsiTheme="minorHAnsi" w:cstheme="minorHAnsi"/>
        </w:rPr>
        <w:fldChar w:fldCharType="begin"/>
      </w:r>
      <w:r w:rsidRPr="00144BA1">
        <w:rPr>
          <w:rFonts w:asciiTheme="minorHAnsi" w:hAnsiTheme="minorHAnsi" w:cstheme="minorHAnsi"/>
        </w:rPr>
        <w:instrText xml:space="preserve"> ADDIN EN.CITE &lt;EndNote&gt;&lt;Cite&gt;&lt;Author&gt;AIHW&lt;/Author&gt;&lt;Year&gt;2020&lt;/Year&gt;&lt;RecNum&gt;36&lt;/RecNum&gt;&lt;DisplayText&gt;&lt;style face="superscript"&gt;5&lt;/style&gt;&lt;/DisplayText&gt;&lt;record&gt;&lt;rec-number&gt;36&lt;/rec-number&gt;&lt;foreign-keys&gt;&lt;key app="EN" db-id="fp5dspd0dwasrweap0g5xrd8zraa0f9e52sz" timestamp="1622472269"&gt;36&lt;/key&gt;&lt;/foreign-keys&gt;&lt;ref-type name="Journal Article"&gt;17&lt;/ref-type&gt;&lt;contributors&gt;&lt;authors&gt;&lt;author&gt;AIHW&lt;/author&gt;&lt;/authors&gt;&lt;/contributors&gt;&lt;titles&gt;&lt;title&gt;Australian Institute of Health and Welfare 2020. Insufficient physical activity . Cat. no. PHE 248. Canberra: AIHW. Viewed 22 March 2021,&amp;#xD;https://www.aihw.gov.au/reports/risk-factors/insufficient-physical-activity&lt;/title&gt;&lt;/titles&gt;&lt;dates&gt;&lt;year&gt;2020&lt;/year&gt;&lt;/dates&gt;&lt;urls&gt;&lt;/urls&gt;&lt;/record&gt;&lt;/Cite&gt;&lt;/EndNote&gt;</w:instrText>
      </w:r>
      <w:r w:rsidRPr="00144BA1">
        <w:rPr>
          <w:rFonts w:asciiTheme="minorHAnsi" w:hAnsiTheme="minorHAnsi" w:cstheme="minorHAnsi"/>
        </w:rPr>
        <w:fldChar w:fldCharType="separate"/>
      </w:r>
      <w:r w:rsidRPr="00144BA1">
        <w:rPr>
          <w:rFonts w:asciiTheme="minorHAnsi" w:hAnsiTheme="minorHAnsi" w:cstheme="minorHAnsi"/>
          <w:noProof/>
          <w:vertAlign w:val="superscript"/>
        </w:rPr>
        <w:t>5</w:t>
      </w:r>
      <w:r w:rsidRPr="00144BA1">
        <w:rPr>
          <w:rFonts w:asciiTheme="minorHAnsi" w:hAnsiTheme="minorHAnsi" w:cstheme="minorHAnsi"/>
        </w:rPr>
        <w:fldChar w:fldCharType="end"/>
      </w:r>
      <w:r w:rsidRPr="00144BA1">
        <w:rPr>
          <w:rFonts w:asciiTheme="minorHAnsi" w:hAnsiTheme="minorHAnsi" w:cstheme="minorHAnsi"/>
        </w:rPr>
        <w:t xml:space="preserve"> Increasing physical activity and reducing sedentary behaviour (PA</w:t>
      </w:r>
      <w:r w:rsidR="00144BA1" w:rsidRPr="00144BA1">
        <w:rPr>
          <w:rFonts w:asciiTheme="minorHAnsi" w:hAnsiTheme="minorHAnsi" w:cstheme="minorHAnsi"/>
        </w:rPr>
        <w:t xml:space="preserve"> and </w:t>
      </w:r>
      <w:r w:rsidRPr="00144BA1">
        <w:rPr>
          <w:rFonts w:asciiTheme="minorHAnsi" w:hAnsiTheme="minorHAnsi" w:cstheme="minorHAnsi"/>
        </w:rPr>
        <w:t>SB) is a major public health priority throughout the world.</w:t>
      </w:r>
      <w:r w:rsidRPr="00144BA1">
        <w:rPr>
          <w:rFonts w:asciiTheme="minorHAnsi" w:hAnsiTheme="minorHAnsi" w:cstheme="minorHAnsi"/>
        </w:rPr>
        <w:fldChar w:fldCharType="begin">
          <w:fldData xml:space="preserve">PEVuZE5vdGU+PENpdGU+PEF1dGhvcj5CdWxsPC9BdXRob3I+PFllYXI+MjAyMDwvWWVhcj48UmVj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=
</w:fldData>
        </w:fldChar>
      </w:r>
      <w:r w:rsidR="00163FA9" w:rsidRPr="00144BA1">
        <w:rPr>
          <w:rFonts w:asciiTheme="minorHAnsi" w:hAnsiTheme="minorHAnsi" w:cstheme="minorHAnsi"/>
        </w:rPr>
        <w:instrText xml:space="preserve"> ADDIN EN.CITE </w:instrText>
      </w:r>
      <w:r w:rsidR="00163FA9" w:rsidRPr="00144BA1">
        <w:rPr>
          <w:rFonts w:asciiTheme="minorHAnsi" w:hAnsiTheme="minorHAnsi" w:cstheme="minorHAnsi"/>
        </w:rPr>
        <w:fldChar w:fldCharType="begin">
          <w:fldData xml:space="preserve">PEVuZE5vdGU+PENpdGU+PEF1dGhvcj5CdWxsPC9BdXRob3I+PFllYXI+MjAyMDwvWWVhcj48UmVj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=
</w:fldData>
        </w:fldChar>
      </w:r>
      <w:r w:rsidR="00163FA9" w:rsidRPr="00144BA1">
        <w:rPr>
          <w:rFonts w:asciiTheme="minorHAnsi" w:hAnsiTheme="minorHAnsi" w:cstheme="minorHAnsi"/>
        </w:rPr>
        <w:instrText xml:space="preserve"> ADDIN EN.CITE.DATA </w:instrText>
      </w:r>
      <w:r w:rsidR="00163FA9" w:rsidRPr="00144BA1">
        <w:rPr>
          <w:rFonts w:asciiTheme="minorHAnsi" w:hAnsiTheme="minorHAnsi" w:cstheme="minorHAnsi"/>
        </w:rPr>
      </w:r>
      <w:r w:rsidR="00163FA9" w:rsidRPr="00144BA1">
        <w:rPr>
          <w:rFonts w:asciiTheme="minorHAnsi" w:hAnsiTheme="minorHAnsi" w:cstheme="minorHAnsi"/>
        </w:rPr>
        <w:fldChar w:fldCharType="end"/>
      </w:r>
      <w:r w:rsidRPr="00144BA1">
        <w:rPr>
          <w:rFonts w:asciiTheme="minorHAnsi" w:hAnsiTheme="minorHAnsi" w:cstheme="minorHAnsi"/>
        </w:rPr>
      </w:r>
      <w:r w:rsidRPr="00144BA1">
        <w:rPr>
          <w:rFonts w:asciiTheme="minorHAnsi" w:hAnsiTheme="minorHAnsi" w:cstheme="minorHAnsi"/>
        </w:rPr>
        <w:fldChar w:fldCharType="separate"/>
      </w:r>
      <w:r w:rsidR="00163FA9" w:rsidRPr="00144BA1">
        <w:rPr>
          <w:rFonts w:asciiTheme="minorHAnsi" w:hAnsiTheme="minorHAnsi" w:cstheme="minorHAnsi"/>
          <w:noProof/>
          <w:vertAlign w:val="superscript"/>
        </w:rPr>
        <w:t>6, 7</w:t>
      </w:r>
      <w:r w:rsidRPr="00144BA1">
        <w:rPr>
          <w:rFonts w:asciiTheme="minorHAnsi" w:hAnsiTheme="minorHAnsi" w:cstheme="minorHAnsi"/>
        </w:rPr>
        <w:fldChar w:fldCharType="end"/>
      </w:r>
    </w:p>
    <w:p w14:paraId="7707E613" w14:textId="0D01FC81" w:rsidR="001A2D2B" w:rsidRPr="00144BA1" w:rsidRDefault="001A2D2B" w:rsidP="0037301C">
      <w:pPr>
        <w:spacing w:afterLines="20" w:after="48"/>
        <w:ind w:firstLine="720"/>
        <w:rPr>
          <w:rFonts w:asciiTheme="minorHAnsi" w:hAnsiTheme="minorHAnsi" w:cstheme="minorHAnsi"/>
        </w:rPr>
      </w:pPr>
      <w:r w:rsidRPr="00144BA1">
        <w:rPr>
          <w:rFonts w:asciiTheme="minorHAnsi" w:hAnsiTheme="minorHAnsi" w:cstheme="minorHAnsi"/>
        </w:rPr>
        <w:t>Joint replacement surgery is one of the most common and successful elective surgical procedures worldwide. In Australia, more than 120,000 joint replacements are conducted each year, and this number is increasing rapidly.</w:t>
      </w:r>
      <w:r w:rsidRPr="00144BA1">
        <w:rPr>
          <w:rFonts w:asciiTheme="minorHAnsi" w:hAnsiTheme="minorHAnsi" w:cstheme="minorHAnsi"/>
        </w:rPr>
        <w:fldChar w:fldCharType="begin"/>
      </w:r>
      <w:r w:rsidRPr="00144BA1">
        <w:rPr>
          <w:rFonts w:asciiTheme="minorHAnsi" w:hAnsiTheme="minorHAnsi" w:cstheme="minorHAnsi"/>
        </w:rPr>
        <w:instrText xml:space="preserve"> ADDIN EN.CITE &lt;EndNote&gt;&lt;Cite&gt;&lt;Author&gt;(AOANJRR).&lt;/Author&gt;&lt;Year&gt;2020&lt;/Year&gt;&lt;RecNum&gt;72&lt;/RecNum&gt;&lt;DisplayText&gt;&lt;style face="superscript"&gt;8&lt;/style&gt;&lt;/DisplayText&gt;&lt;record&gt;&lt;rec-number&gt;72&lt;/rec-number&gt;&lt;foreign-keys&gt;&lt;key app="EN" db-id="zesv5attsd9rt3edrepvf5zmfartpzd0s5vf" timestamp="1602468110"&gt;72&lt;/key&gt;&lt;/foreign-keys&gt;&lt;ref-type name="Journal Article"&gt;17&lt;/ref-type&gt;&lt;contributors&gt;&lt;authors&gt;&lt;author&gt;Australian Orthopaedic Association National Joint Replacement Registry (AOANJRR). &lt;/author&gt;&lt;/authors&gt;&lt;/contributors&gt;&lt;titles&gt;&lt;title&gt;Hip, Knee &amp;amp; Shoulder Arthroplasty: 2020 Annual Report, Adelaide; AOA, 2020: 1-474. [Accessed from: https://aoanjrr.sahmri.com/annual-reports-2020]&lt;/title&gt;&lt;/titles&gt;&lt;dates&gt;&lt;year&gt;2020&lt;/year&gt;&lt;/dates&gt;&lt;urls&gt;&lt;/urls&gt;&lt;/record&gt;&lt;/Cite&gt;&lt;/EndNote&gt;</w:instrText>
      </w:r>
      <w:r w:rsidRPr="00144BA1">
        <w:rPr>
          <w:rFonts w:asciiTheme="minorHAnsi" w:hAnsiTheme="minorHAnsi" w:cstheme="minorHAnsi"/>
        </w:rPr>
        <w:fldChar w:fldCharType="separate"/>
      </w:r>
      <w:r w:rsidRPr="00144BA1">
        <w:rPr>
          <w:rFonts w:asciiTheme="minorHAnsi" w:hAnsiTheme="minorHAnsi" w:cstheme="minorHAnsi"/>
          <w:noProof/>
          <w:vertAlign w:val="superscript"/>
        </w:rPr>
        <w:t>8</w:t>
      </w:r>
      <w:r w:rsidRPr="00144BA1">
        <w:rPr>
          <w:rFonts w:asciiTheme="minorHAnsi" w:hAnsiTheme="minorHAnsi" w:cstheme="minorHAnsi"/>
        </w:rPr>
        <w:fldChar w:fldCharType="end"/>
      </w:r>
      <w:r w:rsidRPr="00144BA1">
        <w:rPr>
          <w:rFonts w:asciiTheme="minorHAnsi" w:hAnsiTheme="minorHAnsi" w:cstheme="minorHAnsi"/>
        </w:rPr>
        <w:t xml:space="preserve"> Hips and knees are the most commonly replaced joints and advanced osteoarthritis is the most common indication for surgery.</w:t>
      </w:r>
      <w:r w:rsidRPr="00144BA1">
        <w:rPr>
          <w:rFonts w:asciiTheme="minorHAnsi" w:hAnsiTheme="minorHAnsi" w:cstheme="minorHAnsi"/>
        </w:rPr>
        <w:fldChar w:fldCharType="begin"/>
      </w:r>
      <w:r w:rsidRPr="00144BA1">
        <w:rPr>
          <w:rFonts w:asciiTheme="minorHAnsi" w:hAnsiTheme="minorHAnsi" w:cstheme="minorHAnsi"/>
        </w:rPr>
        <w:instrText xml:space="preserve"> ADDIN EN.CITE &lt;EndNote&gt;&lt;Cite&gt;&lt;Author&gt;(AOANJRR).&lt;/Author&gt;&lt;Year&gt;2020&lt;/Year&gt;&lt;RecNum&gt;72&lt;/RecNum&gt;&lt;DisplayText&gt;&lt;style face="superscript"&gt;8&lt;/style&gt;&lt;/DisplayText&gt;&lt;record&gt;&lt;rec-number&gt;72&lt;/rec-number&gt;&lt;foreign-keys&gt;&lt;key app="EN" db-id="zesv5attsd9rt3edrepvf5zmfartpzd0s5vf" timestamp="1602468110"&gt;72&lt;/key&gt;&lt;/foreign-keys&gt;&lt;ref-type name="Journal Article"&gt;17&lt;/ref-type&gt;&lt;contributors&gt;&lt;authors&gt;&lt;author&gt;Australian Orthopaedic Association National Joint Replacement Registry (AOANJRR). &lt;/author&gt;&lt;/authors&gt;&lt;/contributors&gt;&lt;titles&gt;&lt;title&gt;Hip, Knee &amp;amp; Shoulder Arthroplasty: 2020 Annual Report, Adelaide; AOA, 2020: 1-474. [Accessed from: https://aoanjrr.sahmri.com/annual-reports-2020]&lt;/title&gt;&lt;/titles&gt;&lt;dates&gt;&lt;year&gt;2020&lt;/year&gt;&lt;/dates&gt;&lt;urls&gt;&lt;/urls&gt;&lt;/record&gt;&lt;/Cite&gt;&lt;/EndNote&gt;</w:instrText>
      </w:r>
      <w:r w:rsidRPr="00144BA1">
        <w:rPr>
          <w:rFonts w:asciiTheme="minorHAnsi" w:hAnsiTheme="minorHAnsi" w:cstheme="minorHAnsi"/>
        </w:rPr>
        <w:fldChar w:fldCharType="separate"/>
      </w:r>
      <w:r w:rsidRPr="00144BA1">
        <w:rPr>
          <w:rFonts w:asciiTheme="minorHAnsi" w:hAnsiTheme="minorHAnsi" w:cstheme="minorHAnsi"/>
          <w:noProof/>
          <w:vertAlign w:val="superscript"/>
        </w:rPr>
        <w:t>8</w:t>
      </w:r>
      <w:r w:rsidRPr="00144BA1">
        <w:rPr>
          <w:rFonts w:asciiTheme="minorHAnsi" w:hAnsiTheme="minorHAnsi" w:cstheme="minorHAnsi"/>
        </w:rPr>
        <w:fldChar w:fldCharType="end"/>
      </w:r>
      <w:r w:rsidRPr="00144BA1">
        <w:rPr>
          <w:rFonts w:asciiTheme="minorHAnsi" w:hAnsiTheme="minorHAnsi" w:cstheme="minorHAnsi"/>
        </w:rPr>
        <w:t xml:space="preserve"> By 2030, the incidence of hip and knee replacements for osteoarthritis is expected to rise by 208% and 276% respectively,</w:t>
      </w:r>
      <w:r w:rsidRPr="00144BA1">
        <w:rPr>
          <w:rFonts w:asciiTheme="minorHAnsi" w:hAnsiTheme="minorHAnsi" w:cstheme="minorHAnsi"/>
        </w:rPr>
        <w:fldChar w:fldCharType="begin">
          <w:fldData xml:space="preserve">PEVuZE5vdGU+PENpdGU+PEF1dGhvcj5BY2tlcm1hbjwvQXV0aG9yPjxZZWFyPjIwMTk8L1llYXI+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</w:fldData>
        </w:fldChar>
      </w:r>
      <w:r w:rsidRPr="00144BA1">
        <w:rPr>
          <w:rFonts w:asciiTheme="minorHAnsi" w:hAnsiTheme="minorHAnsi" w:cstheme="minorHAnsi"/>
        </w:rPr>
        <w:instrText xml:space="preserve"> ADDIN EN.CITE </w:instrText>
      </w:r>
      <w:r w:rsidRPr="00144BA1">
        <w:rPr>
          <w:rFonts w:asciiTheme="minorHAnsi" w:hAnsiTheme="minorHAnsi" w:cstheme="minorHAnsi"/>
        </w:rPr>
        <w:fldChar w:fldCharType="begin">
          <w:fldData xml:space="preserve">PEVuZE5vdGU+PENpdGU+PEF1dGhvcj5BY2tlcm1hbjwvQXV0aG9yPjxZZWFyPjIwMTk8L1llYXI+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</w:fldData>
        </w:fldChar>
      </w:r>
      <w:r w:rsidRPr="00144BA1">
        <w:rPr>
          <w:rFonts w:asciiTheme="minorHAnsi" w:hAnsiTheme="minorHAnsi" w:cstheme="minorHAnsi"/>
        </w:rPr>
        <w:instrText xml:space="preserve"> ADDIN EN.CITE.DATA </w:instrText>
      </w:r>
      <w:r w:rsidRPr="00144BA1">
        <w:rPr>
          <w:rFonts w:asciiTheme="minorHAnsi" w:hAnsiTheme="minorHAnsi" w:cstheme="minorHAnsi"/>
        </w:rPr>
      </w:r>
      <w:r w:rsidRPr="00144BA1">
        <w:rPr>
          <w:rFonts w:asciiTheme="minorHAnsi" w:hAnsiTheme="minorHAnsi" w:cstheme="minorHAnsi"/>
        </w:rPr>
        <w:fldChar w:fldCharType="end"/>
      </w:r>
      <w:r w:rsidRPr="00144BA1">
        <w:rPr>
          <w:rFonts w:asciiTheme="minorHAnsi" w:hAnsiTheme="minorHAnsi" w:cstheme="minorHAnsi"/>
        </w:rPr>
      </w:r>
      <w:r w:rsidRPr="00144BA1">
        <w:rPr>
          <w:rFonts w:asciiTheme="minorHAnsi" w:hAnsiTheme="minorHAnsi" w:cstheme="minorHAnsi"/>
        </w:rPr>
        <w:fldChar w:fldCharType="separate"/>
      </w:r>
      <w:r w:rsidRPr="00144BA1">
        <w:rPr>
          <w:rFonts w:asciiTheme="minorHAnsi" w:hAnsiTheme="minorHAnsi" w:cstheme="minorHAnsi"/>
          <w:noProof/>
          <w:vertAlign w:val="superscript"/>
        </w:rPr>
        <w:t>9</w:t>
      </w:r>
      <w:r w:rsidRPr="00144BA1">
        <w:rPr>
          <w:rFonts w:asciiTheme="minorHAnsi" w:hAnsiTheme="minorHAnsi" w:cstheme="minorHAnsi"/>
        </w:rPr>
        <w:fldChar w:fldCharType="end"/>
      </w:r>
      <w:r w:rsidRPr="00144BA1">
        <w:rPr>
          <w:rFonts w:asciiTheme="minorHAnsi" w:hAnsiTheme="minorHAnsi" w:cstheme="minorHAnsi"/>
        </w:rPr>
        <w:t xml:space="preserve"> with a total direct cost to the healthcare system of $AUD5.32 billion.</w:t>
      </w:r>
      <w:r w:rsidRPr="00144BA1">
        <w:rPr>
          <w:rFonts w:asciiTheme="minorHAnsi" w:hAnsiTheme="minorHAnsi" w:cstheme="minorHAnsi"/>
        </w:rPr>
        <w:fldChar w:fldCharType="begin">
          <w:fldData xml:space="preserve">PEVuZE5vdGU+PENpdGU+PEF1dGhvcj5BY2tlcm1hbjwvQXV0aG9yPjxZZWFyPjIwMTk8L1llYXI+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</w:fldData>
        </w:fldChar>
      </w:r>
      <w:r w:rsidRPr="00144BA1">
        <w:rPr>
          <w:rFonts w:asciiTheme="minorHAnsi" w:hAnsiTheme="minorHAnsi" w:cstheme="minorHAnsi"/>
        </w:rPr>
        <w:instrText xml:space="preserve"> ADDIN EN.CITE </w:instrText>
      </w:r>
      <w:r w:rsidRPr="00144BA1">
        <w:rPr>
          <w:rFonts w:asciiTheme="minorHAnsi" w:hAnsiTheme="minorHAnsi" w:cstheme="minorHAnsi"/>
        </w:rPr>
        <w:fldChar w:fldCharType="begin">
          <w:fldData xml:space="preserve">PEVuZE5vdGU+PENpdGU+PEF1dGhvcj5BY2tlcm1hbjwvQXV0aG9yPjxZZWFyPjIwMTk8L1llYXI+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</w:fldData>
        </w:fldChar>
      </w:r>
      <w:r w:rsidRPr="00144BA1">
        <w:rPr>
          <w:rFonts w:asciiTheme="minorHAnsi" w:hAnsiTheme="minorHAnsi" w:cstheme="minorHAnsi"/>
        </w:rPr>
        <w:instrText xml:space="preserve"> ADDIN EN.CITE.DATA </w:instrText>
      </w:r>
      <w:r w:rsidRPr="00144BA1">
        <w:rPr>
          <w:rFonts w:asciiTheme="minorHAnsi" w:hAnsiTheme="minorHAnsi" w:cstheme="minorHAnsi"/>
        </w:rPr>
      </w:r>
      <w:r w:rsidRPr="00144BA1">
        <w:rPr>
          <w:rFonts w:asciiTheme="minorHAnsi" w:hAnsiTheme="minorHAnsi" w:cstheme="minorHAnsi"/>
        </w:rPr>
        <w:fldChar w:fldCharType="end"/>
      </w:r>
      <w:r w:rsidRPr="00144BA1">
        <w:rPr>
          <w:rFonts w:asciiTheme="minorHAnsi" w:hAnsiTheme="minorHAnsi" w:cstheme="minorHAnsi"/>
        </w:rPr>
      </w:r>
      <w:r w:rsidRPr="00144BA1">
        <w:rPr>
          <w:rFonts w:asciiTheme="minorHAnsi" w:hAnsiTheme="minorHAnsi" w:cstheme="minorHAnsi"/>
        </w:rPr>
        <w:fldChar w:fldCharType="separate"/>
      </w:r>
      <w:r w:rsidRPr="00144BA1">
        <w:rPr>
          <w:rFonts w:asciiTheme="minorHAnsi" w:hAnsiTheme="minorHAnsi" w:cstheme="minorHAnsi"/>
          <w:noProof/>
          <w:vertAlign w:val="superscript"/>
        </w:rPr>
        <w:t>9</w:t>
      </w:r>
      <w:r w:rsidRPr="00144BA1">
        <w:rPr>
          <w:rFonts w:asciiTheme="minorHAnsi" w:hAnsiTheme="minorHAnsi" w:cstheme="minorHAnsi"/>
        </w:rPr>
        <w:fldChar w:fldCharType="end"/>
      </w:r>
      <w:r w:rsidR="00930BD6" w:rsidRPr="00144BA1">
        <w:rPr>
          <w:rFonts w:asciiTheme="minorHAnsi" w:hAnsiTheme="minorHAnsi" w:cstheme="minorHAnsi"/>
        </w:rPr>
        <w:t xml:space="preserve"> The number of shoulder replacements completed in Australia is growing rapidly and is outpacing the growth of hip and knee replacements.</w:t>
      </w:r>
      <w:r w:rsidR="00930BD6" w:rsidRPr="00144BA1">
        <w:rPr>
          <w:rFonts w:asciiTheme="minorHAnsi" w:hAnsiTheme="minorHAnsi" w:cstheme="minorHAnsi"/>
        </w:rPr>
        <w:fldChar w:fldCharType="begin"/>
      </w:r>
      <w:r w:rsidR="00930BD6" w:rsidRPr="00144BA1">
        <w:rPr>
          <w:rFonts w:asciiTheme="minorHAnsi" w:hAnsiTheme="minorHAnsi" w:cstheme="minorHAnsi"/>
        </w:rPr>
        <w:instrText xml:space="preserve"> ADDIN EN.CITE &lt;EndNote&gt;&lt;Cite&gt;&lt;Author&gt;(AOANJRR).&lt;/Author&gt;&lt;Year&gt;2020&lt;/Year&gt;&lt;RecNum&gt;72&lt;/RecNum&gt;&lt;DisplayText&gt;&lt;style face="superscript"&gt;8&lt;/style&gt;&lt;/DisplayText&gt;&lt;record&gt;&lt;rec-number&gt;72&lt;/rec-number&gt;&lt;foreign-keys&gt;&lt;key app="EN" db-id="zesv5attsd9rt3edrepvf5zmfartpzd0s5vf" timestamp="1602468110"&gt;72&lt;/key&gt;&lt;/foreign-keys&gt;&lt;ref-type name="Journal Article"&gt;17&lt;/ref-type&gt;&lt;contributors&gt;&lt;authors&gt;&lt;author&gt;Australian Orthopaedic Association National Joint Replacement Registry (AOANJRR). &lt;/author&gt;&lt;/authors&gt;&lt;/contributors&gt;&lt;titles&gt;&lt;title&gt;Hip, Knee &amp;amp; Shoulder Arthroplasty: 2020 Annual Report, Adelaide; AOA, 2020: 1-474. [Accessed from: https://aoanjrr.sahmri.com/annual-reports-2020]&lt;/title&gt;&lt;/titles&gt;&lt;dates&gt;&lt;year&gt;2020&lt;/year&gt;&lt;/dates&gt;&lt;urls&gt;&lt;/urls&gt;&lt;/record&gt;&lt;/Cite&gt;&lt;/EndNote&gt;</w:instrText>
      </w:r>
      <w:r w:rsidR="00930BD6" w:rsidRPr="00144BA1">
        <w:rPr>
          <w:rFonts w:asciiTheme="minorHAnsi" w:hAnsiTheme="minorHAnsi" w:cstheme="minorHAnsi"/>
        </w:rPr>
        <w:fldChar w:fldCharType="separate"/>
      </w:r>
      <w:r w:rsidR="00930BD6" w:rsidRPr="00144BA1">
        <w:rPr>
          <w:rFonts w:asciiTheme="minorHAnsi" w:hAnsiTheme="minorHAnsi" w:cstheme="minorHAnsi"/>
          <w:noProof/>
          <w:vertAlign w:val="superscript"/>
        </w:rPr>
        <w:t>8</w:t>
      </w:r>
      <w:r w:rsidR="00930BD6" w:rsidRPr="00144BA1">
        <w:rPr>
          <w:rFonts w:asciiTheme="minorHAnsi" w:hAnsiTheme="minorHAnsi" w:cstheme="minorHAnsi"/>
        </w:rPr>
        <w:fldChar w:fldCharType="end"/>
      </w:r>
    </w:p>
    <w:p w14:paraId="0512684F" w14:textId="347ED00C" w:rsidR="001A2D2B" w:rsidRPr="00144BA1" w:rsidRDefault="001A2D2B" w:rsidP="0037301C">
      <w:pPr>
        <w:spacing w:afterLines="20" w:after="48"/>
        <w:ind w:firstLine="720"/>
        <w:rPr>
          <w:rFonts w:asciiTheme="minorHAnsi" w:hAnsiTheme="minorHAnsi" w:cstheme="minorHAnsi"/>
        </w:rPr>
      </w:pPr>
      <w:r w:rsidRPr="00144BA1">
        <w:rPr>
          <w:rFonts w:asciiTheme="minorHAnsi" w:hAnsiTheme="minorHAnsi" w:cstheme="minorHAnsi"/>
        </w:rPr>
        <w:t>People with advanced osteoarthritis are often sedentary and complete only small amounts of PA each day. For instance, a small number of high-quality studies indicate that less than one in five people with advanced hip or knee osteoarthritis achieve the recommended amount of PA for older adults according to published guidelines.</w:t>
      </w:r>
      <w:r w:rsidRPr="00144BA1">
        <w:rPr>
          <w:rFonts w:asciiTheme="minorHAnsi" w:hAnsiTheme="minorHAnsi" w:cstheme="minorHAnsi"/>
        </w:rPr>
        <w:fldChar w:fldCharType="begin"/>
      </w:r>
      <w:r w:rsidRPr="00144BA1">
        <w:rPr>
          <w:rFonts w:asciiTheme="minorHAnsi" w:hAnsiTheme="minorHAnsi" w:cstheme="minorHAnsi"/>
        </w:rPr>
        <w:instrText xml:space="preserve"> ADDIN EN.CITE &lt;EndNote&gt;&lt;Cite&gt;&lt;Author&gt;Wallis&lt;/Author&gt;&lt;Year&gt;2013&lt;/Year&gt;&lt;RecNum&gt;30&lt;/RecNum&gt;&lt;DisplayText&gt;&lt;style face="superscript"&gt;10&lt;/style&gt;&lt;/DisplayText&gt;&lt;record&gt;&lt;rec-number&gt;30&lt;/rec-number&gt;&lt;foreign-keys&gt;&lt;key app="EN" db-id="fp5dspd0dwasrweap0g5xrd8zraa0f9e52sz" timestamp="1622461109"&gt;30&lt;/key&gt;&lt;/foreign-keys&gt;&lt;ref-type name="Journal Article"&gt;17&lt;/ref-type&gt;&lt;contributors&gt;&lt;authors&gt;&lt;author&gt;Wallis, J. A.&lt;/author&gt;&lt;author&gt;Webster, K. E.&lt;/author&gt;&lt;author&gt;Levinger, P.&lt;/author&gt;&lt;author&gt;Taylor, N. F.&lt;/author&gt;&lt;/authors&gt;&lt;/contributors&gt;&lt;auth-address&gt;Physiotherapy Department, Eastern Health, Australia; School of Allied Health, La Trobe University, Australia. Electronic address: Jason.wallis@easternhealth.org.au.&lt;/auth-address&gt;&lt;titles&gt;&lt;title&gt;What proportion of people with hip and knee osteoarthritis meet physical activity guidelines? A systematic review and meta-analysis&lt;/title&gt;&lt;secondary-title&gt;Osteoarthritis Cartilage&lt;/secondary-title&gt;&lt;/titles&gt;&lt;periodical&gt;&lt;full-title&gt;Osteoarthritis Cartilage&lt;/full-title&gt;&lt;/periodical&gt;&lt;pages&gt;1648-59&lt;/pages&gt;&lt;volume&gt;21&lt;/volume&gt;&lt;number&gt;11&lt;/number&gt;&lt;edition&gt;2013/08/21&lt;/edition&gt;&lt;keywords&gt;&lt;keyword&gt;Humans&lt;/keyword&gt;&lt;keyword&gt;Monitoring, Ambulatory/methods&lt;/keyword&gt;&lt;keyword&gt;Motor Activity/*physiology&lt;/keyword&gt;&lt;keyword&gt;Osteoarthritis, Hip/*physiopathology/psychology/rehabilitation&lt;/keyword&gt;&lt;keyword&gt;Osteoarthritis, Knee/*physiopathology/psychology/rehabilitation&lt;/keyword&gt;&lt;keyword&gt;Patient Compliance/*statistics &amp;amp; numerical data&lt;/keyword&gt;&lt;keyword&gt;*Practice Guidelines as Topic&lt;/keyword&gt;&lt;keyword&gt;Activity monitor&lt;/keyword&gt;&lt;keyword&gt;Hip&lt;/keyword&gt;&lt;keyword&gt;Knee&lt;/keyword&gt;&lt;keyword&gt;Osteoarthritis&lt;/keyword&gt;&lt;keyword&gt;Physical activity&lt;/keyword&gt;&lt;/keywords&gt;&lt;dates&gt;&lt;year&gt;2013&lt;/year&gt;&lt;pub-dates&gt;&lt;date&gt;Nov&lt;/date&gt;&lt;/pub-dates&gt;&lt;/dates&gt;&lt;isbn&gt;1522-9653 (Electronic)&amp;#xD;1063-4584 (Linking)&lt;/isbn&gt;&lt;accession-num&gt;23948979&lt;/accession-num&gt;&lt;urls&gt;&lt;related-urls&gt;&lt;url&gt;https://www.ncbi.nlm.nih.gov/pubmed/23948979&lt;/url&gt;&lt;/related-urls&gt;&lt;/urls&gt;&lt;electronic-resource-num&gt;10.1016/j.joca.2013.08.003&lt;/electronic-resource-num&gt;&lt;/record&gt;&lt;/Cite&gt;&lt;/EndNote&gt;</w:instrText>
      </w:r>
      <w:r w:rsidRPr="00144BA1">
        <w:rPr>
          <w:rFonts w:asciiTheme="minorHAnsi" w:hAnsiTheme="minorHAnsi" w:cstheme="minorHAnsi"/>
        </w:rPr>
        <w:fldChar w:fldCharType="separate"/>
      </w:r>
      <w:r w:rsidRPr="00144BA1">
        <w:rPr>
          <w:rFonts w:asciiTheme="minorHAnsi" w:hAnsiTheme="minorHAnsi" w:cstheme="minorHAnsi"/>
          <w:noProof/>
          <w:vertAlign w:val="superscript"/>
        </w:rPr>
        <w:t>10</w:t>
      </w:r>
      <w:r w:rsidRPr="00144BA1">
        <w:rPr>
          <w:rFonts w:asciiTheme="minorHAnsi" w:hAnsiTheme="minorHAnsi" w:cstheme="minorHAnsi"/>
        </w:rPr>
        <w:fldChar w:fldCharType="end"/>
      </w:r>
      <w:r w:rsidRPr="00144BA1">
        <w:rPr>
          <w:rFonts w:asciiTheme="minorHAnsi" w:hAnsiTheme="minorHAnsi" w:cstheme="minorHAnsi"/>
        </w:rPr>
        <w:t xml:space="preserve"> Given that joint replacement surgery successfully improves pain and physical function, it is expected that PA</w:t>
      </w:r>
      <w:r w:rsidR="00144BA1" w:rsidRPr="00144BA1">
        <w:rPr>
          <w:rFonts w:asciiTheme="minorHAnsi" w:hAnsiTheme="minorHAnsi" w:cstheme="minorHAnsi"/>
        </w:rPr>
        <w:t xml:space="preserve"> and </w:t>
      </w:r>
      <w:r w:rsidRPr="00144BA1">
        <w:rPr>
          <w:rFonts w:asciiTheme="minorHAnsi" w:hAnsiTheme="minorHAnsi" w:cstheme="minorHAnsi"/>
        </w:rPr>
        <w:t>SB would improve following surgery. However, most evidence to date suggests that PA</w:t>
      </w:r>
      <w:r w:rsidR="00144BA1" w:rsidRPr="00144BA1">
        <w:rPr>
          <w:rFonts w:asciiTheme="minorHAnsi" w:hAnsiTheme="minorHAnsi" w:cstheme="minorHAnsi"/>
        </w:rPr>
        <w:t xml:space="preserve"> and </w:t>
      </w:r>
      <w:r w:rsidRPr="00144BA1">
        <w:rPr>
          <w:rFonts w:asciiTheme="minorHAnsi" w:hAnsiTheme="minorHAnsi" w:cstheme="minorHAnsi"/>
        </w:rPr>
        <w:t>SB does not change postoperatively, which is influenced by patient uncertainty regarding the optimum amount and type (including intensity) of PA</w:t>
      </w:r>
      <w:r w:rsidR="00144BA1" w:rsidRPr="00144BA1">
        <w:rPr>
          <w:rFonts w:asciiTheme="minorHAnsi" w:hAnsiTheme="minorHAnsi" w:cstheme="minorHAnsi"/>
        </w:rPr>
        <w:t xml:space="preserve"> and </w:t>
      </w:r>
      <w:r w:rsidRPr="00144BA1">
        <w:rPr>
          <w:rFonts w:asciiTheme="minorHAnsi" w:hAnsiTheme="minorHAnsi" w:cstheme="minorHAnsi"/>
        </w:rPr>
        <w:t>SB following joint replacement.</w:t>
      </w:r>
      <w:r w:rsidRPr="00144BA1">
        <w:rPr>
          <w:rFonts w:asciiTheme="minorHAnsi" w:hAnsiTheme="minorHAnsi" w:cstheme="minorHAnsi"/>
        </w:rPr>
        <w:fldChar w:fldCharType="begin">
          <w:fldData xml:space="preserve">PEVuZE5vdGU+PENpdGU+PEF1dGhvcj5BbG1laWRhPC9BdXRob3I+PFllYXI+MjAxODwvWWVhcj48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</w:fldData>
        </w:fldChar>
      </w:r>
      <w:r w:rsidRPr="00144BA1">
        <w:rPr>
          <w:rFonts w:asciiTheme="minorHAnsi" w:hAnsiTheme="minorHAnsi" w:cstheme="minorHAnsi"/>
        </w:rPr>
        <w:instrText xml:space="preserve"> ADDIN EN.CITE </w:instrText>
      </w:r>
      <w:r w:rsidRPr="00144BA1">
        <w:rPr>
          <w:rFonts w:asciiTheme="minorHAnsi" w:hAnsiTheme="minorHAnsi" w:cstheme="minorHAnsi"/>
        </w:rPr>
        <w:fldChar w:fldCharType="begin">
          <w:fldData xml:space="preserve">PEVuZE5vdGU+PENpdGU+PEF1dGhvcj5BbG1laWRhPC9BdXRob3I+PFllYXI+MjAxODwvWWVhcj48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</w:fldData>
        </w:fldChar>
      </w:r>
      <w:r w:rsidRPr="00144BA1">
        <w:rPr>
          <w:rFonts w:asciiTheme="minorHAnsi" w:hAnsiTheme="minorHAnsi" w:cstheme="minorHAnsi"/>
        </w:rPr>
        <w:instrText xml:space="preserve"> ADDIN EN.CITE.DATA </w:instrText>
      </w:r>
      <w:r w:rsidRPr="00144BA1">
        <w:rPr>
          <w:rFonts w:asciiTheme="minorHAnsi" w:hAnsiTheme="minorHAnsi" w:cstheme="minorHAnsi"/>
        </w:rPr>
      </w:r>
      <w:r w:rsidRPr="00144BA1">
        <w:rPr>
          <w:rFonts w:asciiTheme="minorHAnsi" w:hAnsiTheme="minorHAnsi" w:cstheme="minorHAnsi"/>
        </w:rPr>
        <w:fldChar w:fldCharType="end"/>
      </w:r>
      <w:r w:rsidRPr="00144BA1">
        <w:rPr>
          <w:rFonts w:asciiTheme="minorHAnsi" w:hAnsiTheme="minorHAnsi" w:cstheme="minorHAnsi"/>
        </w:rPr>
      </w:r>
      <w:r w:rsidRPr="00144BA1">
        <w:rPr>
          <w:rFonts w:asciiTheme="minorHAnsi" w:hAnsiTheme="minorHAnsi" w:cstheme="minorHAnsi"/>
        </w:rPr>
        <w:fldChar w:fldCharType="separate"/>
      </w:r>
      <w:r w:rsidRPr="00144BA1">
        <w:rPr>
          <w:rFonts w:asciiTheme="minorHAnsi" w:hAnsiTheme="minorHAnsi" w:cstheme="minorHAnsi"/>
          <w:noProof/>
          <w:vertAlign w:val="superscript"/>
        </w:rPr>
        <w:t>11-13</w:t>
      </w:r>
      <w:r w:rsidRPr="00144BA1">
        <w:rPr>
          <w:rFonts w:asciiTheme="minorHAnsi" w:hAnsiTheme="minorHAnsi" w:cstheme="minorHAnsi"/>
        </w:rPr>
        <w:fldChar w:fldCharType="end"/>
      </w:r>
      <w:r w:rsidRPr="00144BA1">
        <w:rPr>
          <w:rFonts w:asciiTheme="minorHAnsi" w:hAnsiTheme="minorHAnsi" w:cstheme="minorHAnsi"/>
        </w:rPr>
        <w:t xml:space="preserve"> Evidence is limited to a small number of studies and a recent systematic review concluded that the evidence is insufficient for determining the effects of joint replacement on PA.</w:t>
      </w:r>
      <w:r w:rsidRPr="00144BA1">
        <w:rPr>
          <w:rFonts w:asciiTheme="minorHAnsi" w:hAnsiTheme="minorHAnsi" w:cstheme="minorHAnsi"/>
        </w:rPr>
        <w:fldChar w:fldCharType="begin"/>
      </w:r>
      <w:r w:rsidRPr="00144BA1">
        <w:rPr>
          <w:rFonts w:asciiTheme="minorHAnsi" w:hAnsiTheme="minorHAnsi" w:cstheme="minorHAnsi"/>
        </w:rPr>
        <w:instrText xml:space="preserve"> ADDIN EN.CITE &lt;EndNote&gt;&lt;Cite&gt;&lt;Author&gt;Almeida&lt;/Author&gt;&lt;Year&gt;2018&lt;/Year&gt;&lt;RecNum&gt;6&lt;/RecNum&gt;&lt;DisplayText&gt;&lt;style face="superscript"&gt;11&lt;/style&gt;&lt;/DisplayText&gt;&lt;record&gt;&lt;rec-number&gt;6&lt;/rec-number&gt;&lt;foreign-keys&gt;&lt;key app="EN" db-id="fp5dspd0dwasrweap0g5xrd8zraa0f9e52sz" timestamp="1622455166"&gt;6&lt;/key&gt;&lt;/foreign-keys&gt;&lt;ref-type name="Journal Article"&gt;17&lt;/ref-type&gt;&lt;contributors&gt;&lt;authors&gt;&lt;author&gt;Almeida, G. J.&lt;/author&gt;&lt;author&gt;Khoja, S. S.&lt;/author&gt;&lt;author&gt;Piva, S. R.&lt;/author&gt;&lt;/authors&gt;&lt;/contributors&gt;&lt;auth-address&gt;Department of Physical Therapy, School of Health and Rehabilitation Science, University of Pittsburgh, Pittsburgh, PA, USA.&lt;/auth-address&gt;&lt;titles&gt;&lt;title&gt;Physical activity after total joint arthroplasty: a narrative review&lt;/title&gt;&lt;secondary-title&gt;Open Access J Sports Med&lt;/secondary-title&gt;&lt;/titles&gt;&lt;periodical&gt;&lt;full-title&gt;Open Access J Sports Med&lt;/full-title&gt;&lt;/periodical&gt;&lt;pages&gt;55-68&lt;/pages&gt;&lt;volume&gt;9&lt;/volume&gt;&lt;edition&gt;2018/03/29&lt;/edition&gt;&lt;keywords&gt;&lt;keyword&gt;behavioral intervention&lt;/keyword&gt;&lt;keyword&gt;health promotion&lt;/keyword&gt;&lt;keyword&gt;osteoarthritis&lt;/keyword&gt;&lt;keyword&gt;physical function&lt;/keyword&gt;&lt;keyword&gt;quality of life&lt;/keyword&gt;&lt;keyword&gt;total hip arthroplasty&lt;/keyword&gt;&lt;keyword&gt;total knee arthroplasty&lt;/keyword&gt;&lt;/keywords&gt;&lt;dates&gt;&lt;year&gt;2018&lt;/year&gt;&lt;/dates&gt;&lt;isbn&gt;1179-1543 (Print)&amp;#xD;1179-1543 (Linking)&lt;/isbn&gt;&lt;accession-num&gt;29588622&lt;/accession-num&gt;&lt;urls&gt;&lt;related-urls&gt;&lt;url&gt;https://www.ncbi.nlm.nih.gov/pubmed/29588622&lt;/url&gt;&lt;/related-urls&gt;&lt;/urls&gt;&lt;custom2&gt;PMC5859891&lt;/custom2&gt;&lt;electronic-resource-num&gt;10.2147/OAJSM.S124439&lt;/electronic-resource-num&gt;&lt;/record&gt;&lt;/Cite&gt;&lt;/EndNote&gt;</w:instrText>
      </w:r>
      <w:r w:rsidRPr="00144BA1">
        <w:rPr>
          <w:rFonts w:asciiTheme="minorHAnsi" w:hAnsiTheme="minorHAnsi" w:cstheme="minorHAnsi"/>
        </w:rPr>
        <w:fldChar w:fldCharType="separate"/>
      </w:r>
      <w:r w:rsidRPr="00144BA1">
        <w:rPr>
          <w:rFonts w:asciiTheme="minorHAnsi" w:hAnsiTheme="minorHAnsi" w:cstheme="minorHAnsi"/>
          <w:noProof/>
          <w:vertAlign w:val="superscript"/>
        </w:rPr>
        <w:t>11</w:t>
      </w:r>
      <w:r w:rsidRPr="00144BA1">
        <w:rPr>
          <w:rFonts w:asciiTheme="minorHAnsi" w:hAnsiTheme="minorHAnsi" w:cstheme="minorHAnsi"/>
        </w:rPr>
        <w:fldChar w:fldCharType="end"/>
      </w:r>
      <w:r w:rsidRPr="00144BA1">
        <w:rPr>
          <w:rFonts w:asciiTheme="minorHAnsi" w:hAnsiTheme="minorHAnsi" w:cstheme="minorHAnsi"/>
        </w:rPr>
        <w:t xml:space="preserve"> Only two Australian studies, with a combined total of 133 participants were identified in the review. No studies have examined how the composition of a person’s day (that is, how much time they spend engaged in PA</w:t>
      </w:r>
      <w:r w:rsidR="00144BA1" w:rsidRPr="00144BA1">
        <w:rPr>
          <w:rFonts w:asciiTheme="minorHAnsi" w:hAnsiTheme="minorHAnsi" w:cstheme="minorHAnsi"/>
        </w:rPr>
        <w:t xml:space="preserve"> and </w:t>
      </w:r>
      <w:r w:rsidRPr="00144BA1">
        <w:rPr>
          <w:rFonts w:asciiTheme="minorHAnsi" w:hAnsiTheme="minorHAnsi" w:cstheme="minorHAnsi"/>
        </w:rPr>
        <w:t>SB as well as sleep) effect post-operative outcomes such as pain, function, quality of life, mental health and complications.</w:t>
      </w:r>
    </w:p>
    <w:p w14:paraId="6A5AD140" w14:textId="795F01E7" w:rsidR="001A2D2B" w:rsidRPr="00144BA1" w:rsidRDefault="001A2D2B" w:rsidP="004718E4">
      <w:pPr>
        <w:spacing w:afterLines="20" w:after="48"/>
        <w:ind w:firstLine="720"/>
        <w:rPr>
          <w:rFonts w:asciiTheme="minorHAnsi" w:hAnsiTheme="minorHAnsi" w:cstheme="minorHAnsi"/>
        </w:rPr>
      </w:pPr>
      <w:r w:rsidRPr="00144BA1">
        <w:rPr>
          <w:rFonts w:asciiTheme="minorHAnsi" w:hAnsiTheme="minorHAnsi" w:cstheme="minorHAnsi"/>
        </w:rPr>
        <w:t>Rehabilitation following joint replacement surgery focuses on improving pain and function with specific joint mobility and strengthening exercises, rather than broader efforts to increase habitual PA and reduce SB in daily life.</w:t>
      </w:r>
      <w:r w:rsidRPr="00144BA1">
        <w:rPr>
          <w:rFonts w:asciiTheme="minorHAnsi" w:hAnsiTheme="minorHAnsi" w:cstheme="minorHAnsi"/>
        </w:rPr>
        <w:fldChar w:fldCharType="begin">
          <w:fldData xml:space="preserve">PEVuZE5vdGU+PENpdGU+PEF1dGhvcj5BY2tlcm1hbjwvQXV0aG9yPjxZZWFyPjIwMTk8L1llYXI+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</w:fldData>
        </w:fldChar>
      </w:r>
      <w:r w:rsidRPr="00144BA1">
        <w:rPr>
          <w:rFonts w:asciiTheme="minorHAnsi" w:hAnsiTheme="minorHAnsi" w:cstheme="minorHAnsi"/>
        </w:rPr>
        <w:instrText xml:space="preserve"> ADDIN EN.CITE </w:instrText>
      </w:r>
      <w:r w:rsidRPr="00144BA1">
        <w:rPr>
          <w:rFonts w:asciiTheme="minorHAnsi" w:hAnsiTheme="minorHAnsi" w:cstheme="minorHAnsi"/>
        </w:rPr>
        <w:fldChar w:fldCharType="begin">
          <w:fldData xml:space="preserve">PEVuZE5vdGU+PENpdGU+PEF1dGhvcj5BY2tlcm1hbjwvQXV0aG9yPjxZZWFyPjIwMTk8L1llYXI+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</w:fldData>
        </w:fldChar>
      </w:r>
      <w:r w:rsidRPr="00144BA1">
        <w:rPr>
          <w:rFonts w:asciiTheme="minorHAnsi" w:hAnsiTheme="minorHAnsi" w:cstheme="minorHAnsi"/>
        </w:rPr>
        <w:instrText xml:space="preserve"> ADDIN EN.CITE.DATA </w:instrText>
      </w:r>
      <w:r w:rsidRPr="00144BA1">
        <w:rPr>
          <w:rFonts w:asciiTheme="minorHAnsi" w:hAnsiTheme="minorHAnsi" w:cstheme="minorHAnsi"/>
        </w:rPr>
      </w:r>
      <w:r w:rsidRPr="00144BA1">
        <w:rPr>
          <w:rFonts w:asciiTheme="minorHAnsi" w:hAnsiTheme="minorHAnsi" w:cstheme="minorHAnsi"/>
        </w:rPr>
        <w:fldChar w:fldCharType="end"/>
      </w:r>
      <w:r w:rsidRPr="00144BA1">
        <w:rPr>
          <w:rFonts w:asciiTheme="minorHAnsi" w:hAnsiTheme="minorHAnsi" w:cstheme="minorHAnsi"/>
        </w:rPr>
      </w:r>
      <w:r w:rsidRPr="00144BA1">
        <w:rPr>
          <w:rFonts w:asciiTheme="minorHAnsi" w:hAnsiTheme="minorHAnsi" w:cstheme="minorHAnsi"/>
        </w:rPr>
        <w:fldChar w:fldCharType="separate"/>
      </w:r>
      <w:r w:rsidRPr="00144BA1">
        <w:rPr>
          <w:rFonts w:asciiTheme="minorHAnsi" w:hAnsiTheme="minorHAnsi" w:cstheme="minorHAnsi"/>
          <w:noProof/>
          <w:vertAlign w:val="superscript"/>
        </w:rPr>
        <w:t>9</w:t>
      </w:r>
      <w:r w:rsidRPr="00144BA1">
        <w:rPr>
          <w:rFonts w:asciiTheme="minorHAnsi" w:hAnsiTheme="minorHAnsi" w:cstheme="minorHAnsi"/>
        </w:rPr>
        <w:fldChar w:fldCharType="end"/>
      </w:r>
      <w:r w:rsidRPr="00144BA1">
        <w:rPr>
          <w:rFonts w:asciiTheme="minorHAnsi" w:hAnsiTheme="minorHAnsi" w:cstheme="minorHAnsi"/>
        </w:rPr>
        <w:t xml:space="preserve"> No studies have investigated PA</w:t>
      </w:r>
      <w:r w:rsidR="00144BA1" w:rsidRPr="00144BA1">
        <w:rPr>
          <w:rFonts w:asciiTheme="minorHAnsi" w:hAnsiTheme="minorHAnsi" w:cstheme="minorHAnsi"/>
        </w:rPr>
        <w:t xml:space="preserve"> and </w:t>
      </w:r>
      <w:r w:rsidRPr="00144BA1">
        <w:rPr>
          <w:rFonts w:asciiTheme="minorHAnsi" w:hAnsiTheme="minorHAnsi" w:cstheme="minorHAnsi"/>
        </w:rPr>
        <w:t>SB during the early post-operative period when the patient is in hospital or inpatient rehabilitation, nor how this relates to post-operative outcomes. No evidence or guidelines currently exist to inform patients or health care providers regarding the optimum levels of preoperative and postoperative PA</w:t>
      </w:r>
      <w:r w:rsidR="00144BA1" w:rsidRPr="00144BA1">
        <w:rPr>
          <w:rFonts w:asciiTheme="minorHAnsi" w:hAnsiTheme="minorHAnsi" w:cstheme="minorHAnsi"/>
        </w:rPr>
        <w:t xml:space="preserve"> and </w:t>
      </w:r>
      <w:r w:rsidRPr="00144BA1">
        <w:rPr>
          <w:rFonts w:asciiTheme="minorHAnsi" w:hAnsiTheme="minorHAnsi" w:cstheme="minorHAnsi"/>
        </w:rPr>
        <w:t>SB that are associated with the best postoperative outcomes.</w:t>
      </w:r>
      <w:r w:rsidRPr="00144BA1">
        <w:rPr>
          <w:rFonts w:asciiTheme="minorHAnsi" w:hAnsiTheme="minorHAnsi" w:cstheme="minorHAnsi"/>
        </w:rPr>
        <w:fldChar w:fldCharType="begin"/>
      </w:r>
      <w:r w:rsidRPr="00144BA1">
        <w:rPr>
          <w:rFonts w:asciiTheme="minorHAnsi" w:hAnsiTheme="minorHAnsi" w:cstheme="minorHAnsi"/>
        </w:rPr>
        <w:instrText xml:space="preserve"> ADDIN EN.CITE &lt;EndNote&gt;&lt;Cite&gt;&lt;Author&gt;Vitalis&lt;/Author&gt;&lt;Year&gt;2021&lt;/Year&gt;&lt;RecNum&gt;25&lt;/RecNum&gt;&lt;DisplayText&gt;&lt;style face="superscript"&gt;14&lt;/style&gt;&lt;/DisplayText&gt;&lt;record&gt;&lt;rec-number&gt;25&lt;/rec-number&gt;&lt;foreign-keys&gt;&lt;key app="EN" db-id="fp5dspd0dwasrweap0g5xrd8zraa0f9e52sz" timestamp="1622461090"&gt;25&lt;/key&gt;&lt;/foreign-keys&gt;&lt;ref-type name="Journal Article"&gt;17&lt;/ref-type&gt;&lt;contributors&gt;&lt;authors&gt;&lt;author&gt;Vitalis, Lorand&lt;/author&gt;&lt;author&gt;Russu, Octav&lt;/author&gt;&lt;author&gt;Zuh, Sandor&lt;/author&gt;&lt;author&gt;Pop, Tudor Sorin&lt;/author&gt;&lt;/authors&gt;&lt;/contributors&gt;&lt;titles&gt;&lt;title&gt;Recommendations for Sport and Physical Activity after total Hip and Knee Arthroplasty: A Systematic Review&lt;/title&gt;&lt;secondary-title&gt;Acta Medica Transilvanica&lt;/secondary-title&gt;&lt;/titles&gt;&lt;periodical&gt;&lt;full-title&gt;Acta Medica Transilvanica&lt;/full-title&gt;&lt;/periodical&gt;&lt;pages&gt;63-66&lt;/pages&gt;&lt;volume&gt;26&lt;/volume&gt;&lt;number&gt;1&lt;/number&gt;&lt;section&gt;63&lt;/section&gt;&lt;dates&gt;&lt;year&gt;2021&lt;/year&gt;&lt;/dates&gt;&lt;isbn&gt;2285-7079&lt;/isbn&gt;&lt;urls&gt;&lt;/urls&gt;&lt;electronic-resource-num&gt;10.2478/amtsb-2021-0017&lt;/electronic-resource-num&gt;&lt;/record&gt;&lt;/Cite&gt;&lt;/EndNote&gt;</w:instrText>
      </w:r>
      <w:r w:rsidRPr="00144BA1">
        <w:rPr>
          <w:rFonts w:asciiTheme="minorHAnsi" w:hAnsiTheme="minorHAnsi" w:cstheme="minorHAnsi"/>
        </w:rPr>
        <w:fldChar w:fldCharType="separate"/>
      </w:r>
      <w:r w:rsidRPr="00144BA1">
        <w:rPr>
          <w:rFonts w:asciiTheme="minorHAnsi" w:hAnsiTheme="minorHAnsi" w:cstheme="minorHAnsi"/>
          <w:noProof/>
          <w:vertAlign w:val="superscript"/>
        </w:rPr>
        <w:t>14</w:t>
      </w:r>
      <w:r w:rsidRPr="00144BA1">
        <w:rPr>
          <w:rFonts w:asciiTheme="minorHAnsi" w:hAnsiTheme="minorHAnsi" w:cstheme="minorHAnsi"/>
        </w:rPr>
        <w:fldChar w:fldCharType="end"/>
      </w:r>
    </w:p>
    <w:p w14:paraId="5C16DD11" w14:textId="66ABEBE1" w:rsidR="00045A8A" w:rsidRPr="00144BA1" w:rsidRDefault="001A2D2B" w:rsidP="0037301C">
      <w:pPr>
        <w:spacing w:afterLines="20" w:after="48"/>
        <w:ind w:firstLine="720"/>
        <w:rPr>
          <w:rFonts w:asciiTheme="minorHAnsi" w:hAnsiTheme="minorHAnsi" w:cstheme="minorHAnsi"/>
        </w:rPr>
      </w:pPr>
      <w:r w:rsidRPr="00144BA1">
        <w:rPr>
          <w:rFonts w:asciiTheme="minorHAnsi" w:hAnsiTheme="minorHAnsi" w:cstheme="minorHAnsi"/>
        </w:rPr>
        <w:t>Given the increasing number of people with advanced joint disease undergoing hip</w:t>
      </w:r>
      <w:r w:rsidR="004718E4" w:rsidRPr="00144BA1">
        <w:rPr>
          <w:rFonts w:asciiTheme="minorHAnsi" w:hAnsiTheme="minorHAnsi" w:cstheme="minorHAnsi"/>
        </w:rPr>
        <w:t xml:space="preserve">, </w:t>
      </w:r>
      <w:r w:rsidRPr="00144BA1">
        <w:rPr>
          <w:rFonts w:asciiTheme="minorHAnsi" w:hAnsiTheme="minorHAnsi" w:cstheme="minorHAnsi"/>
        </w:rPr>
        <w:t xml:space="preserve">knee </w:t>
      </w:r>
      <w:r w:rsidR="004718E4" w:rsidRPr="00144BA1">
        <w:rPr>
          <w:rFonts w:asciiTheme="minorHAnsi" w:hAnsiTheme="minorHAnsi" w:cstheme="minorHAnsi"/>
        </w:rPr>
        <w:t xml:space="preserve">or shoulder </w:t>
      </w:r>
      <w:r w:rsidRPr="00144BA1">
        <w:rPr>
          <w:rFonts w:asciiTheme="minorHAnsi" w:hAnsiTheme="minorHAnsi" w:cstheme="minorHAnsi"/>
        </w:rPr>
        <w:t>replacement surgery and the importance of PA</w:t>
      </w:r>
      <w:r w:rsidR="00144BA1" w:rsidRPr="00144BA1">
        <w:rPr>
          <w:rFonts w:asciiTheme="minorHAnsi" w:hAnsiTheme="minorHAnsi" w:cstheme="minorHAnsi"/>
        </w:rPr>
        <w:t xml:space="preserve"> and </w:t>
      </w:r>
      <w:r w:rsidRPr="00144BA1">
        <w:rPr>
          <w:rFonts w:asciiTheme="minorHAnsi" w:hAnsiTheme="minorHAnsi" w:cstheme="minorHAnsi"/>
        </w:rPr>
        <w:t>SB for health and well-being, it is imperative that we develop a detailed understanding of the relationship between these factors. Modern wearable devices enable the objective assessment of daily PA</w:t>
      </w:r>
      <w:r w:rsidR="00144BA1" w:rsidRPr="00144BA1">
        <w:rPr>
          <w:rFonts w:asciiTheme="minorHAnsi" w:hAnsiTheme="minorHAnsi" w:cstheme="minorHAnsi"/>
        </w:rPr>
        <w:t xml:space="preserve"> and </w:t>
      </w:r>
      <w:r w:rsidRPr="00144BA1">
        <w:rPr>
          <w:rFonts w:asciiTheme="minorHAnsi" w:hAnsiTheme="minorHAnsi" w:cstheme="minorHAnsi"/>
        </w:rPr>
        <w:t xml:space="preserve">SB including the intensity of PA and time spent sitting, standing and sleeping. Hence, the aim of the proposed study is to </w:t>
      </w:r>
      <w:r w:rsidR="00144BA1" w:rsidRPr="00144BA1">
        <w:rPr>
          <w:rFonts w:asciiTheme="minorHAnsi" w:hAnsiTheme="minorHAnsi" w:cstheme="minorHAnsi"/>
        </w:rPr>
        <w:t>compare</w:t>
      </w:r>
      <w:r w:rsidRPr="00144BA1">
        <w:rPr>
          <w:rFonts w:asciiTheme="minorHAnsi" w:hAnsiTheme="minorHAnsi" w:cstheme="minorHAnsi"/>
        </w:rPr>
        <w:t xml:space="preserve"> PA</w:t>
      </w:r>
      <w:r w:rsidR="00144BA1" w:rsidRPr="00144BA1">
        <w:rPr>
          <w:rFonts w:asciiTheme="minorHAnsi" w:hAnsiTheme="minorHAnsi" w:cstheme="minorHAnsi"/>
        </w:rPr>
        <w:t xml:space="preserve"> and </w:t>
      </w:r>
      <w:r w:rsidRPr="00144BA1">
        <w:rPr>
          <w:rFonts w:asciiTheme="minorHAnsi" w:hAnsiTheme="minorHAnsi" w:cstheme="minorHAnsi"/>
        </w:rPr>
        <w:t>SB in people before and after joint replacement surgery of the hip</w:t>
      </w:r>
      <w:r w:rsidR="004718E4" w:rsidRPr="00144BA1">
        <w:rPr>
          <w:rFonts w:asciiTheme="minorHAnsi" w:hAnsiTheme="minorHAnsi" w:cstheme="minorHAnsi"/>
        </w:rPr>
        <w:t xml:space="preserve">, </w:t>
      </w:r>
      <w:r w:rsidRPr="00144BA1">
        <w:rPr>
          <w:rFonts w:asciiTheme="minorHAnsi" w:hAnsiTheme="minorHAnsi" w:cstheme="minorHAnsi"/>
        </w:rPr>
        <w:t xml:space="preserve">knee </w:t>
      </w:r>
      <w:r w:rsidR="004718E4" w:rsidRPr="00144BA1">
        <w:rPr>
          <w:rFonts w:asciiTheme="minorHAnsi" w:hAnsiTheme="minorHAnsi" w:cstheme="minorHAnsi"/>
        </w:rPr>
        <w:t xml:space="preserve">or shoulder </w:t>
      </w:r>
      <w:r w:rsidRPr="00144BA1">
        <w:rPr>
          <w:rFonts w:asciiTheme="minorHAnsi" w:hAnsiTheme="minorHAnsi" w:cstheme="minorHAnsi"/>
        </w:rPr>
        <w:lastRenderedPageBreak/>
        <w:t>using state-of-the-art wearable technology and to determine associations of PA</w:t>
      </w:r>
      <w:r w:rsidR="00144BA1" w:rsidRPr="00144BA1">
        <w:rPr>
          <w:rFonts w:asciiTheme="minorHAnsi" w:hAnsiTheme="minorHAnsi" w:cstheme="minorHAnsi"/>
        </w:rPr>
        <w:t xml:space="preserve"> and </w:t>
      </w:r>
      <w:r w:rsidRPr="00144BA1">
        <w:rPr>
          <w:rFonts w:asciiTheme="minorHAnsi" w:hAnsiTheme="minorHAnsi" w:cstheme="minorHAnsi"/>
        </w:rPr>
        <w:t xml:space="preserve">SB with preoperative health status and </w:t>
      </w:r>
      <w:r w:rsidR="00144BA1" w:rsidRPr="00144BA1">
        <w:rPr>
          <w:rFonts w:asciiTheme="minorHAnsi" w:hAnsiTheme="minorHAnsi" w:cstheme="minorHAnsi"/>
        </w:rPr>
        <w:t xml:space="preserve">how PA and SB might impact </w:t>
      </w:r>
      <w:r w:rsidRPr="00144BA1">
        <w:rPr>
          <w:rFonts w:asciiTheme="minorHAnsi" w:hAnsiTheme="minorHAnsi" w:cstheme="minorHAnsi"/>
        </w:rPr>
        <w:t>post-operative outcomes.</w:t>
      </w:r>
    </w:p>
    <w:p w14:paraId="3AB8274D" w14:textId="77777777" w:rsidR="00930BD6" w:rsidRPr="00144BA1" w:rsidRDefault="00930BD6" w:rsidP="0037301C">
      <w:pPr>
        <w:spacing w:afterLines="20" w:after="48"/>
        <w:ind w:firstLine="720"/>
        <w:rPr>
          <w:rFonts w:asciiTheme="minorHAnsi" w:hAnsiTheme="minorHAnsi" w:cstheme="minorHAnsi"/>
        </w:rPr>
      </w:pPr>
    </w:p>
    <w:p w14:paraId="4DB49DCB" w14:textId="729110FA" w:rsidR="00AE0070" w:rsidRPr="00144BA1" w:rsidRDefault="006905D8" w:rsidP="0037301C">
      <w:pPr>
        <w:rPr>
          <w:rFonts w:asciiTheme="minorHAnsi" w:hAnsiTheme="minorHAnsi" w:cstheme="minorHAnsi"/>
          <w:b/>
        </w:rPr>
      </w:pPr>
      <w:bookmarkStart w:id="2" w:name="_Toc322956419"/>
      <w:r w:rsidRPr="00144BA1">
        <w:rPr>
          <w:rFonts w:asciiTheme="minorHAnsi" w:hAnsiTheme="minorHAnsi" w:cstheme="minorHAnsi"/>
          <w:b/>
        </w:rPr>
        <w:t xml:space="preserve">2.0 </w:t>
      </w:r>
      <w:r w:rsidR="00AE0070" w:rsidRPr="00144BA1">
        <w:rPr>
          <w:rFonts w:asciiTheme="minorHAnsi" w:hAnsiTheme="minorHAnsi" w:cstheme="minorHAnsi"/>
          <w:b/>
        </w:rPr>
        <w:t>Study Objectives</w:t>
      </w:r>
      <w:bookmarkEnd w:id="2"/>
    </w:p>
    <w:p w14:paraId="53C4E6C5" w14:textId="0EA7AB43" w:rsidR="00BD5045" w:rsidRPr="00144BA1" w:rsidRDefault="00214126" w:rsidP="0037301C">
      <w:pPr>
        <w:rPr>
          <w:rFonts w:asciiTheme="minorHAnsi" w:hAnsiTheme="minorHAnsi" w:cstheme="minorHAnsi"/>
          <w:b/>
        </w:rPr>
      </w:pPr>
      <w:bookmarkStart w:id="3" w:name="_Toc322956420"/>
      <w:r w:rsidRPr="00144BA1">
        <w:rPr>
          <w:rFonts w:asciiTheme="minorHAnsi" w:hAnsiTheme="minorHAnsi" w:cstheme="minorHAnsi"/>
          <w:b/>
        </w:rPr>
        <w:t>Aim/s, h</w:t>
      </w:r>
      <w:r w:rsidR="00AE0070" w:rsidRPr="00144BA1">
        <w:rPr>
          <w:rFonts w:asciiTheme="minorHAnsi" w:hAnsiTheme="minorHAnsi" w:cstheme="minorHAnsi"/>
          <w:b/>
        </w:rPr>
        <w:t>ypothesis</w:t>
      </w:r>
      <w:bookmarkEnd w:id="3"/>
      <w:r w:rsidR="00AE0070" w:rsidRPr="00144BA1">
        <w:rPr>
          <w:rFonts w:asciiTheme="minorHAnsi" w:hAnsiTheme="minorHAnsi" w:cstheme="minorHAnsi"/>
          <w:b/>
        </w:rPr>
        <w:t xml:space="preserve"> </w:t>
      </w:r>
      <w:r w:rsidRPr="00144BA1">
        <w:rPr>
          <w:rFonts w:asciiTheme="minorHAnsi" w:hAnsiTheme="minorHAnsi" w:cstheme="minorHAnsi"/>
          <w:b/>
        </w:rPr>
        <w:t>and /or r</w:t>
      </w:r>
      <w:r w:rsidR="00045A8A" w:rsidRPr="00144BA1">
        <w:rPr>
          <w:rFonts w:asciiTheme="minorHAnsi" w:hAnsiTheme="minorHAnsi" w:cstheme="minorHAnsi"/>
          <w:b/>
        </w:rPr>
        <w:t xml:space="preserve">esearch question </w:t>
      </w:r>
    </w:p>
    <w:p w14:paraId="02DBCB1E" w14:textId="5161EFD9" w:rsidR="00BD5045" w:rsidRPr="00144BA1" w:rsidRDefault="00BD5045" w:rsidP="0037301C">
      <w:pPr>
        <w:rPr>
          <w:rFonts w:asciiTheme="minorHAnsi" w:hAnsiTheme="minorHAnsi" w:cstheme="minorHAnsi"/>
          <w:bCs/>
        </w:rPr>
      </w:pPr>
      <w:r w:rsidRPr="00144BA1">
        <w:rPr>
          <w:rFonts w:asciiTheme="minorHAnsi" w:hAnsiTheme="minorHAnsi" w:cstheme="minorHAnsi"/>
          <w:bCs/>
        </w:rPr>
        <w:t xml:space="preserve">This is primarily a feasibility study to ascertain the achievability of larger scale studies involving the use of activity trackers in joint replacement (and potentially other operations) patients. </w:t>
      </w:r>
    </w:p>
    <w:p w14:paraId="2286ABC7" w14:textId="77777777" w:rsidR="001A2D2B" w:rsidRPr="00144BA1" w:rsidRDefault="001A2D2B" w:rsidP="0037301C">
      <w:pPr>
        <w:spacing w:afterLines="40" w:after="96"/>
        <w:rPr>
          <w:rFonts w:asciiTheme="minorHAnsi" w:hAnsiTheme="minorHAnsi" w:cstheme="minorHAnsi"/>
          <w:b/>
          <w:bCs/>
        </w:rPr>
      </w:pPr>
      <w:bookmarkStart w:id="4" w:name="_Toc322956421"/>
      <w:r w:rsidRPr="00144BA1">
        <w:rPr>
          <w:rFonts w:asciiTheme="minorHAnsi" w:hAnsiTheme="minorHAnsi" w:cstheme="minorHAnsi"/>
          <w:b/>
          <w:bCs/>
        </w:rPr>
        <w:t>Primary aim:</w:t>
      </w:r>
    </w:p>
    <w:p w14:paraId="2378B33B" w14:textId="60F4FEA7" w:rsidR="001A2D2B" w:rsidRPr="00144BA1" w:rsidRDefault="001A2D2B" w:rsidP="0037301C">
      <w:pPr>
        <w:pStyle w:val="CommentText"/>
        <w:numPr>
          <w:ilvl w:val="0"/>
          <w:numId w:val="20"/>
        </w:numPr>
        <w:spacing w:afterLines="40" w:after="96"/>
        <w:jc w:val="both"/>
        <w:rPr>
          <w:rFonts w:asciiTheme="minorHAnsi" w:hAnsiTheme="minorHAnsi" w:cstheme="minorHAnsi"/>
          <w:sz w:val="22"/>
          <w:szCs w:val="22"/>
        </w:rPr>
      </w:pPr>
      <w:r w:rsidRPr="00144BA1">
        <w:rPr>
          <w:rFonts w:asciiTheme="minorHAnsi" w:hAnsiTheme="minorHAnsi" w:cstheme="minorHAnsi"/>
          <w:sz w:val="22"/>
          <w:szCs w:val="22"/>
        </w:rPr>
        <w:t>To investigate the association between PA</w:t>
      </w:r>
      <w:r w:rsidR="00144BA1" w:rsidRPr="00144BA1">
        <w:rPr>
          <w:rFonts w:asciiTheme="minorHAnsi" w:hAnsiTheme="minorHAnsi" w:cstheme="minorHAnsi"/>
          <w:sz w:val="22"/>
          <w:szCs w:val="22"/>
        </w:rPr>
        <w:t xml:space="preserve"> and </w:t>
      </w:r>
      <w:r w:rsidRPr="00144BA1">
        <w:rPr>
          <w:rFonts w:asciiTheme="minorHAnsi" w:hAnsiTheme="minorHAnsi" w:cstheme="minorHAnsi"/>
          <w:sz w:val="22"/>
          <w:szCs w:val="22"/>
        </w:rPr>
        <w:t>SB and postoperative outcomes (pain, function, quality of life, complications) and determine the composition of PA</w:t>
      </w:r>
      <w:r w:rsidR="00144BA1" w:rsidRPr="00144BA1">
        <w:rPr>
          <w:rFonts w:asciiTheme="minorHAnsi" w:hAnsiTheme="minorHAnsi" w:cstheme="minorHAnsi"/>
          <w:sz w:val="22"/>
          <w:szCs w:val="22"/>
        </w:rPr>
        <w:t xml:space="preserve"> and </w:t>
      </w:r>
      <w:r w:rsidRPr="00144BA1">
        <w:rPr>
          <w:rFonts w:asciiTheme="minorHAnsi" w:hAnsiTheme="minorHAnsi" w:cstheme="minorHAnsi"/>
          <w:sz w:val="22"/>
          <w:szCs w:val="22"/>
        </w:rPr>
        <w:t>SB (including the intensity of PA and time spent sitting, standing and sleeping) associated with better postoperative outcomes.</w:t>
      </w:r>
    </w:p>
    <w:p w14:paraId="6880B247" w14:textId="77777777" w:rsidR="001A2D2B" w:rsidRPr="00144BA1" w:rsidRDefault="001A2D2B" w:rsidP="0037301C">
      <w:pPr>
        <w:spacing w:afterLines="40" w:after="96"/>
        <w:rPr>
          <w:rFonts w:asciiTheme="minorHAnsi" w:hAnsiTheme="minorHAnsi" w:cstheme="minorHAnsi"/>
          <w:b/>
          <w:bCs/>
        </w:rPr>
      </w:pPr>
      <w:r w:rsidRPr="00144BA1">
        <w:rPr>
          <w:rFonts w:asciiTheme="minorHAnsi" w:hAnsiTheme="minorHAnsi" w:cstheme="minorHAnsi"/>
          <w:b/>
          <w:bCs/>
        </w:rPr>
        <w:t>Secondary aim:</w:t>
      </w:r>
    </w:p>
    <w:p w14:paraId="35A682BD" w14:textId="3B768D9C" w:rsidR="00144BA1" w:rsidRPr="00144BA1" w:rsidRDefault="00144BA1" w:rsidP="00144BA1">
      <w:pPr>
        <w:pStyle w:val="ListParagraph"/>
        <w:numPr>
          <w:ilvl w:val="0"/>
          <w:numId w:val="21"/>
        </w:numPr>
        <w:spacing w:afterLines="40" w:after="96" w:line="240" w:lineRule="auto"/>
        <w:rPr>
          <w:rFonts w:asciiTheme="minorHAnsi" w:hAnsiTheme="minorHAnsi" w:cstheme="minorHAnsi"/>
        </w:rPr>
      </w:pPr>
      <w:r w:rsidRPr="00144BA1">
        <w:rPr>
          <w:rFonts w:asciiTheme="minorHAnsi" w:hAnsiTheme="minorHAnsi" w:cstheme="minorHAnsi"/>
        </w:rPr>
        <w:t>Investigate the association between preoperative PA and SB and preoperative health status (pain, function, quality of life)</w:t>
      </w:r>
    </w:p>
    <w:p w14:paraId="3DBDB37C" w14:textId="2522CE62" w:rsidR="00144BA1" w:rsidRPr="00144BA1" w:rsidRDefault="001A2D2B" w:rsidP="00144BA1">
      <w:pPr>
        <w:pStyle w:val="ListParagraph"/>
        <w:numPr>
          <w:ilvl w:val="0"/>
          <w:numId w:val="21"/>
        </w:numPr>
        <w:spacing w:afterLines="40" w:after="96" w:line="240" w:lineRule="auto"/>
        <w:rPr>
          <w:rFonts w:asciiTheme="minorHAnsi" w:hAnsiTheme="minorHAnsi" w:cstheme="minorHAnsi"/>
        </w:rPr>
      </w:pPr>
      <w:proofErr w:type="spellStart"/>
      <w:r w:rsidRPr="00144BA1">
        <w:rPr>
          <w:rFonts w:asciiTheme="minorHAnsi" w:hAnsiTheme="minorHAnsi" w:cstheme="minorHAnsi"/>
        </w:rPr>
        <w:t>Characterise</w:t>
      </w:r>
      <w:proofErr w:type="spellEnd"/>
      <w:r w:rsidRPr="00144BA1">
        <w:rPr>
          <w:rFonts w:asciiTheme="minorHAnsi" w:hAnsiTheme="minorHAnsi" w:cstheme="minorHAnsi"/>
        </w:rPr>
        <w:t xml:space="preserve"> </w:t>
      </w:r>
      <w:r w:rsidR="00144BA1" w:rsidRPr="00144BA1">
        <w:rPr>
          <w:rFonts w:asciiTheme="minorHAnsi" w:hAnsiTheme="minorHAnsi" w:cstheme="minorHAnsi"/>
        </w:rPr>
        <w:t xml:space="preserve">and compare </w:t>
      </w:r>
      <w:r w:rsidRPr="00144BA1">
        <w:rPr>
          <w:rFonts w:asciiTheme="minorHAnsi" w:hAnsiTheme="minorHAnsi" w:cstheme="minorHAnsi"/>
        </w:rPr>
        <w:t>PA</w:t>
      </w:r>
      <w:r w:rsidR="00144BA1" w:rsidRPr="00144BA1">
        <w:rPr>
          <w:rFonts w:asciiTheme="minorHAnsi" w:hAnsiTheme="minorHAnsi" w:cstheme="minorHAnsi"/>
        </w:rPr>
        <w:t xml:space="preserve"> and </w:t>
      </w:r>
      <w:r w:rsidRPr="00144BA1">
        <w:rPr>
          <w:rFonts w:asciiTheme="minorHAnsi" w:hAnsiTheme="minorHAnsi" w:cstheme="minorHAnsi"/>
        </w:rPr>
        <w:t>SB (including the intensity of PA and time spent sitting, standing, stepping, sleeping, number of sit-to-stand transitions per day, number of bouts of prolonged sitting &gt;30 min) in patients undergoing hip or knee replacement in the preoperative, immediate-postoperative and 3-month postoperative stages</w:t>
      </w:r>
    </w:p>
    <w:p w14:paraId="128074C0" w14:textId="77777777" w:rsidR="001A2D2B" w:rsidRPr="00144BA1" w:rsidRDefault="001A2D2B" w:rsidP="0037301C">
      <w:pPr>
        <w:spacing w:afterLines="40" w:after="96"/>
        <w:rPr>
          <w:rFonts w:asciiTheme="minorHAnsi" w:hAnsiTheme="minorHAnsi" w:cstheme="minorHAnsi"/>
          <w:lang w:val="en-AU"/>
        </w:rPr>
      </w:pPr>
      <w:r w:rsidRPr="00144BA1">
        <w:rPr>
          <w:rFonts w:asciiTheme="minorHAnsi" w:hAnsiTheme="minorHAnsi" w:cstheme="minorHAnsi"/>
        </w:rPr>
        <w:t xml:space="preserve">Evidence gathered from the proposed study will be used to initiate a program of research to inform the design and implementation of larger </w:t>
      </w:r>
      <w:proofErr w:type="spellStart"/>
      <w:r w:rsidRPr="00144BA1">
        <w:rPr>
          <w:rFonts w:asciiTheme="minorHAnsi" w:hAnsiTheme="minorHAnsi" w:cstheme="minorHAnsi"/>
        </w:rPr>
        <w:t>multicentre</w:t>
      </w:r>
      <w:proofErr w:type="spellEnd"/>
      <w:r w:rsidRPr="00144BA1">
        <w:rPr>
          <w:rFonts w:asciiTheme="minorHAnsi" w:hAnsiTheme="minorHAnsi" w:cstheme="minorHAnsi"/>
        </w:rPr>
        <w:t xml:space="preserve"> </w:t>
      </w:r>
      <w:r w:rsidRPr="00144BA1">
        <w:rPr>
          <w:rFonts w:asciiTheme="minorHAnsi" w:hAnsiTheme="minorHAnsi" w:cstheme="minorHAnsi"/>
          <w:i/>
          <w:iCs/>
        </w:rPr>
        <w:t>observational</w:t>
      </w:r>
      <w:r w:rsidRPr="00144BA1">
        <w:rPr>
          <w:rFonts w:asciiTheme="minorHAnsi" w:hAnsiTheme="minorHAnsi" w:cstheme="minorHAnsi"/>
        </w:rPr>
        <w:t xml:space="preserve"> and </w:t>
      </w:r>
      <w:r w:rsidRPr="00144BA1">
        <w:rPr>
          <w:rFonts w:asciiTheme="minorHAnsi" w:hAnsiTheme="minorHAnsi" w:cstheme="minorHAnsi"/>
          <w:i/>
          <w:iCs/>
        </w:rPr>
        <w:t>interventional</w:t>
      </w:r>
      <w:r w:rsidRPr="00144BA1">
        <w:rPr>
          <w:rFonts w:asciiTheme="minorHAnsi" w:hAnsiTheme="minorHAnsi" w:cstheme="minorHAnsi"/>
        </w:rPr>
        <w:t xml:space="preserve"> studies with larger numbers of the participants and extended follow up periods.</w:t>
      </w:r>
    </w:p>
    <w:p w14:paraId="650B9C53" w14:textId="038A5216" w:rsidR="001A2D2B" w:rsidRPr="00144BA1" w:rsidRDefault="001A2D2B" w:rsidP="0037301C">
      <w:pPr>
        <w:spacing w:afterLines="40" w:after="96"/>
        <w:rPr>
          <w:rFonts w:asciiTheme="minorHAnsi" w:hAnsiTheme="minorHAnsi" w:cstheme="minorHAnsi"/>
        </w:rPr>
      </w:pPr>
      <w:r w:rsidRPr="00144BA1">
        <w:rPr>
          <w:rFonts w:asciiTheme="minorHAnsi" w:hAnsiTheme="minorHAnsi" w:cstheme="minorHAnsi"/>
          <w:b/>
          <w:bCs/>
        </w:rPr>
        <w:t xml:space="preserve">Primary hypothesis: </w:t>
      </w:r>
      <w:r w:rsidRPr="00144BA1">
        <w:rPr>
          <w:rFonts w:asciiTheme="minorHAnsi" w:hAnsiTheme="minorHAnsi" w:cstheme="minorHAnsi"/>
        </w:rPr>
        <w:t>Post-operative outcomes will be associated with PA</w:t>
      </w:r>
      <w:r w:rsidR="00144BA1" w:rsidRPr="00144BA1">
        <w:rPr>
          <w:rFonts w:asciiTheme="minorHAnsi" w:hAnsiTheme="minorHAnsi" w:cstheme="minorHAnsi"/>
        </w:rPr>
        <w:t xml:space="preserve"> and </w:t>
      </w:r>
      <w:r w:rsidRPr="00144BA1">
        <w:rPr>
          <w:rFonts w:asciiTheme="minorHAnsi" w:hAnsiTheme="minorHAnsi" w:cstheme="minorHAnsi"/>
        </w:rPr>
        <w:t>SB and will be influenced by the intensity of PA performed and the amount of sedentary time.</w:t>
      </w:r>
      <w:r w:rsidR="00DE1078" w:rsidRPr="00144BA1">
        <w:rPr>
          <w:rFonts w:asciiTheme="minorHAnsi" w:hAnsiTheme="minorHAnsi" w:cstheme="minorHAnsi"/>
        </w:rPr>
        <w:t xml:space="preserve"> </w:t>
      </w:r>
      <w:r w:rsidR="00BD5045" w:rsidRPr="00144BA1">
        <w:rPr>
          <w:rFonts w:asciiTheme="minorHAnsi" w:hAnsiTheme="minorHAnsi" w:cstheme="minorHAnsi"/>
        </w:rPr>
        <w:t>Those with higher levels of pre-operative activity will be less likely to have post-operative complications, and the inverse relating to sedentary time.</w:t>
      </w:r>
    </w:p>
    <w:bookmarkEnd w:id="4"/>
    <w:p w14:paraId="0B85D5C9" w14:textId="68824F38" w:rsidR="001B56BB" w:rsidRPr="00144BA1" w:rsidRDefault="001B56BB" w:rsidP="001B56BB">
      <w:pPr>
        <w:pStyle w:val="Heading1"/>
        <w:rPr>
          <w:rFonts w:asciiTheme="minorHAnsi" w:hAnsiTheme="minorHAnsi" w:cstheme="minorHAnsi"/>
          <w:sz w:val="22"/>
          <w:szCs w:val="22"/>
        </w:rPr>
      </w:pPr>
      <w:r w:rsidRPr="00144BA1">
        <w:rPr>
          <w:rFonts w:asciiTheme="minorHAnsi" w:hAnsiTheme="minorHAnsi" w:cstheme="minorHAnsi"/>
          <w:sz w:val="22"/>
          <w:szCs w:val="22"/>
        </w:rPr>
        <w:t>Significance and innovation</w:t>
      </w:r>
    </w:p>
    <w:p w14:paraId="28673957" w14:textId="2CA26639" w:rsidR="001B56BB" w:rsidRPr="00144BA1" w:rsidRDefault="001B56BB" w:rsidP="001B56BB">
      <w:pPr>
        <w:pStyle w:val="BodytextAN"/>
        <w:rPr>
          <w:rFonts w:asciiTheme="minorHAnsi" w:hAnsiTheme="minorHAnsi" w:cstheme="minorHAnsi"/>
          <w:sz w:val="22"/>
          <w:szCs w:val="22"/>
        </w:rPr>
      </w:pPr>
      <w:r w:rsidRPr="00144BA1">
        <w:rPr>
          <w:rFonts w:asciiTheme="minorHAnsi" w:hAnsiTheme="minorHAnsi" w:cstheme="minorHAnsi"/>
          <w:sz w:val="22"/>
          <w:szCs w:val="22"/>
        </w:rPr>
        <w:t>The study seizes upon a unique opportunity to investigate an important yet under-researched topic</w:t>
      </w:r>
      <w:r w:rsidR="00BD5045" w:rsidRPr="00144BA1">
        <w:rPr>
          <w:rFonts w:asciiTheme="minorHAnsi" w:hAnsiTheme="minorHAnsi" w:cstheme="minorHAnsi"/>
          <w:sz w:val="22"/>
          <w:szCs w:val="22"/>
        </w:rPr>
        <w:t xml:space="preserve">- levels of pre and post-operative physical activity and sedentary behaviour and how they might impact post-operative outcomes. </w:t>
      </w:r>
      <w:r w:rsidRPr="00144BA1">
        <w:rPr>
          <w:rFonts w:asciiTheme="minorHAnsi" w:hAnsiTheme="minorHAnsi" w:cstheme="minorHAnsi"/>
          <w:sz w:val="22"/>
          <w:szCs w:val="22"/>
        </w:rPr>
        <w:t>Study findings will be immediately relevant for increasingly large numbers of people undergoing hip, knee or shoulder replacement surgery in Australia (&gt;120,000) and worldwide each year (&gt;4million)</w:t>
      </w:r>
      <w:r w:rsidR="00BD5045" w:rsidRPr="00144BA1">
        <w:rPr>
          <w:rFonts w:asciiTheme="minorHAnsi" w:hAnsiTheme="minorHAnsi" w:cstheme="minorHAnsi"/>
          <w:sz w:val="22"/>
          <w:szCs w:val="22"/>
        </w:rPr>
        <w:t>, which will have a direct impact on waiting lists.</w:t>
      </w:r>
      <w:r w:rsidRPr="00144BA1">
        <w:rPr>
          <w:rFonts w:asciiTheme="minorHAnsi" w:hAnsiTheme="minorHAnsi" w:cstheme="minorHAnsi"/>
          <w:sz w:val="22"/>
          <w:szCs w:val="22"/>
        </w:rPr>
        <w:t xml:space="preserve"> The study will not only enhance our understanding of people’s PA</w:t>
      </w:r>
      <w:r w:rsidR="00144BA1" w:rsidRPr="00144BA1">
        <w:rPr>
          <w:rFonts w:asciiTheme="minorHAnsi" w:hAnsiTheme="minorHAnsi" w:cstheme="minorHAnsi"/>
          <w:sz w:val="22"/>
          <w:szCs w:val="22"/>
        </w:rPr>
        <w:t xml:space="preserve"> and </w:t>
      </w:r>
      <w:r w:rsidRPr="00144BA1">
        <w:rPr>
          <w:rFonts w:asciiTheme="minorHAnsi" w:hAnsiTheme="minorHAnsi" w:cstheme="minorHAnsi"/>
          <w:sz w:val="22"/>
          <w:szCs w:val="22"/>
        </w:rPr>
        <w:t>SB before and after joint replacement surgery and the barriers and facilitators to physical activity, but importantly by describing the relationship between PA</w:t>
      </w:r>
      <w:r w:rsidR="00144BA1" w:rsidRPr="00144BA1">
        <w:rPr>
          <w:rFonts w:asciiTheme="minorHAnsi" w:hAnsiTheme="minorHAnsi" w:cstheme="minorHAnsi"/>
          <w:sz w:val="22"/>
          <w:szCs w:val="22"/>
        </w:rPr>
        <w:t xml:space="preserve"> and </w:t>
      </w:r>
      <w:r w:rsidRPr="00144BA1">
        <w:rPr>
          <w:rFonts w:asciiTheme="minorHAnsi" w:hAnsiTheme="minorHAnsi" w:cstheme="minorHAnsi"/>
          <w:sz w:val="22"/>
          <w:szCs w:val="22"/>
        </w:rPr>
        <w:t>SB and post-operative outcomes, the study will provide a basis for developing evidence-based guidelines to prescribe the optimum amount and combination of PA</w:t>
      </w:r>
      <w:r w:rsidR="00144BA1" w:rsidRPr="00144BA1">
        <w:rPr>
          <w:rFonts w:asciiTheme="minorHAnsi" w:hAnsiTheme="minorHAnsi" w:cstheme="minorHAnsi"/>
          <w:sz w:val="22"/>
          <w:szCs w:val="22"/>
        </w:rPr>
        <w:t xml:space="preserve"> and </w:t>
      </w:r>
      <w:r w:rsidRPr="00144BA1">
        <w:rPr>
          <w:rFonts w:asciiTheme="minorHAnsi" w:hAnsiTheme="minorHAnsi" w:cstheme="minorHAnsi"/>
          <w:sz w:val="22"/>
          <w:szCs w:val="22"/>
        </w:rPr>
        <w:t>SB (as well as sleep and rest) to achieve the best possible post-operative outcomes. The study will also consider complications following surgery which are known to be affected by comorbidities such as obesity and cardiovascular disease. National-level data indicates that 49% of people undergoing joint replacement surgery are obese and 40% have one or more moderate to severe systemic diseases. PA</w:t>
      </w:r>
      <w:r w:rsidR="00144BA1" w:rsidRPr="00144BA1">
        <w:rPr>
          <w:rFonts w:asciiTheme="minorHAnsi" w:hAnsiTheme="minorHAnsi" w:cstheme="minorHAnsi"/>
          <w:sz w:val="22"/>
          <w:szCs w:val="22"/>
        </w:rPr>
        <w:t xml:space="preserve"> and </w:t>
      </w:r>
      <w:r w:rsidRPr="00144BA1">
        <w:rPr>
          <w:rFonts w:asciiTheme="minorHAnsi" w:hAnsiTheme="minorHAnsi" w:cstheme="minorHAnsi"/>
          <w:sz w:val="22"/>
          <w:szCs w:val="22"/>
        </w:rPr>
        <w:t>SB affects these health conditions, which highlights the importance of understanding and optimizing PA</w:t>
      </w:r>
      <w:r w:rsidR="00144BA1" w:rsidRPr="00144BA1">
        <w:rPr>
          <w:rFonts w:asciiTheme="minorHAnsi" w:hAnsiTheme="minorHAnsi" w:cstheme="minorHAnsi"/>
          <w:sz w:val="22"/>
          <w:szCs w:val="22"/>
        </w:rPr>
        <w:t xml:space="preserve"> and </w:t>
      </w:r>
      <w:r w:rsidRPr="00144BA1">
        <w:rPr>
          <w:rFonts w:asciiTheme="minorHAnsi" w:hAnsiTheme="minorHAnsi" w:cstheme="minorHAnsi"/>
          <w:sz w:val="22"/>
          <w:szCs w:val="22"/>
        </w:rPr>
        <w:t>SB in this group to reduce the risk of postoperative complications and overall health status.</w:t>
      </w:r>
    </w:p>
    <w:p w14:paraId="1B0F96B9" w14:textId="289CB93E" w:rsidR="001B56BB" w:rsidRPr="00144BA1" w:rsidRDefault="001B56BB" w:rsidP="001B56BB">
      <w:pPr>
        <w:pStyle w:val="BodytextAN"/>
        <w:rPr>
          <w:rFonts w:asciiTheme="minorHAnsi" w:hAnsiTheme="minorHAnsi" w:cstheme="minorHAnsi"/>
          <w:sz w:val="22"/>
          <w:szCs w:val="22"/>
        </w:rPr>
      </w:pPr>
      <w:r w:rsidRPr="00144BA1">
        <w:rPr>
          <w:rFonts w:asciiTheme="minorHAnsi" w:hAnsiTheme="minorHAnsi" w:cstheme="minorHAnsi"/>
          <w:sz w:val="22"/>
          <w:szCs w:val="22"/>
        </w:rPr>
        <w:lastRenderedPageBreak/>
        <w:t>The study will be the first to determine the optimum levels of PA</w:t>
      </w:r>
      <w:r w:rsidR="00144BA1" w:rsidRPr="00144BA1">
        <w:rPr>
          <w:rFonts w:asciiTheme="minorHAnsi" w:hAnsiTheme="minorHAnsi" w:cstheme="minorHAnsi"/>
          <w:sz w:val="22"/>
          <w:szCs w:val="22"/>
        </w:rPr>
        <w:t xml:space="preserve"> and </w:t>
      </w:r>
      <w:r w:rsidRPr="00144BA1">
        <w:rPr>
          <w:rFonts w:asciiTheme="minorHAnsi" w:hAnsiTheme="minorHAnsi" w:cstheme="minorHAnsi"/>
          <w:sz w:val="22"/>
          <w:szCs w:val="22"/>
        </w:rPr>
        <w:t>SB associated with better post-operative outcomes. The study will subsequently inform ongoing research that will extend to a larger and externally funded observational study and then interventional studies. Once the feasibility of the current study protocol is established, a larger prospective multicentre trial will be undertaken to generate the largest and highest quality of evidence to date of PA</w:t>
      </w:r>
      <w:r w:rsidR="00144BA1" w:rsidRPr="00144BA1">
        <w:rPr>
          <w:rFonts w:asciiTheme="minorHAnsi" w:hAnsiTheme="minorHAnsi" w:cstheme="minorHAnsi"/>
          <w:sz w:val="22"/>
          <w:szCs w:val="22"/>
        </w:rPr>
        <w:t xml:space="preserve"> and </w:t>
      </w:r>
      <w:r w:rsidRPr="00144BA1">
        <w:rPr>
          <w:rFonts w:asciiTheme="minorHAnsi" w:hAnsiTheme="minorHAnsi" w:cstheme="minorHAnsi"/>
          <w:sz w:val="22"/>
          <w:szCs w:val="22"/>
        </w:rPr>
        <w:t>SB in people undergoing joint replacement surgery. Subsequently, this epidemiological data will be used to create evidence-based interventions to optimise PA</w:t>
      </w:r>
      <w:r w:rsidR="00144BA1" w:rsidRPr="00144BA1">
        <w:rPr>
          <w:rFonts w:asciiTheme="minorHAnsi" w:hAnsiTheme="minorHAnsi" w:cstheme="minorHAnsi"/>
          <w:sz w:val="22"/>
          <w:szCs w:val="22"/>
        </w:rPr>
        <w:t xml:space="preserve"> and </w:t>
      </w:r>
      <w:r w:rsidRPr="00144BA1">
        <w:rPr>
          <w:rFonts w:asciiTheme="minorHAnsi" w:hAnsiTheme="minorHAnsi" w:cstheme="minorHAnsi"/>
          <w:sz w:val="22"/>
          <w:szCs w:val="22"/>
        </w:rPr>
        <w:t>SB to achieve the best post-operative outcomes and health possible.</w:t>
      </w:r>
    </w:p>
    <w:p w14:paraId="213BF77B" w14:textId="77777777" w:rsidR="00BD5045" w:rsidRPr="00144BA1" w:rsidRDefault="00BD5045" w:rsidP="001B56BB">
      <w:pPr>
        <w:pStyle w:val="BodytextAN"/>
        <w:rPr>
          <w:rFonts w:asciiTheme="minorHAnsi" w:hAnsiTheme="minorHAnsi" w:cstheme="minorHAnsi"/>
          <w:sz w:val="22"/>
          <w:szCs w:val="22"/>
        </w:rPr>
      </w:pPr>
    </w:p>
    <w:p w14:paraId="28C02DC2" w14:textId="49C92E9E" w:rsidR="00991F77" w:rsidRPr="00144BA1" w:rsidRDefault="006905D8" w:rsidP="0037301C">
      <w:pPr>
        <w:rPr>
          <w:rFonts w:asciiTheme="minorHAnsi" w:hAnsiTheme="minorHAnsi" w:cstheme="minorHAnsi"/>
          <w:b/>
        </w:rPr>
      </w:pPr>
      <w:bookmarkStart w:id="5" w:name="_Toc322956428"/>
      <w:r w:rsidRPr="00144BA1">
        <w:rPr>
          <w:rFonts w:asciiTheme="minorHAnsi" w:hAnsiTheme="minorHAnsi" w:cstheme="minorHAnsi"/>
          <w:b/>
        </w:rPr>
        <w:t xml:space="preserve">3.0 </w:t>
      </w:r>
      <w:r w:rsidR="002E788F" w:rsidRPr="00144BA1">
        <w:rPr>
          <w:rFonts w:asciiTheme="minorHAnsi" w:hAnsiTheme="minorHAnsi" w:cstheme="minorHAnsi"/>
          <w:b/>
        </w:rPr>
        <w:t>Study Design and M</w:t>
      </w:r>
      <w:r w:rsidR="00991F77" w:rsidRPr="00144BA1">
        <w:rPr>
          <w:rFonts w:asciiTheme="minorHAnsi" w:hAnsiTheme="minorHAnsi" w:cstheme="minorHAnsi"/>
          <w:b/>
        </w:rPr>
        <w:t>ethods</w:t>
      </w:r>
    </w:p>
    <w:p w14:paraId="64211695" w14:textId="3AA563A7" w:rsidR="006948F3" w:rsidRPr="00144BA1" w:rsidRDefault="006948F3" w:rsidP="0037301C">
      <w:pPr>
        <w:spacing w:before="40" w:afterLines="20" w:after="48"/>
        <w:rPr>
          <w:rFonts w:asciiTheme="minorHAnsi" w:hAnsiTheme="minorHAnsi" w:cstheme="minorHAnsi"/>
          <w:b/>
          <w:bCs/>
        </w:rPr>
      </w:pPr>
      <w:r w:rsidRPr="00144BA1">
        <w:rPr>
          <w:rFonts w:asciiTheme="minorHAnsi" w:hAnsiTheme="minorHAnsi" w:cstheme="minorHAnsi"/>
          <w:b/>
          <w:bCs/>
        </w:rPr>
        <w:t>Study setting</w:t>
      </w:r>
    </w:p>
    <w:p w14:paraId="1F0DED47" w14:textId="6824BAD9" w:rsidR="0037301C" w:rsidRPr="00144BA1" w:rsidRDefault="0037301C" w:rsidP="0037301C">
      <w:pPr>
        <w:spacing w:before="40" w:afterLines="20" w:after="48"/>
        <w:rPr>
          <w:rFonts w:asciiTheme="minorHAnsi" w:hAnsiTheme="minorHAnsi" w:cstheme="minorHAnsi"/>
        </w:rPr>
      </w:pPr>
      <w:r w:rsidRPr="00144BA1">
        <w:rPr>
          <w:rFonts w:asciiTheme="minorHAnsi" w:hAnsiTheme="minorHAnsi" w:cstheme="minorHAnsi"/>
        </w:rPr>
        <w:t>The study will take place at St John of God Hospital Geelong and University Hospital Geelong.</w:t>
      </w:r>
    </w:p>
    <w:p w14:paraId="745482FF" w14:textId="77777777" w:rsidR="0037301C" w:rsidRPr="00144BA1" w:rsidRDefault="0037301C" w:rsidP="0037301C">
      <w:pPr>
        <w:spacing w:before="40" w:afterLines="20" w:after="48"/>
        <w:rPr>
          <w:rFonts w:asciiTheme="minorHAnsi" w:hAnsiTheme="minorHAnsi" w:cstheme="minorHAnsi"/>
        </w:rPr>
      </w:pPr>
      <w:r w:rsidRPr="00144BA1">
        <w:rPr>
          <w:rFonts w:asciiTheme="minorHAnsi" w:hAnsiTheme="minorHAnsi" w:cstheme="minorHAnsi"/>
        </w:rPr>
        <w:t>St John of God Hospital Geelong and University Hospital Geelong are the region’s largest private and public health providers respectively. Approximately 1400 hip and knee joint replacements occur each year across both sites (700 per site). Fourteen orthopaedic surgeons work across both sites, with 80% of these surgeons working at both sites.</w:t>
      </w:r>
    </w:p>
    <w:p w14:paraId="7EF2B8D0" w14:textId="5E1378CE" w:rsidR="00163FA9" w:rsidRPr="00144BA1" w:rsidRDefault="0037301C" w:rsidP="00BD5045">
      <w:pPr>
        <w:spacing w:before="40" w:afterLines="20" w:after="48"/>
        <w:rPr>
          <w:rFonts w:asciiTheme="minorHAnsi" w:hAnsiTheme="minorHAnsi" w:cstheme="minorHAnsi"/>
        </w:rPr>
      </w:pPr>
      <w:r w:rsidRPr="00144BA1">
        <w:rPr>
          <w:rFonts w:asciiTheme="minorHAnsi" w:hAnsiTheme="minorHAnsi" w:cstheme="minorHAnsi"/>
        </w:rPr>
        <w:t xml:space="preserve">The study will be nested within the </w:t>
      </w:r>
      <w:r w:rsidRPr="00144BA1">
        <w:rPr>
          <w:rFonts w:asciiTheme="minorHAnsi" w:hAnsiTheme="minorHAnsi" w:cstheme="minorHAnsi"/>
          <w:i/>
          <w:iCs/>
        </w:rPr>
        <w:t xml:space="preserve">Barwon Joint Registry. </w:t>
      </w:r>
      <w:r w:rsidRPr="00144BA1">
        <w:rPr>
          <w:rFonts w:asciiTheme="minorHAnsi" w:hAnsiTheme="minorHAnsi" w:cstheme="minorHAnsi"/>
        </w:rPr>
        <w:t>The Registry is a clinical quality register that routinely assesses all consenting patients undergoing joint replacement surgery at St John of God Hospital Geelong or University Hospital Geelong. The registry has been collecting data for more than 30 years at University Hospital Geelong and for the last three years at St John of God Hospital Geelong (ethics approved project, HREC ref: 12-95). Data are collected preoperatively, intraoperatively and postoperatively and include patient reported outcome measures such as pain, function, quality of life, complications and operation details.</w:t>
      </w:r>
    </w:p>
    <w:p w14:paraId="2C0E52A0" w14:textId="77777777" w:rsidR="00BD5045" w:rsidRPr="00144BA1" w:rsidRDefault="00BD5045" w:rsidP="00BD5045">
      <w:pPr>
        <w:spacing w:before="40" w:afterLines="20" w:after="48"/>
        <w:rPr>
          <w:rFonts w:asciiTheme="minorHAnsi" w:hAnsiTheme="minorHAnsi" w:cstheme="minorHAnsi"/>
        </w:rPr>
      </w:pPr>
    </w:p>
    <w:p w14:paraId="678E386A" w14:textId="77777777" w:rsidR="00BD5045" w:rsidRPr="00144BA1" w:rsidRDefault="00BD5045" w:rsidP="00BD5045">
      <w:pPr>
        <w:rPr>
          <w:rFonts w:asciiTheme="minorHAnsi" w:hAnsiTheme="minorHAnsi" w:cstheme="minorHAnsi"/>
          <w:b/>
          <w:bCs/>
        </w:rPr>
      </w:pPr>
      <w:r w:rsidRPr="00144BA1">
        <w:rPr>
          <w:rFonts w:asciiTheme="minorHAnsi" w:hAnsiTheme="minorHAnsi" w:cstheme="minorHAnsi"/>
          <w:b/>
          <w:bCs/>
        </w:rPr>
        <w:t>Table 1. Study timelines 2022-23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935"/>
        <w:gridCol w:w="907"/>
        <w:gridCol w:w="891"/>
        <w:gridCol w:w="913"/>
        <w:gridCol w:w="897"/>
        <w:gridCol w:w="868"/>
        <w:gridCol w:w="826"/>
        <w:gridCol w:w="666"/>
      </w:tblGrid>
      <w:tr w:rsidR="00144BA1" w:rsidRPr="00144BA1" w14:paraId="34754583" w14:textId="77777777" w:rsidTr="00074D4B">
        <w:tc>
          <w:tcPr>
            <w:tcW w:w="2005" w:type="dxa"/>
            <w:shd w:val="clear" w:color="auto" w:fill="auto"/>
          </w:tcPr>
          <w:p w14:paraId="5617226F" w14:textId="77777777" w:rsidR="00BD5045" w:rsidRPr="00144BA1" w:rsidRDefault="00BD5045" w:rsidP="00074D4B">
            <w:pPr>
              <w:rPr>
                <w:rFonts w:asciiTheme="minorHAnsi" w:eastAsia="Calibri" w:hAnsiTheme="minorHAnsi" w:cstheme="minorHAnsi"/>
              </w:rPr>
            </w:pPr>
          </w:p>
        </w:tc>
        <w:tc>
          <w:tcPr>
            <w:tcW w:w="935" w:type="dxa"/>
            <w:shd w:val="clear" w:color="auto" w:fill="auto"/>
          </w:tcPr>
          <w:p w14:paraId="5090D3B1" w14:textId="77777777" w:rsidR="00BD5045" w:rsidRPr="00144BA1" w:rsidRDefault="00BD5045" w:rsidP="00074D4B">
            <w:pPr>
              <w:jc w:val="center"/>
              <w:rPr>
                <w:rFonts w:asciiTheme="minorHAnsi" w:eastAsia="Calibri" w:hAnsiTheme="minorHAnsi" w:cstheme="minorHAnsi"/>
              </w:rPr>
            </w:pPr>
            <w:r w:rsidRPr="00144BA1">
              <w:rPr>
                <w:rFonts w:asciiTheme="minorHAnsi" w:eastAsia="Calibri" w:hAnsiTheme="minorHAnsi" w:cstheme="minorHAnsi"/>
              </w:rPr>
              <w:t>June-July</w:t>
            </w:r>
          </w:p>
        </w:tc>
        <w:tc>
          <w:tcPr>
            <w:tcW w:w="907" w:type="dxa"/>
            <w:shd w:val="clear" w:color="auto" w:fill="auto"/>
          </w:tcPr>
          <w:p w14:paraId="5F15FF32" w14:textId="77777777" w:rsidR="00BD5045" w:rsidRPr="00144BA1" w:rsidRDefault="00BD5045" w:rsidP="00074D4B">
            <w:pPr>
              <w:jc w:val="center"/>
              <w:rPr>
                <w:rFonts w:asciiTheme="minorHAnsi" w:eastAsia="Calibri" w:hAnsiTheme="minorHAnsi" w:cstheme="minorHAnsi"/>
              </w:rPr>
            </w:pPr>
            <w:r w:rsidRPr="00144BA1">
              <w:rPr>
                <w:rFonts w:asciiTheme="minorHAnsi" w:eastAsia="Calibri" w:hAnsiTheme="minorHAnsi" w:cstheme="minorHAnsi"/>
              </w:rPr>
              <w:t>Aug-</w:t>
            </w:r>
            <w:r w:rsidRPr="00144BA1">
              <w:rPr>
                <w:rFonts w:asciiTheme="minorHAnsi" w:eastAsia="Calibri" w:hAnsiTheme="minorHAnsi" w:cstheme="minorHAnsi"/>
              </w:rPr>
              <w:br/>
              <w:t>Sep</w:t>
            </w:r>
          </w:p>
        </w:tc>
        <w:tc>
          <w:tcPr>
            <w:tcW w:w="891" w:type="dxa"/>
            <w:shd w:val="clear" w:color="auto" w:fill="auto"/>
          </w:tcPr>
          <w:p w14:paraId="69EC0F75" w14:textId="77777777" w:rsidR="00BD5045" w:rsidRPr="00144BA1" w:rsidRDefault="00BD5045" w:rsidP="00074D4B">
            <w:pPr>
              <w:jc w:val="center"/>
              <w:rPr>
                <w:rFonts w:asciiTheme="minorHAnsi" w:eastAsia="Calibri" w:hAnsiTheme="minorHAnsi" w:cstheme="minorHAnsi"/>
              </w:rPr>
            </w:pPr>
            <w:r w:rsidRPr="00144BA1">
              <w:rPr>
                <w:rFonts w:asciiTheme="minorHAnsi" w:eastAsia="Calibri" w:hAnsiTheme="minorHAnsi" w:cstheme="minorHAnsi"/>
              </w:rPr>
              <w:t>Sep-</w:t>
            </w:r>
            <w:r w:rsidRPr="00144BA1">
              <w:rPr>
                <w:rFonts w:asciiTheme="minorHAnsi" w:eastAsia="Calibri" w:hAnsiTheme="minorHAnsi" w:cstheme="minorHAnsi"/>
              </w:rPr>
              <w:br/>
              <w:t>Nov</w:t>
            </w:r>
          </w:p>
        </w:tc>
        <w:tc>
          <w:tcPr>
            <w:tcW w:w="913" w:type="dxa"/>
            <w:shd w:val="clear" w:color="auto" w:fill="auto"/>
          </w:tcPr>
          <w:p w14:paraId="2019E3BB" w14:textId="77777777" w:rsidR="00BD5045" w:rsidRPr="00144BA1" w:rsidRDefault="00BD5045" w:rsidP="00074D4B">
            <w:pPr>
              <w:jc w:val="center"/>
              <w:rPr>
                <w:rFonts w:asciiTheme="minorHAnsi" w:eastAsia="Calibri" w:hAnsiTheme="minorHAnsi" w:cstheme="minorHAnsi"/>
              </w:rPr>
            </w:pPr>
            <w:r w:rsidRPr="00144BA1">
              <w:rPr>
                <w:rFonts w:asciiTheme="minorHAnsi" w:eastAsia="Calibri" w:hAnsiTheme="minorHAnsi" w:cstheme="minorHAnsi"/>
              </w:rPr>
              <w:t>Nov-</w:t>
            </w:r>
            <w:r w:rsidRPr="00144BA1">
              <w:rPr>
                <w:rFonts w:asciiTheme="minorHAnsi" w:eastAsia="Calibri" w:hAnsiTheme="minorHAnsi" w:cstheme="minorHAnsi"/>
              </w:rPr>
              <w:br/>
              <w:t>Dec</w:t>
            </w:r>
          </w:p>
        </w:tc>
        <w:tc>
          <w:tcPr>
            <w:tcW w:w="897" w:type="dxa"/>
            <w:shd w:val="clear" w:color="auto" w:fill="auto"/>
          </w:tcPr>
          <w:p w14:paraId="1C4249D0" w14:textId="77777777" w:rsidR="00BD5045" w:rsidRPr="00144BA1" w:rsidRDefault="00BD5045" w:rsidP="00074D4B">
            <w:pPr>
              <w:jc w:val="center"/>
              <w:rPr>
                <w:rFonts w:asciiTheme="minorHAnsi" w:eastAsia="Calibri" w:hAnsiTheme="minorHAnsi" w:cstheme="minorHAnsi"/>
              </w:rPr>
            </w:pPr>
            <w:r w:rsidRPr="00144BA1">
              <w:rPr>
                <w:rFonts w:asciiTheme="minorHAnsi" w:eastAsia="Calibri" w:hAnsiTheme="minorHAnsi" w:cstheme="minorHAnsi"/>
              </w:rPr>
              <w:t>Dec-</w:t>
            </w:r>
            <w:r w:rsidRPr="00144BA1">
              <w:rPr>
                <w:rFonts w:asciiTheme="minorHAnsi" w:eastAsia="Calibri" w:hAnsiTheme="minorHAnsi" w:cstheme="minorHAnsi"/>
              </w:rPr>
              <w:br/>
              <w:t>Jan</w:t>
            </w:r>
          </w:p>
        </w:tc>
        <w:tc>
          <w:tcPr>
            <w:tcW w:w="868" w:type="dxa"/>
            <w:shd w:val="clear" w:color="auto" w:fill="auto"/>
          </w:tcPr>
          <w:p w14:paraId="361671FA" w14:textId="77777777" w:rsidR="00BD5045" w:rsidRPr="00144BA1" w:rsidRDefault="00BD5045" w:rsidP="00074D4B">
            <w:pPr>
              <w:jc w:val="center"/>
              <w:rPr>
                <w:rFonts w:asciiTheme="minorHAnsi" w:eastAsia="Calibri" w:hAnsiTheme="minorHAnsi" w:cstheme="minorHAnsi"/>
              </w:rPr>
            </w:pPr>
            <w:r w:rsidRPr="00144BA1">
              <w:rPr>
                <w:rFonts w:asciiTheme="minorHAnsi" w:eastAsia="Calibri" w:hAnsiTheme="minorHAnsi" w:cstheme="minorHAnsi"/>
              </w:rPr>
              <w:t>Jan-</w:t>
            </w:r>
            <w:r w:rsidRPr="00144BA1">
              <w:rPr>
                <w:rFonts w:asciiTheme="minorHAnsi" w:eastAsia="Calibri" w:hAnsiTheme="minorHAnsi" w:cstheme="minorHAnsi"/>
              </w:rPr>
              <w:br/>
              <w:t>Feb</w:t>
            </w:r>
          </w:p>
        </w:tc>
        <w:tc>
          <w:tcPr>
            <w:tcW w:w="826" w:type="dxa"/>
          </w:tcPr>
          <w:p w14:paraId="161F4D41" w14:textId="77777777" w:rsidR="00BD5045" w:rsidRPr="00144BA1" w:rsidRDefault="00BD5045" w:rsidP="00074D4B">
            <w:pPr>
              <w:jc w:val="center"/>
              <w:rPr>
                <w:rFonts w:asciiTheme="minorHAnsi" w:eastAsia="Calibri" w:hAnsiTheme="minorHAnsi" w:cstheme="minorHAnsi"/>
              </w:rPr>
            </w:pPr>
            <w:r w:rsidRPr="00144BA1">
              <w:rPr>
                <w:rFonts w:asciiTheme="minorHAnsi" w:eastAsia="Calibri" w:hAnsiTheme="minorHAnsi" w:cstheme="minorHAnsi"/>
              </w:rPr>
              <w:t>2023</w:t>
            </w:r>
          </w:p>
        </w:tc>
        <w:tc>
          <w:tcPr>
            <w:tcW w:w="666" w:type="dxa"/>
          </w:tcPr>
          <w:p w14:paraId="49E36A63" w14:textId="77777777" w:rsidR="00BD5045" w:rsidRPr="00144BA1" w:rsidRDefault="00BD5045" w:rsidP="00074D4B">
            <w:pPr>
              <w:jc w:val="center"/>
              <w:rPr>
                <w:rFonts w:asciiTheme="minorHAnsi" w:eastAsia="Calibri" w:hAnsiTheme="minorHAnsi" w:cstheme="minorHAnsi"/>
              </w:rPr>
            </w:pPr>
            <w:r w:rsidRPr="00144BA1">
              <w:rPr>
                <w:rFonts w:asciiTheme="minorHAnsi" w:eastAsia="Calibri" w:hAnsiTheme="minorHAnsi" w:cstheme="minorHAnsi"/>
              </w:rPr>
              <w:t>2024</w:t>
            </w:r>
          </w:p>
        </w:tc>
      </w:tr>
      <w:tr w:rsidR="00144BA1" w:rsidRPr="00144BA1" w14:paraId="27521CD6" w14:textId="77777777" w:rsidTr="00074D4B">
        <w:tc>
          <w:tcPr>
            <w:tcW w:w="2005" w:type="dxa"/>
            <w:shd w:val="clear" w:color="auto" w:fill="auto"/>
          </w:tcPr>
          <w:p w14:paraId="11F87B80" w14:textId="77777777" w:rsidR="00BD5045" w:rsidRPr="00144BA1" w:rsidRDefault="00BD5045" w:rsidP="00074D4B">
            <w:pPr>
              <w:rPr>
                <w:rFonts w:asciiTheme="minorHAnsi" w:eastAsia="Calibri" w:hAnsiTheme="minorHAnsi" w:cstheme="minorHAnsi"/>
              </w:rPr>
            </w:pPr>
            <w:r w:rsidRPr="00144BA1">
              <w:rPr>
                <w:rFonts w:asciiTheme="minorHAnsi" w:eastAsia="Calibri" w:hAnsiTheme="minorHAnsi" w:cstheme="minorHAnsi"/>
              </w:rPr>
              <w:t>Participant recruitment</w:t>
            </w:r>
          </w:p>
        </w:tc>
        <w:tc>
          <w:tcPr>
            <w:tcW w:w="935" w:type="dxa"/>
            <w:shd w:val="clear" w:color="auto" w:fill="auto"/>
          </w:tcPr>
          <w:p w14:paraId="04A686DD" w14:textId="77777777" w:rsidR="00BD5045" w:rsidRPr="00144BA1" w:rsidRDefault="00BD5045" w:rsidP="00074D4B">
            <w:pPr>
              <w:jc w:val="center"/>
              <w:rPr>
                <w:rFonts w:asciiTheme="minorHAnsi" w:eastAsia="Calibri" w:hAnsiTheme="minorHAnsi" w:cstheme="minorHAnsi"/>
              </w:rPr>
            </w:pPr>
            <w:r w:rsidRPr="00144BA1">
              <w:rPr>
                <w:rFonts w:asciiTheme="minorHAnsi" w:eastAsia="Calibri" w:hAnsiTheme="minorHAnsi" w:cstheme="minorHAnsi"/>
              </w:rPr>
              <w:t>X</w:t>
            </w:r>
          </w:p>
        </w:tc>
        <w:tc>
          <w:tcPr>
            <w:tcW w:w="907" w:type="dxa"/>
            <w:shd w:val="clear" w:color="auto" w:fill="auto"/>
          </w:tcPr>
          <w:p w14:paraId="039089F5" w14:textId="77777777" w:rsidR="00BD5045" w:rsidRPr="00144BA1" w:rsidRDefault="00BD5045" w:rsidP="00074D4B">
            <w:pPr>
              <w:jc w:val="center"/>
              <w:rPr>
                <w:rFonts w:asciiTheme="minorHAnsi" w:eastAsia="Calibri" w:hAnsiTheme="minorHAnsi" w:cstheme="minorHAnsi"/>
              </w:rPr>
            </w:pPr>
            <w:r w:rsidRPr="00144BA1">
              <w:rPr>
                <w:rFonts w:asciiTheme="minorHAnsi" w:eastAsia="Calibri" w:hAnsiTheme="minorHAnsi" w:cstheme="minorHAnsi"/>
              </w:rPr>
              <w:t>X</w:t>
            </w:r>
          </w:p>
        </w:tc>
        <w:tc>
          <w:tcPr>
            <w:tcW w:w="891" w:type="dxa"/>
            <w:shd w:val="clear" w:color="auto" w:fill="auto"/>
          </w:tcPr>
          <w:p w14:paraId="5B091BEC" w14:textId="77777777" w:rsidR="00BD5045" w:rsidRPr="00144BA1" w:rsidRDefault="00BD5045" w:rsidP="00074D4B">
            <w:pPr>
              <w:jc w:val="center"/>
              <w:rPr>
                <w:rFonts w:asciiTheme="minorHAnsi" w:eastAsia="Calibri" w:hAnsiTheme="minorHAnsi" w:cstheme="minorHAnsi"/>
              </w:rPr>
            </w:pPr>
          </w:p>
        </w:tc>
        <w:tc>
          <w:tcPr>
            <w:tcW w:w="913" w:type="dxa"/>
            <w:shd w:val="clear" w:color="auto" w:fill="auto"/>
          </w:tcPr>
          <w:p w14:paraId="0781151D" w14:textId="77777777" w:rsidR="00BD5045" w:rsidRPr="00144BA1" w:rsidRDefault="00BD5045" w:rsidP="00074D4B">
            <w:pPr>
              <w:jc w:val="center"/>
              <w:rPr>
                <w:rFonts w:asciiTheme="minorHAnsi" w:eastAsia="Calibri" w:hAnsiTheme="minorHAnsi" w:cstheme="minorHAnsi"/>
              </w:rPr>
            </w:pPr>
          </w:p>
        </w:tc>
        <w:tc>
          <w:tcPr>
            <w:tcW w:w="897" w:type="dxa"/>
            <w:shd w:val="clear" w:color="auto" w:fill="auto"/>
          </w:tcPr>
          <w:p w14:paraId="7E13ADFB" w14:textId="77777777" w:rsidR="00BD5045" w:rsidRPr="00144BA1" w:rsidRDefault="00BD5045" w:rsidP="00074D4B">
            <w:pPr>
              <w:jc w:val="center"/>
              <w:rPr>
                <w:rFonts w:asciiTheme="minorHAnsi" w:eastAsia="Calibri" w:hAnsiTheme="minorHAnsi" w:cstheme="minorHAnsi"/>
              </w:rPr>
            </w:pPr>
          </w:p>
        </w:tc>
        <w:tc>
          <w:tcPr>
            <w:tcW w:w="868" w:type="dxa"/>
            <w:shd w:val="clear" w:color="auto" w:fill="auto"/>
          </w:tcPr>
          <w:p w14:paraId="54067C14" w14:textId="77777777" w:rsidR="00BD5045" w:rsidRPr="00144BA1" w:rsidRDefault="00BD5045" w:rsidP="00074D4B">
            <w:pPr>
              <w:jc w:val="center"/>
              <w:rPr>
                <w:rFonts w:asciiTheme="minorHAnsi" w:eastAsia="Calibri" w:hAnsiTheme="minorHAnsi" w:cstheme="minorHAnsi"/>
              </w:rPr>
            </w:pPr>
          </w:p>
        </w:tc>
        <w:tc>
          <w:tcPr>
            <w:tcW w:w="826" w:type="dxa"/>
          </w:tcPr>
          <w:p w14:paraId="17D2FBE3" w14:textId="77777777" w:rsidR="00BD5045" w:rsidRPr="00144BA1" w:rsidRDefault="00BD5045" w:rsidP="00074D4B">
            <w:pPr>
              <w:jc w:val="center"/>
              <w:rPr>
                <w:rFonts w:asciiTheme="minorHAnsi" w:eastAsia="Calibri" w:hAnsiTheme="minorHAnsi" w:cstheme="minorHAnsi"/>
              </w:rPr>
            </w:pPr>
          </w:p>
        </w:tc>
        <w:tc>
          <w:tcPr>
            <w:tcW w:w="666" w:type="dxa"/>
          </w:tcPr>
          <w:p w14:paraId="1415E72B" w14:textId="77777777" w:rsidR="00BD5045" w:rsidRPr="00144BA1" w:rsidRDefault="00BD5045" w:rsidP="00074D4B">
            <w:pPr>
              <w:jc w:val="center"/>
              <w:rPr>
                <w:rFonts w:asciiTheme="minorHAnsi" w:eastAsia="Calibri" w:hAnsiTheme="minorHAnsi" w:cstheme="minorHAnsi"/>
              </w:rPr>
            </w:pPr>
          </w:p>
        </w:tc>
      </w:tr>
      <w:tr w:rsidR="00144BA1" w:rsidRPr="00144BA1" w14:paraId="5884BB22" w14:textId="77777777" w:rsidTr="00074D4B">
        <w:tc>
          <w:tcPr>
            <w:tcW w:w="2005" w:type="dxa"/>
            <w:shd w:val="clear" w:color="auto" w:fill="auto"/>
          </w:tcPr>
          <w:p w14:paraId="14290AC5" w14:textId="77777777" w:rsidR="00BD5045" w:rsidRPr="00144BA1" w:rsidRDefault="00BD5045" w:rsidP="00074D4B">
            <w:pPr>
              <w:rPr>
                <w:rFonts w:asciiTheme="minorHAnsi" w:eastAsia="Calibri" w:hAnsiTheme="minorHAnsi" w:cstheme="minorHAnsi"/>
              </w:rPr>
            </w:pPr>
            <w:r w:rsidRPr="00144BA1">
              <w:rPr>
                <w:rFonts w:asciiTheme="minorHAnsi" w:eastAsia="Calibri" w:hAnsiTheme="minorHAnsi" w:cstheme="minorHAnsi"/>
              </w:rPr>
              <w:t>Assessments</w:t>
            </w:r>
          </w:p>
        </w:tc>
        <w:tc>
          <w:tcPr>
            <w:tcW w:w="935" w:type="dxa"/>
            <w:shd w:val="clear" w:color="auto" w:fill="auto"/>
          </w:tcPr>
          <w:p w14:paraId="058EF6EB" w14:textId="77777777" w:rsidR="00BD5045" w:rsidRPr="00144BA1" w:rsidRDefault="00BD5045" w:rsidP="00074D4B">
            <w:pPr>
              <w:jc w:val="center"/>
              <w:rPr>
                <w:rFonts w:asciiTheme="minorHAnsi" w:eastAsia="Calibri" w:hAnsiTheme="minorHAnsi" w:cstheme="minorHAnsi"/>
              </w:rPr>
            </w:pPr>
          </w:p>
        </w:tc>
        <w:tc>
          <w:tcPr>
            <w:tcW w:w="907" w:type="dxa"/>
            <w:shd w:val="clear" w:color="auto" w:fill="auto"/>
          </w:tcPr>
          <w:p w14:paraId="58A3568F" w14:textId="77777777" w:rsidR="00BD5045" w:rsidRPr="00144BA1" w:rsidRDefault="00BD5045" w:rsidP="00074D4B">
            <w:pPr>
              <w:jc w:val="center"/>
              <w:rPr>
                <w:rFonts w:asciiTheme="minorHAnsi" w:eastAsia="Calibri" w:hAnsiTheme="minorHAnsi" w:cstheme="minorHAnsi"/>
              </w:rPr>
            </w:pPr>
          </w:p>
        </w:tc>
        <w:tc>
          <w:tcPr>
            <w:tcW w:w="891" w:type="dxa"/>
            <w:shd w:val="clear" w:color="auto" w:fill="auto"/>
          </w:tcPr>
          <w:p w14:paraId="0D3C86D7" w14:textId="77777777" w:rsidR="00BD5045" w:rsidRPr="00144BA1" w:rsidRDefault="00BD5045" w:rsidP="00074D4B">
            <w:pPr>
              <w:jc w:val="center"/>
              <w:rPr>
                <w:rFonts w:asciiTheme="minorHAnsi" w:eastAsia="Calibri" w:hAnsiTheme="minorHAnsi" w:cstheme="minorHAnsi"/>
              </w:rPr>
            </w:pPr>
          </w:p>
        </w:tc>
        <w:tc>
          <w:tcPr>
            <w:tcW w:w="913" w:type="dxa"/>
            <w:shd w:val="clear" w:color="auto" w:fill="auto"/>
          </w:tcPr>
          <w:p w14:paraId="660DA63E" w14:textId="77777777" w:rsidR="00BD5045" w:rsidRPr="00144BA1" w:rsidRDefault="00BD5045" w:rsidP="00074D4B">
            <w:pPr>
              <w:jc w:val="center"/>
              <w:rPr>
                <w:rFonts w:asciiTheme="minorHAnsi" w:eastAsia="Calibri" w:hAnsiTheme="minorHAnsi" w:cstheme="minorHAnsi"/>
              </w:rPr>
            </w:pPr>
          </w:p>
        </w:tc>
        <w:tc>
          <w:tcPr>
            <w:tcW w:w="897" w:type="dxa"/>
            <w:shd w:val="clear" w:color="auto" w:fill="auto"/>
          </w:tcPr>
          <w:p w14:paraId="34AF84F2" w14:textId="77777777" w:rsidR="00BD5045" w:rsidRPr="00144BA1" w:rsidRDefault="00BD5045" w:rsidP="00074D4B">
            <w:pPr>
              <w:jc w:val="center"/>
              <w:rPr>
                <w:rFonts w:asciiTheme="minorHAnsi" w:eastAsia="Calibri" w:hAnsiTheme="minorHAnsi" w:cstheme="minorHAnsi"/>
              </w:rPr>
            </w:pPr>
          </w:p>
        </w:tc>
        <w:tc>
          <w:tcPr>
            <w:tcW w:w="868" w:type="dxa"/>
            <w:shd w:val="clear" w:color="auto" w:fill="auto"/>
          </w:tcPr>
          <w:p w14:paraId="4C8C0B62" w14:textId="77777777" w:rsidR="00BD5045" w:rsidRPr="00144BA1" w:rsidRDefault="00BD5045" w:rsidP="00074D4B">
            <w:pPr>
              <w:jc w:val="center"/>
              <w:rPr>
                <w:rFonts w:asciiTheme="minorHAnsi" w:eastAsia="Calibri" w:hAnsiTheme="minorHAnsi" w:cstheme="minorHAnsi"/>
              </w:rPr>
            </w:pPr>
          </w:p>
        </w:tc>
        <w:tc>
          <w:tcPr>
            <w:tcW w:w="826" w:type="dxa"/>
          </w:tcPr>
          <w:p w14:paraId="339D95C7" w14:textId="77777777" w:rsidR="00BD5045" w:rsidRPr="00144BA1" w:rsidRDefault="00BD5045" w:rsidP="00074D4B">
            <w:pPr>
              <w:jc w:val="center"/>
              <w:rPr>
                <w:rFonts w:asciiTheme="minorHAnsi" w:eastAsia="Calibri" w:hAnsiTheme="minorHAnsi" w:cstheme="minorHAnsi"/>
              </w:rPr>
            </w:pPr>
          </w:p>
        </w:tc>
        <w:tc>
          <w:tcPr>
            <w:tcW w:w="666" w:type="dxa"/>
          </w:tcPr>
          <w:p w14:paraId="3F87D1B4" w14:textId="77777777" w:rsidR="00BD5045" w:rsidRPr="00144BA1" w:rsidRDefault="00BD5045" w:rsidP="00074D4B">
            <w:pPr>
              <w:jc w:val="center"/>
              <w:rPr>
                <w:rFonts w:asciiTheme="minorHAnsi" w:eastAsia="Calibri" w:hAnsiTheme="minorHAnsi" w:cstheme="minorHAnsi"/>
              </w:rPr>
            </w:pPr>
          </w:p>
        </w:tc>
      </w:tr>
      <w:tr w:rsidR="00144BA1" w:rsidRPr="00144BA1" w14:paraId="5F022C8A" w14:textId="77777777" w:rsidTr="00074D4B">
        <w:tc>
          <w:tcPr>
            <w:tcW w:w="2005" w:type="dxa"/>
            <w:shd w:val="clear" w:color="auto" w:fill="auto"/>
          </w:tcPr>
          <w:p w14:paraId="770BF1E6" w14:textId="77777777" w:rsidR="00BD5045" w:rsidRPr="00144BA1" w:rsidRDefault="00BD5045" w:rsidP="00074D4B">
            <w:pPr>
              <w:ind w:left="312"/>
              <w:rPr>
                <w:rFonts w:asciiTheme="minorHAnsi" w:eastAsia="Calibri" w:hAnsiTheme="minorHAnsi" w:cstheme="minorHAnsi"/>
              </w:rPr>
            </w:pPr>
            <w:r w:rsidRPr="00144BA1">
              <w:rPr>
                <w:rFonts w:asciiTheme="minorHAnsi" w:eastAsia="Calibri" w:hAnsiTheme="minorHAnsi" w:cstheme="minorHAnsi"/>
              </w:rPr>
              <w:t>Preoperative</w:t>
            </w:r>
          </w:p>
        </w:tc>
        <w:tc>
          <w:tcPr>
            <w:tcW w:w="935" w:type="dxa"/>
            <w:shd w:val="clear" w:color="auto" w:fill="auto"/>
          </w:tcPr>
          <w:p w14:paraId="204BE9A3" w14:textId="77777777" w:rsidR="00BD5045" w:rsidRPr="00144BA1" w:rsidRDefault="00BD5045" w:rsidP="00074D4B">
            <w:pPr>
              <w:jc w:val="center"/>
              <w:rPr>
                <w:rFonts w:asciiTheme="minorHAnsi" w:eastAsia="Calibri" w:hAnsiTheme="minorHAnsi" w:cstheme="minorHAnsi"/>
              </w:rPr>
            </w:pPr>
            <w:r w:rsidRPr="00144BA1">
              <w:rPr>
                <w:rFonts w:asciiTheme="minorHAnsi" w:eastAsia="Calibri" w:hAnsiTheme="minorHAnsi" w:cstheme="minorHAnsi"/>
              </w:rPr>
              <w:t>X</w:t>
            </w:r>
          </w:p>
        </w:tc>
        <w:tc>
          <w:tcPr>
            <w:tcW w:w="907" w:type="dxa"/>
            <w:shd w:val="clear" w:color="auto" w:fill="auto"/>
          </w:tcPr>
          <w:p w14:paraId="1B4EC70B" w14:textId="77777777" w:rsidR="00BD5045" w:rsidRPr="00144BA1" w:rsidRDefault="00BD5045" w:rsidP="00074D4B">
            <w:pPr>
              <w:jc w:val="center"/>
              <w:rPr>
                <w:rFonts w:asciiTheme="minorHAnsi" w:eastAsia="Calibri" w:hAnsiTheme="minorHAnsi" w:cstheme="minorHAnsi"/>
              </w:rPr>
            </w:pPr>
            <w:r w:rsidRPr="00144BA1">
              <w:rPr>
                <w:rFonts w:asciiTheme="minorHAnsi" w:eastAsia="Calibri" w:hAnsiTheme="minorHAnsi" w:cstheme="minorHAnsi"/>
              </w:rPr>
              <w:t>X</w:t>
            </w:r>
          </w:p>
        </w:tc>
        <w:tc>
          <w:tcPr>
            <w:tcW w:w="891" w:type="dxa"/>
            <w:shd w:val="clear" w:color="auto" w:fill="auto"/>
          </w:tcPr>
          <w:p w14:paraId="3836A6A5" w14:textId="77777777" w:rsidR="00BD5045" w:rsidRPr="00144BA1" w:rsidRDefault="00BD5045" w:rsidP="00074D4B">
            <w:pPr>
              <w:jc w:val="center"/>
              <w:rPr>
                <w:rFonts w:asciiTheme="minorHAnsi" w:eastAsia="Calibri" w:hAnsiTheme="minorHAnsi" w:cstheme="minorHAnsi"/>
              </w:rPr>
            </w:pPr>
            <w:r w:rsidRPr="00144BA1">
              <w:rPr>
                <w:rFonts w:asciiTheme="minorHAnsi" w:eastAsia="Calibri" w:hAnsiTheme="minorHAnsi" w:cstheme="minorHAnsi"/>
              </w:rPr>
              <w:t>X</w:t>
            </w:r>
          </w:p>
        </w:tc>
        <w:tc>
          <w:tcPr>
            <w:tcW w:w="913" w:type="dxa"/>
            <w:shd w:val="clear" w:color="auto" w:fill="auto"/>
          </w:tcPr>
          <w:p w14:paraId="23A3E3E1" w14:textId="77777777" w:rsidR="00BD5045" w:rsidRPr="00144BA1" w:rsidRDefault="00BD5045" w:rsidP="00074D4B">
            <w:pPr>
              <w:jc w:val="center"/>
              <w:rPr>
                <w:rFonts w:asciiTheme="minorHAnsi" w:eastAsia="Calibri" w:hAnsiTheme="minorHAnsi" w:cstheme="minorHAnsi"/>
              </w:rPr>
            </w:pPr>
          </w:p>
        </w:tc>
        <w:tc>
          <w:tcPr>
            <w:tcW w:w="897" w:type="dxa"/>
            <w:shd w:val="clear" w:color="auto" w:fill="auto"/>
          </w:tcPr>
          <w:p w14:paraId="616A03B5" w14:textId="77777777" w:rsidR="00BD5045" w:rsidRPr="00144BA1" w:rsidRDefault="00BD5045" w:rsidP="00074D4B">
            <w:pPr>
              <w:jc w:val="center"/>
              <w:rPr>
                <w:rFonts w:asciiTheme="minorHAnsi" w:eastAsia="Calibri" w:hAnsiTheme="minorHAnsi" w:cstheme="minorHAnsi"/>
              </w:rPr>
            </w:pPr>
          </w:p>
        </w:tc>
        <w:tc>
          <w:tcPr>
            <w:tcW w:w="868" w:type="dxa"/>
            <w:shd w:val="clear" w:color="auto" w:fill="auto"/>
          </w:tcPr>
          <w:p w14:paraId="3B1D0FD8" w14:textId="77777777" w:rsidR="00BD5045" w:rsidRPr="00144BA1" w:rsidRDefault="00BD5045" w:rsidP="00074D4B">
            <w:pPr>
              <w:jc w:val="center"/>
              <w:rPr>
                <w:rFonts w:asciiTheme="minorHAnsi" w:eastAsia="Calibri" w:hAnsiTheme="minorHAnsi" w:cstheme="minorHAnsi"/>
              </w:rPr>
            </w:pPr>
          </w:p>
        </w:tc>
        <w:tc>
          <w:tcPr>
            <w:tcW w:w="826" w:type="dxa"/>
          </w:tcPr>
          <w:p w14:paraId="64F5AA2F" w14:textId="77777777" w:rsidR="00BD5045" w:rsidRPr="00144BA1" w:rsidRDefault="00BD5045" w:rsidP="00074D4B">
            <w:pPr>
              <w:jc w:val="center"/>
              <w:rPr>
                <w:rFonts w:asciiTheme="minorHAnsi" w:eastAsia="Calibri" w:hAnsiTheme="minorHAnsi" w:cstheme="minorHAnsi"/>
              </w:rPr>
            </w:pPr>
          </w:p>
        </w:tc>
        <w:tc>
          <w:tcPr>
            <w:tcW w:w="666" w:type="dxa"/>
          </w:tcPr>
          <w:p w14:paraId="3F8EA950" w14:textId="77777777" w:rsidR="00BD5045" w:rsidRPr="00144BA1" w:rsidRDefault="00BD5045" w:rsidP="00074D4B">
            <w:pPr>
              <w:jc w:val="center"/>
              <w:rPr>
                <w:rFonts w:asciiTheme="minorHAnsi" w:eastAsia="Calibri" w:hAnsiTheme="minorHAnsi" w:cstheme="minorHAnsi"/>
              </w:rPr>
            </w:pPr>
          </w:p>
        </w:tc>
      </w:tr>
      <w:tr w:rsidR="00144BA1" w:rsidRPr="00144BA1" w14:paraId="04EEDE63" w14:textId="77777777" w:rsidTr="00074D4B">
        <w:tc>
          <w:tcPr>
            <w:tcW w:w="2005" w:type="dxa"/>
            <w:shd w:val="clear" w:color="auto" w:fill="auto"/>
          </w:tcPr>
          <w:p w14:paraId="71739919" w14:textId="77777777" w:rsidR="00BD5045" w:rsidRPr="00144BA1" w:rsidRDefault="00BD5045" w:rsidP="00074D4B">
            <w:pPr>
              <w:ind w:left="312"/>
              <w:rPr>
                <w:rFonts w:asciiTheme="minorHAnsi" w:eastAsia="Calibri" w:hAnsiTheme="minorHAnsi" w:cstheme="minorHAnsi"/>
              </w:rPr>
            </w:pPr>
            <w:r w:rsidRPr="00144BA1">
              <w:rPr>
                <w:rFonts w:asciiTheme="minorHAnsi" w:eastAsia="Calibri" w:hAnsiTheme="minorHAnsi" w:cstheme="minorHAnsi"/>
              </w:rPr>
              <w:t xml:space="preserve">Inpatient </w:t>
            </w:r>
          </w:p>
        </w:tc>
        <w:tc>
          <w:tcPr>
            <w:tcW w:w="935" w:type="dxa"/>
            <w:shd w:val="clear" w:color="auto" w:fill="auto"/>
          </w:tcPr>
          <w:p w14:paraId="7AC554A8" w14:textId="77777777" w:rsidR="00BD5045" w:rsidRPr="00144BA1" w:rsidRDefault="00BD5045" w:rsidP="00074D4B">
            <w:pPr>
              <w:jc w:val="center"/>
              <w:rPr>
                <w:rFonts w:asciiTheme="minorHAnsi" w:eastAsia="Calibri" w:hAnsiTheme="minorHAnsi" w:cstheme="minorHAnsi"/>
              </w:rPr>
            </w:pPr>
          </w:p>
        </w:tc>
        <w:tc>
          <w:tcPr>
            <w:tcW w:w="907" w:type="dxa"/>
            <w:shd w:val="clear" w:color="auto" w:fill="auto"/>
          </w:tcPr>
          <w:p w14:paraId="7F4DA58B" w14:textId="77777777" w:rsidR="00BD5045" w:rsidRPr="00144BA1" w:rsidRDefault="00BD5045" w:rsidP="00074D4B">
            <w:pPr>
              <w:jc w:val="center"/>
              <w:rPr>
                <w:rFonts w:asciiTheme="minorHAnsi" w:eastAsia="Calibri" w:hAnsiTheme="minorHAnsi" w:cstheme="minorHAnsi"/>
              </w:rPr>
            </w:pPr>
            <w:r w:rsidRPr="00144BA1">
              <w:rPr>
                <w:rFonts w:asciiTheme="minorHAnsi" w:eastAsia="Calibri" w:hAnsiTheme="minorHAnsi" w:cstheme="minorHAnsi"/>
              </w:rPr>
              <w:t>X</w:t>
            </w:r>
          </w:p>
        </w:tc>
        <w:tc>
          <w:tcPr>
            <w:tcW w:w="891" w:type="dxa"/>
            <w:shd w:val="clear" w:color="auto" w:fill="auto"/>
          </w:tcPr>
          <w:p w14:paraId="60D4B0B8" w14:textId="77777777" w:rsidR="00BD5045" w:rsidRPr="00144BA1" w:rsidRDefault="00BD5045" w:rsidP="00074D4B">
            <w:pPr>
              <w:jc w:val="center"/>
              <w:rPr>
                <w:rFonts w:asciiTheme="minorHAnsi" w:eastAsia="Calibri" w:hAnsiTheme="minorHAnsi" w:cstheme="minorHAnsi"/>
              </w:rPr>
            </w:pPr>
            <w:r w:rsidRPr="00144BA1">
              <w:rPr>
                <w:rFonts w:asciiTheme="minorHAnsi" w:eastAsia="Calibri" w:hAnsiTheme="minorHAnsi" w:cstheme="minorHAnsi"/>
              </w:rPr>
              <w:t>X</w:t>
            </w:r>
          </w:p>
        </w:tc>
        <w:tc>
          <w:tcPr>
            <w:tcW w:w="913" w:type="dxa"/>
            <w:shd w:val="clear" w:color="auto" w:fill="auto"/>
          </w:tcPr>
          <w:p w14:paraId="5A8C59FC" w14:textId="77777777" w:rsidR="00BD5045" w:rsidRPr="00144BA1" w:rsidRDefault="00BD5045" w:rsidP="00074D4B">
            <w:pPr>
              <w:jc w:val="center"/>
              <w:rPr>
                <w:rFonts w:asciiTheme="minorHAnsi" w:eastAsia="Calibri" w:hAnsiTheme="minorHAnsi" w:cstheme="minorHAnsi"/>
              </w:rPr>
            </w:pPr>
          </w:p>
        </w:tc>
        <w:tc>
          <w:tcPr>
            <w:tcW w:w="897" w:type="dxa"/>
            <w:shd w:val="clear" w:color="auto" w:fill="auto"/>
          </w:tcPr>
          <w:p w14:paraId="5564FBE7" w14:textId="77777777" w:rsidR="00BD5045" w:rsidRPr="00144BA1" w:rsidRDefault="00BD5045" w:rsidP="00074D4B">
            <w:pPr>
              <w:jc w:val="center"/>
              <w:rPr>
                <w:rFonts w:asciiTheme="minorHAnsi" w:eastAsia="Calibri" w:hAnsiTheme="minorHAnsi" w:cstheme="minorHAnsi"/>
              </w:rPr>
            </w:pPr>
          </w:p>
        </w:tc>
        <w:tc>
          <w:tcPr>
            <w:tcW w:w="868" w:type="dxa"/>
            <w:shd w:val="clear" w:color="auto" w:fill="auto"/>
          </w:tcPr>
          <w:p w14:paraId="1E20A137" w14:textId="77777777" w:rsidR="00BD5045" w:rsidRPr="00144BA1" w:rsidRDefault="00BD5045" w:rsidP="00074D4B">
            <w:pPr>
              <w:jc w:val="center"/>
              <w:rPr>
                <w:rFonts w:asciiTheme="minorHAnsi" w:eastAsia="Calibri" w:hAnsiTheme="minorHAnsi" w:cstheme="minorHAnsi"/>
              </w:rPr>
            </w:pPr>
          </w:p>
        </w:tc>
        <w:tc>
          <w:tcPr>
            <w:tcW w:w="826" w:type="dxa"/>
          </w:tcPr>
          <w:p w14:paraId="64D57BB7" w14:textId="77777777" w:rsidR="00BD5045" w:rsidRPr="00144BA1" w:rsidRDefault="00BD5045" w:rsidP="00074D4B">
            <w:pPr>
              <w:jc w:val="center"/>
              <w:rPr>
                <w:rFonts w:asciiTheme="minorHAnsi" w:eastAsia="Calibri" w:hAnsiTheme="minorHAnsi" w:cstheme="minorHAnsi"/>
              </w:rPr>
            </w:pPr>
          </w:p>
        </w:tc>
        <w:tc>
          <w:tcPr>
            <w:tcW w:w="666" w:type="dxa"/>
          </w:tcPr>
          <w:p w14:paraId="6CF81948" w14:textId="77777777" w:rsidR="00BD5045" w:rsidRPr="00144BA1" w:rsidRDefault="00BD5045" w:rsidP="00074D4B">
            <w:pPr>
              <w:jc w:val="center"/>
              <w:rPr>
                <w:rFonts w:asciiTheme="minorHAnsi" w:eastAsia="Calibri" w:hAnsiTheme="minorHAnsi" w:cstheme="minorHAnsi"/>
              </w:rPr>
            </w:pPr>
          </w:p>
        </w:tc>
      </w:tr>
      <w:tr w:rsidR="00144BA1" w:rsidRPr="00144BA1" w14:paraId="4D5D4F71" w14:textId="77777777" w:rsidTr="00074D4B">
        <w:tc>
          <w:tcPr>
            <w:tcW w:w="2005" w:type="dxa"/>
            <w:shd w:val="clear" w:color="auto" w:fill="auto"/>
          </w:tcPr>
          <w:p w14:paraId="5AD63FEC" w14:textId="77777777" w:rsidR="00BD5045" w:rsidRPr="00144BA1" w:rsidRDefault="00BD5045" w:rsidP="00074D4B">
            <w:pPr>
              <w:ind w:left="312"/>
              <w:rPr>
                <w:rFonts w:asciiTheme="minorHAnsi" w:eastAsia="Calibri" w:hAnsiTheme="minorHAnsi" w:cstheme="minorHAnsi"/>
              </w:rPr>
            </w:pPr>
            <w:r w:rsidRPr="00144BA1">
              <w:rPr>
                <w:rFonts w:asciiTheme="minorHAnsi" w:eastAsia="Calibri" w:hAnsiTheme="minorHAnsi" w:cstheme="minorHAnsi"/>
              </w:rPr>
              <w:t>3 months</w:t>
            </w:r>
          </w:p>
        </w:tc>
        <w:tc>
          <w:tcPr>
            <w:tcW w:w="935" w:type="dxa"/>
            <w:shd w:val="clear" w:color="auto" w:fill="auto"/>
          </w:tcPr>
          <w:p w14:paraId="685F3745" w14:textId="77777777" w:rsidR="00BD5045" w:rsidRPr="00144BA1" w:rsidRDefault="00BD5045" w:rsidP="00074D4B">
            <w:pPr>
              <w:jc w:val="center"/>
              <w:rPr>
                <w:rFonts w:asciiTheme="minorHAnsi" w:eastAsia="Calibri" w:hAnsiTheme="minorHAnsi" w:cstheme="minorHAnsi"/>
              </w:rPr>
            </w:pPr>
          </w:p>
        </w:tc>
        <w:tc>
          <w:tcPr>
            <w:tcW w:w="907" w:type="dxa"/>
            <w:shd w:val="clear" w:color="auto" w:fill="auto"/>
          </w:tcPr>
          <w:p w14:paraId="27D8398B" w14:textId="77777777" w:rsidR="00BD5045" w:rsidRPr="00144BA1" w:rsidRDefault="00BD5045" w:rsidP="00074D4B">
            <w:pPr>
              <w:jc w:val="center"/>
              <w:rPr>
                <w:rFonts w:asciiTheme="minorHAnsi" w:eastAsia="Calibri" w:hAnsiTheme="minorHAnsi" w:cstheme="minorHAnsi"/>
              </w:rPr>
            </w:pPr>
            <w:r w:rsidRPr="00144BA1">
              <w:rPr>
                <w:rFonts w:asciiTheme="minorHAnsi" w:eastAsia="Calibri" w:hAnsiTheme="minorHAnsi" w:cstheme="minorHAnsi"/>
              </w:rPr>
              <w:t>X</w:t>
            </w:r>
          </w:p>
        </w:tc>
        <w:tc>
          <w:tcPr>
            <w:tcW w:w="891" w:type="dxa"/>
            <w:shd w:val="clear" w:color="auto" w:fill="auto"/>
          </w:tcPr>
          <w:p w14:paraId="2D245D6B" w14:textId="77777777" w:rsidR="00BD5045" w:rsidRPr="00144BA1" w:rsidRDefault="00BD5045" w:rsidP="00074D4B">
            <w:pPr>
              <w:jc w:val="center"/>
              <w:rPr>
                <w:rFonts w:asciiTheme="minorHAnsi" w:eastAsia="Calibri" w:hAnsiTheme="minorHAnsi" w:cstheme="minorHAnsi"/>
              </w:rPr>
            </w:pPr>
            <w:r w:rsidRPr="00144BA1">
              <w:rPr>
                <w:rFonts w:asciiTheme="minorHAnsi" w:eastAsia="Calibri" w:hAnsiTheme="minorHAnsi" w:cstheme="minorHAnsi"/>
              </w:rPr>
              <w:t>X</w:t>
            </w:r>
          </w:p>
        </w:tc>
        <w:tc>
          <w:tcPr>
            <w:tcW w:w="913" w:type="dxa"/>
            <w:shd w:val="clear" w:color="auto" w:fill="auto"/>
          </w:tcPr>
          <w:p w14:paraId="67209621" w14:textId="77777777" w:rsidR="00BD5045" w:rsidRPr="00144BA1" w:rsidRDefault="00BD5045" w:rsidP="00074D4B">
            <w:pPr>
              <w:jc w:val="center"/>
              <w:rPr>
                <w:rFonts w:asciiTheme="minorHAnsi" w:eastAsia="Calibri" w:hAnsiTheme="minorHAnsi" w:cstheme="minorHAnsi"/>
              </w:rPr>
            </w:pPr>
            <w:r w:rsidRPr="00144BA1">
              <w:rPr>
                <w:rFonts w:asciiTheme="minorHAnsi" w:eastAsia="Calibri" w:hAnsiTheme="minorHAnsi" w:cstheme="minorHAnsi"/>
              </w:rPr>
              <w:t>X</w:t>
            </w:r>
          </w:p>
        </w:tc>
        <w:tc>
          <w:tcPr>
            <w:tcW w:w="897" w:type="dxa"/>
            <w:shd w:val="clear" w:color="auto" w:fill="auto"/>
          </w:tcPr>
          <w:p w14:paraId="682C5C08" w14:textId="77777777" w:rsidR="00BD5045" w:rsidRPr="00144BA1" w:rsidRDefault="00BD5045" w:rsidP="00074D4B">
            <w:pPr>
              <w:jc w:val="center"/>
              <w:rPr>
                <w:rFonts w:asciiTheme="minorHAnsi" w:eastAsia="Calibri" w:hAnsiTheme="minorHAnsi" w:cstheme="minorHAnsi"/>
              </w:rPr>
            </w:pPr>
            <w:r w:rsidRPr="00144BA1">
              <w:rPr>
                <w:rFonts w:asciiTheme="minorHAnsi" w:eastAsia="Calibri" w:hAnsiTheme="minorHAnsi" w:cstheme="minorHAnsi"/>
              </w:rPr>
              <w:t>X</w:t>
            </w:r>
          </w:p>
        </w:tc>
        <w:tc>
          <w:tcPr>
            <w:tcW w:w="868" w:type="dxa"/>
            <w:shd w:val="clear" w:color="auto" w:fill="auto"/>
          </w:tcPr>
          <w:p w14:paraId="08D39C44" w14:textId="77777777" w:rsidR="00BD5045" w:rsidRPr="00144BA1" w:rsidRDefault="00BD5045" w:rsidP="00074D4B">
            <w:pPr>
              <w:jc w:val="center"/>
              <w:rPr>
                <w:rFonts w:asciiTheme="minorHAnsi" w:eastAsia="Calibri" w:hAnsiTheme="minorHAnsi" w:cstheme="minorHAnsi"/>
              </w:rPr>
            </w:pPr>
          </w:p>
        </w:tc>
        <w:tc>
          <w:tcPr>
            <w:tcW w:w="826" w:type="dxa"/>
          </w:tcPr>
          <w:p w14:paraId="391E8BC2" w14:textId="77777777" w:rsidR="00BD5045" w:rsidRPr="00144BA1" w:rsidRDefault="00BD5045" w:rsidP="00074D4B">
            <w:pPr>
              <w:jc w:val="center"/>
              <w:rPr>
                <w:rFonts w:asciiTheme="minorHAnsi" w:eastAsia="Calibri" w:hAnsiTheme="minorHAnsi" w:cstheme="minorHAnsi"/>
              </w:rPr>
            </w:pPr>
          </w:p>
        </w:tc>
        <w:tc>
          <w:tcPr>
            <w:tcW w:w="666" w:type="dxa"/>
          </w:tcPr>
          <w:p w14:paraId="63E46E03" w14:textId="77777777" w:rsidR="00BD5045" w:rsidRPr="00144BA1" w:rsidRDefault="00BD5045" w:rsidP="00074D4B">
            <w:pPr>
              <w:jc w:val="center"/>
              <w:rPr>
                <w:rFonts w:asciiTheme="minorHAnsi" w:eastAsia="Calibri" w:hAnsiTheme="minorHAnsi" w:cstheme="minorHAnsi"/>
              </w:rPr>
            </w:pPr>
          </w:p>
        </w:tc>
      </w:tr>
      <w:tr w:rsidR="00144BA1" w:rsidRPr="00144BA1" w14:paraId="0B4F78A3" w14:textId="77777777" w:rsidTr="00074D4B">
        <w:tc>
          <w:tcPr>
            <w:tcW w:w="2005" w:type="dxa"/>
            <w:shd w:val="clear" w:color="auto" w:fill="auto"/>
          </w:tcPr>
          <w:p w14:paraId="0FBD808A" w14:textId="77777777" w:rsidR="00BD5045" w:rsidRPr="00144BA1" w:rsidRDefault="00BD5045" w:rsidP="00074D4B">
            <w:pPr>
              <w:ind w:left="312"/>
              <w:rPr>
                <w:rFonts w:asciiTheme="minorHAnsi" w:eastAsia="Calibri" w:hAnsiTheme="minorHAnsi" w:cstheme="minorHAnsi"/>
              </w:rPr>
            </w:pPr>
            <w:r w:rsidRPr="00144BA1">
              <w:rPr>
                <w:rFonts w:asciiTheme="minorHAnsi" w:eastAsia="Calibri" w:hAnsiTheme="minorHAnsi" w:cstheme="minorHAnsi"/>
              </w:rPr>
              <w:t>12 months</w:t>
            </w:r>
          </w:p>
        </w:tc>
        <w:tc>
          <w:tcPr>
            <w:tcW w:w="935" w:type="dxa"/>
            <w:shd w:val="clear" w:color="auto" w:fill="auto"/>
          </w:tcPr>
          <w:p w14:paraId="73F8E37B" w14:textId="77777777" w:rsidR="00BD5045" w:rsidRPr="00144BA1" w:rsidRDefault="00BD5045" w:rsidP="00074D4B">
            <w:pPr>
              <w:jc w:val="center"/>
              <w:rPr>
                <w:rFonts w:asciiTheme="minorHAnsi" w:eastAsia="Calibri" w:hAnsiTheme="minorHAnsi" w:cstheme="minorHAnsi"/>
              </w:rPr>
            </w:pPr>
          </w:p>
        </w:tc>
        <w:tc>
          <w:tcPr>
            <w:tcW w:w="907" w:type="dxa"/>
            <w:shd w:val="clear" w:color="auto" w:fill="auto"/>
          </w:tcPr>
          <w:p w14:paraId="2E3BCC1D" w14:textId="77777777" w:rsidR="00BD5045" w:rsidRPr="00144BA1" w:rsidRDefault="00BD5045" w:rsidP="00074D4B">
            <w:pPr>
              <w:jc w:val="center"/>
              <w:rPr>
                <w:rFonts w:asciiTheme="minorHAnsi" w:eastAsia="Calibri" w:hAnsiTheme="minorHAnsi" w:cstheme="minorHAnsi"/>
              </w:rPr>
            </w:pPr>
          </w:p>
        </w:tc>
        <w:tc>
          <w:tcPr>
            <w:tcW w:w="891" w:type="dxa"/>
            <w:shd w:val="clear" w:color="auto" w:fill="auto"/>
          </w:tcPr>
          <w:p w14:paraId="471233B3" w14:textId="77777777" w:rsidR="00BD5045" w:rsidRPr="00144BA1" w:rsidRDefault="00BD5045" w:rsidP="00074D4B">
            <w:pPr>
              <w:jc w:val="center"/>
              <w:rPr>
                <w:rFonts w:asciiTheme="minorHAnsi" w:eastAsia="Calibri" w:hAnsiTheme="minorHAnsi" w:cstheme="minorHAnsi"/>
              </w:rPr>
            </w:pPr>
          </w:p>
        </w:tc>
        <w:tc>
          <w:tcPr>
            <w:tcW w:w="913" w:type="dxa"/>
            <w:shd w:val="clear" w:color="auto" w:fill="auto"/>
          </w:tcPr>
          <w:p w14:paraId="20563897" w14:textId="77777777" w:rsidR="00BD5045" w:rsidRPr="00144BA1" w:rsidRDefault="00BD5045" w:rsidP="00074D4B">
            <w:pPr>
              <w:jc w:val="center"/>
              <w:rPr>
                <w:rFonts w:asciiTheme="minorHAnsi" w:eastAsia="Calibri" w:hAnsiTheme="minorHAnsi" w:cstheme="minorHAnsi"/>
              </w:rPr>
            </w:pPr>
          </w:p>
        </w:tc>
        <w:tc>
          <w:tcPr>
            <w:tcW w:w="897" w:type="dxa"/>
            <w:shd w:val="clear" w:color="auto" w:fill="auto"/>
          </w:tcPr>
          <w:p w14:paraId="26C5B52D" w14:textId="77777777" w:rsidR="00BD5045" w:rsidRPr="00144BA1" w:rsidRDefault="00BD5045" w:rsidP="00074D4B">
            <w:pPr>
              <w:jc w:val="center"/>
              <w:rPr>
                <w:rFonts w:asciiTheme="minorHAnsi" w:eastAsia="Calibri" w:hAnsiTheme="minorHAnsi" w:cstheme="minorHAnsi"/>
              </w:rPr>
            </w:pPr>
          </w:p>
        </w:tc>
        <w:tc>
          <w:tcPr>
            <w:tcW w:w="868" w:type="dxa"/>
            <w:shd w:val="clear" w:color="auto" w:fill="auto"/>
          </w:tcPr>
          <w:p w14:paraId="09C43B4B" w14:textId="77777777" w:rsidR="00BD5045" w:rsidRPr="00144BA1" w:rsidRDefault="00BD5045" w:rsidP="00074D4B">
            <w:pPr>
              <w:jc w:val="center"/>
              <w:rPr>
                <w:rFonts w:asciiTheme="minorHAnsi" w:eastAsia="Calibri" w:hAnsiTheme="minorHAnsi" w:cstheme="minorHAnsi"/>
              </w:rPr>
            </w:pPr>
          </w:p>
        </w:tc>
        <w:tc>
          <w:tcPr>
            <w:tcW w:w="826" w:type="dxa"/>
          </w:tcPr>
          <w:p w14:paraId="48236BB6" w14:textId="77777777" w:rsidR="00BD5045" w:rsidRPr="00144BA1" w:rsidRDefault="00BD5045" w:rsidP="00074D4B">
            <w:pPr>
              <w:jc w:val="center"/>
              <w:rPr>
                <w:rFonts w:asciiTheme="minorHAnsi" w:eastAsia="Calibri" w:hAnsiTheme="minorHAnsi" w:cstheme="minorHAnsi"/>
              </w:rPr>
            </w:pPr>
            <w:r w:rsidRPr="00144BA1">
              <w:rPr>
                <w:rFonts w:asciiTheme="minorHAnsi" w:eastAsia="Calibri" w:hAnsiTheme="minorHAnsi" w:cstheme="minorHAnsi"/>
              </w:rPr>
              <w:t>X</w:t>
            </w:r>
          </w:p>
        </w:tc>
        <w:tc>
          <w:tcPr>
            <w:tcW w:w="666" w:type="dxa"/>
          </w:tcPr>
          <w:p w14:paraId="11E7F931" w14:textId="77777777" w:rsidR="00BD5045" w:rsidRPr="00144BA1" w:rsidRDefault="00BD5045" w:rsidP="00074D4B">
            <w:pPr>
              <w:jc w:val="center"/>
              <w:rPr>
                <w:rFonts w:asciiTheme="minorHAnsi" w:eastAsia="Calibri" w:hAnsiTheme="minorHAnsi" w:cstheme="minorHAnsi"/>
              </w:rPr>
            </w:pPr>
          </w:p>
        </w:tc>
      </w:tr>
      <w:tr w:rsidR="00144BA1" w:rsidRPr="00144BA1" w14:paraId="5D9745BF" w14:textId="77777777" w:rsidTr="00074D4B">
        <w:tc>
          <w:tcPr>
            <w:tcW w:w="2005" w:type="dxa"/>
            <w:shd w:val="clear" w:color="auto" w:fill="auto"/>
          </w:tcPr>
          <w:p w14:paraId="02D3C2A9" w14:textId="77777777" w:rsidR="00BD5045" w:rsidRPr="00144BA1" w:rsidRDefault="00BD5045" w:rsidP="00074D4B">
            <w:pPr>
              <w:jc w:val="center"/>
              <w:rPr>
                <w:rFonts w:asciiTheme="minorHAnsi" w:eastAsia="Calibri" w:hAnsiTheme="minorHAnsi" w:cstheme="minorHAnsi"/>
              </w:rPr>
            </w:pPr>
            <w:r w:rsidRPr="00144BA1">
              <w:rPr>
                <w:rFonts w:asciiTheme="minorHAnsi" w:eastAsia="Calibri" w:hAnsiTheme="minorHAnsi" w:cstheme="minorHAnsi"/>
              </w:rPr>
              <w:t>24 months</w:t>
            </w:r>
          </w:p>
        </w:tc>
        <w:tc>
          <w:tcPr>
            <w:tcW w:w="935" w:type="dxa"/>
            <w:shd w:val="clear" w:color="auto" w:fill="auto"/>
          </w:tcPr>
          <w:p w14:paraId="10DF7EC7" w14:textId="77777777" w:rsidR="00BD5045" w:rsidRPr="00144BA1" w:rsidRDefault="00BD5045" w:rsidP="00074D4B">
            <w:pPr>
              <w:jc w:val="center"/>
              <w:rPr>
                <w:rFonts w:asciiTheme="minorHAnsi" w:eastAsia="Calibri" w:hAnsiTheme="minorHAnsi" w:cstheme="minorHAnsi"/>
              </w:rPr>
            </w:pPr>
          </w:p>
        </w:tc>
        <w:tc>
          <w:tcPr>
            <w:tcW w:w="907" w:type="dxa"/>
            <w:shd w:val="clear" w:color="auto" w:fill="auto"/>
          </w:tcPr>
          <w:p w14:paraId="690F404E" w14:textId="77777777" w:rsidR="00BD5045" w:rsidRPr="00144BA1" w:rsidRDefault="00BD5045" w:rsidP="00074D4B">
            <w:pPr>
              <w:jc w:val="center"/>
              <w:rPr>
                <w:rFonts w:asciiTheme="minorHAnsi" w:eastAsia="Calibri" w:hAnsiTheme="minorHAnsi" w:cstheme="minorHAnsi"/>
              </w:rPr>
            </w:pPr>
          </w:p>
        </w:tc>
        <w:tc>
          <w:tcPr>
            <w:tcW w:w="891" w:type="dxa"/>
            <w:shd w:val="clear" w:color="auto" w:fill="auto"/>
          </w:tcPr>
          <w:p w14:paraId="0922E108" w14:textId="77777777" w:rsidR="00BD5045" w:rsidRPr="00144BA1" w:rsidRDefault="00BD5045" w:rsidP="00074D4B">
            <w:pPr>
              <w:jc w:val="center"/>
              <w:rPr>
                <w:rFonts w:asciiTheme="minorHAnsi" w:eastAsia="Calibri" w:hAnsiTheme="minorHAnsi" w:cstheme="minorHAnsi"/>
              </w:rPr>
            </w:pPr>
          </w:p>
        </w:tc>
        <w:tc>
          <w:tcPr>
            <w:tcW w:w="913" w:type="dxa"/>
            <w:shd w:val="clear" w:color="auto" w:fill="auto"/>
          </w:tcPr>
          <w:p w14:paraId="1A1FAA94" w14:textId="77777777" w:rsidR="00BD5045" w:rsidRPr="00144BA1" w:rsidRDefault="00BD5045" w:rsidP="00074D4B">
            <w:pPr>
              <w:jc w:val="center"/>
              <w:rPr>
                <w:rFonts w:asciiTheme="minorHAnsi" w:eastAsia="Calibri" w:hAnsiTheme="minorHAnsi" w:cstheme="minorHAnsi"/>
              </w:rPr>
            </w:pPr>
          </w:p>
        </w:tc>
        <w:tc>
          <w:tcPr>
            <w:tcW w:w="897" w:type="dxa"/>
            <w:shd w:val="clear" w:color="auto" w:fill="auto"/>
          </w:tcPr>
          <w:p w14:paraId="4BDFABDC" w14:textId="77777777" w:rsidR="00BD5045" w:rsidRPr="00144BA1" w:rsidRDefault="00BD5045" w:rsidP="00074D4B">
            <w:pPr>
              <w:jc w:val="center"/>
              <w:rPr>
                <w:rFonts w:asciiTheme="minorHAnsi" w:eastAsia="Calibri" w:hAnsiTheme="minorHAnsi" w:cstheme="minorHAnsi"/>
              </w:rPr>
            </w:pPr>
          </w:p>
        </w:tc>
        <w:tc>
          <w:tcPr>
            <w:tcW w:w="868" w:type="dxa"/>
            <w:shd w:val="clear" w:color="auto" w:fill="auto"/>
          </w:tcPr>
          <w:p w14:paraId="5ED0E452" w14:textId="77777777" w:rsidR="00BD5045" w:rsidRPr="00144BA1" w:rsidRDefault="00BD5045" w:rsidP="00074D4B">
            <w:pPr>
              <w:jc w:val="center"/>
              <w:rPr>
                <w:rFonts w:asciiTheme="minorHAnsi" w:eastAsia="Calibri" w:hAnsiTheme="minorHAnsi" w:cstheme="minorHAnsi"/>
              </w:rPr>
            </w:pPr>
          </w:p>
        </w:tc>
        <w:tc>
          <w:tcPr>
            <w:tcW w:w="826" w:type="dxa"/>
          </w:tcPr>
          <w:p w14:paraId="0ED40FFC" w14:textId="77777777" w:rsidR="00BD5045" w:rsidRPr="00144BA1" w:rsidRDefault="00BD5045" w:rsidP="00074D4B">
            <w:pPr>
              <w:jc w:val="center"/>
              <w:rPr>
                <w:rFonts w:asciiTheme="minorHAnsi" w:eastAsia="Calibri" w:hAnsiTheme="minorHAnsi" w:cstheme="minorHAnsi"/>
              </w:rPr>
            </w:pPr>
          </w:p>
        </w:tc>
        <w:tc>
          <w:tcPr>
            <w:tcW w:w="666" w:type="dxa"/>
          </w:tcPr>
          <w:p w14:paraId="7875E320" w14:textId="77777777" w:rsidR="00BD5045" w:rsidRPr="00144BA1" w:rsidRDefault="00BD5045" w:rsidP="00074D4B">
            <w:pPr>
              <w:jc w:val="center"/>
              <w:rPr>
                <w:rFonts w:asciiTheme="minorHAnsi" w:eastAsia="Calibri" w:hAnsiTheme="minorHAnsi" w:cstheme="minorHAnsi"/>
              </w:rPr>
            </w:pPr>
            <w:r w:rsidRPr="00144BA1">
              <w:rPr>
                <w:rFonts w:asciiTheme="minorHAnsi" w:eastAsia="Calibri" w:hAnsiTheme="minorHAnsi" w:cstheme="minorHAnsi"/>
              </w:rPr>
              <w:t>X</w:t>
            </w:r>
          </w:p>
        </w:tc>
      </w:tr>
      <w:tr w:rsidR="00144BA1" w:rsidRPr="00144BA1" w14:paraId="55257820" w14:textId="77777777" w:rsidTr="00074D4B">
        <w:tc>
          <w:tcPr>
            <w:tcW w:w="2005" w:type="dxa"/>
            <w:shd w:val="clear" w:color="auto" w:fill="auto"/>
          </w:tcPr>
          <w:p w14:paraId="0F5BABCC" w14:textId="77777777" w:rsidR="00BD5045" w:rsidRPr="00144BA1" w:rsidRDefault="00BD5045" w:rsidP="00074D4B">
            <w:pPr>
              <w:rPr>
                <w:rFonts w:asciiTheme="minorHAnsi" w:eastAsia="Calibri" w:hAnsiTheme="minorHAnsi" w:cstheme="minorHAnsi"/>
              </w:rPr>
            </w:pPr>
            <w:r w:rsidRPr="00144BA1">
              <w:rPr>
                <w:rFonts w:asciiTheme="minorHAnsi" w:eastAsia="Calibri" w:hAnsiTheme="minorHAnsi" w:cstheme="minorHAnsi"/>
              </w:rPr>
              <w:t>Analysis and write up</w:t>
            </w:r>
          </w:p>
        </w:tc>
        <w:tc>
          <w:tcPr>
            <w:tcW w:w="935" w:type="dxa"/>
            <w:shd w:val="clear" w:color="auto" w:fill="auto"/>
          </w:tcPr>
          <w:p w14:paraId="4ADA6ACE" w14:textId="77777777" w:rsidR="00BD5045" w:rsidRPr="00144BA1" w:rsidRDefault="00BD5045" w:rsidP="00074D4B">
            <w:pPr>
              <w:jc w:val="center"/>
              <w:rPr>
                <w:rFonts w:asciiTheme="minorHAnsi" w:eastAsia="Calibri" w:hAnsiTheme="minorHAnsi" w:cstheme="minorHAnsi"/>
              </w:rPr>
            </w:pPr>
          </w:p>
        </w:tc>
        <w:tc>
          <w:tcPr>
            <w:tcW w:w="907" w:type="dxa"/>
            <w:shd w:val="clear" w:color="auto" w:fill="auto"/>
          </w:tcPr>
          <w:p w14:paraId="3840356E" w14:textId="77777777" w:rsidR="00BD5045" w:rsidRPr="00144BA1" w:rsidRDefault="00BD5045" w:rsidP="00074D4B">
            <w:pPr>
              <w:jc w:val="center"/>
              <w:rPr>
                <w:rFonts w:asciiTheme="minorHAnsi" w:eastAsia="Calibri" w:hAnsiTheme="minorHAnsi" w:cstheme="minorHAnsi"/>
              </w:rPr>
            </w:pPr>
          </w:p>
        </w:tc>
        <w:tc>
          <w:tcPr>
            <w:tcW w:w="891" w:type="dxa"/>
            <w:shd w:val="clear" w:color="auto" w:fill="auto"/>
          </w:tcPr>
          <w:p w14:paraId="124E9993" w14:textId="77777777" w:rsidR="00BD5045" w:rsidRPr="00144BA1" w:rsidRDefault="00BD5045" w:rsidP="00074D4B">
            <w:pPr>
              <w:jc w:val="center"/>
              <w:rPr>
                <w:rFonts w:asciiTheme="minorHAnsi" w:eastAsia="Calibri" w:hAnsiTheme="minorHAnsi" w:cstheme="minorHAnsi"/>
              </w:rPr>
            </w:pPr>
          </w:p>
        </w:tc>
        <w:tc>
          <w:tcPr>
            <w:tcW w:w="913" w:type="dxa"/>
            <w:shd w:val="clear" w:color="auto" w:fill="auto"/>
          </w:tcPr>
          <w:p w14:paraId="6C66635B" w14:textId="77777777" w:rsidR="00BD5045" w:rsidRPr="00144BA1" w:rsidRDefault="00BD5045" w:rsidP="00074D4B">
            <w:pPr>
              <w:jc w:val="center"/>
              <w:rPr>
                <w:rFonts w:asciiTheme="minorHAnsi" w:eastAsia="Calibri" w:hAnsiTheme="minorHAnsi" w:cstheme="minorHAnsi"/>
              </w:rPr>
            </w:pPr>
          </w:p>
        </w:tc>
        <w:tc>
          <w:tcPr>
            <w:tcW w:w="897" w:type="dxa"/>
            <w:shd w:val="clear" w:color="auto" w:fill="auto"/>
          </w:tcPr>
          <w:p w14:paraId="2EFE9AC9" w14:textId="77777777" w:rsidR="00BD5045" w:rsidRPr="00144BA1" w:rsidRDefault="00BD5045" w:rsidP="00074D4B">
            <w:pPr>
              <w:jc w:val="center"/>
              <w:rPr>
                <w:rFonts w:asciiTheme="minorHAnsi" w:eastAsia="Calibri" w:hAnsiTheme="minorHAnsi" w:cstheme="minorHAnsi"/>
              </w:rPr>
            </w:pPr>
            <w:r w:rsidRPr="00144BA1">
              <w:rPr>
                <w:rFonts w:asciiTheme="minorHAnsi" w:eastAsia="Calibri" w:hAnsiTheme="minorHAnsi" w:cstheme="minorHAnsi"/>
              </w:rPr>
              <w:t>X</w:t>
            </w:r>
          </w:p>
        </w:tc>
        <w:tc>
          <w:tcPr>
            <w:tcW w:w="868" w:type="dxa"/>
            <w:shd w:val="clear" w:color="auto" w:fill="auto"/>
          </w:tcPr>
          <w:p w14:paraId="7884ED41" w14:textId="77777777" w:rsidR="00BD5045" w:rsidRPr="00144BA1" w:rsidRDefault="00BD5045" w:rsidP="00074D4B">
            <w:pPr>
              <w:jc w:val="center"/>
              <w:rPr>
                <w:rFonts w:asciiTheme="minorHAnsi" w:eastAsia="Calibri" w:hAnsiTheme="minorHAnsi" w:cstheme="minorHAnsi"/>
              </w:rPr>
            </w:pPr>
            <w:r w:rsidRPr="00144BA1">
              <w:rPr>
                <w:rFonts w:asciiTheme="minorHAnsi" w:eastAsia="Calibri" w:hAnsiTheme="minorHAnsi" w:cstheme="minorHAnsi"/>
              </w:rPr>
              <w:t>X</w:t>
            </w:r>
          </w:p>
        </w:tc>
        <w:tc>
          <w:tcPr>
            <w:tcW w:w="826" w:type="dxa"/>
          </w:tcPr>
          <w:p w14:paraId="1E8EC775" w14:textId="77777777" w:rsidR="00BD5045" w:rsidRPr="00144BA1" w:rsidRDefault="00BD5045" w:rsidP="00074D4B">
            <w:pPr>
              <w:jc w:val="center"/>
              <w:rPr>
                <w:rFonts w:asciiTheme="minorHAnsi" w:eastAsia="Calibri" w:hAnsiTheme="minorHAnsi" w:cstheme="minorHAnsi"/>
              </w:rPr>
            </w:pPr>
          </w:p>
        </w:tc>
        <w:tc>
          <w:tcPr>
            <w:tcW w:w="666" w:type="dxa"/>
          </w:tcPr>
          <w:p w14:paraId="66869C42" w14:textId="77777777" w:rsidR="00BD5045" w:rsidRPr="00144BA1" w:rsidRDefault="00BD5045" w:rsidP="00074D4B">
            <w:pPr>
              <w:jc w:val="center"/>
              <w:rPr>
                <w:rFonts w:asciiTheme="minorHAnsi" w:eastAsia="Calibri" w:hAnsiTheme="minorHAnsi" w:cstheme="minorHAnsi"/>
              </w:rPr>
            </w:pPr>
          </w:p>
        </w:tc>
      </w:tr>
    </w:tbl>
    <w:p w14:paraId="79A02F87" w14:textId="77777777" w:rsidR="0037301C" w:rsidRPr="00144BA1" w:rsidRDefault="0037301C" w:rsidP="0037301C">
      <w:pPr>
        <w:rPr>
          <w:rFonts w:asciiTheme="minorHAnsi" w:hAnsiTheme="minorHAnsi" w:cstheme="minorHAnsi"/>
          <w:color w:val="2E74B5" w:themeColor="accent1" w:themeShade="BF"/>
          <w:lang w:val="en-AU" w:eastAsia="en-AU"/>
        </w:rPr>
      </w:pPr>
      <w:bookmarkStart w:id="6" w:name="_Toc322956429"/>
      <w:bookmarkEnd w:id="5"/>
    </w:p>
    <w:p w14:paraId="2244CAF5" w14:textId="6835AB67" w:rsidR="00AE0070" w:rsidRPr="00144BA1" w:rsidRDefault="006948F3" w:rsidP="0037301C">
      <w:pPr>
        <w:rPr>
          <w:rFonts w:asciiTheme="minorHAnsi" w:hAnsiTheme="minorHAnsi" w:cstheme="minorHAnsi"/>
          <w:b/>
        </w:rPr>
      </w:pPr>
      <w:r w:rsidRPr="00144BA1">
        <w:rPr>
          <w:rFonts w:asciiTheme="minorHAnsi" w:hAnsiTheme="minorHAnsi" w:cstheme="minorHAnsi"/>
          <w:b/>
        </w:rPr>
        <w:t>Participants and r</w:t>
      </w:r>
      <w:r w:rsidR="00AE0070" w:rsidRPr="00144BA1">
        <w:rPr>
          <w:rFonts w:asciiTheme="minorHAnsi" w:hAnsiTheme="minorHAnsi" w:cstheme="minorHAnsi"/>
          <w:b/>
        </w:rPr>
        <w:t xml:space="preserve">ecruitment </w:t>
      </w:r>
      <w:r w:rsidR="002E788F" w:rsidRPr="00144BA1">
        <w:rPr>
          <w:rFonts w:asciiTheme="minorHAnsi" w:hAnsiTheme="minorHAnsi" w:cstheme="minorHAnsi"/>
          <w:b/>
        </w:rPr>
        <w:t>p</w:t>
      </w:r>
      <w:r w:rsidR="00AE0070" w:rsidRPr="00144BA1">
        <w:rPr>
          <w:rFonts w:asciiTheme="minorHAnsi" w:hAnsiTheme="minorHAnsi" w:cstheme="minorHAnsi"/>
          <w:b/>
        </w:rPr>
        <w:t>rocedure</w:t>
      </w:r>
      <w:bookmarkEnd w:id="6"/>
    </w:p>
    <w:p w14:paraId="67DCA9B8" w14:textId="33FFACF6" w:rsidR="00C87BBA" w:rsidRPr="00144BA1" w:rsidRDefault="00C87BBA" w:rsidP="00C87BBA">
      <w:pPr>
        <w:spacing w:before="40" w:afterLines="20" w:after="48"/>
        <w:rPr>
          <w:rFonts w:asciiTheme="minorHAnsi" w:hAnsiTheme="minorHAnsi" w:cstheme="minorHAnsi"/>
        </w:rPr>
      </w:pPr>
      <w:r w:rsidRPr="00144BA1">
        <w:rPr>
          <w:rFonts w:asciiTheme="minorHAnsi" w:hAnsiTheme="minorHAnsi" w:cstheme="minorHAnsi"/>
        </w:rPr>
        <w:t xml:space="preserve">All </w:t>
      </w:r>
      <w:r w:rsidR="006948F3" w:rsidRPr="00144BA1">
        <w:rPr>
          <w:rFonts w:asciiTheme="minorHAnsi" w:hAnsiTheme="minorHAnsi" w:cstheme="minorHAnsi"/>
        </w:rPr>
        <w:t xml:space="preserve">adult </w:t>
      </w:r>
      <w:r w:rsidRPr="00144BA1">
        <w:rPr>
          <w:rFonts w:asciiTheme="minorHAnsi" w:hAnsiTheme="minorHAnsi" w:cstheme="minorHAnsi"/>
        </w:rPr>
        <w:t>patients undergoing primary hip</w:t>
      </w:r>
      <w:r w:rsidR="001B56BB" w:rsidRPr="00144BA1">
        <w:rPr>
          <w:rFonts w:asciiTheme="minorHAnsi" w:hAnsiTheme="minorHAnsi" w:cstheme="minorHAnsi"/>
        </w:rPr>
        <w:t xml:space="preserve">, </w:t>
      </w:r>
      <w:r w:rsidRPr="00144BA1">
        <w:rPr>
          <w:rFonts w:asciiTheme="minorHAnsi" w:hAnsiTheme="minorHAnsi" w:cstheme="minorHAnsi"/>
        </w:rPr>
        <w:t xml:space="preserve">knee </w:t>
      </w:r>
      <w:r w:rsidR="001B56BB" w:rsidRPr="00144BA1">
        <w:rPr>
          <w:rFonts w:asciiTheme="minorHAnsi" w:hAnsiTheme="minorHAnsi" w:cstheme="minorHAnsi"/>
        </w:rPr>
        <w:t xml:space="preserve">or shoulder </w:t>
      </w:r>
      <w:r w:rsidRPr="00144BA1">
        <w:rPr>
          <w:rFonts w:asciiTheme="minorHAnsi" w:hAnsiTheme="minorHAnsi" w:cstheme="minorHAnsi"/>
        </w:rPr>
        <w:t>replacement surgery at the study sites, who are willing, able and mentally competent to provide informed consent will be eligible to participate. Patients undergoing revision surgery are excluded.</w:t>
      </w:r>
    </w:p>
    <w:p w14:paraId="4CE38C9B" w14:textId="3712E5F7" w:rsidR="00C87BBA" w:rsidRPr="00144BA1" w:rsidRDefault="002D7284" w:rsidP="00163FA9">
      <w:pPr>
        <w:spacing w:before="40" w:afterLines="20" w:after="48"/>
        <w:rPr>
          <w:rFonts w:asciiTheme="minorHAnsi" w:hAnsiTheme="minorHAnsi" w:cstheme="minorHAnsi"/>
        </w:rPr>
      </w:pPr>
      <w:r w:rsidRPr="00144BA1">
        <w:rPr>
          <w:rFonts w:asciiTheme="minorHAnsi" w:hAnsiTheme="minorHAnsi" w:cstheme="minorHAnsi"/>
        </w:rPr>
        <w:t xml:space="preserve">Consecutive patients </w:t>
      </w:r>
      <w:r w:rsidR="00C87BBA" w:rsidRPr="00144BA1">
        <w:rPr>
          <w:rFonts w:asciiTheme="minorHAnsi" w:hAnsiTheme="minorHAnsi" w:cstheme="minorHAnsi"/>
        </w:rPr>
        <w:t xml:space="preserve">will be </w:t>
      </w:r>
      <w:r w:rsidRPr="00144BA1">
        <w:rPr>
          <w:rFonts w:asciiTheme="minorHAnsi" w:hAnsiTheme="minorHAnsi" w:cstheme="minorHAnsi"/>
        </w:rPr>
        <w:t xml:space="preserve">invited to participate </w:t>
      </w:r>
      <w:r w:rsidR="00C87BBA" w:rsidRPr="00144BA1">
        <w:rPr>
          <w:rFonts w:asciiTheme="minorHAnsi" w:hAnsiTheme="minorHAnsi" w:cstheme="minorHAnsi"/>
        </w:rPr>
        <w:t>by study personnel and clinical staff (doctor, physiotherapists) as part of the current preoperative assessment process that routinely occurs for participation in the Barwon Joint Registry. This will primarily occur in the outpatient clinic setting. Participation in the study is voluntary. All participants will provide informed consent. No financial incentives will be offered.</w:t>
      </w:r>
      <w:bookmarkStart w:id="7" w:name="_Toc322956430"/>
    </w:p>
    <w:p w14:paraId="4A34128F" w14:textId="77777777" w:rsidR="00163FA9" w:rsidRPr="00144BA1" w:rsidRDefault="00163FA9" w:rsidP="00163FA9">
      <w:pPr>
        <w:spacing w:before="40" w:afterLines="20" w:after="48"/>
        <w:rPr>
          <w:rFonts w:asciiTheme="minorHAnsi" w:hAnsiTheme="minorHAnsi" w:cstheme="minorHAnsi"/>
        </w:rPr>
      </w:pPr>
    </w:p>
    <w:p w14:paraId="6E9C403D" w14:textId="7B5947F6" w:rsidR="00C87BBA" w:rsidRPr="00144BA1" w:rsidRDefault="002E788F" w:rsidP="0037301C">
      <w:pPr>
        <w:rPr>
          <w:rFonts w:asciiTheme="minorHAnsi" w:hAnsiTheme="minorHAnsi" w:cstheme="minorHAnsi"/>
          <w:b/>
        </w:rPr>
      </w:pPr>
      <w:r w:rsidRPr="00144BA1">
        <w:rPr>
          <w:rFonts w:asciiTheme="minorHAnsi" w:hAnsiTheme="minorHAnsi" w:cstheme="minorHAnsi"/>
          <w:b/>
        </w:rPr>
        <w:t>Inclusion c</w:t>
      </w:r>
      <w:r w:rsidR="00AE0070" w:rsidRPr="00144BA1">
        <w:rPr>
          <w:rFonts w:asciiTheme="minorHAnsi" w:hAnsiTheme="minorHAnsi" w:cstheme="minorHAnsi"/>
          <w:b/>
        </w:rPr>
        <w:t>riteria</w:t>
      </w:r>
      <w:bookmarkEnd w:id="7"/>
      <w:r w:rsidR="00AE0070" w:rsidRPr="00144BA1">
        <w:rPr>
          <w:rFonts w:asciiTheme="minorHAnsi" w:hAnsiTheme="minorHAnsi" w:cstheme="minorHAnsi"/>
          <w:b/>
        </w:rPr>
        <w:t xml:space="preserve"> </w:t>
      </w:r>
      <w:bookmarkStart w:id="8" w:name="_Toc322956431"/>
    </w:p>
    <w:p w14:paraId="2B2AA679" w14:textId="11103810" w:rsidR="00C87BBA" w:rsidRPr="00144BA1" w:rsidRDefault="00C87BBA" w:rsidP="0037301C">
      <w:pPr>
        <w:rPr>
          <w:rFonts w:asciiTheme="minorHAnsi" w:hAnsiTheme="minorHAnsi" w:cstheme="minorHAnsi"/>
          <w:bCs/>
        </w:rPr>
      </w:pPr>
      <w:r w:rsidRPr="00144BA1">
        <w:rPr>
          <w:rFonts w:asciiTheme="minorHAnsi" w:hAnsiTheme="minorHAnsi" w:cstheme="minorHAnsi"/>
          <w:bCs/>
        </w:rPr>
        <w:t xml:space="preserve">All </w:t>
      </w:r>
      <w:r w:rsidR="006948F3" w:rsidRPr="00144BA1">
        <w:rPr>
          <w:rFonts w:asciiTheme="minorHAnsi" w:hAnsiTheme="minorHAnsi" w:cstheme="minorHAnsi"/>
          <w:bCs/>
        </w:rPr>
        <w:t xml:space="preserve">adult </w:t>
      </w:r>
      <w:r w:rsidRPr="00144BA1">
        <w:rPr>
          <w:rFonts w:asciiTheme="minorHAnsi" w:hAnsiTheme="minorHAnsi" w:cstheme="minorHAnsi"/>
          <w:bCs/>
        </w:rPr>
        <w:t>patients undergoing primary hip</w:t>
      </w:r>
      <w:r w:rsidR="006948F3" w:rsidRPr="00144BA1">
        <w:rPr>
          <w:rFonts w:asciiTheme="minorHAnsi" w:hAnsiTheme="minorHAnsi" w:cstheme="minorHAnsi"/>
          <w:bCs/>
        </w:rPr>
        <w:t xml:space="preserve">, </w:t>
      </w:r>
      <w:r w:rsidRPr="00144BA1">
        <w:rPr>
          <w:rFonts w:asciiTheme="minorHAnsi" w:hAnsiTheme="minorHAnsi" w:cstheme="minorHAnsi"/>
          <w:bCs/>
        </w:rPr>
        <w:t xml:space="preserve">knee </w:t>
      </w:r>
      <w:r w:rsidR="006948F3" w:rsidRPr="00144BA1">
        <w:rPr>
          <w:rFonts w:asciiTheme="minorHAnsi" w:hAnsiTheme="minorHAnsi" w:cstheme="minorHAnsi"/>
          <w:bCs/>
        </w:rPr>
        <w:t xml:space="preserve">or shoulder </w:t>
      </w:r>
      <w:r w:rsidRPr="00144BA1">
        <w:rPr>
          <w:rFonts w:asciiTheme="minorHAnsi" w:hAnsiTheme="minorHAnsi" w:cstheme="minorHAnsi"/>
          <w:bCs/>
        </w:rPr>
        <w:t>replacement who voluntarily participate in the study.</w:t>
      </w:r>
    </w:p>
    <w:p w14:paraId="41B973EC" w14:textId="52389B26" w:rsidR="00AE0070" w:rsidRPr="00144BA1" w:rsidRDefault="002E788F" w:rsidP="0037301C">
      <w:pPr>
        <w:rPr>
          <w:rFonts w:asciiTheme="minorHAnsi" w:hAnsiTheme="minorHAnsi" w:cstheme="minorHAnsi"/>
          <w:b/>
        </w:rPr>
      </w:pPr>
      <w:r w:rsidRPr="00144BA1">
        <w:rPr>
          <w:rFonts w:asciiTheme="minorHAnsi" w:hAnsiTheme="minorHAnsi" w:cstheme="minorHAnsi"/>
          <w:b/>
        </w:rPr>
        <w:t>Exclusion c</w:t>
      </w:r>
      <w:r w:rsidR="00AE0070" w:rsidRPr="00144BA1">
        <w:rPr>
          <w:rFonts w:asciiTheme="minorHAnsi" w:hAnsiTheme="minorHAnsi" w:cstheme="minorHAnsi"/>
          <w:b/>
        </w:rPr>
        <w:t>riteria</w:t>
      </w:r>
      <w:bookmarkEnd w:id="8"/>
      <w:r w:rsidR="00AE0070" w:rsidRPr="00144BA1">
        <w:rPr>
          <w:rFonts w:asciiTheme="minorHAnsi" w:hAnsiTheme="minorHAnsi" w:cstheme="minorHAnsi"/>
          <w:b/>
        </w:rPr>
        <w:t xml:space="preserve"> </w:t>
      </w:r>
    </w:p>
    <w:p w14:paraId="51D31C40" w14:textId="4F272222" w:rsidR="00BD5045" w:rsidRPr="00144BA1" w:rsidRDefault="00BD5045" w:rsidP="00BD5045">
      <w:pPr>
        <w:rPr>
          <w:rFonts w:asciiTheme="minorHAnsi" w:hAnsiTheme="minorHAnsi" w:cstheme="minorHAnsi"/>
          <w:bCs/>
        </w:rPr>
      </w:pPr>
      <w:bookmarkStart w:id="9" w:name="_Toc322956432"/>
      <w:r w:rsidRPr="00144BA1">
        <w:rPr>
          <w:rFonts w:asciiTheme="minorHAnsi" w:hAnsiTheme="minorHAnsi" w:cstheme="minorHAnsi"/>
          <w:bCs/>
        </w:rPr>
        <w:t>Any patient who is not undergoing primary total hip, knee, or shoulder replacement (includes unicompartmental knee replacements, hemiarthroplasty, and revision joint replacements). Individuals deemed  cognitively incapable of providing consent to participating in this study, based on the ability to consent for the operation itself, will not be included in this study. Individuals not willing to participate will be excluded from the study.</w:t>
      </w:r>
    </w:p>
    <w:p w14:paraId="65EC55ED" w14:textId="0C33F965" w:rsidR="00AE0070" w:rsidRPr="00144BA1" w:rsidRDefault="00AE0070" w:rsidP="0037301C">
      <w:pPr>
        <w:rPr>
          <w:rFonts w:asciiTheme="minorHAnsi" w:hAnsiTheme="minorHAnsi" w:cstheme="minorHAnsi"/>
          <w:b/>
        </w:rPr>
      </w:pPr>
      <w:r w:rsidRPr="00144BA1">
        <w:rPr>
          <w:rFonts w:asciiTheme="minorHAnsi" w:hAnsiTheme="minorHAnsi" w:cstheme="minorHAnsi"/>
          <w:b/>
        </w:rPr>
        <w:t>Consent</w:t>
      </w:r>
      <w:bookmarkEnd w:id="9"/>
      <w:r w:rsidRPr="00144BA1">
        <w:rPr>
          <w:rFonts w:asciiTheme="minorHAnsi" w:hAnsiTheme="minorHAnsi" w:cstheme="minorHAnsi"/>
          <w:b/>
        </w:rPr>
        <w:t xml:space="preserve"> </w:t>
      </w:r>
    </w:p>
    <w:p w14:paraId="2FE98BC5" w14:textId="1602F843" w:rsidR="002D7284" w:rsidRPr="00144BA1" w:rsidRDefault="002D7284" w:rsidP="0037301C">
      <w:pPr>
        <w:rPr>
          <w:rFonts w:asciiTheme="minorHAnsi" w:hAnsiTheme="minorHAnsi" w:cstheme="minorHAnsi"/>
          <w:bCs/>
        </w:rPr>
      </w:pPr>
      <w:r w:rsidRPr="00144BA1">
        <w:rPr>
          <w:rFonts w:asciiTheme="minorHAnsi" w:hAnsiTheme="minorHAnsi" w:cstheme="minorHAnsi"/>
          <w:bCs/>
        </w:rPr>
        <w:t>Informed c</w:t>
      </w:r>
      <w:r w:rsidR="00C87BBA" w:rsidRPr="00144BA1">
        <w:rPr>
          <w:rFonts w:asciiTheme="minorHAnsi" w:hAnsiTheme="minorHAnsi" w:cstheme="minorHAnsi"/>
          <w:bCs/>
        </w:rPr>
        <w:t xml:space="preserve">onsent will be obtained </w:t>
      </w:r>
      <w:r w:rsidRPr="00144BA1">
        <w:rPr>
          <w:rFonts w:asciiTheme="minorHAnsi" w:hAnsiTheme="minorHAnsi" w:cstheme="minorHAnsi"/>
          <w:bCs/>
        </w:rPr>
        <w:t>from all participants. Potential participants will be provided with the Participant Information and Consent Form (PICF) and provided with opportunity to discuss the study with study personnel and clinical staff.</w:t>
      </w:r>
    </w:p>
    <w:p w14:paraId="044CE3CA" w14:textId="5B33EBE1" w:rsidR="00CE12F1" w:rsidRPr="00144BA1" w:rsidRDefault="002E788F" w:rsidP="00BD5045">
      <w:pPr>
        <w:pStyle w:val="ListParagraph"/>
        <w:numPr>
          <w:ilvl w:val="1"/>
          <w:numId w:val="5"/>
        </w:numPr>
        <w:rPr>
          <w:rFonts w:asciiTheme="minorHAnsi" w:hAnsiTheme="minorHAnsi" w:cstheme="minorHAnsi"/>
          <w:b/>
        </w:rPr>
      </w:pPr>
      <w:bookmarkStart w:id="10" w:name="_Toc322956443"/>
      <w:r w:rsidRPr="00144BA1">
        <w:rPr>
          <w:rFonts w:asciiTheme="minorHAnsi" w:hAnsiTheme="minorHAnsi" w:cstheme="minorHAnsi"/>
          <w:b/>
        </w:rPr>
        <w:t>Data C</w:t>
      </w:r>
      <w:r w:rsidR="00CE12F1" w:rsidRPr="00144BA1">
        <w:rPr>
          <w:rFonts w:asciiTheme="minorHAnsi" w:hAnsiTheme="minorHAnsi" w:cstheme="minorHAnsi"/>
          <w:b/>
        </w:rPr>
        <w:t>ollection</w:t>
      </w:r>
    </w:p>
    <w:p w14:paraId="0B7AD8A6" w14:textId="77777777" w:rsidR="00BD5045" w:rsidRPr="00144BA1" w:rsidRDefault="00BD5045" w:rsidP="00BD5045">
      <w:pPr>
        <w:spacing w:afterLines="40" w:after="96"/>
        <w:rPr>
          <w:rFonts w:asciiTheme="minorHAnsi" w:hAnsiTheme="minorHAnsi" w:cstheme="minorHAnsi"/>
        </w:rPr>
      </w:pPr>
      <w:r w:rsidRPr="00144BA1">
        <w:rPr>
          <w:rFonts w:asciiTheme="minorHAnsi" w:hAnsiTheme="minorHAnsi" w:cstheme="minorHAnsi"/>
          <w:b/>
          <w:bCs/>
        </w:rPr>
        <w:t>Assessment time points:</w:t>
      </w:r>
      <w:r w:rsidRPr="00144BA1">
        <w:rPr>
          <w:rFonts w:asciiTheme="minorHAnsi" w:hAnsiTheme="minorHAnsi" w:cstheme="minorHAnsi"/>
        </w:rPr>
        <w:t xml:space="preserve"> Data will be collected on four occasions: 1) 2 weeks before surgery, 2) during the inpatient stay, 3) three months after surgery, and 4) 12 months after surgery (see Table 2 for the assessment schedule).</w:t>
      </w:r>
    </w:p>
    <w:p w14:paraId="3F5A401E" w14:textId="74609B3E" w:rsidR="00BD5045" w:rsidRPr="00144BA1" w:rsidRDefault="00BD5045" w:rsidP="00BD5045">
      <w:pPr>
        <w:rPr>
          <w:rFonts w:asciiTheme="minorHAnsi" w:hAnsiTheme="minorHAnsi" w:cstheme="minorHAnsi"/>
          <w:b/>
          <w:bCs/>
        </w:rPr>
      </w:pPr>
      <w:r w:rsidRPr="00144BA1">
        <w:rPr>
          <w:rFonts w:asciiTheme="minorHAnsi" w:hAnsiTheme="minorHAnsi" w:cstheme="minorHAnsi"/>
          <w:b/>
          <w:bCs/>
        </w:rPr>
        <w:t>Table 2. Assessment Schedule 2022/23</w:t>
      </w:r>
    </w:p>
    <w:tbl>
      <w:tblPr>
        <w:tblpPr w:leftFromText="180" w:rightFromText="180" w:vertAnchor="text" w:horzAnchor="margin" w:tblpXSpec="center" w:tblpY="245"/>
        <w:tblW w:w="1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843"/>
        <w:gridCol w:w="1270"/>
        <w:gridCol w:w="1276"/>
        <w:gridCol w:w="1418"/>
        <w:gridCol w:w="1418"/>
      </w:tblGrid>
      <w:tr w:rsidR="00BD5045" w:rsidRPr="00144BA1" w14:paraId="24ACF71F" w14:textId="7A666218" w:rsidTr="00D036B0">
        <w:tc>
          <w:tcPr>
            <w:tcW w:w="4253" w:type="dxa"/>
            <w:vMerge w:val="restart"/>
            <w:shd w:val="clear" w:color="auto" w:fill="auto"/>
          </w:tcPr>
          <w:p w14:paraId="36AFE8D7" w14:textId="77777777" w:rsidR="00BD5045" w:rsidRPr="00144BA1" w:rsidRDefault="00BD5045" w:rsidP="00BD5045">
            <w:pPr>
              <w:rPr>
                <w:rFonts w:asciiTheme="minorHAnsi" w:eastAsia="Calibri" w:hAnsiTheme="minorHAnsi" w:cstheme="minorHAnsi"/>
                <w:b/>
              </w:rPr>
            </w:pPr>
            <w:r w:rsidRPr="00144BA1">
              <w:rPr>
                <w:rFonts w:asciiTheme="minorHAnsi" w:eastAsia="Calibri" w:hAnsiTheme="minorHAnsi" w:cstheme="minorHAnsi"/>
                <w:b/>
              </w:rPr>
              <w:t>Assessments</w:t>
            </w:r>
          </w:p>
        </w:tc>
        <w:tc>
          <w:tcPr>
            <w:tcW w:w="1843" w:type="dxa"/>
            <w:vMerge w:val="restart"/>
            <w:shd w:val="clear" w:color="auto" w:fill="auto"/>
          </w:tcPr>
          <w:p w14:paraId="1584620A" w14:textId="77777777" w:rsidR="00BD5045" w:rsidRPr="00144BA1" w:rsidRDefault="00BD5045" w:rsidP="00BD5045">
            <w:pPr>
              <w:jc w:val="center"/>
              <w:rPr>
                <w:rFonts w:asciiTheme="minorHAnsi" w:eastAsia="Calibri" w:hAnsiTheme="minorHAnsi" w:cstheme="minorHAnsi"/>
                <w:b/>
              </w:rPr>
            </w:pPr>
            <w:r w:rsidRPr="00144BA1">
              <w:rPr>
                <w:rFonts w:asciiTheme="minorHAnsi" w:eastAsia="Calibri" w:hAnsiTheme="minorHAnsi" w:cstheme="minorHAnsi"/>
                <w:b/>
              </w:rPr>
              <w:t>Preoperative</w:t>
            </w:r>
          </w:p>
          <w:p w14:paraId="12B1DC9F" w14:textId="77777777" w:rsidR="00BD5045" w:rsidRPr="00144BA1" w:rsidRDefault="00BD5045" w:rsidP="00BD5045">
            <w:pPr>
              <w:jc w:val="center"/>
              <w:rPr>
                <w:rFonts w:asciiTheme="minorHAnsi" w:eastAsia="Calibri" w:hAnsiTheme="minorHAnsi" w:cstheme="minorHAnsi"/>
                <w:b/>
              </w:rPr>
            </w:pPr>
            <w:r w:rsidRPr="00144BA1">
              <w:rPr>
                <w:rFonts w:asciiTheme="minorHAnsi" w:eastAsia="Calibri" w:hAnsiTheme="minorHAnsi" w:cstheme="minorHAnsi"/>
                <w:b/>
              </w:rPr>
              <w:t>period</w:t>
            </w:r>
          </w:p>
        </w:tc>
        <w:tc>
          <w:tcPr>
            <w:tcW w:w="5382" w:type="dxa"/>
            <w:gridSpan w:val="4"/>
            <w:shd w:val="clear" w:color="auto" w:fill="auto"/>
          </w:tcPr>
          <w:p w14:paraId="44CE2A74" w14:textId="4BDAEA0C" w:rsidR="00BD5045" w:rsidRPr="00144BA1" w:rsidRDefault="00BD5045" w:rsidP="00BD5045">
            <w:pPr>
              <w:jc w:val="center"/>
              <w:rPr>
                <w:rFonts w:asciiTheme="minorHAnsi" w:eastAsia="Calibri" w:hAnsiTheme="minorHAnsi" w:cstheme="minorHAnsi"/>
                <w:b/>
              </w:rPr>
            </w:pPr>
            <w:r w:rsidRPr="00144BA1">
              <w:rPr>
                <w:rFonts w:asciiTheme="minorHAnsi" w:eastAsia="Calibri" w:hAnsiTheme="minorHAnsi" w:cstheme="minorHAnsi"/>
                <w:b/>
              </w:rPr>
              <w:t>Post-operative period</w:t>
            </w:r>
          </w:p>
        </w:tc>
      </w:tr>
      <w:tr w:rsidR="00BD5045" w:rsidRPr="00144BA1" w14:paraId="40A671E8" w14:textId="343F882C" w:rsidTr="00BD5045">
        <w:tc>
          <w:tcPr>
            <w:tcW w:w="4253" w:type="dxa"/>
            <w:vMerge/>
            <w:shd w:val="clear" w:color="auto" w:fill="auto"/>
          </w:tcPr>
          <w:p w14:paraId="1A912BF1" w14:textId="77777777" w:rsidR="00BD5045" w:rsidRPr="00144BA1" w:rsidRDefault="00BD5045" w:rsidP="00BD5045">
            <w:pPr>
              <w:rPr>
                <w:rFonts w:asciiTheme="minorHAnsi" w:eastAsia="Calibri" w:hAnsiTheme="minorHAnsi" w:cstheme="minorHAnsi"/>
              </w:rPr>
            </w:pPr>
          </w:p>
        </w:tc>
        <w:tc>
          <w:tcPr>
            <w:tcW w:w="1843" w:type="dxa"/>
            <w:vMerge/>
            <w:shd w:val="clear" w:color="auto" w:fill="auto"/>
          </w:tcPr>
          <w:p w14:paraId="4E4F818F" w14:textId="77777777" w:rsidR="00BD5045" w:rsidRPr="00144BA1" w:rsidRDefault="00BD5045" w:rsidP="00BD5045">
            <w:pPr>
              <w:jc w:val="center"/>
              <w:rPr>
                <w:rFonts w:asciiTheme="minorHAnsi" w:eastAsia="Calibri" w:hAnsiTheme="minorHAnsi" w:cstheme="minorHAnsi"/>
              </w:rPr>
            </w:pPr>
          </w:p>
        </w:tc>
        <w:tc>
          <w:tcPr>
            <w:tcW w:w="1270" w:type="dxa"/>
            <w:shd w:val="clear" w:color="auto" w:fill="auto"/>
          </w:tcPr>
          <w:p w14:paraId="5B2A2FF4" w14:textId="77777777" w:rsidR="00BD5045" w:rsidRPr="00144BA1" w:rsidRDefault="00BD5045" w:rsidP="00BD5045">
            <w:pPr>
              <w:jc w:val="center"/>
              <w:rPr>
                <w:rFonts w:asciiTheme="minorHAnsi" w:eastAsia="Calibri" w:hAnsiTheme="minorHAnsi" w:cstheme="minorHAnsi"/>
                <w:b/>
              </w:rPr>
            </w:pPr>
            <w:r w:rsidRPr="00144BA1">
              <w:rPr>
                <w:rFonts w:asciiTheme="minorHAnsi" w:eastAsia="Calibri" w:hAnsiTheme="minorHAnsi" w:cstheme="minorHAnsi"/>
                <w:b/>
              </w:rPr>
              <w:t xml:space="preserve">Inpatient </w:t>
            </w:r>
          </w:p>
        </w:tc>
        <w:tc>
          <w:tcPr>
            <w:tcW w:w="1276" w:type="dxa"/>
            <w:shd w:val="clear" w:color="auto" w:fill="auto"/>
          </w:tcPr>
          <w:p w14:paraId="7C7E77C8" w14:textId="77777777" w:rsidR="00BD5045" w:rsidRPr="00144BA1" w:rsidRDefault="00BD5045" w:rsidP="00BD5045">
            <w:pPr>
              <w:jc w:val="center"/>
              <w:rPr>
                <w:rFonts w:asciiTheme="minorHAnsi" w:eastAsia="Calibri" w:hAnsiTheme="minorHAnsi" w:cstheme="minorHAnsi"/>
                <w:b/>
              </w:rPr>
            </w:pPr>
            <w:r w:rsidRPr="00144BA1">
              <w:rPr>
                <w:rFonts w:asciiTheme="minorHAnsi" w:eastAsia="Calibri" w:hAnsiTheme="minorHAnsi" w:cstheme="minorHAnsi"/>
                <w:b/>
              </w:rPr>
              <w:t>3 months</w:t>
            </w:r>
          </w:p>
        </w:tc>
        <w:tc>
          <w:tcPr>
            <w:tcW w:w="1418" w:type="dxa"/>
          </w:tcPr>
          <w:p w14:paraId="1AC63330" w14:textId="775D07F0" w:rsidR="00BD5045" w:rsidRPr="00144BA1" w:rsidRDefault="00BD5045" w:rsidP="00BD5045">
            <w:pPr>
              <w:jc w:val="center"/>
              <w:rPr>
                <w:rFonts w:asciiTheme="minorHAnsi" w:eastAsia="Calibri" w:hAnsiTheme="minorHAnsi" w:cstheme="minorHAnsi"/>
                <w:b/>
              </w:rPr>
            </w:pPr>
            <w:r w:rsidRPr="00144BA1">
              <w:rPr>
                <w:rFonts w:asciiTheme="minorHAnsi" w:eastAsia="Calibri" w:hAnsiTheme="minorHAnsi" w:cstheme="minorHAnsi"/>
                <w:b/>
              </w:rPr>
              <w:t>12 months</w:t>
            </w:r>
          </w:p>
        </w:tc>
        <w:tc>
          <w:tcPr>
            <w:tcW w:w="1418" w:type="dxa"/>
          </w:tcPr>
          <w:p w14:paraId="0457C645" w14:textId="2F4E269E" w:rsidR="00BD5045" w:rsidRPr="00144BA1" w:rsidRDefault="00BD5045" w:rsidP="00BD5045">
            <w:pPr>
              <w:jc w:val="center"/>
              <w:rPr>
                <w:rFonts w:asciiTheme="minorHAnsi" w:eastAsia="Calibri" w:hAnsiTheme="minorHAnsi" w:cstheme="minorHAnsi"/>
                <w:b/>
              </w:rPr>
            </w:pPr>
            <w:r w:rsidRPr="00144BA1">
              <w:rPr>
                <w:rFonts w:asciiTheme="minorHAnsi" w:eastAsia="Calibri" w:hAnsiTheme="minorHAnsi" w:cstheme="minorHAnsi"/>
                <w:b/>
              </w:rPr>
              <w:t>24 months</w:t>
            </w:r>
          </w:p>
        </w:tc>
      </w:tr>
      <w:tr w:rsidR="00BD5045" w:rsidRPr="00144BA1" w14:paraId="364236C0" w14:textId="365E0714" w:rsidTr="00BD5045">
        <w:tc>
          <w:tcPr>
            <w:tcW w:w="4253" w:type="dxa"/>
            <w:shd w:val="clear" w:color="auto" w:fill="auto"/>
          </w:tcPr>
          <w:p w14:paraId="4C6CB755" w14:textId="77777777" w:rsidR="00BD5045" w:rsidRPr="00144BA1" w:rsidRDefault="00BD5045" w:rsidP="00BD5045">
            <w:pPr>
              <w:rPr>
                <w:rFonts w:asciiTheme="minorHAnsi" w:eastAsia="Calibri" w:hAnsiTheme="minorHAnsi" w:cstheme="minorHAnsi"/>
              </w:rPr>
            </w:pPr>
            <w:r w:rsidRPr="00144BA1">
              <w:rPr>
                <w:rFonts w:asciiTheme="minorHAnsi" w:eastAsia="Calibri" w:hAnsiTheme="minorHAnsi" w:cstheme="minorHAnsi"/>
              </w:rPr>
              <w:t>Physical activity/sedentary behaviour</w:t>
            </w:r>
          </w:p>
        </w:tc>
        <w:tc>
          <w:tcPr>
            <w:tcW w:w="1843" w:type="dxa"/>
            <w:shd w:val="clear" w:color="auto" w:fill="auto"/>
          </w:tcPr>
          <w:p w14:paraId="01C220DC" w14:textId="63F40625" w:rsidR="00BD5045" w:rsidRPr="00144BA1" w:rsidRDefault="00BD5045" w:rsidP="00BD5045">
            <w:pPr>
              <w:jc w:val="center"/>
              <w:rPr>
                <w:rFonts w:asciiTheme="minorHAnsi" w:eastAsia="Calibri" w:hAnsiTheme="minorHAnsi" w:cstheme="minorHAnsi"/>
              </w:rPr>
            </w:pPr>
          </w:p>
        </w:tc>
        <w:tc>
          <w:tcPr>
            <w:tcW w:w="1270" w:type="dxa"/>
            <w:shd w:val="clear" w:color="auto" w:fill="auto"/>
          </w:tcPr>
          <w:p w14:paraId="0F733765" w14:textId="494C5D02" w:rsidR="00BD5045" w:rsidRPr="00144BA1" w:rsidRDefault="00BD5045" w:rsidP="00BD5045">
            <w:pPr>
              <w:jc w:val="center"/>
              <w:rPr>
                <w:rFonts w:asciiTheme="minorHAnsi" w:eastAsia="Calibri" w:hAnsiTheme="minorHAnsi" w:cstheme="minorHAnsi"/>
              </w:rPr>
            </w:pPr>
          </w:p>
        </w:tc>
        <w:tc>
          <w:tcPr>
            <w:tcW w:w="1276" w:type="dxa"/>
            <w:shd w:val="clear" w:color="auto" w:fill="auto"/>
          </w:tcPr>
          <w:p w14:paraId="5220DC42" w14:textId="340E7522" w:rsidR="00BD5045" w:rsidRPr="00144BA1" w:rsidRDefault="00BD5045" w:rsidP="00BD5045">
            <w:pPr>
              <w:jc w:val="center"/>
              <w:rPr>
                <w:rFonts w:asciiTheme="minorHAnsi" w:eastAsia="Calibri" w:hAnsiTheme="minorHAnsi" w:cstheme="minorHAnsi"/>
              </w:rPr>
            </w:pPr>
          </w:p>
        </w:tc>
        <w:tc>
          <w:tcPr>
            <w:tcW w:w="1418" w:type="dxa"/>
          </w:tcPr>
          <w:p w14:paraId="51AEB428" w14:textId="77777777" w:rsidR="00BD5045" w:rsidRPr="00144BA1" w:rsidRDefault="00BD5045" w:rsidP="00BD5045">
            <w:pPr>
              <w:jc w:val="center"/>
              <w:rPr>
                <w:rFonts w:asciiTheme="minorHAnsi" w:eastAsia="Calibri" w:hAnsiTheme="minorHAnsi" w:cstheme="minorHAnsi"/>
              </w:rPr>
            </w:pPr>
          </w:p>
        </w:tc>
        <w:tc>
          <w:tcPr>
            <w:tcW w:w="1418" w:type="dxa"/>
          </w:tcPr>
          <w:p w14:paraId="50426514" w14:textId="77777777" w:rsidR="00BD5045" w:rsidRPr="00144BA1" w:rsidRDefault="00BD5045" w:rsidP="00BD5045">
            <w:pPr>
              <w:jc w:val="center"/>
              <w:rPr>
                <w:rFonts w:asciiTheme="minorHAnsi" w:eastAsia="Calibri" w:hAnsiTheme="minorHAnsi" w:cstheme="minorHAnsi"/>
              </w:rPr>
            </w:pPr>
          </w:p>
        </w:tc>
      </w:tr>
      <w:tr w:rsidR="00BD5045" w:rsidRPr="00144BA1" w14:paraId="39E53BD4" w14:textId="1E2C8FCD" w:rsidTr="00BD5045">
        <w:tc>
          <w:tcPr>
            <w:tcW w:w="4253" w:type="dxa"/>
            <w:shd w:val="clear" w:color="auto" w:fill="auto"/>
          </w:tcPr>
          <w:p w14:paraId="253B43E3" w14:textId="77777777" w:rsidR="00BD5045" w:rsidRPr="00144BA1" w:rsidRDefault="00BD5045" w:rsidP="00BD5045">
            <w:pPr>
              <w:ind w:left="343"/>
              <w:rPr>
                <w:rFonts w:asciiTheme="minorHAnsi" w:eastAsia="Calibri" w:hAnsiTheme="minorHAnsi" w:cstheme="minorHAnsi"/>
              </w:rPr>
            </w:pPr>
            <w:r w:rsidRPr="00144BA1">
              <w:rPr>
                <w:rFonts w:asciiTheme="minorHAnsi" w:eastAsia="Calibri" w:hAnsiTheme="minorHAnsi" w:cstheme="minorHAnsi"/>
              </w:rPr>
              <w:t>Trackers</w:t>
            </w:r>
          </w:p>
        </w:tc>
        <w:tc>
          <w:tcPr>
            <w:tcW w:w="1843" w:type="dxa"/>
            <w:shd w:val="clear" w:color="auto" w:fill="auto"/>
          </w:tcPr>
          <w:p w14:paraId="6DA810A9" w14:textId="239C96A7" w:rsidR="00BD5045" w:rsidRPr="00144BA1" w:rsidRDefault="006E71B6" w:rsidP="00BD5045">
            <w:pPr>
              <w:jc w:val="center"/>
              <w:rPr>
                <w:rFonts w:asciiTheme="minorHAnsi" w:eastAsia="Calibri" w:hAnsiTheme="minorHAnsi" w:cstheme="minorHAnsi"/>
              </w:rPr>
            </w:pPr>
            <w:r>
              <w:rPr>
                <w:rFonts w:asciiTheme="minorHAnsi" w:eastAsia="Calibri" w:hAnsiTheme="minorHAnsi" w:cstheme="minorHAnsi"/>
              </w:rPr>
              <w:t>X</w:t>
            </w:r>
          </w:p>
        </w:tc>
        <w:tc>
          <w:tcPr>
            <w:tcW w:w="1270" w:type="dxa"/>
            <w:shd w:val="clear" w:color="auto" w:fill="auto"/>
          </w:tcPr>
          <w:p w14:paraId="6394223F" w14:textId="1198F57D" w:rsidR="00BD5045" w:rsidRPr="00144BA1" w:rsidRDefault="006E71B6" w:rsidP="00BD5045">
            <w:pPr>
              <w:jc w:val="center"/>
              <w:rPr>
                <w:rFonts w:asciiTheme="minorHAnsi" w:eastAsia="Calibri" w:hAnsiTheme="minorHAnsi" w:cstheme="minorHAnsi"/>
              </w:rPr>
            </w:pPr>
            <w:r>
              <w:rPr>
                <w:rFonts w:asciiTheme="minorHAnsi" w:eastAsia="Calibri" w:hAnsiTheme="minorHAnsi" w:cstheme="minorHAnsi"/>
              </w:rPr>
              <w:t>X</w:t>
            </w:r>
          </w:p>
        </w:tc>
        <w:tc>
          <w:tcPr>
            <w:tcW w:w="1276" w:type="dxa"/>
            <w:shd w:val="clear" w:color="auto" w:fill="auto"/>
          </w:tcPr>
          <w:p w14:paraId="44F2B8A8" w14:textId="29B06016" w:rsidR="00BD5045" w:rsidRPr="00144BA1" w:rsidRDefault="006E71B6" w:rsidP="00BD5045">
            <w:pPr>
              <w:jc w:val="center"/>
              <w:rPr>
                <w:rFonts w:asciiTheme="minorHAnsi" w:eastAsia="Calibri" w:hAnsiTheme="minorHAnsi" w:cstheme="minorHAnsi"/>
              </w:rPr>
            </w:pPr>
            <w:r>
              <w:rPr>
                <w:rFonts w:asciiTheme="minorHAnsi" w:eastAsia="Calibri" w:hAnsiTheme="minorHAnsi" w:cstheme="minorHAnsi"/>
              </w:rPr>
              <w:t>X</w:t>
            </w:r>
          </w:p>
        </w:tc>
        <w:tc>
          <w:tcPr>
            <w:tcW w:w="1418" w:type="dxa"/>
          </w:tcPr>
          <w:p w14:paraId="2EA2E2D8" w14:textId="0033E751" w:rsidR="00BD5045" w:rsidRPr="00144BA1" w:rsidRDefault="006E71B6" w:rsidP="00BD5045">
            <w:pPr>
              <w:jc w:val="center"/>
              <w:rPr>
                <w:rFonts w:asciiTheme="minorHAnsi" w:eastAsia="Calibri" w:hAnsiTheme="minorHAnsi" w:cstheme="minorHAnsi"/>
              </w:rPr>
            </w:pPr>
            <w:r>
              <w:rPr>
                <w:rFonts w:asciiTheme="minorHAnsi" w:eastAsia="Calibri" w:hAnsiTheme="minorHAnsi" w:cstheme="minorHAnsi"/>
              </w:rPr>
              <w:t>X</w:t>
            </w:r>
          </w:p>
        </w:tc>
        <w:tc>
          <w:tcPr>
            <w:tcW w:w="1418" w:type="dxa"/>
          </w:tcPr>
          <w:p w14:paraId="2E9575A7" w14:textId="623DCCB0" w:rsidR="00BD5045" w:rsidRPr="00144BA1" w:rsidRDefault="006E71B6" w:rsidP="00BD5045">
            <w:pPr>
              <w:jc w:val="center"/>
              <w:rPr>
                <w:rFonts w:asciiTheme="minorHAnsi" w:eastAsia="Calibri" w:hAnsiTheme="minorHAnsi" w:cstheme="minorHAnsi"/>
              </w:rPr>
            </w:pPr>
            <w:r>
              <w:rPr>
                <w:rFonts w:asciiTheme="minorHAnsi" w:eastAsia="Calibri" w:hAnsiTheme="minorHAnsi" w:cstheme="minorHAnsi"/>
              </w:rPr>
              <w:t>X</w:t>
            </w:r>
          </w:p>
        </w:tc>
      </w:tr>
      <w:tr w:rsidR="00BD5045" w:rsidRPr="00144BA1" w14:paraId="20D213A0" w14:textId="36CF5AC4" w:rsidTr="00BD5045">
        <w:tc>
          <w:tcPr>
            <w:tcW w:w="4253" w:type="dxa"/>
            <w:shd w:val="clear" w:color="auto" w:fill="auto"/>
          </w:tcPr>
          <w:p w14:paraId="2A35192C" w14:textId="5B344FE8" w:rsidR="00BD5045" w:rsidRPr="00144BA1" w:rsidRDefault="00BD5045" w:rsidP="00BD5045">
            <w:pPr>
              <w:ind w:firstLine="343"/>
              <w:rPr>
                <w:rFonts w:asciiTheme="minorHAnsi" w:eastAsia="Calibri" w:hAnsiTheme="minorHAnsi" w:cstheme="minorHAnsi"/>
              </w:rPr>
            </w:pPr>
            <w:r w:rsidRPr="00144BA1">
              <w:rPr>
                <w:rFonts w:asciiTheme="minorHAnsi" w:eastAsia="Calibri" w:hAnsiTheme="minorHAnsi" w:cstheme="minorHAnsi"/>
              </w:rPr>
              <w:lastRenderedPageBreak/>
              <w:t>IPAQ</w:t>
            </w:r>
            <w:r w:rsidR="005A7088" w:rsidRPr="00144BA1">
              <w:rPr>
                <w:rFonts w:asciiTheme="minorHAnsi" w:eastAsia="Calibri" w:hAnsiTheme="minorHAnsi" w:cstheme="minorHAnsi"/>
              </w:rPr>
              <w:t>-short</w:t>
            </w:r>
            <w:r w:rsidRPr="00144BA1">
              <w:rPr>
                <w:rFonts w:asciiTheme="minorHAnsi" w:eastAsia="Calibri" w:hAnsiTheme="minorHAnsi" w:cstheme="minorHAnsi"/>
              </w:rPr>
              <w:t xml:space="preserve"> Questionnaire</w:t>
            </w:r>
          </w:p>
        </w:tc>
        <w:tc>
          <w:tcPr>
            <w:tcW w:w="1843" w:type="dxa"/>
            <w:shd w:val="clear" w:color="auto" w:fill="auto"/>
          </w:tcPr>
          <w:p w14:paraId="521368B4" w14:textId="524B9FCD"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270" w:type="dxa"/>
            <w:shd w:val="clear" w:color="auto" w:fill="auto"/>
          </w:tcPr>
          <w:p w14:paraId="4DA49250" w14:textId="62AE80DF"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276" w:type="dxa"/>
            <w:shd w:val="clear" w:color="auto" w:fill="auto"/>
          </w:tcPr>
          <w:p w14:paraId="3D8DE77F" w14:textId="5B92E644"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418" w:type="dxa"/>
          </w:tcPr>
          <w:p w14:paraId="07F6C436" w14:textId="2D98B730"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418" w:type="dxa"/>
          </w:tcPr>
          <w:p w14:paraId="4BD9D58A" w14:textId="56B88946"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r>
      <w:tr w:rsidR="00BD5045" w:rsidRPr="00144BA1" w14:paraId="5FC139AF" w14:textId="77777777" w:rsidTr="00BD5045">
        <w:tc>
          <w:tcPr>
            <w:tcW w:w="4253" w:type="dxa"/>
            <w:shd w:val="clear" w:color="auto" w:fill="auto"/>
          </w:tcPr>
          <w:p w14:paraId="525F8BC6" w14:textId="1BB4FE9D" w:rsidR="00BD5045" w:rsidRPr="00144BA1" w:rsidRDefault="00BD5045" w:rsidP="00BD5045">
            <w:pPr>
              <w:ind w:firstLine="343"/>
              <w:rPr>
                <w:rFonts w:asciiTheme="minorHAnsi" w:eastAsia="Calibri" w:hAnsiTheme="minorHAnsi" w:cstheme="minorHAnsi"/>
              </w:rPr>
            </w:pPr>
            <w:r w:rsidRPr="00144BA1">
              <w:rPr>
                <w:rFonts w:asciiTheme="minorHAnsi" w:eastAsia="Calibri" w:hAnsiTheme="minorHAnsi" w:cstheme="minorHAnsi"/>
              </w:rPr>
              <w:t>Sleep quality tracker data</w:t>
            </w:r>
          </w:p>
        </w:tc>
        <w:tc>
          <w:tcPr>
            <w:tcW w:w="1843" w:type="dxa"/>
            <w:shd w:val="clear" w:color="auto" w:fill="auto"/>
          </w:tcPr>
          <w:p w14:paraId="36820452" w14:textId="7F18D520"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270" w:type="dxa"/>
            <w:shd w:val="clear" w:color="auto" w:fill="auto"/>
          </w:tcPr>
          <w:p w14:paraId="34EC8C04" w14:textId="77777777" w:rsidR="00BD5045" w:rsidRPr="00144BA1" w:rsidRDefault="00BD5045" w:rsidP="00BD5045">
            <w:pPr>
              <w:jc w:val="center"/>
              <w:rPr>
                <w:rFonts w:asciiTheme="minorHAnsi" w:eastAsia="Calibri" w:hAnsiTheme="minorHAnsi" w:cstheme="minorHAnsi"/>
              </w:rPr>
            </w:pPr>
          </w:p>
        </w:tc>
        <w:tc>
          <w:tcPr>
            <w:tcW w:w="1276" w:type="dxa"/>
            <w:shd w:val="clear" w:color="auto" w:fill="auto"/>
          </w:tcPr>
          <w:p w14:paraId="71C44134" w14:textId="1EF0197D"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418" w:type="dxa"/>
          </w:tcPr>
          <w:p w14:paraId="11065A3C" w14:textId="77777777" w:rsidR="00BD5045" w:rsidRPr="00144BA1" w:rsidRDefault="00BD5045" w:rsidP="00BD5045">
            <w:pPr>
              <w:jc w:val="center"/>
              <w:rPr>
                <w:rFonts w:asciiTheme="minorHAnsi" w:eastAsia="Calibri" w:hAnsiTheme="minorHAnsi" w:cstheme="minorHAnsi"/>
              </w:rPr>
            </w:pPr>
          </w:p>
        </w:tc>
        <w:tc>
          <w:tcPr>
            <w:tcW w:w="1418" w:type="dxa"/>
          </w:tcPr>
          <w:p w14:paraId="3BC06A77" w14:textId="77777777" w:rsidR="00BD5045" w:rsidRPr="00144BA1" w:rsidRDefault="00BD5045" w:rsidP="00BD5045">
            <w:pPr>
              <w:jc w:val="center"/>
              <w:rPr>
                <w:rFonts w:asciiTheme="minorHAnsi" w:eastAsia="Calibri" w:hAnsiTheme="minorHAnsi" w:cstheme="minorHAnsi"/>
              </w:rPr>
            </w:pPr>
          </w:p>
        </w:tc>
      </w:tr>
      <w:tr w:rsidR="00BD5045" w:rsidRPr="00144BA1" w14:paraId="07B26645" w14:textId="77777777" w:rsidTr="00BD5045">
        <w:tc>
          <w:tcPr>
            <w:tcW w:w="4253" w:type="dxa"/>
            <w:shd w:val="clear" w:color="auto" w:fill="auto"/>
          </w:tcPr>
          <w:p w14:paraId="2DB51D22" w14:textId="45C70508" w:rsidR="00BD5045" w:rsidRPr="00144BA1" w:rsidRDefault="00BD5045" w:rsidP="00BD5045">
            <w:pPr>
              <w:ind w:firstLine="343"/>
              <w:rPr>
                <w:rFonts w:asciiTheme="minorHAnsi" w:eastAsia="Calibri" w:hAnsiTheme="minorHAnsi" w:cstheme="minorHAnsi"/>
              </w:rPr>
            </w:pPr>
            <w:r w:rsidRPr="00144BA1">
              <w:rPr>
                <w:rFonts w:asciiTheme="minorHAnsi" w:eastAsia="Calibri" w:hAnsiTheme="minorHAnsi" w:cstheme="minorHAnsi"/>
              </w:rPr>
              <w:t>Sleep quality questionnaire (Pittsburg sleep quality assessment)</w:t>
            </w:r>
          </w:p>
        </w:tc>
        <w:tc>
          <w:tcPr>
            <w:tcW w:w="1843" w:type="dxa"/>
            <w:shd w:val="clear" w:color="auto" w:fill="auto"/>
          </w:tcPr>
          <w:p w14:paraId="182B6F0E" w14:textId="76B528EE"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270" w:type="dxa"/>
            <w:shd w:val="clear" w:color="auto" w:fill="auto"/>
          </w:tcPr>
          <w:p w14:paraId="55502D6C" w14:textId="77777777" w:rsidR="00BD5045" w:rsidRPr="00144BA1" w:rsidRDefault="00BD5045" w:rsidP="00BD5045">
            <w:pPr>
              <w:jc w:val="center"/>
              <w:rPr>
                <w:rFonts w:asciiTheme="minorHAnsi" w:eastAsia="Calibri" w:hAnsiTheme="minorHAnsi" w:cstheme="minorHAnsi"/>
              </w:rPr>
            </w:pPr>
          </w:p>
        </w:tc>
        <w:tc>
          <w:tcPr>
            <w:tcW w:w="1276" w:type="dxa"/>
            <w:shd w:val="clear" w:color="auto" w:fill="auto"/>
          </w:tcPr>
          <w:p w14:paraId="7FEB710E" w14:textId="7C0EA0F4"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418" w:type="dxa"/>
          </w:tcPr>
          <w:p w14:paraId="065D2AB6" w14:textId="5841BAF5"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418" w:type="dxa"/>
          </w:tcPr>
          <w:p w14:paraId="3F3C4F13" w14:textId="6CAE2ED4"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r>
      <w:tr w:rsidR="00BD5045" w:rsidRPr="00144BA1" w14:paraId="3FD5CF90" w14:textId="7EE1DBC8" w:rsidTr="00BD5045">
        <w:tc>
          <w:tcPr>
            <w:tcW w:w="4253" w:type="dxa"/>
            <w:shd w:val="clear" w:color="auto" w:fill="auto"/>
          </w:tcPr>
          <w:p w14:paraId="3647A9F5" w14:textId="77777777" w:rsidR="00BD5045" w:rsidRPr="00144BA1" w:rsidRDefault="00BD5045" w:rsidP="00BD5045">
            <w:pPr>
              <w:rPr>
                <w:rFonts w:asciiTheme="minorHAnsi" w:eastAsia="Calibri" w:hAnsiTheme="minorHAnsi" w:cstheme="minorHAnsi"/>
              </w:rPr>
            </w:pPr>
            <w:r w:rsidRPr="00144BA1">
              <w:rPr>
                <w:rFonts w:asciiTheme="minorHAnsi" w:eastAsia="Calibri" w:hAnsiTheme="minorHAnsi" w:cstheme="minorHAnsi"/>
              </w:rPr>
              <w:t>Participant characteristics</w:t>
            </w:r>
          </w:p>
        </w:tc>
        <w:tc>
          <w:tcPr>
            <w:tcW w:w="1843" w:type="dxa"/>
            <w:shd w:val="clear" w:color="auto" w:fill="auto"/>
          </w:tcPr>
          <w:p w14:paraId="764FE4C2" w14:textId="77777777"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270" w:type="dxa"/>
            <w:shd w:val="clear" w:color="auto" w:fill="auto"/>
          </w:tcPr>
          <w:p w14:paraId="7207CEA0" w14:textId="77777777" w:rsidR="00BD5045" w:rsidRPr="00144BA1" w:rsidRDefault="00BD5045" w:rsidP="00BD5045">
            <w:pPr>
              <w:jc w:val="center"/>
              <w:rPr>
                <w:rFonts w:asciiTheme="minorHAnsi" w:eastAsia="Calibri" w:hAnsiTheme="minorHAnsi" w:cstheme="minorHAnsi"/>
              </w:rPr>
            </w:pPr>
          </w:p>
        </w:tc>
        <w:tc>
          <w:tcPr>
            <w:tcW w:w="1276" w:type="dxa"/>
            <w:shd w:val="clear" w:color="auto" w:fill="auto"/>
          </w:tcPr>
          <w:p w14:paraId="308EBC8C" w14:textId="77777777" w:rsidR="00BD5045" w:rsidRPr="00144BA1" w:rsidRDefault="00BD5045" w:rsidP="00BD5045">
            <w:pPr>
              <w:jc w:val="center"/>
              <w:rPr>
                <w:rFonts w:asciiTheme="minorHAnsi" w:eastAsia="Calibri" w:hAnsiTheme="minorHAnsi" w:cstheme="minorHAnsi"/>
              </w:rPr>
            </w:pPr>
          </w:p>
        </w:tc>
        <w:tc>
          <w:tcPr>
            <w:tcW w:w="1418" w:type="dxa"/>
          </w:tcPr>
          <w:p w14:paraId="6EE41A67" w14:textId="77777777" w:rsidR="00BD5045" w:rsidRPr="00144BA1" w:rsidRDefault="00BD5045" w:rsidP="00BD5045">
            <w:pPr>
              <w:jc w:val="center"/>
              <w:rPr>
                <w:rFonts w:asciiTheme="minorHAnsi" w:eastAsia="Calibri" w:hAnsiTheme="minorHAnsi" w:cstheme="minorHAnsi"/>
              </w:rPr>
            </w:pPr>
          </w:p>
        </w:tc>
        <w:tc>
          <w:tcPr>
            <w:tcW w:w="1418" w:type="dxa"/>
          </w:tcPr>
          <w:p w14:paraId="39B980E4" w14:textId="77777777" w:rsidR="00BD5045" w:rsidRPr="00144BA1" w:rsidRDefault="00BD5045" w:rsidP="00BD5045">
            <w:pPr>
              <w:jc w:val="center"/>
              <w:rPr>
                <w:rFonts w:asciiTheme="minorHAnsi" w:eastAsia="Calibri" w:hAnsiTheme="minorHAnsi" w:cstheme="minorHAnsi"/>
              </w:rPr>
            </w:pPr>
          </w:p>
        </w:tc>
      </w:tr>
      <w:tr w:rsidR="00BD5045" w:rsidRPr="00144BA1" w14:paraId="3B2C4B41" w14:textId="1C9280C6" w:rsidTr="00BD5045">
        <w:tc>
          <w:tcPr>
            <w:tcW w:w="4253" w:type="dxa"/>
            <w:shd w:val="clear" w:color="auto" w:fill="auto"/>
          </w:tcPr>
          <w:p w14:paraId="0888A1C1" w14:textId="77777777" w:rsidR="00BD5045" w:rsidRPr="00144BA1" w:rsidRDefault="00BD5045" w:rsidP="00BD5045">
            <w:pPr>
              <w:rPr>
                <w:rFonts w:asciiTheme="minorHAnsi" w:eastAsia="Calibri" w:hAnsiTheme="minorHAnsi" w:cstheme="minorHAnsi"/>
              </w:rPr>
            </w:pPr>
            <w:r w:rsidRPr="00144BA1">
              <w:rPr>
                <w:rFonts w:asciiTheme="minorHAnsi" w:eastAsia="Calibri" w:hAnsiTheme="minorHAnsi" w:cstheme="minorHAnsi"/>
              </w:rPr>
              <w:t>Joint pain</w:t>
            </w:r>
          </w:p>
        </w:tc>
        <w:tc>
          <w:tcPr>
            <w:tcW w:w="1843" w:type="dxa"/>
            <w:shd w:val="clear" w:color="auto" w:fill="auto"/>
          </w:tcPr>
          <w:p w14:paraId="7CB225CD" w14:textId="77777777" w:rsidR="00BD5045" w:rsidRPr="00144BA1" w:rsidRDefault="00BD5045" w:rsidP="00BD5045">
            <w:pPr>
              <w:jc w:val="center"/>
              <w:rPr>
                <w:rFonts w:asciiTheme="minorHAnsi" w:eastAsia="Calibri" w:hAnsiTheme="minorHAnsi" w:cstheme="minorHAnsi"/>
              </w:rPr>
            </w:pPr>
          </w:p>
        </w:tc>
        <w:tc>
          <w:tcPr>
            <w:tcW w:w="1270" w:type="dxa"/>
            <w:shd w:val="clear" w:color="auto" w:fill="auto"/>
          </w:tcPr>
          <w:p w14:paraId="59612E9E" w14:textId="77777777" w:rsidR="00BD5045" w:rsidRPr="00144BA1" w:rsidRDefault="00BD5045" w:rsidP="00BD5045">
            <w:pPr>
              <w:jc w:val="center"/>
              <w:rPr>
                <w:rFonts w:asciiTheme="minorHAnsi" w:eastAsia="Calibri" w:hAnsiTheme="minorHAnsi" w:cstheme="minorHAnsi"/>
              </w:rPr>
            </w:pPr>
          </w:p>
        </w:tc>
        <w:tc>
          <w:tcPr>
            <w:tcW w:w="1276" w:type="dxa"/>
            <w:shd w:val="clear" w:color="auto" w:fill="auto"/>
          </w:tcPr>
          <w:p w14:paraId="00465B10" w14:textId="77777777" w:rsidR="00BD5045" w:rsidRPr="00144BA1" w:rsidRDefault="00BD5045" w:rsidP="00BD5045">
            <w:pPr>
              <w:jc w:val="center"/>
              <w:rPr>
                <w:rFonts w:asciiTheme="minorHAnsi" w:eastAsia="Calibri" w:hAnsiTheme="minorHAnsi" w:cstheme="minorHAnsi"/>
              </w:rPr>
            </w:pPr>
          </w:p>
        </w:tc>
        <w:tc>
          <w:tcPr>
            <w:tcW w:w="1418" w:type="dxa"/>
          </w:tcPr>
          <w:p w14:paraId="26202B5D" w14:textId="77777777" w:rsidR="00BD5045" w:rsidRPr="00144BA1" w:rsidRDefault="00BD5045" w:rsidP="00BD5045">
            <w:pPr>
              <w:jc w:val="center"/>
              <w:rPr>
                <w:rFonts w:asciiTheme="minorHAnsi" w:eastAsia="Calibri" w:hAnsiTheme="minorHAnsi" w:cstheme="minorHAnsi"/>
              </w:rPr>
            </w:pPr>
          </w:p>
        </w:tc>
        <w:tc>
          <w:tcPr>
            <w:tcW w:w="1418" w:type="dxa"/>
          </w:tcPr>
          <w:p w14:paraId="3B62EC85" w14:textId="77777777" w:rsidR="00BD5045" w:rsidRPr="00144BA1" w:rsidRDefault="00BD5045" w:rsidP="00BD5045">
            <w:pPr>
              <w:jc w:val="center"/>
              <w:rPr>
                <w:rFonts w:asciiTheme="minorHAnsi" w:eastAsia="Calibri" w:hAnsiTheme="minorHAnsi" w:cstheme="minorHAnsi"/>
              </w:rPr>
            </w:pPr>
          </w:p>
        </w:tc>
      </w:tr>
      <w:tr w:rsidR="00BD5045" w:rsidRPr="00144BA1" w14:paraId="3837315C" w14:textId="5D1873D2" w:rsidTr="00BD5045">
        <w:tc>
          <w:tcPr>
            <w:tcW w:w="4253" w:type="dxa"/>
            <w:shd w:val="clear" w:color="auto" w:fill="auto"/>
          </w:tcPr>
          <w:p w14:paraId="2D4FD4E1" w14:textId="77777777" w:rsidR="00BD5045" w:rsidRPr="00144BA1" w:rsidRDefault="00BD5045" w:rsidP="00BD5045">
            <w:pPr>
              <w:ind w:left="322"/>
              <w:rPr>
                <w:rFonts w:asciiTheme="minorHAnsi" w:eastAsia="Calibri" w:hAnsiTheme="minorHAnsi" w:cstheme="minorHAnsi"/>
              </w:rPr>
            </w:pPr>
            <w:r w:rsidRPr="00144BA1">
              <w:rPr>
                <w:rFonts w:asciiTheme="minorHAnsi" w:eastAsia="Calibri" w:hAnsiTheme="minorHAnsi" w:cstheme="minorHAnsi"/>
              </w:rPr>
              <w:t>Numerical rating scale (0-100)</w:t>
            </w:r>
          </w:p>
        </w:tc>
        <w:tc>
          <w:tcPr>
            <w:tcW w:w="1843" w:type="dxa"/>
            <w:shd w:val="clear" w:color="auto" w:fill="auto"/>
          </w:tcPr>
          <w:p w14:paraId="6AA69487" w14:textId="77777777"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270" w:type="dxa"/>
            <w:shd w:val="clear" w:color="auto" w:fill="auto"/>
          </w:tcPr>
          <w:p w14:paraId="139CE240" w14:textId="77777777"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276" w:type="dxa"/>
            <w:shd w:val="clear" w:color="auto" w:fill="auto"/>
          </w:tcPr>
          <w:p w14:paraId="04A0779D" w14:textId="77777777"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418" w:type="dxa"/>
          </w:tcPr>
          <w:p w14:paraId="1B1964A8" w14:textId="642C595B"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418" w:type="dxa"/>
          </w:tcPr>
          <w:p w14:paraId="0E202066" w14:textId="146CEFB9"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r>
      <w:tr w:rsidR="00BD5045" w:rsidRPr="00144BA1" w14:paraId="32034274" w14:textId="0187AC1F" w:rsidTr="00BD5045">
        <w:tc>
          <w:tcPr>
            <w:tcW w:w="4253" w:type="dxa"/>
            <w:shd w:val="clear" w:color="auto" w:fill="auto"/>
          </w:tcPr>
          <w:p w14:paraId="386D7655" w14:textId="77777777" w:rsidR="00BD5045" w:rsidRPr="00144BA1" w:rsidRDefault="00BD5045" w:rsidP="00BD5045">
            <w:pPr>
              <w:ind w:left="322"/>
              <w:rPr>
                <w:rFonts w:asciiTheme="minorHAnsi" w:eastAsia="Calibri" w:hAnsiTheme="minorHAnsi" w:cstheme="minorHAnsi"/>
              </w:rPr>
            </w:pPr>
            <w:r w:rsidRPr="00144BA1">
              <w:rPr>
                <w:rFonts w:asciiTheme="minorHAnsi" w:eastAsia="Calibri" w:hAnsiTheme="minorHAnsi" w:cstheme="minorHAnsi"/>
              </w:rPr>
              <w:t>Oxford Score (hip, knee or shoulder)</w:t>
            </w:r>
          </w:p>
        </w:tc>
        <w:tc>
          <w:tcPr>
            <w:tcW w:w="1843" w:type="dxa"/>
            <w:shd w:val="clear" w:color="auto" w:fill="auto"/>
          </w:tcPr>
          <w:p w14:paraId="5A616189" w14:textId="77777777"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270" w:type="dxa"/>
            <w:shd w:val="clear" w:color="auto" w:fill="auto"/>
          </w:tcPr>
          <w:p w14:paraId="64E7A99F" w14:textId="77777777" w:rsidR="00BD5045" w:rsidRPr="00144BA1" w:rsidRDefault="00BD5045" w:rsidP="00BD5045">
            <w:pPr>
              <w:jc w:val="center"/>
              <w:rPr>
                <w:rFonts w:asciiTheme="minorHAnsi" w:eastAsia="Calibri" w:hAnsiTheme="minorHAnsi" w:cstheme="minorHAnsi"/>
              </w:rPr>
            </w:pPr>
          </w:p>
        </w:tc>
        <w:tc>
          <w:tcPr>
            <w:tcW w:w="1276" w:type="dxa"/>
            <w:shd w:val="clear" w:color="auto" w:fill="auto"/>
          </w:tcPr>
          <w:p w14:paraId="26632556" w14:textId="77777777"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418" w:type="dxa"/>
          </w:tcPr>
          <w:p w14:paraId="449C0F49" w14:textId="323542C2"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418" w:type="dxa"/>
          </w:tcPr>
          <w:p w14:paraId="4CE2C42E" w14:textId="404EC8F2"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r>
      <w:tr w:rsidR="00BD5045" w:rsidRPr="00144BA1" w14:paraId="124DD0E3" w14:textId="328CE4EA" w:rsidTr="00BD5045">
        <w:tc>
          <w:tcPr>
            <w:tcW w:w="4253" w:type="dxa"/>
            <w:shd w:val="clear" w:color="auto" w:fill="auto"/>
          </w:tcPr>
          <w:p w14:paraId="42193B4D" w14:textId="77777777" w:rsidR="00BD5045" w:rsidRPr="00144BA1" w:rsidRDefault="00BD5045" w:rsidP="00BD5045">
            <w:pPr>
              <w:rPr>
                <w:rFonts w:asciiTheme="minorHAnsi" w:eastAsia="Calibri" w:hAnsiTheme="minorHAnsi" w:cstheme="minorHAnsi"/>
              </w:rPr>
            </w:pPr>
            <w:r w:rsidRPr="00144BA1">
              <w:rPr>
                <w:rFonts w:asciiTheme="minorHAnsi" w:eastAsia="Calibri" w:hAnsiTheme="minorHAnsi" w:cstheme="minorHAnsi"/>
              </w:rPr>
              <w:t>Physical function</w:t>
            </w:r>
          </w:p>
        </w:tc>
        <w:tc>
          <w:tcPr>
            <w:tcW w:w="1843" w:type="dxa"/>
            <w:shd w:val="clear" w:color="auto" w:fill="auto"/>
          </w:tcPr>
          <w:p w14:paraId="5D04C6AC" w14:textId="77777777" w:rsidR="00BD5045" w:rsidRPr="00144BA1" w:rsidRDefault="00BD5045" w:rsidP="00BD5045">
            <w:pPr>
              <w:jc w:val="center"/>
              <w:rPr>
                <w:rFonts w:asciiTheme="minorHAnsi" w:eastAsia="Calibri" w:hAnsiTheme="minorHAnsi" w:cstheme="minorHAnsi"/>
              </w:rPr>
            </w:pPr>
          </w:p>
        </w:tc>
        <w:tc>
          <w:tcPr>
            <w:tcW w:w="1270" w:type="dxa"/>
            <w:shd w:val="clear" w:color="auto" w:fill="auto"/>
          </w:tcPr>
          <w:p w14:paraId="1B469C30" w14:textId="77777777" w:rsidR="00BD5045" w:rsidRPr="00144BA1" w:rsidRDefault="00BD5045" w:rsidP="00BD5045">
            <w:pPr>
              <w:jc w:val="center"/>
              <w:rPr>
                <w:rFonts w:asciiTheme="minorHAnsi" w:eastAsia="Calibri" w:hAnsiTheme="minorHAnsi" w:cstheme="minorHAnsi"/>
              </w:rPr>
            </w:pPr>
          </w:p>
        </w:tc>
        <w:tc>
          <w:tcPr>
            <w:tcW w:w="1276" w:type="dxa"/>
            <w:shd w:val="clear" w:color="auto" w:fill="auto"/>
          </w:tcPr>
          <w:p w14:paraId="7EE29FE5" w14:textId="77777777" w:rsidR="00BD5045" w:rsidRPr="00144BA1" w:rsidRDefault="00BD5045" w:rsidP="00BD5045">
            <w:pPr>
              <w:jc w:val="center"/>
              <w:rPr>
                <w:rFonts w:asciiTheme="minorHAnsi" w:eastAsia="Calibri" w:hAnsiTheme="minorHAnsi" w:cstheme="minorHAnsi"/>
              </w:rPr>
            </w:pPr>
          </w:p>
        </w:tc>
        <w:tc>
          <w:tcPr>
            <w:tcW w:w="1418" w:type="dxa"/>
          </w:tcPr>
          <w:p w14:paraId="571D18D0" w14:textId="77777777" w:rsidR="00BD5045" w:rsidRPr="00144BA1" w:rsidRDefault="00BD5045" w:rsidP="00BD5045">
            <w:pPr>
              <w:jc w:val="center"/>
              <w:rPr>
                <w:rFonts w:asciiTheme="minorHAnsi" w:eastAsia="Calibri" w:hAnsiTheme="minorHAnsi" w:cstheme="minorHAnsi"/>
              </w:rPr>
            </w:pPr>
          </w:p>
        </w:tc>
        <w:tc>
          <w:tcPr>
            <w:tcW w:w="1418" w:type="dxa"/>
          </w:tcPr>
          <w:p w14:paraId="6236BFE5" w14:textId="77777777" w:rsidR="00BD5045" w:rsidRPr="00144BA1" w:rsidRDefault="00BD5045" w:rsidP="00BD5045">
            <w:pPr>
              <w:jc w:val="center"/>
              <w:rPr>
                <w:rFonts w:asciiTheme="minorHAnsi" w:eastAsia="Calibri" w:hAnsiTheme="minorHAnsi" w:cstheme="minorHAnsi"/>
              </w:rPr>
            </w:pPr>
          </w:p>
        </w:tc>
      </w:tr>
      <w:tr w:rsidR="00BD5045" w:rsidRPr="00144BA1" w14:paraId="1AE45F77" w14:textId="696C9AB1" w:rsidTr="00BD5045">
        <w:tc>
          <w:tcPr>
            <w:tcW w:w="4253" w:type="dxa"/>
            <w:shd w:val="clear" w:color="auto" w:fill="auto"/>
          </w:tcPr>
          <w:p w14:paraId="4E534877" w14:textId="77777777" w:rsidR="00BD5045" w:rsidRPr="00144BA1" w:rsidRDefault="00BD5045" w:rsidP="00BD5045">
            <w:pPr>
              <w:ind w:left="322"/>
              <w:rPr>
                <w:rFonts w:asciiTheme="minorHAnsi" w:eastAsia="Calibri" w:hAnsiTheme="minorHAnsi" w:cstheme="minorHAnsi"/>
              </w:rPr>
            </w:pPr>
            <w:r w:rsidRPr="00144BA1">
              <w:rPr>
                <w:rFonts w:asciiTheme="minorHAnsi" w:eastAsia="Calibri" w:hAnsiTheme="minorHAnsi" w:cstheme="minorHAnsi"/>
              </w:rPr>
              <w:t>Oxford Score (hip, knee or shoulder)</w:t>
            </w:r>
          </w:p>
        </w:tc>
        <w:tc>
          <w:tcPr>
            <w:tcW w:w="1843" w:type="dxa"/>
            <w:shd w:val="clear" w:color="auto" w:fill="auto"/>
          </w:tcPr>
          <w:p w14:paraId="6C0FD951" w14:textId="77777777"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270" w:type="dxa"/>
            <w:shd w:val="clear" w:color="auto" w:fill="auto"/>
          </w:tcPr>
          <w:p w14:paraId="3710DB55" w14:textId="77777777" w:rsidR="00BD5045" w:rsidRPr="00144BA1" w:rsidRDefault="00BD5045" w:rsidP="00BD5045">
            <w:pPr>
              <w:jc w:val="center"/>
              <w:rPr>
                <w:rFonts w:asciiTheme="minorHAnsi" w:eastAsia="Calibri" w:hAnsiTheme="minorHAnsi" w:cstheme="minorHAnsi"/>
              </w:rPr>
            </w:pPr>
          </w:p>
        </w:tc>
        <w:tc>
          <w:tcPr>
            <w:tcW w:w="1276" w:type="dxa"/>
            <w:shd w:val="clear" w:color="auto" w:fill="auto"/>
          </w:tcPr>
          <w:p w14:paraId="1CBB1CBB" w14:textId="77777777"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418" w:type="dxa"/>
          </w:tcPr>
          <w:p w14:paraId="5149E509" w14:textId="297FB5CC"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418" w:type="dxa"/>
          </w:tcPr>
          <w:p w14:paraId="067764BA" w14:textId="236E0A55"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r>
      <w:tr w:rsidR="00BD5045" w:rsidRPr="00144BA1" w14:paraId="60FD0567" w14:textId="2D5FE0AE" w:rsidTr="00BD5045">
        <w:tc>
          <w:tcPr>
            <w:tcW w:w="4253" w:type="dxa"/>
            <w:shd w:val="clear" w:color="auto" w:fill="auto"/>
          </w:tcPr>
          <w:p w14:paraId="462F1FDD" w14:textId="77777777" w:rsidR="00BD5045" w:rsidRPr="00144BA1" w:rsidRDefault="00BD5045" w:rsidP="00BD5045">
            <w:pPr>
              <w:ind w:firstLine="322"/>
              <w:rPr>
                <w:rFonts w:asciiTheme="minorHAnsi" w:eastAsia="Calibri" w:hAnsiTheme="minorHAnsi" w:cstheme="minorHAnsi"/>
              </w:rPr>
            </w:pPr>
            <w:r w:rsidRPr="00144BA1">
              <w:rPr>
                <w:rFonts w:asciiTheme="minorHAnsi" w:eastAsia="Calibri" w:hAnsiTheme="minorHAnsi" w:cstheme="minorHAnsi"/>
              </w:rPr>
              <w:t xml:space="preserve">10 </w:t>
            </w:r>
            <w:proofErr w:type="spellStart"/>
            <w:r w:rsidRPr="00144BA1">
              <w:rPr>
                <w:rFonts w:asciiTheme="minorHAnsi" w:eastAsia="Calibri" w:hAnsiTheme="minorHAnsi" w:cstheme="minorHAnsi"/>
              </w:rPr>
              <w:t>metre</w:t>
            </w:r>
            <w:proofErr w:type="spellEnd"/>
            <w:r w:rsidRPr="00144BA1">
              <w:rPr>
                <w:rFonts w:asciiTheme="minorHAnsi" w:eastAsia="Calibri" w:hAnsiTheme="minorHAnsi" w:cstheme="minorHAnsi"/>
              </w:rPr>
              <w:t xml:space="preserve"> walk test</w:t>
            </w:r>
          </w:p>
        </w:tc>
        <w:tc>
          <w:tcPr>
            <w:tcW w:w="1843" w:type="dxa"/>
            <w:shd w:val="clear" w:color="auto" w:fill="auto"/>
          </w:tcPr>
          <w:p w14:paraId="18E62DA4" w14:textId="77777777" w:rsidR="00BD5045" w:rsidRPr="00144BA1" w:rsidRDefault="00BD5045" w:rsidP="00BD5045">
            <w:pPr>
              <w:jc w:val="center"/>
              <w:rPr>
                <w:rFonts w:asciiTheme="minorHAnsi" w:eastAsia="Calibri" w:hAnsiTheme="minorHAnsi" w:cstheme="minorHAnsi"/>
              </w:rPr>
            </w:pPr>
          </w:p>
        </w:tc>
        <w:tc>
          <w:tcPr>
            <w:tcW w:w="1270" w:type="dxa"/>
            <w:shd w:val="clear" w:color="auto" w:fill="auto"/>
          </w:tcPr>
          <w:p w14:paraId="5171A393" w14:textId="77777777"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276" w:type="dxa"/>
            <w:shd w:val="clear" w:color="auto" w:fill="auto"/>
          </w:tcPr>
          <w:p w14:paraId="0F9D24AF" w14:textId="77777777" w:rsidR="00BD5045" w:rsidRPr="00144BA1" w:rsidRDefault="00BD5045" w:rsidP="00BD5045">
            <w:pPr>
              <w:jc w:val="center"/>
              <w:rPr>
                <w:rFonts w:asciiTheme="minorHAnsi" w:eastAsia="Calibri" w:hAnsiTheme="minorHAnsi" w:cstheme="minorHAnsi"/>
              </w:rPr>
            </w:pPr>
          </w:p>
        </w:tc>
        <w:tc>
          <w:tcPr>
            <w:tcW w:w="1418" w:type="dxa"/>
          </w:tcPr>
          <w:p w14:paraId="1A94FEBB" w14:textId="77777777" w:rsidR="00BD5045" w:rsidRPr="00144BA1" w:rsidRDefault="00BD5045" w:rsidP="00BD5045">
            <w:pPr>
              <w:jc w:val="center"/>
              <w:rPr>
                <w:rFonts w:asciiTheme="minorHAnsi" w:eastAsia="Calibri" w:hAnsiTheme="minorHAnsi" w:cstheme="minorHAnsi"/>
              </w:rPr>
            </w:pPr>
          </w:p>
        </w:tc>
        <w:tc>
          <w:tcPr>
            <w:tcW w:w="1418" w:type="dxa"/>
          </w:tcPr>
          <w:p w14:paraId="523B3406" w14:textId="77777777" w:rsidR="00BD5045" w:rsidRPr="00144BA1" w:rsidRDefault="00BD5045" w:rsidP="00BD5045">
            <w:pPr>
              <w:jc w:val="center"/>
              <w:rPr>
                <w:rFonts w:asciiTheme="minorHAnsi" w:eastAsia="Calibri" w:hAnsiTheme="minorHAnsi" w:cstheme="minorHAnsi"/>
              </w:rPr>
            </w:pPr>
          </w:p>
        </w:tc>
      </w:tr>
      <w:tr w:rsidR="00BD5045" w:rsidRPr="00144BA1" w14:paraId="081655DC" w14:textId="4447A897" w:rsidTr="00BD5045">
        <w:tc>
          <w:tcPr>
            <w:tcW w:w="4253" w:type="dxa"/>
            <w:shd w:val="clear" w:color="auto" w:fill="auto"/>
          </w:tcPr>
          <w:p w14:paraId="65C52678" w14:textId="77777777" w:rsidR="00BD5045" w:rsidRPr="00144BA1" w:rsidRDefault="00BD5045" w:rsidP="00BD5045">
            <w:pPr>
              <w:ind w:firstLine="322"/>
              <w:rPr>
                <w:rFonts w:asciiTheme="minorHAnsi" w:eastAsia="Calibri" w:hAnsiTheme="minorHAnsi" w:cstheme="minorHAnsi"/>
              </w:rPr>
            </w:pPr>
            <w:r w:rsidRPr="00144BA1">
              <w:rPr>
                <w:rFonts w:asciiTheme="minorHAnsi" w:eastAsia="Calibri" w:hAnsiTheme="minorHAnsi" w:cstheme="minorHAnsi"/>
              </w:rPr>
              <w:t>30-second chair stand test</w:t>
            </w:r>
          </w:p>
        </w:tc>
        <w:tc>
          <w:tcPr>
            <w:tcW w:w="1843" w:type="dxa"/>
            <w:shd w:val="clear" w:color="auto" w:fill="auto"/>
          </w:tcPr>
          <w:p w14:paraId="5761B291" w14:textId="77777777" w:rsidR="00BD5045" w:rsidRPr="00144BA1" w:rsidRDefault="00BD5045" w:rsidP="00BD5045">
            <w:pPr>
              <w:jc w:val="center"/>
              <w:rPr>
                <w:rFonts w:asciiTheme="minorHAnsi" w:eastAsia="Calibri" w:hAnsiTheme="minorHAnsi" w:cstheme="minorHAnsi"/>
              </w:rPr>
            </w:pPr>
          </w:p>
        </w:tc>
        <w:tc>
          <w:tcPr>
            <w:tcW w:w="1270" w:type="dxa"/>
            <w:shd w:val="clear" w:color="auto" w:fill="auto"/>
          </w:tcPr>
          <w:p w14:paraId="5A0C50DF" w14:textId="77777777"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276" w:type="dxa"/>
            <w:shd w:val="clear" w:color="auto" w:fill="auto"/>
          </w:tcPr>
          <w:p w14:paraId="25875FF1" w14:textId="77777777" w:rsidR="00BD5045" w:rsidRPr="00144BA1" w:rsidRDefault="00BD5045" w:rsidP="00BD5045">
            <w:pPr>
              <w:jc w:val="center"/>
              <w:rPr>
                <w:rFonts w:asciiTheme="minorHAnsi" w:eastAsia="Calibri" w:hAnsiTheme="minorHAnsi" w:cstheme="minorHAnsi"/>
              </w:rPr>
            </w:pPr>
          </w:p>
        </w:tc>
        <w:tc>
          <w:tcPr>
            <w:tcW w:w="1418" w:type="dxa"/>
          </w:tcPr>
          <w:p w14:paraId="55786DBA" w14:textId="77777777" w:rsidR="00BD5045" w:rsidRPr="00144BA1" w:rsidRDefault="00BD5045" w:rsidP="00BD5045">
            <w:pPr>
              <w:jc w:val="center"/>
              <w:rPr>
                <w:rFonts w:asciiTheme="minorHAnsi" w:eastAsia="Calibri" w:hAnsiTheme="minorHAnsi" w:cstheme="minorHAnsi"/>
              </w:rPr>
            </w:pPr>
          </w:p>
        </w:tc>
        <w:tc>
          <w:tcPr>
            <w:tcW w:w="1418" w:type="dxa"/>
          </w:tcPr>
          <w:p w14:paraId="0C1B7D9A" w14:textId="77777777" w:rsidR="00BD5045" w:rsidRPr="00144BA1" w:rsidRDefault="00BD5045" w:rsidP="00BD5045">
            <w:pPr>
              <w:jc w:val="center"/>
              <w:rPr>
                <w:rFonts w:asciiTheme="minorHAnsi" w:eastAsia="Calibri" w:hAnsiTheme="minorHAnsi" w:cstheme="minorHAnsi"/>
              </w:rPr>
            </w:pPr>
          </w:p>
        </w:tc>
      </w:tr>
      <w:tr w:rsidR="00BD5045" w:rsidRPr="00144BA1" w14:paraId="333DEB9B" w14:textId="15AE4122" w:rsidTr="00BD5045">
        <w:tc>
          <w:tcPr>
            <w:tcW w:w="4253" w:type="dxa"/>
            <w:shd w:val="clear" w:color="auto" w:fill="auto"/>
          </w:tcPr>
          <w:p w14:paraId="5BE891DE" w14:textId="77777777" w:rsidR="00BD5045" w:rsidRPr="00144BA1" w:rsidRDefault="00BD5045" w:rsidP="00BD5045">
            <w:pPr>
              <w:ind w:firstLine="322"/>
              <w:rPr>
                <w:rFonts w:asciiTheme="minorHAnsi" w:eastAsia="Calibri" w:hAnsiTheme="minorHAnsi" w:cstheme="minorHAnsi"/>
              </w:rPr>
            </w:pPr>
            <w:r w:rsidRPr="00144BA1">
              <w:rPr>
                <w:rFonts w:asciiTheme="minorHAnsi" w:eastAsia="Calibri" w:hAnsiTheme="minorHAnsi" w:cstheme="minorHAnsi"/>
              </w:rPr>
              <w:t>Timed up and go test (TUG)</w:t>
            </w:r>
          </w:p>
        </w:tc>
        <w:tc>
          <w:tcPr>
            <w:tcW w:w="1843" w:type="dxa"/>
            <w:shd w:val="clear" w:color="auto" w:fill="auto"/>
          </w:tcPr>
          <w:p w14:paraId="0430CD4A" w14:textId="77777777" w:rsidR="00BD5045" w:rsidRPr="00144BA1" w:rsidRDefault="00BD5045" w:rsidP="00BD5045">
            <w:pPr>
              <w:jc w:val="center"/>
              <w:rPr>
                <w:rFonts w:asciiTheme="minorHAnsi" w:eastAsia="Calibri" w:hAnsiTheme="minorHAnsi" w:cstheme="minorHAnsi"/>
              </w:rPr>
            </w:pPr>
          </w:p>
        </w:tc>
        <w:tc>
          <w:tcPr>
            <w:tcW w:w="1270" w:type="dxa"/>
            <w:shd w:val="clear" w:color="auto" w:fill="auto"/>
          </w:tcPr>
          <w:p w14:paraId="5F4048FA" w14:textId="77777777"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276" w:type="dxa"/>
            <w:shd w:val="clear" w:color="auto" w:fill="auto"/>
          </w:tcPr>
          <w:p w14:paraId="403C8865" w14:textId="77777777" w:rsidR="00BD5045" w:rsidRPr="00144BA1" w:rsidRDefault="00BD5045" w:rsidP="00BD5045">
            <w:pPr>
              <w:jc w:val="center"/>
              <w:rPr>
                <w:rFonts w:asciiTheme="minorHAnsi" w:eastAsia="Calibri" w:hAnsiTheme="minorHAnsi" w:cstheme="minorHAnsi"/>
              </w:rPr>
            </w:pPr>
          </w:p>
        </w:tc>
        <w:tc>
          <w:tcPr>
            <w:tcW w:w="1418" w:type="dxa"/>
          </w:tcPr>
          <w:p w14:paraId="6D4961E8" w14:textId="77777777" w:rsidR="00BD5045" w:rsidRPr="00144BA1" w:rsidRDefault="00BD5045" w:rsidP="00BD5045">
            <w:pPr>
              <w:jc w:val="center"/>
              <w:rPr>
                <w:rFonts w:asciiTheme="minorHAnsi" w:eastAsia="Calibri" w:hAnsiTheme="minorHAnsi" w:cstheme="minorHAnsi"/>
              </w:rPr>
            </w:pPr>
          </w:p>
        </w:tc>
        <w:tc>
          <w:tcPr>
            <w:tcW w:w="1418" w:type="dxa"/>
          </w:tcPr>
          <w:p w14:paraId="59057411" w14:textId="77777777" w:rsidR="00BD5045" w:rsidRPr="00144BA1" w:rsidRDefault="00BD5045" w:rsidP="00BD5045">
            <w:pPr>
              <w:jc w:val="center"/>
              <w:rPr>
                <w:rFonts w:asciiTheme="minorHAnsi" w:eastAsia="Calibri" w:hAnsiTheme="minorHAnsi" w:cstheme="minorHAnsi"/>
              </w:rPr>
            </w:pPr>
          </w:p>
        </w:tc>
      </w:tr>
      <w:tr w:rsidR="00BD5045" w:rsidRPr="00144BA1" w14:paraId="083D032A" w14:textId="41428B4A" w:rsidTr="00BD5045">
        <w:tc>
          <w:tcPr>
            <w:tcW w:w="4253" w:type="dxa"/>
            <w:shd w:val="clear" w:color="auto" w:fill="auto"/>
          </w:tcPr>
          <w:p w14:paraId="6984698E" w14:textId="77777777" w:rsidR="00BD5045" w:rsidRPr="00144BA1" w:rsidRDefault="00BD5045" w:rsidP="00BD5045">
            <w:pPr>
              <w:rPr>
                <w:rFonts w:asciiTheme="minorHAnsi" w:eastAsia="Calibri" w:hAnsiTheme="minorHAnsi" w:cstheme="minorHAnsi"/>
              </w:rPr>
            </w:pPr>
            <w:r w:rsidRPr="00144BA1">
              <w:rPr>
                <w:rFonts w:asciiTheme="minorHAnsi" w:eastAsia="Calibri" w:hAnsiTheme="minorHAnsi" w:cstheme="minorHAnsi"/>
              </w:rPr>
              <w:t>Quality of life</w:t>
            </w:r>
          </w:p>
        </w:tc>
        <w:tc>
          <w:tcPr>
            <w:tcW w:w="1843" w:type="dxa"/>
            <w:shd w:val="clear" w:color="auto" w:fill="auto"/>
          </w:tcPr>
          <w:p w14:paraId="17D25B08" w14:textId="77777777" w:rsidR="00BD5045" w:rsidRPr="00144BA1" w:rsidRDefault="00BD5045" w:rsidP="00BD5045">
            <w:pPr>
              <w:jc w:val="center"/>
              <w:rPr>
                <w:rFonts w:asciiTheme="minorHAnsi" w:eastAsia="Calibri" w:hAnsiTheme="minorHAnsi" w:cstheme="minorHAnsi"/>
              </w:rPr>
            </w:pPr>
          </w:p>
        </w:tc>
        <w:tc>
          <w:tcPr>
            <w:tcW w:w="1270" w:type="dxa"/>
            <w:shd w:val="clear" w:color="auto" w:fill="auto"/>
          </w:tcPr>
          <w:p w14:paraId="7BFB11B4" w14:textId="77777777" w:rsidR="00BD5045" w:rsidRPr="00144BA1" w:rsidRDefault="00BD5045" w:rsidP="00BD5045">
            <w:pPr>
              <w:jc w:val="center"/>
              <w:rPr>
                <w:rFonts w:asciiTheme="minorHAnsi" w:eastAsia="Calibri" w:hAnsiTheme="minorHAnsi" w:cstheme="minorHAnsi"/>
              </w:rPr>
            </w:pPr>
          </w:p>
        </w:tc>
        <w:tc>
          <w:tcPr>
            <w:tcW w:w="1276" w:type="dxa"/>
            <w:shd w:val="clear" w:color="auto" w:fill="auto"/>
          </w:tcPr>
          <w:p w14:paraId="69E31163" w14:textId="77777777" w:rsidR="00BD5045" w:rsidRPr="00144BA1" w:rsidRDefault="00BD5045" w:rsidP="00BD5045">
            <w:pPr>
              <w:jc w:val="center"/>
              <w:rPr>
                <w:rFonts w:asciiTheme="minorHAnsi" w:eastAsia="Calibri" w:hAnsiTheme="minorHAnsi" w:cstheme="minorHAnsi"/>
              </w:rPr>
            </w:pPr>
          </w:p>
        </w:tc>
        <w:tc>
          <w:tcPr>
            <w:tcW w:w="1418" w:type="dxa"/>
          </w:tcPr>
          <w:p w14:paraId="471EEB7D" w14:textId="77777777" w:rsidR="00BD5045" w:rsidRPr="00144BA1" w:rsidRDefault="00BD5045" w:rsidP="00BD5045">
            <w:pPr>
              <w:jc w:val="center"/>
              <w:rPr>
                <w:rFonts w:asciiTheme="minorHAnsi" w:eastAsia="Calibri" w:hAnsiTheme="minorHAnsi" w:cstheme="minorHAnsi"/>
              </w:rPr>
            </w:pPr>
          </w:p>
        </w:tc>
        <w:tc>
          <w:tcPr>
            <w:tcW w:w="1418" w:type="dxa"/>
          </w:tcPr>
          <w:p w14:paraId="30E66AED" w14:textId="77777777" w:rsidR="00BD5045" w:rsidRPr="00144BA1" w:rsidRDefault="00BD5045" w:rsidP="00BD5045">
            <w:pPr>
              <w:jc w:val="center"/>
              <w:rPr>
                <w:rFonts w:asciiTheme="minorHAnsi" w:eastAsia="Calibri" w:hAnsiTheme="minorHAnsi" w:cstheme="minorHAnsi"/>
              </w:rPr>
            </w:pPr>
          </w:p>
        </w:tc>
      </w:tr>
      <w:tr w:rsidR="00BD5045" w:rsidRPr="00144BA1" w14:paraId="16119967" w14:textId="12A0E629" w:rsidTr="00BD5045">
        <w:tc>
          <w:tcPr>
            <w:tcW w:w="4253" w:type="dxa"/>
            <w:shd w:val="clear" w:color="auto" w:fill="auto"/>
          </w:tcPr>
          <w:p w14:paraId="27AF1330" w14:textId="77777777" w:rsidR="00BD5045" w:rsidRPr="00144BA1" w:rsidRDefault="00BD5045" w:rsidP="00BD5045">
            <w:pPr>
              <w:ind w:firstLine="322"/>
              <w:rPr>
                <w:rFonts w:asciiTheme="minorHAnsi" w:eastAsia="Calibri" w:hAnsiTheme="minorHAnsi" w:cstheme="minorHAnsi"/>
              </w:rPr>
            </w:pPr>
            <w:r w:rsidRPr="00144BA1">
              <w:rPr>
                <w:rFonts w:asciiTheme="minorHAnsi" w:eastAsia="Calibri" w:hAnsiTheme="minorHAnsi" w:cstheme="minorHAnsi"/>
              </w:rPr>
              <w:t>EQ-5D-5L</w:t>
            </w:r>
          </w:p>
        </w:tc>
        <w:tc>
          <w:tcPr>
            <w:tcW w:w="1843" w:type="dxa"/>
            <w:shd w:val="clear" w:color="auto" w:fill="auto"/>
          </w:tcPr>
          <w:p w14:paraId="027FE35F" w14:textId="77777777"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270" w:type="dxa"/>
            <w:shd w:val="clear" w:color="auto" w:fill="auto"/>
          </w:tcPr>
          <w:p w14:paraId="7F425932" w14:textId="77777777" w:rsidR="00BD5045" w:rsidRPr="00144BA1" w:rsidRDefault="00BD5045" w:rsidP="00BD5045">
            <w:pPr>
              <w:jc w:val="center"/>
              <w:rPr>
                <w:rFonts w:asciiTheme="minorHAnsi" w:eastAsia="Calibri" w:hAnsiTheme="minorHAnsi" w:cstheme="minorHAnsi"/>
              </w:rPr>
            </w:pPr>
          </w:p>
        </w:tc>
        <w:tc>
          <w:tcPr>
            <w:tcW w:w="1276" w:type="dxa"/>
            <w:shd w:val="clear" w:color="auto" w:fill="auto"/>
          </w:tcPr>
          <w:p w14:paraId="2F64E162" w14:textId="77777777"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418" w:type="dxa"/>
          </w:tcPr>
          <w:p w14:paraId="4C272DB7" w14:textId="4F8F33B2"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418" w:type="dxa"/>
          </w:tcPr>
          <w:p w14:paraId="41AA6120" w14:textId="43BF252E"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r>
      <w:tr w:rsidR="00BD5045" w:rsidRPr="00144BA1" w14:paraId="4730EB20" w14:textId="405CE53D" w:rsidTr="00BD5045">
        <w:tc>
          <w:tcPr>
            <w:tcW w:w="4253" w:type="dxa"/>
            <w:shd w:val="clear" w:color="auto" w:fill="auto"/>
          </w:tcPr>
          <w:p w14:paraId="3C36C8AE" w14:textId="77777777" w:rsidR="00BD5045" w:rsidRPr="00144BA1" w:rsidRDefault="00BD5045" w:rsidP="00BD5045">
            <w:pPr>
              <w:rPr>
                <w:rFonts w:asciiTheme="minorHAnsi" w:eastAsia="Calibri" w:hAnsiTheme="minorHAnsi" w:cstheme="minorHAnsi"/>
              </w:rPr>
            </w:pPr>
            <w:r w:rsidRPr="00144BA1">
              <w:rPr>
                <w:rFonts w:asciiTheme="minorHAnsi" w:eastAsia="Calibri" w:hAnsiTheme="minorHAnsi" w:cstheme="minorHAnsi"/>
              </w:rPr>
              <w:t>Mental health</w:t>
            </w:r>
          </w:p>
        </w:tc>
        <w:tc>
          <w:tcPr>
            <w:tcW w:w="1843" w:type="dxa"/>
            <w:shd w:val="clear" w:color="auto" w:fill="auto"/>
          </w:tcPr>
          <w:p w14:paraId="1CBD80E6" w14:textId="77777777" w:rsidR="00BD5045" w:rsidRPr="00144BA1" w:rsidRDefault="00BD5045" w:rsidP="00BD5045">
            <w:pPr>
              <w:jc w:val="center"/>
              <w:rPr>
                <w:rFonts w:asciiTheme="minorHAnsi" w:eastAsia="Calibri" w:hAnsiTheme="minorHAnsi" w:cstheme="minorHAnsi"/>
              </w:rPr>
            </w:pPr>
          </w:p>
        </w:tc>
        <w:tc>
          <w:tcPr>
            <w:tcW w:w="1270" w:type="dxa"/>
            <w:shd w:val="clear" w:color="auto" w:fill="auto"/>
          </w:tcPr>
          <w:p w14:paraId="2D06A82F" w14:textId="77777777" w:rsidR="00BD5045" w:rsidRPr="00144BA1" w:rsidRDefault="00BD5045" w:rsidP="00BD5045">
            <w:pPr>
              <w:jc w:val="center"/>
              <w:rPr>
                <w:rFonts w:asciiTheme="minorHAnsi" w:eastAsia="Calibri" w:hAnsiTheme="minorHAnsi" w:cstheme="minorHAnsi"/>
              </w:rPr>
            </w:pPr>
          </w:p>
        </w:tc>
        <w:tc>
          <w:tcPr>
            <w:tcW w:w="1276" w:type="dxa"/>
            <w:shd w:val="clear" w:color="auto" w:fill="auto"/>
          </w:tcPr>
          <w:p w14:paraId="736EE87D" w14:textId="77777777" w:rsidR="00BD5045" w:rsidRPr="00144BA1" w:rsidRDefault="00BD5045" w:rsidP="00BD5045">
            <w:pPr>
              <w:jc w:val="center"/>
              <w:rPr>
                <w:rFonts w:asciiTheme="minorHAnsi" w:eastAsia="Calibri" w:hAnsiTheme="minorHAnsi" w:cstheme="minorHAnsi"/>
              </w:rPr>
            </w:pPr>
          </w:p>
        </w:tc>
        <w:tc>
          <w:tcPr>
            <w:tcW w:w="1418" w:type="dxa"/>
          </w:tcPr>
          <w:p w14:paraId="00DA0650" w14:textId="77777777" w:rsidR="00BD5045" w:rsidRPr="00144BA1" w:rsidRDefault="00BD5045" w:rsidP="00BD5045">
            <w:pPr>
              <w:jc w:val="center"/>
              <w:rPr>
                <w:rFonts w:asciiTheme="minorHAnsi" w:eastAsia="Calibri" w:hAnsiTheme="minorHAnsi" w:cstheme="minorHAnsi"/>
              </w:rPr>
            </w:pPr>
          </w:p>
        </w:tc>
        <w:tc>
          <w:tcPr>
            <w:tcW w:w="1418" w:type="dxa"/>
          </w:tcPr>
          <w:p w14:paraId="46D31C1E" w14:textId="77777777" w:rsidR="00BD5045" w:rsidRPr="00144BA1" w:rsidRDefault="00BD5045" w:rsidP="00BD5045">
            <w:pPr>
              <w:jc w:val="center"/>
              <w:rPr>
                <w:rFonts w:asciiTheme="minorHAnsi" w:eastAsia="Calibri" w:hAnsiTheme="minorHAnsi" w:cstheme="minorHAnsi"/>
              </w:rPr>
            </w:pPr>
          </w:p>
        </w:tc>
      </w:tr>
      <w:tr w:rsidR="00BD5045" w:rsidRPr="00144BA1" w14:paraId="25D9B521" w14:textId="2BEA8543" w:rsidTr="00BD5045">
        <w:tc>
          <w:tcPr>
            <w:tcW w:w="4253" w:type="dxa"/>
            <w:shd w:val="clear" w:color="auto" w:fill="auto"/>
          </w:tcPr>
          <w:p w14:paraId="3AB91014" w14:textId="77777777" w:rsidR="00BD5045" w:rsidRPr="00144BA1" w:rsidRDefault="00BD5045" w:rsidP="00BD5045">
            <w:pPr>
              <w:ind w:firstLine="463"/>
              <w:rPr>
                <w:rFonts w:asciiTheme="minorHAnsi" w:eastAsia="Calibri" w:hAnsiTheme="minorHAnsi" w:cstheme="minorHAnsi"/>
              </w:rPr>
            </w:pPr>
            <w:r w:rsidRPr="00144BA1">
              <w:rPr>
                <w:rFonts w:asciiTheme="minorHAnsi" w:eastAsia="Calibri" w:hAnsiTheme="minorHAnsi" w:cstheme="minorHAnsi"/>
              </w:rPr>
              <w:t>Hospital Anxiety &amp; Depression Scale</w:t>
            </w:r>
          </w:p>
        </w:tc>
        <w:tc>
          <w:tcPr>
            <w:tcW w:w="1843" w:type="dxa"/>
            <w:shd w:val="clear" w:color="auto" w:fill="auto"/>
          </w:tcPr>
          <w:p w14:paraId="68AAB252" w14:textId="77777777"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270" w:type="dxa"/>
            <w:shd w:val="clear" w:color="auto" w:fill="auto"/>
          </w:tcPr>
          <w:p w14:paraId="7787D292" w14:textId="77777777" w:rsidR="00BD5045" w:rsidRPr="00144BA1" w:rsidRDefault="00BD5045" w:rsidP="00BD5045">
            <w:pPr>
              <w:jc w:val="center"/>
              <w:rPr>
                <w:rFonts w:asciiTheme="minorHAnsi" w:eastAsia="Calibri" w:hAnsiTheme="minorHAnsi" w:cstheme="minorHAnsi"/>
              </w:rPr>
            </w:pPr>
          </w:p>
        </w:tc>
        <w:tc>
          <w:tcPr>
            <w:tcW w:w="1276" w:type="dxa"/>
            <w:shd w:val="clear" w:color="auto" w:fill="auto"/>
          </w:tcPr>
          <w:p w14:paraId="30A622A0" w14:textId="77777777"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418" w:type="dxa"/>
          </w:tcPr>
          <w:p w14:paraId="708B2A11" w14:textId="170236AC"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418" w:type="dxa"/>
          </w:tcPr>
          <w:p w14:paraId="5F07376D" w14:textId="4AF8199C"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r>
      <w:tr w:rsidR="00BD5045" w:rsidRPr="00144BA1" w14:paraId="64A7917A" w14:textId="32E63381" w:rsidTr="00BD5045">
        <w:tc>
          <w:tcPr>
            <w:tcW w:w="4253" w:type="dxa"/>
            <w:shd w:val="clear" w:color="auto" w:fill="auto"/>
          </w:tcPr>
          <w:p w14:paraId="2C067CA5" w14:textId="77777777" w:rsidR="00BD5045" w:rsidRPr="00144BA1" w:rsidRDefault="00BD5045" w:rsidP="00BD5045">
            <w:pPr>
              <w:rPr>
                <w:rFonts w:asciiTheme="minorHAnsi" w:eastAsia="Calibri" w:hAnsiTheme="minorHAnsi" w:cstheme="minorHAnsi"/>
              </w:rPr>
            </w:pPr>
            <w:r w:rsidRPr="00144BA1">
              <w:rPr>
                <w:rFonts w:asciiTheme="minorHAnsi" w:eastAsia="Calibri" w:hAnsiTheme="minorHAnsi" w:cstheme="minorHAnsi"/>
              </w:rPr>
              <w:t>Fear of Movement</w:t>
            </w:r>
          </w:p>
        </w:tc>
        <w:tc>
          <w:tcPr>
            <w:tcW w:w="1843" w:type="dxa"/>
            <w:shd w:val="clear" w:color="auto" w:fill="auto"/>
          </w:tcPr>
          <w:p w14:paraId="0FE88EA0" w14:textId="77777777" w:rsidR="00BD5045" w:rsidRPr="00144BA1" w:rsidRDefault="00BD5045" w:rsidP="00BD5045">
            <w:pPr>
              <w:jc w:val="center"/>
              <w:rPr>
                <w:rFonts w:asciiTheme="minorHAnsi" w:eastAsia="Calibri" w:hAnsiTheme="minorHAnsi" w:cstheme="minorHAnsi"/>
              </w:rPr>
            </w:pPr>
          </w:p>
        </w:tc>
        <w:tc>
          <w:tcPr>
            <w:tcW w:w="1270" w:type="dxa"/>
            <w:shd w:val="clear" w:color="auto" w:fill="auto"/>
          </w:tcPr>
          <w:p w14:paraId="67B44AF1" w14:textId="77777777" w:rsidR="00BD5045" w:rsidRPr="00144BA1" w:rsidRDefault="00BD5045" w:rsidP="00BD5045">
            <w:pPr>
              <w:jc w:val="center"/>
              <w:rPr>
                <w:rFonts w:asciiTheme="minorHAnsi" w:eastAsia="Calibri" w:hAnsiTheme="minorHAnsi" w:cstheme="minorHAnsi"/>
              </w:rPr>
            </w:pPr>
          </w:p>
        </w:tc>
        <w:tc>
          <w:tcPr>
            <w:tcW w:w="1276" w:type="dxa"/>
            <w:shd w:val="clear" w:color="auto" w:fill="auto"/>
          </w:tcPr>
          <w:p w14:paraId="0AABEFF2" w14:textId="77777777" w:rsidR="00BD5045" w:rsidRPr="00144BA1" w:rsidRDefault="00BD5045" w:rsidP="00BD5045">
            <w:pPr>
              <w:jc w:val="center"/>
              <w:rPr>
                <w:rFonts w:asciiTheme="minorHAnsi" w:eastAsia="Calibri" w:hAnsiTheme="minorHAnsi" w:cstheme="minorHAnsi"/>
              </w:rPr>
            </w:pPr>
          </w:p>
        </w:tc>
        <w:tc>
          <w:tcPr>
            <w:tcW w:w="1418" w:type="dxa"/>
          </w:tcPr>
          <w:p w14:paraId="0120DC14" w14:textId="77777777" w:rsidR="00BD5045" w:rsidRPr="00144BA1" w:rsidRDefault="00BD5045" w:rsidP="00BD5045">
            <w:pPr>
              <w:jc w:val="center"/>
              <w:rPr>
                <w:rFonts w:asciiTheme="minorHAnsi" w:eastAsia="Calibri" w:hAnsiTheme="minorHAnsi" w:cstheme="minorHAnsi"/>
              </w:rPr>
            </w:pPr>
          </w:p>
        </w:tc>
        <w:tc>
          <w:tcPr>
            <w:tcW w:w="1418" w:type="dxa"/>
          </w:tcPr>
          <w:p w14:paraId="4452ACB6" w14:textId="77777777" w:rsidR="00BD5045" w:rsidRPr="00144BA1" w:rsidRDefault="00BD5045" w:rsidP="00BD5045">
            <w:pPr>
              <w:jc w:val="center"/>
              <w:rPr>
                <w:rFonts w:asciiTheme="minorHAnsi" w:eastAsia="Calibri" w:hAnsiTheme="minorHAnsi" w:cstheme="minorHAnsi"/>
              </w:rPr>
            </w:pPr>
          </w:p>
        </w:tc>
      </w:tr>
      <w:tr w:rsidR="00BD5045" w:rsidRPr="00144BA1" w14:paraId="6EA9C4EA" w14:textId="32B89B95" w:rsidTr="00BD5045">
        <w:tc>
          <w:tcPr>
            <w:tcW w:w="4253" w:type="dxa"/>
            <w:shd w:val="clear" w:color="auto" w:fill="auto"/>
          </w:tcPr>
          <w:p w14:paraId="0B84E797" w14:textId="77777777" w:rsidR="00BD5045" w:rsidRPr="00144BA1" w:rsidRDefault="00BD5045" w:rsidP="00BD5045">
            <w:pPr>
              <w:ind w:firstLine="342"/>
              <w:rPr>
                <w:rFonts w:asciiTheme="minorHAnsi" w:eastAsia="Calibri" w:hAnsiTheme="minorHAnsi" w:cstheme="minorHAnsi"/>
              </w:rPr>
            </w:pPr>
            <w:r w:rsidRPr="00144BA1">
              <w:rPr>
                <w:rFonts w:asciiTheme="minorHAnsi" w:eastAsia="Calibri" w:hAnsiTheme="minorHAnsi" w:cstheme="minorHAnsi"/>
              </w:rPr>
              <w:t>Brief Fear of Movement Scale</w:t>
            </w:r>
          </w:p>
        </w:tc>
        <w:tc>
          <w:tcPr>
            <w:tcW w:w="1843" w:type="dxa"/>
            <w:shd w:val="clear" w:color="auto" w:fill="auto"/>
          </w:tcPr>
          <w:p w14:paraId="04B54AE0" w14:textId="2AFB4732"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270" w:type="dxa"/>
            <w:shd w:val="clear" w:color="auto" w:fill="auto"/>
          </w:tcPr>
          <w:p w14:paraId="3A061DA3" w14:textId="04E7149F"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276" w:type="dxa"/>
            <w:shd w:val="clear" w:color="auto" w:fill="auto"/>
          </w:tcPr>
          <w:p w14:paraId="17ABBAC7" w14:textId="6EA08BB0"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418" w:type="dxa"/>
          </w:tcPr>
          <w:p w14:paraId="32291F7D" w14:textId="201BC2AB"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418" w:type="dxa"/>
          </w:tcPr>
          <w:p w14:paraId="6F357852" w14:textId="6407EAF8"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r>
      <w:tr w:rsidR="00BD5045" w:rsidRPr="00144BA1" w14:paraId="06E47B15" w14:textId="7155CFC8" w:rsidTr="00BD5045">
        <w:tc>
          <w:tcPr>
            <w:tcW w:w="4253" w:type="dxa"/>
            <w:shd w:val="clear" w:color="auto" w:fill="auto"/>
          </w:tcPr>
          <w:p w14:paraId="01F4424B" w14:textId="77777777" w:rsidR="00BD5045" w:rsidRPr="00144BA1" w:rsidRDefault="00BD5045" w:rsidP="00BD5045">
            <w:pPr>
              <w:rPr>
                <w:rFonts w:asciiTheme="minorHAnsi" w:eastAsia="Calibri" w:hAnsiTheme="minorHAnsi" w:cstheme="minorHAnsi"/>
              </w:rPr>
            </w:pPr>
            <w:r w:rsidRPr="00144BA1">
              <w:rPr>
                <w:rFonts w:asciiTheme="minorHAnsi" w:eastAsia="Calibri" w:hAnsiTheme="minorHAnsi" w:cstheme="minorHAnsi"/>
              </w:rPr>
              <w:t>Length of stay</w:t>
            </w:r>
          </w:p>
        </w:tc>
        <w:tc>
          <w:tcPr>
            <w:tcW w:w="1843" w:type="dxa"/>
            <w:shd w:val="clear" w:color="auto" w:fill="auto"/>
          </w:tcPr>
          <w:p w14:paraId="129FDF56" w14:textId="77777777" w:rsidR="00BD5045" w:rsidRPr="00144BA1" w:rsidRDefault="00BD5045" w:rsidP="00BD5045">
            <w:pPr>
              <w:jc w:val="center"/>
              <w:rPr>
                <w:rFonts w:asciiTheme="minorHAnsi" w:eastAsia="Calibri" w:hAnsiTheme="minorHAnsi" w:cstheme="minorHAnsi"/>
              </w:rPr>
            </w:pPr>
          </w:p>
        </w:tc>
        <w:tc>
          <w:tcPr>
            <w:tcW w:w="1270" w:type="dxa"/>
            <w:shd w:val="clear" w:color="auto" w:fill="auto"/>
          </w:tcPr>
          <w:p w14:paraId="1A47A08B" w14:textId="77777777"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276" w:type="dxa"/>
            <w:shd w:val="clear" w:color="auto" w:fill="auto"/>
          </w:tcPr>
          <w:p w14:paraId="48E6A4C0" w14:textId="77777777" w:rsidR="00BD5045" w:rsidRPr="00144BA1" w:rsidRDefault="00BD5045" w:rsidP="00BD5045">
            <w:pPr>
              <w:jc w:val="center"/>
              <w:rPr>
                <w:rFonts w:asciiTheme="minorHAnsi" w:eastAsia="Calibri" w:hAnsiTheme="minorHAnsi" w:cstheme="minorHAnsi"/>
              </w:rPr>
            </w:pPr>
          </w:p>
        </w:tc>
        <w:tc>
          <w:tcPr>
            <w:tcW w:w="1418" w:type="dxa"/>
          </w:tcPr>
          <w:p w14:paraId="534B32B0" w14:textId="77777777" w:rsidR="00BD5045" w:rsidRPr="00144BA1" w:rsidRDefault="00BD5045" w:rsidP="00BD5045">
            <w:pPr>
              <w:jc w:val="center"/>
              <w:rPr>
                <w:rFonts w:asciiTheme="minorHAnsi" w:eastAsia="Calibri" w:hAnsiTheme="minorHAnsi" w:cstheme="minorHAnsi"/>
              </w:rPr>
            </w:pPr>
          </w:p>
        </w:tc>
        <w:tc>
          <w:tcPr>
            <w:tcW w:w="1418" w:type="dxa"/>
          </w:tcPr>
          <w:p w14:paraId="04111E60" w14:textId="77777777" w:rsidR="00BD5045" w:rsidRPr="00144BA1" w:rsidRDefault="00BD5045" w:rsidP="00BD5045">
            <w:pPr>
              <w:jc w:val="center"/>
              <w:rPr>
                <w:rFonts w:asciiTheme="minorHAnsi" w:eastAsia="Calibri" w:hAnsiTheme="minorHAnsi" w:cstheme="minorHAnsi"/>
              </w:rPr>
            </w:pPr>
          </w:p>
        </w:tc>
      </w:tr>
      <w:tr w:rsidR="00BD5045" w:rsidRPr="00144BA1" w14:paraId="59D0A675" w14:textId="1FC6FFF3" w:rsidTr="00BD5045">
        <w:tc>
          <w:tcPr>
            <w:tcW w:w="4253" w:type="dxa"/>
            <w:shd w:val="clear" w:color="auto" w:fill="auto"/>
          </w:tcPr>
          <w:p w14:paraId="065292C0" w14:textId="77777777" w:rsidR="00BD5045" w:rsidRPr="00144BA1" w:rsidRDefault="00BD5045" w:rsidP="00BD5045">
            <w:pPr>
              <w:rPr>
                <w:rFonts w:asciiTheme="minorHAnsi" w:eastAsia="Calibri" w:hAnsiTheme="minorHAnsi" w:cstheme="minorHAnsi"/>
              </w:rPr>
            </w:pPr>
            <w:r w:rsidRPr="00144BA1">
              <w:rPr>
                <w:rFonts w:asciiTheme="minorHAnsi" w:eastAsia="Calibri" w:hAnsiTheme="minorHAnsi" w:cstheme="minorHAnsi"/>
              </w:rPr>
              <w:t>Discharge destination (home, rehabilitation)</w:t>
            </w:r>
          </w:p>
        </w:tc>
        <w:tc>
          <w:tcPr>
            <w:tcW w:w="1843" w:type="dxa"/>
            <w:shd w:val="clear" w:color="auto" w:fill="auto"/>
          </w:tcPr>
          <w:p w14:paraId="28D4731E" w14:textId="77777777" w:rsidR="00BD5045" w:rsidRPr="00144BA1" w:rsidRDefault="00BD5045" w:rsidP="00BD5045">
            <w:pPr>
              <w:jc w:val="center"/>
              <w:rPr>
                <w:rFonts w:asciiTheme="minorHAnsi" w:eastAsia="Calibri" w:hAnsiTheme="minorHAnsi" w:cstheme="minorHAnsi"/>
              </w:rPr>
            </w:pPr>
          </w:p>
        </w:tc>
        <w:tc>
          <w:tcPr>
            <w:tcW w:w="1270" w:type="dxa"/>
            <w:shd w:val="clear" w:color="auto" w:fill="auto"/>
          </w:tcPr>
          <w:p w14:paraId="7951158B" w14:textId="77777777"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276" w:type="dxa"/>
            <w:shd w:val="clear" w:color="auto" w:fill="auto"/>
          </w:tcPr>
          <w:p w14:paraId="36B478EC" w14:textId="77777777" w:rsidR="00BD5045" w:rsidRPr="00144BA1" w:rsidRDefault="00BD5045" w:rsidP="00BD5045">
            <w:pPr>
              <w:jc w:val="center"/>
              <w:rPr>
                <w:rFonts w:asciiTheme="minorHAnsi" w:eastAsia="Calibri" w:hAnsiTheme="minorHAnsi" w:cstheme="minorHAnsi"/>
              </w:rPr>
            </w:pPr>
          </w:p>
        </w:tc>
        <w:tc>
          <w:tcPr>
            <w:tcW w:w="1418" w:type="dxa"/>
          </w:tcPr>
          <w:p w14:paraId="448FC04A" w14:textId="77777777" w:rsidR="00BD5045" w:rsidRPr="00144BA1" w:rsidRDefault="00BD5045" w:rsidP="00BD5045">
            <w:pPr>
              <w:jc w:val="center"/>
              <w:rPr>
                <w:rFonts w:asciiTheme="minorHAnsi" w:eastAsia="Calibri" w:hAnsiTheme="minorHAnsi" w:cstheme="minorHAnsi"/>
              </w:rPr>
            </w:pPr>
          </w:p>
        </w:tc>
        <w:tc>
          <w:tcPr>
            <w:tcW w:w="1418" w:type="dxa"/>
          </w:tcPr>
          <w:p w14:paraId="3055D429" w14:textId="77777777" w:rsidR="00BD5045" w:rsidRPr="00144BA1" w:rsidRDefault="00BD5045" w:rsidP="00BD5045">
            <w:pPr>
              <w:jc w:val="center"/>
              <w:rPr>
                <w:rFonts w:asciiTheme="minorHAnsi" w:eastAsia="Calibri" w:hAnsiTheme="minorHAnsi" w:cstheme="minorHAnsi"/>
              </w:rPr>
            </w:pPr>
          </w:p>
        </w:tc>
      </w:tr>
      <w:tr w:rsidR="00BD5045" w:rsidRPr="00144BA1" w14:paraId="5ECCC526" w14:textId="67B8FC4A" w:rsidTr="00BD5045">
        <w:tc>
          <w:tcPr>
            <w:tcW w:w="4253" w:type="dxa"/>
            <w:shd w:val="clear" w:color="auto" w:fill="auto"/>
          </w:tcPr>
          <w:p w14:paraId="348EAC99" w14:textId="77777777" w:rsidR="00BD5045" w:rsidRPr="00144BA1" w:rsidRDefault="00BD5045" w:rsidP="00BD5045">
            <w:pPr>
              <w:rPr>
                <w:rFonts w:asciiTheme="minorHAnsi" w:eastAsia="Calibri" w:hAnsiTheme="minorHAnsi" w:cstheme="minorHAnsi"/>
              </w:rPr>
            </w:pPr>
            <w:r w:rsidRPr="00144BA1">
              <w:rPr>
                <w:rFonts w:asciiTheme="minorHAnsi" w:eastAsia="Calibri" w:hAnsiTheme="minorHAnsi" w:cstheme="minorHAnsi"/>
              </w:rPr>
              <w:t>Global change</w:t>
            </w:r>
          </w:p>
        </w:tc>
        <w:tc>
          <w:tcPr>
            <w:tcW w:w="1843" w:type="dxa"/>
            <w:shd w:val="clear" w:color="auto" w:fill="auto"/>
          </w:tcPr>
          <w:p w14:paraId="6080381B" w14:textId="77777777" w:rsidR="00BD5045" w:rsidRPr="00144BA1" w:rsidRDefault="00BD5045" w:rsidP="00BD5045">
            <w:pPr>
              <w:jc w:val="center"/>
              <w:rPr>
                <w:rFonts w:asciiTheme="minorHAnsi" w:eastAsia="Calibri" w:hAnsiTheme="minorHAnsi" w:cstheme="minorHAnsi"/>
              </w:rPr>
            </w:pPr>
          </w:p>
        </w:tc>
        <w:tc>
          <w:tcPr>
            <w:tcW w:w="1270" w:type="dxa"/>
            <w:shd w:val="clear" w:color="auto" w:fill="auto"/>
          </w:tcPr>
          <w:p w14:paraId="31F54B70" w14:textId="77777777" w:rsidR="00BD5045" w:rsidRPr="00144BA1" w:rsidRDefault="00BD5045" w:rsidP="00BD5045">
            <w:pPr>
              <w:jc w:val="center"/>
              <w:rPr>
                <w:rFonts w:asciiTheme="minorHAnsi" w:eastAsia="Calibri" w:hAnsiTheme="minorHAnsi" w:cstheme="minorHAnsi"/>
              </w:rPr>
            </w:pPr>
          </w:p>
        </w:tc>
        <w:tc>
          <w:tcPr>
            <w:tcW w:w="1276" w:type="dxa"/>
            <w:shd w:val="clear" w:color="auto" w:fill="auto"/>
          </w:tcPr>
          <w:p w14:paraId="2A5BC32F" w14:textId="77777777"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418" w:type="dxa"/>
          </w:tcPr>
          <w:p w14:paraId="1D5B9E18" w14:textId="1ECE058F"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418" w:type="dxa"/>
          </w:tcPr>
          <w:p w14:paraId="3EB38317" w14:textId="60B81424"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r>
      <w:tr w:rsidR="00BD5045" w:rsidRPr="00144BA1" w14:paraId="54AD96AF" w14:textId="07B8EBE4" w:rsidTr="00BD5045">
        <w:tc>
          <w:tcPr>
            <w:tcW w:w="4253" w:type="dxa"/>
            <w:shd w:val="clear" w:color="auto" w:fill="auto"/>
          </w:tcPr>
          <w:p w14:paraId="70B4391D" w14:textId="77777777" w:rsidR="00BD5045" w:rsidRPr="00144BA1" w:rsidRDefault="00BD5045" w:rsidP="00BD5045">
            <w:pPr>
              <w:rPr>
                <w:rFonts w:asciiTheme="minorHAnsi" w:eastAsia="Calibri" w:hAnsiTheme="minorHAnsi" w:cstheme="minorHAnsi"/>
              </w:rPr>
            </w:pPr>
            <w:r w:rsidRPr="00144BA1">
              <w:rPr>
                <w:rFonts w:asciiTheme="minorHAnsi" w:eastAsia="Calibri" w:hAnsiTheme="minorHAnsi" w:cstheme="minorHAnsi"/>
              </w:rPr>
              <w:t>Analgesia</w:t>
            </w:r>
          </w:p>
        </w:tc>
        <w:tc>
          <w:tcPr>
            <w:tcW w:w="1843" w:type="dxa"/>
            <w:shd w:val="clear" w:color="auto" w:fill="auto"/>
          </w:tcPr>
          <w:p w14:paraId="4D000678" w14:textId="77777777"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270" w:type="dxa"/>
            <w:shd w:val="clear" w:color="auto" w:fill="auto"/>
          </w:tcPr>
          <w:p w14:paraId="15050A08" w14:textId="77777777"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276" w:type="dxa"/>
            <w:shd w:val="clear" w:color="auto" w:fill="auto"/>
          </w:tcPr>
          <w:p w14:paraId="7D5E7F9D" w14:textId="77777777"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418" w:type="dxa"/>
          </w:tcPr>
          <w:p w14:paraId="2D529868" w14:textId="10E99713"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c>
          <w:tcPr>
            <w:tcW w:w="1418" w:type="dxa"/>
          </w:tcPr>
          <w:p w14:paraId="5C3E37D5" w14:textId="6C558040" w:rsidR="00BD5045" w:rsidRPr="00144BA1" w:rsidRDefault="00BD5045" w:rsidP="00BD5045">
            <w:pPr>
              <w:jc w:val="center"/>
              <w:rPr>
                <w:rFonts w:asciiTheme="minorHAnsi" w:eastAsia="Calibri" w:hAnsiTheme="minorHAnsi" w:cstheme="minorHAnsi"/>
              </w:rPr>
            </w:pPr>
            <w:r w:rsidRPr="00144BA1">
              <w:rPr>
                <w:rFonts w:asciiTheme="minorHAnsi" w:eastAsia="Calibri" w:hAnsiTheme="minorHAnsi" w:cstheme="minorHAnsi"/>
              </w:rPr>
              <w:t>X</w:t>
            </w:r>
          </w:p>
        </w:tc>
      </w:tr>
    </w:tbl>
    <w:p w14:paraId="0D3027FD" w14:textId="5D718F1F" w:rsidR="00BD5045" w:rsidRPr="00144BA1" w:rsidRDefault="00BD5045" w:rsidP="00163FA9">
      <w:pPr>
        <w:spacing w:before="120" w:afterLines="20" w:after="48"/>
        <w:rPr>
          <w:rFonts w:asciiTheme="minorHAnsi" w:hAnsiTheme="minorHAnsi" w:cstheme="minorHAnsi"/>
          <w:b/>
          <w:bCs/>
        </w:rPr>
      </w:pPr>
    </w:p>
    <w:p w14:paraId="143E38AB" w14:textId="2B2D8ABC" w:rsidR="00163FA9" w:rsidRPr="00144BA1" w:rsidRDefault="00163FA9" w:rsidP="00163FA9">
      <w:pPr>
        <w:spacing w:before="120" w:afterLines="20" w:after="48"/>
        <w:rPr>
          <w:rFonts w:asciiTheme="minorHAnsi" w:hAnsiTheme="minorHAnsi" w:cstheme="minorHAnsi"/>
        </w:rPr>
      </w:pPr>
      <w:r w:rsidRPr="00144BA1">
        <w:rPr>
          <w:rFonts w:asciiTheme="minorHAnsi" w:hAnsiTheme="minorHAnsi" w:cstheme="minorHAnsi"/>
          <w:b/>
          <w:bCs/>
        </w:rPr>
        <w:t>Physical activity and sedentary behaviour</w:t>
      </w:r>
      <w:r w:rsidRPr="00144BA1">
        <w:rPr>
          <w:rFonts w:asciiTheme="minorHAnsi" w:hAnsiTheme="minorHAnsi" w:cstheme="minorHAnsi"/>
        </w:rPr>
        <w:t xml:space="preserve"> will be measured using two wearable devices that capture a diverse range of activities including sleep and activity intensity.</w:t>
      </w:r>
    </w:p>
    <w:p w14:paraId="3210B75D" w14:textId="77777777" w:rsidR="00163FA9" w:rsidRPr="00144BA1" w:rsidRDefault="00163FA9" w:rsidP="00163FA9">
      <w:pPr>
        <w:autoSpaceDE w:val="0"/>
        <w:autoSpaceDN w:val="0"/>
        <w:adjustRightInd w:val="0"/>
        <w:spacing w:afterLines="20" w:after="48"/>
        <w:ind w:firstLine="720"/>
        <w:rPr>
          <w:rFonts w:asciiTheme="minorHAnsi" w:hAnsiTheme="minorHAnsi" w:cstheme="minorHAnsi"/>
          <w:lang w:val="en-AU" w:eastAsia="en-AU"/>
        </w:rPr>
      </w:pPr>
      <w:r w:rsidRPr="00144BA1">
        <w:rPr>
          <w:rFonts w:asciiTheme="minorHAnsi" w:hAnsiTheme="minorHAnsi" w:cstheme="minorHAnsi"/>
        </w:rPr>
        <w:t xml:space="preserve">The thigh-mounted </w:t>
      </w:r>
      <w:proofErr w:type="spellStart"/>
      <w:r w:rsidRPr="00144BA1">
        <w:rPr>
          <w:rFonts w:asciiTheme="minorHAnsi" w:hAnsiTheme="minorHAnsi" w:cstheme="minorHAnsi"/>
        </w:rPr>
        <w:t>activPAL</w:t>
      </w:r>
      <w:proofErr w:type="spellEnd"/>
      <w:r w:rsidRPr="00144BA1">
        <w:rPr>
          <w:rFonts w:asciiTheme="minorHAnsi" w:hAnsiTheme="minorHAnsi" w:cstheme="minorHAnsi"/>
        </w:rPr>
        <w:t xml:space="preserve"> micro inclinometer (PAL Technologies Ltd, Glasgow, UK) will measure time spent lying, sitting, standing and stepping and will be worn for eight consecutive days at each assessment time point. T</w:t>
      </w:r>
      <w:r w:rsidRPr="00144BA1">
        <w:rPr>
          <w:rFonts w:asciiTheme="minorHAnsi" w:hAnsiTheme="minorHAnsi" w:cstheme="minorHAnsi"/>
          <w:lang w:val="en-AU" w:eastAsia="en-AU"/>
        </w:rPr>
        <w:t xml:space="preserve">he </w:t>
      </w:r>
      <w:proofErr w:type="spellStart"/>
      <w:r w:rsidRPr="00144BA1">
        <w:rPr>
          <w:rFonts w:asciiTheme="minorHAnsi" w:hAnsiTheme="minorHAnsi" w:cstheme="minorHAnsi"/>
          <w:lang w:val="en-AU" w:eastAsia="en-AU"/>
        </w:rPr>
        <w:t>activPAL</w:t>
      </w:r>
      <w:proofErr w:type="spellEnd"/>
      <w:r w:rsidRPr="00144BA1">
        <w:rPr>
          <w:rFonts w:asciiTheme="minorHAnsi" w:hAnsiTheme="minorHAnsi" w:cstheme="minorHAnsi"/>
          <w:lang w:val="en-AU" w:eastAsia="en-AU"/>
        </w:rPr>
        <w:t xml:space="preserve"> is a small, lightweight monitor worn on thigh that detects </w:t>
      </w:r>
      <w:r w:rsidRPr="00144BA1">
        <w:rPr>
          <w:rFonts w:asciiTheme="minorHAnsi" w:hAnsiTheme="minorHAnsi" w:cstheme="minorHAnsi"/>
          <w:lang w:val="en-AU" w:eastAsia="en-AU"/>
        </w:rPr>
        <w:lastRenderedPageBreak/>
        <w:t xml:space="preserve">limb position using an inclinometer. The </w:t>
      </w:r>
      <w:proofErr w:type="spellStart"/>
      <w:r w:rsidRPr="00144BA1">
        <w:rPr>
          <w:rFonts w:asciiTheme="minorHAnsi" w:hAnsiTheme="minorHAnsi" w:cstheme="minorHAnsi"/>
          <w:lang w:val="en-AU" w:eastAsia="en-AU"/>
        </w:rPr>
        <w:t>activPAL</w:t>
      </w:r>
      <w:proofErr w:type="spellEnd"/>
      <w:r w:rsidRPr="00144BA1">
        <w:rPr>
          <w:rFonts w:asciiTheme="minorHAnsi" w:hAnsiTheme="minorHAnsi" w:cstheme="minorHAnsi"/>
          <w:lang w:val="en-AU" w:eastAsia="en-AU"/>
        </w:rPr>
        <w:t xml:space="preserve"> is attached using waterproof Tegaderm dressing. Raw data will be downloaded using </w:t>
      </w:r>
      <w:proofErr w:type="spellStart"/>
      <w:r w:rsidRPr="00144BA1">
        <w:rPr>
          <w:rFonts w:asciiTheme="minorHAnsi" w:hAnsiTheme="minorHAnsi" w:cstheme="minorHAnsi"/>
          <w:lang w:val="en-AU" w:eastAsia="en-AU"/>
        </w:rPr>
        <w:t>activPAL</w:t>
      </w:r>
      <w:proofErr w:type="spellEnd"/>
      <w:r w:rsidRPr="00144BA1">
        <w:rPr>
          <w:rFonts w:asciiTheme="minorHAnsi" w:hAnsiTheme="minorHAnsi" w:cstheme="minorHAnsi"/>
          <w:lang w:val="en-AU" w:eastAsia="en-AU"/>
        </w:rPr>
        <w:t xml:space="preserve"> proprietary software into event files and then processed using the </w:t>
      </w:r>
      <w:proofErr w:type="spellStart"/>
      <w:r w:rsidRPr="00144BA1">
        <w:rPr>
          <w:rFonts w:asciiTheme="minorHAnsi" w:hAnsiTheme="minorHAnsi" w:cstheme="minorHAnsi"/>
          <w:lang w:val="en-AU" w:eastAsia="en-AU"/>
        </w:rPr>
        <w:t>ProcessingPAL</w:t>
      </w:r>
      <w:proofErr w:type="spellEnd"/>
      <w:r w:rsidRPr="00144BA1">
        <w:rPr>
          <w:rFonts w:asciiTheme="minorHAnsi" w:hAnsiTheme="minorHAnsi" w:cstheme="minorHAnsi"/>
          <w:lang w:val="en-AU" w:eastAsia="en-AU"/>
        </w:rPr>
        <w:t xml:space="preserve"> software (University of Leicester, Leicester, UK) using algorithms developed for adults to determine daily sitting, standing, stepping and sleep (min/day).</w:t>
      </w:r>
      <w:r w:rsidRPr="00144BA1">
        <w:rPr>
          <w:rFonts w:asciiTheme="minorHAnsi" w:hAnsiTheme="minorHAnsi" w:cstheme="minorHAnsi"/>
          <w:lang w:val="en-AU" w:eastAsia="en-AU"/>
        </w:rPr>
        <w:fldChar w:fldCharType="begin"/>
      </w:r>
      <w:r w:rsidRPr="00144BA1">
        <w:rPr>
          <w:rFonts w:asciiTheme="minorHAnsi" w:hAnsiTheme="minorHAnsi" w:cstheme="minorHAnsi"/>
          <w:lang w:val="en-AU" w:eastAsia="en-AU"/>
        </w:rPr>
        <w:instrText xml:space="preserve"> ADDIN EN.CITE &lt;EndNote&gt;&lt;Cite&gt;&lt;Author&gt;Winkler&lt;/Author&gt;&lt;Year&gt;2016&lt;/Year&gt;&lt;RecNum&gt;41&lt;/RecNum&gt;&lt;DisplayText&gt;&lt;style face="superscript"&gt;15&lt;/style&gt;&lt;/DisplayText&gt;&lt;record&gt;&lt;rec-number&gt;41&lt;/rec-number&gt;&lt;foreign-keys&gt;&lt;key app="EN" db-id="fp5dspd0dwasrweap0g5xrd8zraa0f9e52sz" timestamp="1624250459"&gt;41&lt;/key&gt;&lt;/foreign-keys&gt;&lt;ref-type name="Journal Article"&gt;17&lt;/ref-type&gt;&lt;contributors&gt;&lt;authors&gt;&lt;author&gt;Winkler, E. A.&lt;/author&gt;&lt;author&gt;Bodicoat, D. H.&lt;/author&gt;&lt;author&gt;Healy, G. N.&lt;/author&gt;&lt;author&gt;Bakrania, K.&lt;/author&gt;&lt;author&gt;Yates, T.&lt;/author&gt;&lt;author&gt;Owen, N.&lt;/author&gt;&lt;author&gt;Dunstan, D. W.&lt;/author&gt;&lt;author&gt;Edwardson, C. L.&lt;/author&gt;&lt;/authors&gt;&lt;/contributors&gt;&lt;auth-address&gt;School of Public Health, The University of Queensland, Brisbane, Queensland, Australia.&lt;/auth-address&gt;&lt;titles&gt;&lt;title&gt;Identifying adults&amp;apos; valid waking wear time by automated estimation in activPAL data collected with a 24 h wear protocol&lt;/title&gt;&lt;secondary-title&gt;Physiol Meas&lt;/secondary-title&gt;&lt;/titles&gt;&lt;periodical&gt;&lt;full-title&gt;Physiol Meas&lt;/full-title&gt;&lt;/periodical&gt;&lt;pages&gt;1653-1668&lt;/pages&gt;&lt;volume&gt;37&lt;/volume&gt;&lt;number&gt;10&lt;/number&gt;&lt;edition&gt;2016/09/23&lt;/edition&gt;&lt;dates&gt;&lt;year&gt;2016&lt;/year&gt;&lt;pub-dates&gt;&lt;date&gt;Oct&lt;/date&gt;&lt;/pub-dates&gt;&lt;/dates&gt;&lt;isbn&gt;1361-6579 (Electronic)&amp;#xD;0967-3334 (Linking)&lt;/isbn&gt;&lt;accession-num&gt;27652827&lt;/accession-num&gt;&lt;urls&gt;&lt;related-urls&gt;&lt;url&gt;https://www.ncbi.nlm.nih.gov/pubmed/27652827&lt;/url&gt;&lt;/related-urls&gt;&lt;/urls&gt;&lt;electronic-resource-num&gt;10.1088/0967-3334/37/10/1653&lt;/electronic-resource-num&gt;&lt;/record&gt;&lt;/Cite&gt;&lt;/EndNote&gt;</w:instrText>
      </w:r>
      <w:r w:rsidRPr="00144BA1">
        <w:rPr>
          <w:rFonts w:asciiTheme="minorHAnsi" w:hAnsiTheme="minorHAnsi" w:cstheme="minorHAnsi"/>
          <w:lang w:val="en-AU" w:eastAsia="en-AU"/>
        </w:rPr>
        <w:fldChar w:fldCharType="separate"/>
      </w:r>
      <w:r w:rsidRPr="00144BA1">
        <w:rPr>
          <w:rFonts w:asciiTheme="minorHAnsi" w:hAnsiTheme="minorHAnsi" w:cstheme="minorHAnsi"/>
          <w:noProof/>
          <w:vertAlign w:val="superscript"/>
          <w:lang w:val="en-AU" w:eastAsia="en-AU"/>
        </w:rPr>
        <w:t>15</w:t>
      </w:r>
      <w:r w:rsidRPr="00144BA1">
        <w:rPr>
          <w:rFonts w:asciiTheme="minorHAnsi" w:hAnsiTheme="minorHAnsi" w:cstheme="minorHAnsi"/>
          <w:lang w:val="en-AU" w:eastAsia="en-AU"/>
        </w:rPr>
        <w:fldChar w:fldCharType="end"/>
      </w:r>
    </w:p>
    <w:p w14:paraId="465729F3" w14:textId="72BDA97D" w:rsidR="00163FA9" w:rsidRPr="00144BA1" w:rsidRDefault="00163FA9" w:rsidP="00163FA9">
      <w:pPr>
        <w:autoSpaceDE w:val="0"/>
        <w:autoSpaceDN w:val="0"/>
        <w:adjustRightInd w:val="0"/>
        <w:spacing w:afterLines="20" w:after="48"/>
        <w:ind w:firstLine="720"/>
        <w:rPr>
          <w:rFonts w:asciiTheme="minorHAnsi" w:hAnsiTheme="minorHAnsi" w:cstheme="minorHAnsi"/>
        </w:rPr>
      </w:pPr>
      <w:r w:rsidRPr="00144BA1">
        <w:rPr>
          <w:rFonts w:asciiTheme="minorHAnsi" w:hAnsiTheme="minorHAnsi" w:cstheme="minorHAnsi"/>
        </w:rPr>
        <w:t xml:space="preserve">The wrist-mounted tri-axial GT9X </w:t>
      </w:r>
      <w:proofErr w:type="spellStart"/>
      <w:r w:rsidRPr="00144BA1">
        <w:rPr>
          <w:rFonts w:asciiTheme="minorHAnsi" w:hAnsiTheme="minorHAnsi" w:cstheme="minorHAnsi"/>
        </w:rPr>
        <w:t>ActiGraph</w:t>
      </w:r>
      <w:proofErr w:type="spellEnd"/>
      <w:r w:rsidRPr="00144BA1">
        <w:rPr>
          <w:rFonts w:asciiTheme="minorHAnsi" w:hAnsiTheme="minorHAnsi" w:cstheme="minorHAnsi"/>
        </w:rPr>
        <w:t xml:space="preserve"> accelerometer (Pensacola FL, USA) will also measure body position and movement, and will capture physical activity intensity and time spent sleeping. Participants will wear</w:t>
      </w:r>
      <w:r w:rsidR="00144BA1" w:rsidRPr="00144BA1">
        <w:rPr>
          <w:rFonts w:asciiTheme="minorHAnsi" w:hAnsiTheme="minorHAnsi" w:cstheme="minorHAnsi"/>
        </w:rPr>
        <w:t xml:space="preserve"> both monitors </w:t>
      </w:r>
      <w:r w:rsidRPr="00144BA1">
        <w:rPr>
          <w:rFonts w:asciiTheme="minorHAnsi" w:hAnsiTheme="minorHAnsi" w:cstheme="minorHAnsi"/>
        </w:rPr>
        <w:t xml:space="preserve">for eight consecutive days at each assessment time point. The device is removed for water-based activities (e.g. bathing) as it is not waterproof. Accelerometer data will be </w:t>
      </w:r>
      <w:proofErr w:type="spellStart"/>
      <w:r w:rsidRPr="00144BA1">
        <w:rPr>
          <w:rFonts w:asciiTheme="minorHAnsi" w:hAnsiTheme="minorHAnsi" w:cstheme="minorHAnsi"/>
        </w:rPr>
        <w:t>analysed</w:t>
      </w:r>
      <w:proofErr w:type="spellEnd"/>
      <w:r w:rsidRPr="00144BA1">
        <w:rPr>
          <w:rFonts w:asciiTheme="minorHAnsi" w:hAnsiTheme="minorHAnsi" w:cstheme="minorHAnsi"/>
        </w:rPr>
        <w:t xml:space="preserve"> in RStudio using package GGIR.</w:t>
      </w:r>
      <w:r w:rsidRPr="00144BA1">
        <w:rPr>
          <w:rFonts w:asciiTheme="minorHAnsi" w:hAnsiTheme="minorHAnsi" w:cstheme="minorHAnsi"/>
        </w:rPr>
        <w:fldChar w:fldCharType="begin"/>
      </w:r>
      <w:r w:rsidRPr="00144BA1">
        <w:rPr>
          <w:rFonts w:asciiTheme="minorHAnsi" w:hAnsiTheme="minorHAnsi" w:cstheme="minorHAnsi"/>
        </w:rPr>
        <w:instrText xml:space="preserve"> ADDIN EN.CITE &lt;EndNote&gt;&lt;Cite&gt;&lt;Author&gt;Migueles&lt;/Author&gt;&lt;Year&gt;2019&lt;/Year&gt;&lt;RecNum&gt;40&lt;/RecNum&gt;&lt;DisplayText&gt;&lt;style face="superscript"&gt;16&lt;/style&gt;&lt;/DisplayText&gt;&lt;record&gt;&lt;rec-number&gt;40&lt;/rec-number&gt;&lt;foreign-keys&gt;&lt;key app="EN" db-id="fp5dspd0dwasrweap0g5xrd8zraa0f9e52sz" timestamp="1624250383"&gt;40&lt;/key&gt;&lt;/foreign-keys&gt;&lt;ref-type name="Journal Article"&gt;17&lt;/ref-type&gt;&lt;contributors&gt;&lt;authors&gt;&lt;author&gt;Migueles, J.H.&lt;/author&gt;&lt;author&gt;Rowlands, A.V.&lt;/author&gt;&lt;author&gt;Huber, F.&lt;/author&gt;&lt;author&gt;Sabia, S.&lt;/author&gt;&lt;author&gt;van Hees, V.T.&lt;/author&gt;&lt;/authors&gt;&lt;/contributors&gt;&lt;titles&gt;&lt;title&gt;GGIR: A research community–driven open source R package for generating physical activity and sleep outcomes from multi-day raw accelerometer data.&lt;/title&gt;&lt;secondary-title&gt;J Meas Phys Behav&lt;/secondary-title&gt;&lt;/titles&gt;&lt;periodical&gt;&lt;full-title&gt;J Meas Phys Behav&lt;/full-title&gt;&lt;/periodical&gt;&lt;pages&gt;188-96&lt;/pages&gt;&lt;volume&gt;2&lt;/volume&gt;&lt;dates&gt;&lt;year&gt;2019&lt;/year&gt;&lt;/dates&gt;&lt;urls&gt;&lt;/urls&gt;&lt;/record&gt;&lt;/Cite&gt;&lt;/EndNote&gt;</w:instrText>
      </w:r>
      <w:r w:rsidRPr="00144BA1">
        <w:rPr>
          <w:rFonts w:asciiTheme="minorHAnsi" w:hAnsiTheme="minorHAnsi" w:cstheme="minorHAnsi"/>
        </w:rPr>
        <w:fldChar w:fldCharType="separate"/>
      </w:r>
      <w:r w:rsidRPr="00144BA1">
        <w:rPr>
          <w:rFonts w:asciiTheme="minorHAnsi" w:hAnsiTheme="minorHAnsi" w:cstheme="minorHAnsi"/>
          <w:noProof/>
          <w:vertAlign w:val="superscript"/>
        </w:rPr>
        <w:t>16</w:t>
      </w:r>
      <w:r w:rsidRPr="00144BA1">
        <w:rPr>
          <w:rFonts w:asciiTheme="minorHAnsi" w:hAnsiTheme="minorHAnsi" w:cstheme="minorHAnsi"/>
        </w:rPr>
        <w:fldChar w:fldCharType="end"/>
      </w:r>
      <w:r w:rsidRPr="00144BA1">
        <w:rPr>
          <w:rFonts w:asciiTheme="minorHAnsi" w:hAnsiTheme="minorHAnsi" w:cstheme="minorHAnsi"/>
        </w:rPr>
        <w:t xml:space="preserve"> Published prediction equations will be used to determine time spent in sedentary, light, moderate and vigorous physical activity (min/day) at each assessment time point.</w:t>
      </w:r>
      <w:r w:rsidRPr="00144BA1">
        <w:rPr>
          <w:rFonts w:asciiTheme="minorHAnsi" w:hAnsiTheme="minorHAnsi" w:cstheme="minorHAnsi"/>
        </w:rPr>
        <w:fldChar w:fldCharType="begin"/>
      </w:r>
      <w:r w:rsidRPr="00144BA1">
        <w:rPr>
          <w:rFonts w:asciiTheme="minorHAnsi" w:hAnsiTheme="minorHAnsi" w:cstheme="minorHAnsi"/>
        </w:rPr>
        <w:instrText xml:space="preserve"> ADDIN EN.CITE &lt;EndNote&gt;&lt;Cite&gt;&lt;Author&gt;Migueles&lt;/Author&gt;&lt;Year&gt;2019&lt;/Year&gt;&lt;RecNum&gt;40&lt;/RecNum&gt;&lt;DisplayText&gt;&lt;style face="superscript"&gt;16&lt;/style&gt;&lt;/DisplayText&gt;&lt;record&gt;&lt;rec-number&gt;40&lt;/rec-number&gt;&lt;foreign-keys&gt;&lt;key app="EN" db-id="fp5dspd0dwasrweap0g5xrd8zraa0f9e52sz" timestamp="1624250383"&gt;40&lt;/key&gt;&lt;/foreign-keys&gt;&lt;ref-type name="Journal Article"&gt;17&lt;/ref-type&gt;&lt;contributors&gt;&lt;authors&gt;&lt;author&gt;Migueles, J.H.&lt;/author&gt;&lt;author&gt;Rowlands, A.V.&lt;/author&gt;&lt;author&gt;Huber, F.&lt;/author&gt;&lt;author&gt;Sabia, S.&lt;/author&gt;&lt;author&gt;van Hees, V.T.&lt;/author&gt;&lt;/authors&gt;&lt;/contributors&gt;&lt;titles&gt;&lt;title&gt;GGIR: A research community–driven open source R package for generating physical activity and sleep outcomes from multi-day raw accelerometer data.&lt;/title&gt;&lt;secondary-title&gt;J Meas Phys Behav&lt;/secondary-title&gt;&lt;/titles&gt;&lt;periodical&gt;&lt;full-title&gt;J Meas Phys Behav&lt;/full-title&gt;&lt;/periodical&gt;&lt;pages&gt;188-96&lt;/pages&gt;&lt;volume&gt;2&lt;/volume&gt;&lt;dates&gt;&lt;year&gt;2019&lt;/year&gt;&lt;/dates&gt;&lt;urls&gt;&lt;/urls&gt;&lt;/record&gt;&lt;/Cite&gt;&lt;/EndNote&gt;</w:instrText>
      </w:r>
      <w:r w:rsidRPr="00144BA1">
        <w:rPr>
          <w:rFonts w:asciiTheme="minorHAnsi" w:hAnsiTheme="minorHAnsi" w:cstheme="minorHAnsi"/>
        </w:rPr>
        <w:fldChar w:fldCharType="separate"/>
      </w:r>
      <w:r w:rsidRPr="00144BA1">
        <w:rPr>
          <w:rFonts w:asciiTheme="minorHAnsi" w:hAnsiTheme="minorHAnsi" w:cstheme="minorHAnsi"/>
          <w:noProof/>
          <w:vertAlign w:val="superscript"/>
        </w:rPr>
        <w:t>16</w:t>
      </w:r>
      <w:r w:rsidRPr="00144BA1">
        <w:rPr>
          <w:rFonts w:asciiTheme="minorHAnsi" w:hAnsiTheme="minorHAnsi" w:cstheme="minorHAnsi"/>
        </w:rPr>
        <w:fldChar w:fldCharType="end"/>
      </w:r>
      <w:r w:rsidRPr="00144BA1">
        <w:rPr>
          <w:rFonts w:asciiTheme="minorHAnsi" w:hAnsiTheme="minorHAnsi" w:cstheme="minorHAnsi"/>
        </w:rPr>
        <w:t xml:space="preserve"> Sleep parameters will also be obtained.</w:t>
      </w:r>
      <w:r w:rsidR="003B5346">
        <w:rPr>
          <w:rFonts w:asciiTheme="minorHAnsi" w:hAnsiTheme="minorHAnsi" w:cstheme="minorHAnsi"/>
        </w:rPr>
        <w:t xml:space="preserve"> Patients do not get notified of activity level through these devices.</w:t>
      </w:r>
    </w:p>
    <w:p w14:paraId="18F12DD7" w14:textId="00998D3D" w:rsidR="00163FA9" w:rsidRPr="00144BA1" w:rsidRDefault="00163FA9" w:rsidP="00163FA9">
      <w:pPr>
        <w:autoSpaceDE w:val="0"/>
        <w:autoSpaceDN w:val="0"/>
        <w:adjustRightInd w:val="0"/>
        <w:spacing w:afterLines="20" w:after="48"/>
        <w:ind w:firstLine="720"/>
        <w:rPr>
          <w:rFonts w:asciiTheme="minorHAnsi" w:hAnsiTheme="minorHAnsi" w:cstheme="minorHAnsi"/>
        </w:rPr>
      </w:pPr>
      <w:r w:rsidRPr="00144BA1">
        <w:rPr>
          <w:rFonts w:asciiTheme="minorHAnsi" w:hAnsiTheme="minorHAnsi" w:cstheme="minorHAnsi"/>
        </w:rPr>
        <w:t xml:space="preserve">A log book will be provided for participants to record any </w:t>
      </w:r>
      <w:proofErr w:type="spellStart"/>
      <w:r w:rsidRPr="00144BA1">
        <w:rPr>
          <w:rFonts w:asciiTheme="minorHAnsi" w:hAnsiTheme="minorHAnsi" w:cstheme="minorHAnsi"/>
        </w:rPr>
        <w:t>ActiGraph</w:t>
      </w:r>
      <w:proofErr w:type="spellEnd"/>
      <w:r w:rsidRPr="00144BA1">
        <w:rPr>
          <w:rFonts w:asciiTheme="minorHAnsi" w:hAnsiTheme="minorHAnsi" w:cstheme="minorHAnsi"/>
        </w:rPr>
        <w:t xml:space="preserve"> and/or </w:t>
      </w:r>
      <w:proofErr w:type="spellStart"/>
      <w:r w:rsidRPr="00144BA1">
        <w:rPr>
          <w:rFonts w:asciiTheme="minorHAnsi" w:hAnsiTheme="minorHAnsi" w:cstheme="minorHAnsi"/>
        </w:rPr>
        <w:t>activPAL</w:t>
      </w:r>
      <w:proofErr w:type="spellEnd"/>
      <w:r w:rsidRPr="00144BA1">
        <w:rPr>
          <w:rFonts w:asciiTheme="minorHAnsi" w:hAnsiTheme="minorHAnsi" w:cstheme="minorHAnsi"/>
        </w:rPr>
        <w:t xml:space="preserve"> removal times, as well as to document </w:t>
      </w:r>
      <w:r w:rsidR="00144BA1" w:rsidRPr="00144BA1">
        <w:rPr>
          <w:rFonts w:asciiTheme="minorHAnsi" w:hAnsiTheme="minorHAnsi" w:cstheme="minorHAnsi"/>
        </w:rPr>
        <w:t>time of going to bed and time of waking</w:t>
      </w:r>
      <w:r w:rsidRPr="00144BA1">
        <w:rPr>
          <w:rFonts w:asciiTheme="minorHAnsi" w:hAnsiTheme="minorHAnsi" w:cstheme="minorHAnsi"/>
        </w:rPr>
        <w:t>.</w:t>
      </w:r>
      <w:r w:rsidR="00BD5045" w:rsidRPr="00144BA1">
        <w:rPr>
          <w:rFonts w:asciiTheme="minorHAnsi" w:hAnsiTheme="minorHAnsi" w:cstheme="minorHAnsi"/>
        </w:rPr>
        <w:t xml:space="preserve"> Trackers will be returned via mail.</w:t>
      </w:r>
    </w:p>
    <w:p w14:paraId="77784D6B" w14:textId="77777777" w:rsidR="00163FA9" w:rsidRPr="00144BA1" w:rsidRDefault="00163FA9" w:rsidP="00163FA9">
      <w:pPr>
        <w:spacing w:afterLines="40" w:after="96"/>
        <w:rPr>
          <w:rFonts w:asciiTheme="minorHAnsi" w:hAnsiTheme="minorHAnsi" w:cstheme="minorHAnsi"/>
        </w:rPr>
      </w:pPr>
      <w:r w:rsidRPr="00144BA1">
        <w:rPr>
          <w:rFonts w:asciiTheme="minorHAnsi" w:hAnsiTheme="minorHAnsi" w:cstheme="minorHAnsi"/>
          <w:b/>
          <w:bCs/>
        </w:rPr>
        <w:t>Clinical outcomes</w:t>
      </w:r>
      <w:r w:rsidRPr="00144BA1">
        <w:rPr>
          <w:rFonts w:asciiTheme="minorHAnsi" w:hAnsiTheme="minorHAnsi" w:cstheme="minorHAnsi"/>
        </w:rPr>
        <w:t xml:space="preserve"> will be assessed according to the assessment schedule (table 2) and includes:</w:t>
      </w:r>
    </w:p>
    <w:p w14:paraId="5D3F0A8A" w14:textId="77777777" w:rsidR="00163FA9" w:rsidRPr="00144BA1" w:rsidRDefault="00163FA9" w:rsidP="00163FA9">
      <w:pPr>
        <w:pStyle w:val="ListParagraph"/>
        <w:numPr>
          <w:ilvl w:val="0"/>
          <w:numId w:val="25"/>
        </w:numPr>
        <w:spacing w:afterLines="40" w:after="96" w:line="240" w:lineRule="auto"/>
        <w:jc w:val="left"/>
        <w:rPr>
          <w:rFonts w:asciiTheme="minorHAnsi" w:hAnsiTheme="minorHAnsi" w:cstheme="minorHAnsi"/>
        </w:rPr>
      </w:pPr>
      <w:r w:rsidRPr="00144BA1">
        <w:rPr>
          <w:rFonts w:asciiTheme="minorHAnsi" w:hAnsiTheme="minorHAnsi" w:cstheme="minorHAnsi"/>
        </w:rPr>
        <w:t>Joint pain</w:t>
      </w:r>
    </w:p>
    <w:p w14:paraId="568435F6" w14:textId="77777777" w:rsidR="00163FA9" w:rsidRPr="00144BA1" w:rsidRDefault="00163FA9" w:rsidP="00163FA9">
      <w:pPr>
        <w:pStyle w:val="ListParagraph"/>
        <w:numPr>
          <w:ilvl w:val="1"/>
          <w:numId w:val="24"/>
        </w:numPr>
        <w:spacing w:afterLines="40" w:after="96" w:line="240" w:lineRule="auto"/>
        <w:jc w:val="left"/>
        <w:rPr>
          <w:rFonts w:asciiTheme="minorHAnsi" w:hAnsiTheme="minorHAnsi" w:cstheme="minorHAnsi"/>
        </w:rPr>
      </w:pPr>
      <w:r w:rsidRPr="00144BA1">
        <w:rPr>
          <w:rFonts w:asciiTheme="minorHAnsi" w:hAnsiTheme="minorHAnsi" w:cstheme="minorHAnsi"/>
        </w:rPr>
        <w:t>Numerical rating scale (0-100)</w:t>
      </w:r>
    </w:p>
    <w:p w14:paraId="2916F270" w14:textId="103D35D1" w:rsidR="00163FA9" w:rsidRPr="00144BA1" w:rsidRDefault="00163FA9" w:rsidP="00163FA9">
      <w:pPr>
        <w:pStyle w:val="ListParagraph"/>
        <w:numPr>
          <w:ilvl w:val="1"/>
          <w:numId w:val="24"/>
        </w:numPr>
        <w:spacing w:afterLines="40" w:after="96" w:line="240" w:lineRule="auto"/>
        <w:jc w:val="left"/>
        <w:rPr>
          <w:rFonts w:asciiTheme="minorHAnsi" w:hAnsiTheme="minorHAnsi" w:cstheme="minorHAnsi"/>
        </w:rPr>
      </w:pPr>
      <w:r w:rsidRPr="00144BA1">
        <w:rPr>
          <w:rFonts w:asciiTheme="minorHAnsi" w:hAnsiTheme="minorHAnsi" w:cstheme="minorHAnsi"/>
        </w:rPr>
        <w:t>Oxford Score (hip</w:t>
      </w:r>
      <w:r w:rsidR="00C771F4" w:rsidRPr="00144BA1">
        <w:rPr>
          <w:rFonts w:asciiTheme="minorHAnsi" w:hAnsiTheme="minorHAnsi" w:cstheme="minorHAnsi"/>
        </w:rPr>
        <w:t xml:space="preserve">, </w:t>
      </w:r>
      <w:r w:rsidRPr="00144BA1">
        <w:rPr>
          <w:rFonts w:asciiTheme="minorHAnsi" w:hAnsiTheme="minorHAnsi" w:cstheme="minorHAnsi"/>
        </w:rPr>
        <w:t>knee</w:t>
      </w:r>
      <w:r w:rsidR="00C771F4" w:rsidRPr="00144BA1">
        <w:rPr>
          <w:rFonts w:asciiTheme="minorHAnsi" w:hAnsiTheme="minorHAnsi" w:cstheme="minorHAnsi"/>
        </w:rPr>
        <w:t xml:space="preserve"> or shoulder</w:t>
      </w:r>
      <w:r w:rsidRPr="00144BA1">
        <w:rPr>
          <w:rFonts w:asciiTheme="minorHAnsi" w:hAnsiTheme="minorHAnsi" w:cstheme="minorHAnsi"/>
        </w:rPr>
        <w:t>)</w:t>
      </w:r>
    </w:p>
    <w:p w14:paraId="705F84E2" w14:textId="77777777" w:rsidR="00163FA9" w:rsidRPr="00144BA1" w:rsidRDefault="00163FA9" w:rsidP="00163FA9">
      <w:pPr>
        <w:pStyle w:val="ListParagraph"/>
        <w:numPr>
          <w:ilvl w:val="0"/>
          <w:numId w:val="24"/>
        </w:numPr>
        <w:spacing w:afterLines="40" w:after="96" w:line="240" w:lineRule="auto"/>
        <w:jc w:val="left"/>
        <w:rPr>
          <w:rFonts w:asciiTheme="minorHAnsi" w:hAnsiTheme="minorHAnsi" w:cstheme="minorHAnsi"/>
        </w:rPr>
      </w:pPr>
      <w:r w:rsidRPr="00144BA1">
        <w:rPr>
          <w:rFonts w:asciiTheme="minorHAnsi" w:hAnsiTheme="minorHAnsi" w:cstheme="minorHAnsi"/>
        </w:rPr>
        <w:t>Self-reported physical function</w:t>
      </w:r>
    </w:p>
    <w:p w14:paraId="1B79B5E9" w14:textId="07AC1B8E" w:rsidR="00163FA9" w:rsidRPr="00144BA1" w:rsidRDefault="00163FA9" w:rsidP="00163FA9">
      <w:pPr>
        <w:pStyle w:val="ListParagraph"/>
        <w:numPr>
          <w:ilvl w:val="1"/>
          <w:numId w:val="24"/>
        </w:numPr>
        <w:spacing w:afterLines="40" w:after="96" w:line="240" w:lineRule="auto"/>
        <w:jc w:val="left"/>
        <w:rPr>
          <w:rFonts w:asciiTheme="minorHAnsi" w:hAnsiTheme="minorHAnsi" w:cstheme="minorHAnsi"/>
        </w:rPr>
      </w:pPr>
      <w:r w:rsidRPr="00144BA1">
        <w:rPr>
          <w:rFonts w:asciiTheme="minorHAnsi" w:hAnsiTheme="minorHAnsi" w:cstheme="minorHAnsi"/>
        </w:rPr>
        <w:t>Oxford Score (hip</w:t>
      </w:r>
      <w:r w:rsidR="00C771F4" w:rsidRPr="00144BA1">
        <w:rPr>
          <w:rFonts w:asciiTheme="minorHAnsi" w:hAnsiTheme="minorHAnsi" w:cstheme="minorHAnsi"/>
        </w:rPr>
        <w:t>,</w:t>
      </w:r>
      <w:r w:rsidRPr="00144BA1">
        <w:rPr>
          <w:rFonts w:asciiTheme="minorHAnsi" w:hAnsiTheme="minorHAnsi" w:cstheme="minorHAnsi"/>
        </w:rPr>
        <w:t xml:space="preserve"> knee</w:t>
      </w:r>
      <w:r w:rsidR="00C771F4" w:rsidRPr="00144BA1">
        <w:rPr>
          <w:rFonts w:asciiTheme="minorHAnsi" w:hAnsiTheme="minorHAnsi" w:cstheme="minorHAnsi"/>
        </w:rPr>
        <w:t xml:space="preserve"> or shoulder</w:t>
      </w:r>
      <w:r w:rsidRPr="00144BA1">
        <w:rPr>
          <w:rFonts w:asciiTheme="minorHAnsi" w:hAnsiTheme="minorHAnsi" w:cstheme="minorHAnsi"/>
        </w:rPr>
        <w:t>)</w:t>
      </w:r>
    </w:p>
    <w:p w14:paraId="27445D06" w14:textId="77777777" w:rsidR="00163FA9" w:rsidRPr="00144BA1" w:rsidRDefault="00163FA9" w:rsidP="00163FA9">
      <w:pPr>
        <w:pStyle w:val="ListParagraph"/>
        <w:numPr>
          <w:ilvl w:val="0"/>
          <w:numId w:val="24"/>
        </w:numPr>
        <w:spacing w:afterLines="40" w:after="96" w:line="240" w:lineRule="auto"/>
        <w:jc w:val="left"/>
        <w:rPr>
          <w:rFonts w:asciiTheme="minorHAnsi" w:hAnsiTheme="minorHAnsi" w:cstheme="minorHAnsi"/>
        </w:rPr>
      </w:pPr>
      <w:r w:rsidRPr="00144BA1">
        <w:rPr>
          <w:rFonts w:asciiTheme="minorHAnsi" w:hAnsiTheme="minorHAnsi" w:cstheme="minorHAnsi"/>
        </w:rPr>
        <w:t>Performance based measures</w:t>
      </w:r>
    </w:p>
    <w:p w14:paraId="04B17D8F" w14:textId="77777777" w:rsidR="00163FA9" w:rsidRPr="00144BA1" w:rsidRDefault="00163FA9" w:rsidP="00163FA9">
      <w:pPr>
        <w:pStyle w:val="ListParagraph"/>
        <w:numPr>
          <w:ilvl w:val="1"/>
          <w:numId w:val="24"/>
        </w:numPr>
        <w:spacing w:afterLines="40" w:after="96" w:line="240" w:lineRule="auto"/>
        <w:jc w:val="left"/>
        <w:rPr>
          <w:rFonts w:asciiTheme="minorHAnsi" w:hAnsiTheme="minorHAnsi" w:cstheme="minorHAnsi"/>
        </w:rPr>
      </w:pPr>
      <w:r w:rsidRPr="00144BA1">
        <w:rPr>
          <w:rFonts w:asciiTheme="minorHAnsi" w:hAnsiTheme="minorHAnsi" w:cstheme="minorHAnsi"/>
        </w:rPr>
        <w:t>Timed 10m walk test, 30 second chair stand test, Timed up and Go Test (TUG)</w:t>
      </w:r>
    </w:p>
    <w:p w14:paraId="282A8A47" w14:textId="77777777" w:rsidR="00163FA9" w:rsidRPr="00144BA1" w:rsidRDefault="00163FA9" w:rsidP="00163FA9">
      <w:pPr>
        <w:pStyle w:val="ListParagraph"/>
        <w:numPr>
          <w:ilvl w:val="0"/>
          <w:numId w:val="24"/>
        </w:numPr>
        <w:spacing w:afterLines="40" w:after="96" w:line="240" w:lineRule="auto"/>
        <w:jc w:val="left"/>
        <w:rPr>
          <w:rFonts w:asciiTheme="minorHAnsi" w:hAnsiTheme="minorHAnsi" w:cstheme="minorHAnsi"/>
        </w:rPr>
      </w:pPr>
      <w:r w:rsidRPr="00144BA1">
        <w:rPr>
          <w:rFonts w:asciiTheme="minorHAnsi" w:hAnsiTheme="minorHAnsi" w:cstheme="minorHAnsi"/>
        </w:rPr>
        <w:t>Quality of life</w:t>
      </w:r>
    </w:p>
    <w:p w14:paraId="03078988" w14:textId="77777777" w:rsidR="00163FA9" w:rsidRPr="00144BA1" w:rsidRDefault="00163FA9" w:rsidP="00163FA9">
      <w:pPr>
        <w:pStyle w:val="ListParagraph"/>
        <w:numPr>
          <w:ilvl w:val="1"/>
          <w:numId w:val="24"/>
        </w:numPr>
        <w:spacing w:afterLines="40" w:after="96" w:line="240" w:lineRule="auto"/>
        <w:jc w:val="left"/>
        <w:rPr>
          <w:rFonts w:asciiTheme="minorHAnsi" w:hAnsiTheme="minorHAnsi" w:cstheme="minorHAnsi"/>
        </w:rPr>
      </w:pPr>
      <w:r w:rsidRPr="00144BA1">
        <w:rPr>
          <w:rFonts w:asciiTheme="minorHAnsi" w:hAnsiTheme="minorHAnsi" w:cstheme="minorHAnsi"/>
        </w:rPr>
        <w:t>EQ-5D-5L</w:t>
      </w:r>
    </w:p>
    <w:p w14:paraId="5333E1AC" w14:textId="77777777" w:rsidR="00163FA9" w:rsidRPr="00144BA1" w:rsidRDefault="00163FA9" w:rsidP="00163FA9">
      <w:pPr>
        <w:pStyle w:val="ListParagraph"/>
        <w:numPr>
          <w:ilvl w:val="0"/>
          <w:numId w:val="24"/>
        </w:numPr>
        <w:spacing w:afterLines="40" w:after="96" w:line="240" w:lineRule="auto"/>
        <w:jc w:val="left"/>
        <w:rPr>
          <w:rFonts w:asciiTheme="minorHAnsi" w:hAnsiTheme="minorHAnsi" w:cstheme="minorHAnsi"/>
        </w:rPr>
      </w:pPr>
      <w:r w:rsidRPr="00144BA1">
        <w:rPr>
          <w:rFonts w:asciiTheme="minorHAnsi" w:hAnsiTheme="minorHAnsi" w:cstheme="minorHAnsi"/>
        </w:rPr>
        <w:t>Mental Health</w:t>
      </w:r>
    </w:p>
    <w:p w14:paraId="08657754" w14:textId="77777777" w:rsidR="00163FA9" w:rsidRPr="00144BA1" w:rsidRDefault="00163FA9" w:rsidP="00163FA9">
      <w:pPr>
        <w:pStyle w:val="ListParagraph"/>
        <w:numPr>
          <w:ilvl w:val="1"/>
          <w:numId w:val="24"/>
        </w:numPr>
        <w:spacing w:afterLines="40" w:after="96" w:line="240" w:lineRule="auto"/>
        <w:jc w:val="left"/>
        <w:rPr>
          <w:rFonts w:asciiTheme="minorHAnsi" w:hAnsiTheme="minorHAnsi" w:cstheme="minorHAnsi"/>
        </w:rPr>
      </w:pPr>
      <w:r w:rsidRPr="00144BA1">
        <w:rPr>
          <w:rFonts w:asciiTheme="minorHAnsi" w:hAnsiTheme="minorHAnsi" w:cstheme="minorHAnsi"/>
        </w:rPr>
        <w:t>Hospital Anxiety and Depression Scale (HADS)</w:t>
      </w:r>
    </w:p>
    <w:p w14:paraId="379F94F4" w14:textId="77777777" w:rsidR="00163FA9" w:rsidRPr="00144BA1" w:rsidRDefault="00163FA9" w:rsidP="00163FA9">
      <w:pPr>
        <w:pStyle w:val="ListParagraph"/>
        <w:numPr>
          <w:ilvl w:val="0"/>
          <w:numId w:val="24"/>
        </w:numPr>
        <w:spacing w:afterLines="40" w:after="96" w:line="240" w:lineRule="auto"/>
        <w:jc w:val="left"/>
        <w:rPr>
          <w:rFonts w:asciiTheme="minorHAnsi" w:hAnsiTheme="minorHAnsi" w:cstheme="minorHAnsi"/>
        </w:rPr>
      </w:pPr>
      <w:r w:rsidRPr="00144BA1">
        <w:rPr>
          <w:rFonts w:asciiTheme="minorHAnsi" w:hAnsiTheme="minorHAnsi" w:cstheme="minorHAnsi"/>
        </w:rPr>
        <w:t>Fear of Movement</w:t>
      </w:r>
    </w:p>
    <w:p w14:paraId="00221A67" w14:textId="688C8A13" w:rsidR="00163FA9" w:rsidRPr="00144BA1" w:rsidRDefault="00163FA9" w:rsidP="00163FA9">
      <w:pPr>
        <w:pStyle w:val="ListParagraph"/>
        <w:numPr>
          <w:ilvl w:val="1"/>
          <w:numId w:val="24"/>
        </w:numPr>
        <w:spacing w:afterLines="40" w:after="96" w:line="240" w:lineRule="auto"/>
        <w:jc w:val="left"/>
        <w:rPr>
          <w:rFonts w:asciiTheme="minorHAnsi" w:hAnsiTheme="minorHAnsi" w:cstheme="minorHAnsi"/>
        </w:rPr>
      </w:pPr>
      <w:r w:rsidRPr="00144BA1">
        <w:rPr>
          <w:rFonts w:asciiTheme="minorHAnsi" w:hAnsiTheme="minorHAnsi" w:cstheme="minorHAnsi"/>
          <w:color w:val="000000"/>
          <w:shd w:val="clear" w:color="auto" w:fill="FFFFFF"/>
        </w:rPr>
        <w:t>Brief Fear of Movement Scale</w:t>
      </w:r>
    </w:p>
    <w:p w14:paraId="7299F7BB" w14:textId="256A87F1" w:rsidR="00BD5045" w:rsidRPr="00144BA1" w:rsidRDefault="00BD5045" w:rsidP="00BD5045">
      <w:pPr>
        <w:pStyle w:val="ListParagraph"/>
        <w:numPr>
          <w:ilvl w:val="0"/>
          <w:numId w:val="24"/>
        </w:numPr>
        <w:spacing w:afterLines="40" w:after="96" w:line="240" w:lineRule="auto"/>
        <w:jc w:val="left"/>
        <w:rPr>
          <w:rFonts w:asciiTheme="minorHAnsi" w:hAnsiTheme="minorHAnsi" w:cstheme="minorHAnsi"/>
        </w:rPr>
      </w:pPr>
      <w:r w:rsidRPr="00144BA1">
        <w:rPr>
          <w:rFonts w:asciiTheme="minorHAnsi" w:hAnsiTheme="minorHAnsi" w:cstheme="minorHAnsi"/>
          <w:color w:val="000000"/>
          <w:shd w:val="clear" w:color="auto" w:fill="FFFFFF"/>
        </w:rPr>
        <w:t>Sleep quality</w:t>
      </w:r>
    </w:p>
    <w:p w14:paraId="38605E15" w14:textId="397C8FA0" w:rsidR="00BD5045" w:rsidRPr="00144BA1" w:rsidRDefault="00BD5045" w:rsidP="00BD5045">
      <w:pPr>
        <w:pStyle w:val="ListParagraph"/>
        <w:numPr>
          <w:ilvl w:val="1"/>
          <w:numId w:val="24"/>
        </w:numPr>
        <w:spacing w:afterLines="40" w:after="96" w:line="240" w:lineRule="auto"/>
        <w:jc w:val="left"/>
        <w:rPr>
          <w:rFonts w:asciiTheme="minorHAnsi" w:hAnsiTheme="minorHAnsi" w:cstheme="minorHAnsi"/>
        </w:rPr>
      </w:pPr>
      <w:r w:rsidRPr="00144BA1">
        <w:rPr>
          <w:rFonts w:asciiTheme="minorHAnsi" w:hAnsiTheme="minorHAnsi" w:cstheme="minorHAnsi"/>
        </w:rPr>
        <w:t>Tracker data</w:t>
      </w:r>
    </w:p>
    <w:p w14:paraId="7A9EC709" w14:textId="60E75FE8" w:rsidR="00BD5045" w:rsidRPr="00144BA1" w:rsidRDefault="00BD5045" w:rsidP="00BD5045">
      <w:pPr>
        <w:pStyle w:val="ListParagraph"/>
        <w:numPr>
          <w:ilvl w:val="1"/>
          <w:numId w:val="24"/>
        </w:numPr>
        <w:spacing w:afterLines="40" w:after="96" w:line="240" w:lineRule="auto"/>
        <w:jc w:val="left"/>
        <w:rPr>
          <w:rFonts w:asciiTheme="minorHAnsi" w:hAnsiTheme="minorHAnsi" w:cstheme="minorHAnsi"/>
        </w:rPr>
      </w:pPr>
      <w:r w:rsidRPr="00144BA1">
        <w:rPr>
          <w:rFonts w:asciiTheme="minorHAnsi" w:hAnsiTheme="minorHAnsi" w:cstheme="minorHAnsi"/>
        </w:rPr>
        <w:t>Questionnaire</w:t>
      </w:r>
    </w:p>
    <w:p w14:paraId="375B9904" w14:textId="77777777" w:rsidR="00163FA9" w:rsidRPr="00144BA1" w:rsidRDefault="00163FA9" w:rsidP="00163FA9">
      <w:pPr>
        <w:pStyle w:val="ListParagraph"/>
        <w:numPr>
          <w:ilvl w:val="0"/>
          <w:numId w:val="24"/>
        </w:numPr>
        <w:spacing w:afterLines="40" w:after="96" w:line="240" w:lineRule="auto"/>
        <w:jc w:val="left"/>
        <w:rPr>
          <w:rFonts w:asciiTheme="minorHAnsi" w:hAnsiTheme="minorHAnsi" w:cstheme="minorHAnsi"/>
        </w:rPr>
      </w:pPr>
      <w:r w:rsidRPr="00144BA1">
        <w:rPr>
          <w:rFonts w:asciiTheme="minorHAnsi" w:hAnsiTheme="minorHAnsi" w:cstheme="minorHAnsi"/>
        </w:rPr>
        <w:t>Complications</w:t>
      </w:r>
    </w:p>
    <w:p w14:paraId="5009FFC0" w14:textId="77777777" w:rsidR="00163FA9" w:rsidRPr="00144BA1" w:rsidRDefault="00163FA9" w:rsidP="00163FA9">
      <w:pPr>
        <w:pStyle w:val="ListParagraph"/>
        <w:numPr>
          <w:ilvl w:val="1"/>
          <w:numId w:val="24"/>
        </w:numPr>
        <w:spacing w:afterLines="40" w:after="96" w:line="240" w:lineRule="auto"/>
        <w:jc w:val="left"/>
        <w:rPr>
          <w:rFonts w:asciiTheme="minorHAnsi" w:hAnsiTheme="minorHAnsi" w:cstheme="minorHAnsi"/>
        </w:rPr>
      </w:pPr>
      <w:r w:rsidRPr="00144BA1">
        <w:rPr>
          <w:rFonts w:asciiTheme="minorHAnsi" w:hAnsiTheme="minorHAnsi" w:cstheme="minorHAnsi"/>
        </w:rPr>
        <w:t>Revision surgery, infection, falls, readmission to hospital</w:t>
      </w:r>
    </w:p>
    <w:p w14:paraId="2AA5540D" w14:textId="77777777" w:rsidR="00163FA9" w:rsidRPr="00144BA1" w:rsidRDefault="00163FA9" w:rsidP="00163FA9">
      <w:pPr>
        <w:pStyle w:val="ListParagraph"/>
        <w:numPr>
          <w:ilvl w:val="0"/>
          <w:numId w:val="24"/>
        </w:numPr>
        <w:spacing w:afterLines="40" w:after="96" w:line="240" w:lineRule="auto"/>
        <w:jc w:val="left"/>
        <w:rPr>
          <w:rFonts w:asciiTheme="minorHAnsi" w:hAnsiTheme="minorHAnsi" w:cstheme="minorHAnsi"/>
        </w:rPr>
      </w:pPr>
      <w:r w:rsidRPr="00144BA1">
        <w:rPr>
          <w:rFonts w:asciiTheme="minorHAnsi" w:hAnsiTheme="minorHAnsi" w:cstheme="minorHAnsi"/>
        </w:rPr>
        <w:t>Global change</w:t>
      </w:r>
    </w:p>
    <w:p w14:paraId="23962E65" w14:textId="77777777" w:rsidR="00163FA9" w:rsidRPr="00144BA1" w:rsidRDefault="00163FA9" w:rsidP="00163FA9">
      <w:pPr>
        <w:pStyle w:val="ListParagraph"/>
        <w:numPr>
          <w:ilvl w:val="1"/>
          <w:numId w:val="24"/>
        </w:numPr>
        <w:spacing w:afterLines="40" w:after="96" w:line="240" w:lineRule="auto"/>
        <w:jc w:val="left"/>
        <w:rPr>
          <w:rFonts w:asciiTheme="minorHAnsi" w:hAnsiTheme="minorHAnsi" w:cstheme="minorHAnsi"/>
        </w:rPr>
      </w:pPr>
      <w:r w:rsidRPr="00144BA1">
        <w:rPr>
          <w:rFonts w:asciiTheme="minorHAnsi" w:hAnsiTheme="minorHAnsi" w:cstheme="minorHAnsi"/>
        </w:rPr>
        <w:t>7 point Likert scale</w:t>
      </w:r>
    </w:p>
    <w:p w14:paraId="537EB0F5" w14:textId="77777777" w:rsidR="00163FA9" w:rsidRPr="00144BA1" w:rsidRDefault="00163FA9" w:rsidP="00163FA9">
      <w:pPr>
        <w:pStyle w:val="ListParagraph"/>
        <w:numPr>
          <w:ilvl w:val="0"/>
          <w:numId w:val="24"/>
        </w:numPr>
        <w:spacing w:afterLines="40" w:after="96" w:line="240" w:lineRule="auto"/>
        <w:jc w:val="left"/>
        <w:rPr>
          <w:rFonts w:asciiTheme="minorHAnsi" w:hAnsiTheme="minorHAnsi" w:cstheme="minorHAnsi"/>
        </w:rPr>
      </w:pPr>
      <w:r w:rsidRPr="00144BA1">
        <w:rPr>
          <w:rFonts w:asciiTheme="minorHAnsi" w:hAnsiTheme="minorHAnsi" w:cstheme="minorHAnsi"/>
        </w:rPr>
        <w:t>Discharge destination</w:t>
      </w:r>
    </w:p>
    <w:p w14:paraId="3E577FCB" w14:textId="77777777" w:rsidR="00163FA9" w:rsidRPr="00144BA1" w:rsidRDefault="00163FA9" w:rsidP="00163FA9">
      <w:pPr>
        <w:pStyle w:val="ListParagraph"/>
        <w:numPr>
          <w:ilvl w:val="1"/>
          <w:numId w:val="24"/>
        </w:numPr>
        <w:spacing w:afterLines="40" w:after="96" w:line="240" w:lineRule="auto"/>
        <w:jc w:val="left"/>
        <w:rPr>
          <w:rFonts w:asciiTheme="minorHAnsi" w:hAnsiTheme="minorHAnsi" w:cstheme="minorHAnsi"/>
        </w:rPr>
      </w:pPr>
      <w:r w:rsidRPr="00144BA1">
        <w:rPr>
          <w:rFonts w:asciiTheme="minorHAnsi" w:hAnsiTheme="minorHAnsi" w:cstheme="minorHAnsi"/>
        </w:rPr>
        <w:t>Usual residence or inpatient rehabilitation</w:t>
      </w:r>
    </w:p>
    <w:p w14:paraId="3DCE71F4" w14:textId="77777777" w:rsidR="00163FA9" w:rsidRPr="00144BA1" w:rsidRDefault="00163FA9" w:rsidP="00163FA9">
      <w:pPr>
        <w:pStyle w:val="ListParagraph"/>
        <w:numPr>
          <w:ilvl w:val="0"/>
          <w:numId w:val="24"/>
        </w:numPr>
        <w:spacing w:afterLines="40" w:after="96" w:line="240" w:lineRule="auto"/>
        <w:jc w:val="left"/>
        <w:rPr>
          <w:rFonts w:asciiTheme="minorHAnsi" w:hAnsiTheme="minorHAnsi" w:cstheme="minorHAnsi"/>
        </w:rPr>
      </w:pPr>
      <w:r w:rsidRPr="00144BA1">
        <w:rPr>
          <w:rFonts w:asciiTheme="minorHAnsi" w:hAnsiTheme="minorHAnsi" w:cstheme="minorHAnsi"/>
        </w:rPr>
        <w:t>Hospital and inpatient rehabilitation length of stay</w:t>
      </w:r>
    </w:p>
    <w:p w14:paraId="33F66400" w14:textId="77777777" w:rsidR="00163FA9" w:rsidRPr="00144BA1" w:rsidRDefault="00163FA9" w:rsidP="00163FA9">
      <w:pPr>
        <w:pStyle w:val="ListParagraph"/>
        <w:numPr>
          <w:ilvl w:val="0"/>
          <w:numId w:val="24"/>
        </w:numPr>
        <w:spacing w:afterLines="40" w:after="96" w:line="240" w:lineRule="auto"/>
        <w:jc w:val="left"/>
        <w:rPr>
          <w:rFonts w:asciiTheme="minorHAnsi" w:hAnsiTheme="minorHAnsi" w:cstheme="minorHAnsi"/>
        </w:rPr>
      </w:pPr>
      <w:r w:rsidRPr="00144BA1">
        <w:rPr>
          <w:rFonts w:asciiTheme="minorHAnsi" w:hAnsiTheme="minorHAnsi" w:cstheme="minorHAnsi"/>
        </w:rPr>
        <w:t>Analgesia requirements</w:t>
      </w:r>
    </w:p>
    <w:p w14:paraId="0E671CFC" w14:textId="77777777" w:rsidR="00163FA9" w:rsidRPr="00144BA1" w:rsidRDefault="00163FA9" w:rsidP="00163FA9">
      <w:pPr>
        <w:spacing w:afterLines="40" w:after="96"/>
        <w:rPr>
          <w:rFonts w:asciiTheme="minorHAnsi" w:hAnsiTheme="minorHAnsi" w:cstheme="minorHAnsi"/>
        </w:rPr>
      </w:pPr>
      <w:r w:rsidRPr="00144BA1">
        <w:rPr>
          <w:rFonts w:asciiTheme="minorHAnsi" w:hAnsiTheme="minorHAnsi" w:cstheme="minorHAnsi"/>
          <w:b/>
          <w:bCs/>
        </w:rPr>
        <w:t>Participant characteristics:</w:t>
      </w:r>
      <w:r w:rsidRPr="00144BA1">
        <w:rPr>
          <w:rFonts w:asciiTheme="minorHAnsi" w:hAnsiTheme="minorHAnsi" w:cstheme="minorHAnsi"/>
        </w:rPr>
        <w:t xml:space="preserve"> Preoperative participant characteristics will be collected and include age, gender, BMI, ethnicity, employment status, comorbidities including musculoskeletal pain in other body parts, social support/marital status, educational level achieved and perceived barriers to physical activity.</w:t>
      </w:r>
    </w:p>
    <w:p w14:paraId="24CF9FE1" w14:textId="62550664" w:rsidR="00163FA9" w:rsidRPr="00144BA1" w:rsidRDefault="00163FA9" w:rsidP="00163FA9">
      <w:pPr>
        <w:spacing w:afterLines="20" w:after="48"/>
        <w:rPr>
          <w:rFonts w:asciiTheme="minorHAnsi" w:hAnsiTheme="minorHAnsi" w:cstheme="minorHAnsi"/>
        </w:rPr>
      </w:pPr>
      <w:r w:rsidRPr="00144BA1">
        <w:rPr>
          <w:rFonts w:asciiTheme="minorHAnsi" w:hAnsiTheme="minorHAnsi" w:cstheme="minorHAnsi"/>
          <w:b/>
          <w:bCs/>
        </w:rPr>
        <w:t xml:space="preserve">Sample size: </w:t>
      </w:r>
      <w:r w:rsidRPr="00144BA1">
        <w:rPr>
          <w:rFonts w:asciiTheme="minorHAnsi" w:hAnsiTheme="minorHAnsi" w:cstheme="minorHAnsi"/>
        </w:rPr>
        <w:t xml:space="preserve">A convenience sample of 100 participants will be recruited to the </w:t>
      </w:r>
      <w:r w:rsidR="00795D2E" w:rsidRPr="00144BA1">
        <w:rPr>
          <w:rFonts w:asciiTheme="minorHAnsi" w:hAnsiTheme="minorHAnsi" w:cstheme="minorHAnsi"/>
        </w:rPr>
        <w:t xml:space="preserve">pilot </w:t>
      </w:r>
      <w:r w:rsidRPr="00144BA1">
        <w:rPr>
          <w:rFonts w:asciiTheme="minorHAnsi" w:hAnsiTheme="minorHAnsi" w:cstheme="minorHAnsi"/>
        </w:rPr>
        <w:t>study, with approximately 50 participants recruited from each site. Given that 120 hip</w:t>
      </w:r>
      <w:r w:rsidR="00EF6BEA" w:rsidRPr="00144BA1">
        <w:rPr>
          <w:rFonts w:asciiTheme="minorHAnsi" w:hAnsiTheme="minorHAnsi" w:cstheme="minorHAnsi"/>
        </w:rPr>
        <w:t>,</w:t>
      </w:r>
      <w:r w:rsidRPr="00144BA1">
        <w:rPr>
          <w:rFonts w:asciiTheme="minorHAnsi" w:hAnsiTheme="minorHAnsi" w:cstheme="minorHAnsi"/>
        </w:rPr>
        <w:t xml:space="preserve"> knee</w:t>
      </w:r>
      <w:r w:rsidR="00EF6BEA" w:rsidRPr="00144BA1">
        <w:rPr>
          <w:rFonts w:asciiTheme="minorHAnsi" w:hAnsiTheme="minorHAnsi" w:cstheme="minorHAnsi"/>
        </w:rPr>
        <w:t xml:space="preserve"> and shoulder</w:t>
      </w:r>
      <w:r w:rsidRPr="00144BA1">
        <w:rPr>
          <w:rFonts w:asciiTheme="minorHAnsi" w:hAnsiTheme="minorHAnsi" w:cstheme="minorHAnsi"/>
        </w:rPr>
        <w:t xml:space="preserve"> joint replacements occur per month across both sites (60/site), if just 25% of eligible patients agreed to </w:t>
      </w:r>
      <w:r w:rsidRPr="00144BA1">
        <w:rPr>
          <w:rFonts w:asciiTheme="minorHAnsi" w:hAnsiTheme="minorHAnsi" w:cstheme="minorHAnsi"/>
        </w:rPr>
        <w:lastRenderedPageBreak/>
        <w:t xml:space="preserve">participate, we would reach our sample size targets within 3-4 months, which would allow the study to be completed within </w:t>
      </w:r>
      <w:r w:rsidR="00EF6BEA" w:rsidRPr="00144BA1">
        <w:rPr>
          <w:rFonts w:asciiTheme="minorHAnsi" w:hAnsiTheme="minorHAnsi" w:cstheme="minorHAnsi"/>
        </w:rPr>
        <w:t>24</w:t>
      </w:r>
      <w:r w:rsidRPr="00144BA1">
        <w:rPr>
          <w:rFonts w:asciiTheme="minorHAnsi" w:hAnsiTheme="minorHAnsi" w:cstheme="minorHAnsi"/>
        </w:rPr>
        <w:t>-month</w:t>
      </w:r>
      <w:r w:rsidR="00EF6BEA" w:rsidRPr="00144BA1">
        <w:rPr>
          <w:rFonts w:asciiTheme="minorHAnsi" w:hAnsiTheme="minorHAnsi" w:cstheme="minorHAnsi"/>
        </w:rPr>
        <w:t>s</w:t>
      </w:r>
      <w:r w:rsidR="008A4D04" w:rsidRPr="00144BA1">
        <w:rPr>
          <w:rFonts w:asciiTheme="minorHAnsi" w:hAnsiTheme="minorHAnsi" w:cstheme="minorHAnsi"/>
        </w:rPr>
        <w:t xml:space="preserve"> (allowing for 12-month follow up)</w:t>
      </w:r>
      <w:r w:rsidRPr="00144BA1">
        <w:rPr>
          <w:rFonts w:asciiTheme="minorHAnsi" w:hAnsiTheme="minorHAnsi" w:cstheme="minorHAnsi"/>
        </w:rPr>
        <w:t>.</w:t>
      </w:r>
    </w:p>
    <w:p w14:paraId="1AF0522D" w14:textId="609B4F7D" w:rsidR="00E26857" w:rsidRPr="00144BA1" w:rsidRDefault="00163FA9" w:rsidP="00163FA9">
      <w:pPr>
        <w:spacing w:afterLines="20" w:after="48"/>
        <w:rPr>
          <w:rFonts w:asciiTheme="minorHAnsi" w:hAnsiTheme="minorHAnsi" w:cstheme="minorHAnsi"/>
        </w:rPr>
      </w:pPr>
      <w:r w:rsidRPr="00144BA1">
        <w:rPr>
          <w:rFonts w:asciiTheme="minorHAnsi" w:hAnsiTheme="minorHAnsi" w:cstheme="minorHAnsi"/>
        </w:rPr>
        <w:t xml:space="preserve">In addition to study investigators, key stakeholders have been invited to review the study protocol and provide feedback regarding the acceptability and feasibility of the proposed study. Stakeholders included two consumer advocates (patients undergoing knee or hip replacement), an orthopaedic surgeon who </w:t>
      </w:r>
      <w:proofErr w:type="spellStart"/>
      <w:r w:rsidRPr="00144BA1">
        <w:rPr>
          <w:rFonts w:asciiTheme="minorHAnsi" w:hAnsiTheme="minorHAnsi" w:cstheme="minorHAnsi"/>
        </w:rPr>
        <w:t>specialises</w:t>
      </w:r>
      <w:proofErr w:type="spellEnd"/>
      <w:r w:rsidRPr="00144BA1">
        <w:rPr>
          <w:rFonts w:asciiTheme="minorHAnsi" w:hAnsiTheme="minorHAnsi" w:cstheme="minorHAnsi"/>
        </w:rPr>
        <w:t xml:space="preserve"> in hip and knee replacement, the Director of Allied Health, two orthopaedic physiotherapists and the manager of the Barwon Joint Registry. The final protocol has been endorsed as constituting important research and as feasible within the proposed timelines. Together with study investigators, key stakeholders will form a steering committee to provide oversight of the study.</w:t>
      </w:r>
    </w:p>
    <w:p w14:paraId="41454D58" w14:textId="77777777" w:rsidR="00163FA9" w:rsidRPr="00144BA1" w:rsidRDefault="00163FA9" w:rsidP="00163FA9">
      <w:pPr>
        <w:spacing w:afterLines="20" w:after="48"/>
        <w:rPr>
          <w:rFonts w:asciiTheme="minorHAnsi" w:hAnsiTheme="minorHAnsi" w:cstheme="minorHAnsi"/>
        </w:rPr>
      </w:pPr>
    </w:p>
    <w:p w14:paraId="2E05A7B1" w14:textId="75465180" w:rsidR="00163FA9" w:rsidRPr="00144BA1" w:rsidRDefault="00CE12F1" w:rsidP="0037301C">
      <w:pPr>
        <w:rPr>
          <w:rFonts w:asciiTheme="minorHAnsi" w:hAnsiTheme="minorHAnsi" w:cstheme="minorHAnsi"/>
          <w:b/>
        </w:rPr>
      </w:pPr>
      <w:r w:rsidRPr="00144BA1">
        <w:rPr>
          <w:rFonts w:asciiTheme="minorHAnsi" w:hAnsiTheme="minorHAnsi" w:cstheme="minorHAnsi"/>
          <w:b/>
        </w:rPr>
        <w:t>5</w:t>
      </w:r>
      <w:r w:rsidR="00282DE8" w:rsidRPr="00144BA1">
        <w:rPr>
          <w:rFonts w:asciiTheme="minorHAnsi" w:hAnsiTheme="minorHAnsi" w:cstheme="minorHAnsi"/>
          <w:b/>
        </w:rPr>
        <w:t xml:space="preserve">.0 </w:t>
      </w:r>
      <w:r w:rsidR="00AE0070" w:rsidRPr="00144BA1">
        <w:rPr>
          <w:rFonts w:asciiTheme="minorHAnsi" w:hAnsiTheme="minorHAnsi" w:cstheme="minorHAnsi"/>
          <w:b/>
        </w:rPr>
        <w:t xml:space="preserve">Data </w:t>
      </w:r>
      <w:bookmarkEnd w:id="10"/>
      <w:r w:rsidR="002E788F" w:rsidRPr="00144BA1">
        <w:rPr>
          <w:rFonts w:asciiTheme="minorHAnsi" w:hAnsiTheme="minorHAnsi" w:cstheme="minorHAnsi"/>
          <w:b/>
        </w:rPr>
        <w:t>M</w:t>
      </w:r>
      <w:r w:rsidR="00E26857" w:rsidRPr="00144BA1">
        <w:rPr>
          <w:rFonts w:asciiTheme="minorHAnsi" w:hAnsiTheme="minorHAnsi" w:cstheme="minorHAnsi"/>
          <w:b/>
        </w:rPr>
        <w:t>anagement</w:t>
      </w:r>
      <w:bookmarkStart w:id="11" w:name="_Toc322956444"/>
    </w:p>
    <w:p w14:paraId="5EEB0BBC" w14:textId="49EA4D8E" w:rsidR="00163FA9" w:rsidRPr="00144BA1" w:rsidRDefault="008A4D04" w:rsidP="00163FA9">
      <w:pPr>
        <w:rPr>
          <w:rFonts w:asciiTheme="minorHAnsi" w:hAnsiTheme="minorHAnsi" w:cstheme="minorHAnsi"/>
          <w:bCs/>
        </w:rPr>
      </w:pPr>
      <w:r w:rsidRPr="00144BA1">
        <w:rPr>
          <w:rFonts w:asciiTheme="minorHAnsi" w:hAnsiTheme="minorHAnsi" w:cstheme="minorHAnsi"/>
          <w:bCs/>
        </w:rPr>
        <w:t>Hard copy re</w:t>
      </w:r>
      <w:r w:rsidR="00163FA9" w:rsidRPr="00144BA1">
        <w:rPr>
          <w:rFonts w:asciiTheme="minorHAnsi" w:hAnsiTheme="minorHAnsi" w:cstheme="minorHAnsi"/>
          <w:bCs/>
        </w:rPr>
        <w:t xml:space="preserve">cords will be stored physically under lock and key in the University Hospital Geelong </w:t>
      </w:r>
      <w:r w:rsidRPr="00144BA1">
        <w:rPr>
          <w:rFonts w:asciiTheme="minorHAnsi" w:hAnsiTheme="minorHAnsi" w:cstheme="minorHAnsi"/>
          <w:bCs/>
        </w:rPr>
        <w:t>and St John of God Hospital Geelong</w:t>
      </w:r>
      <w:r w:rsidR="00163FA9" w:rsidRPr="00144BA1">
        <w:rPr>
          <w:rFonts w:asciiTheme="minorHAnsi" w:hAnsiTheme="minorHAnsi" w:cstheme="minorHAnsi"/>
          <w:bCs/>
        </w:rPr>
        <w:t xml:space="preserve">. Online data will be stored in the </w:t>
      </w:r>
      <w:proofErr w:type="spellStart"/>
      <w:r w:rsidRPr="00144BA1">
        <w:rPr>
          <w:rFonts w:asciiTheme="minorHAnsi" w:hAnsiTheme="minorHAnsi" w:cstheme="minorHAnsi"/>
          <w:bCs/>
        </w:rPr>
        <w:t>REDC</w:t>
      </w:r>
      <w:r w:rsidR="00163FA9" w:rsidRPr="00144BA1">
        <w:rPr>
          <w:rFonts w:asciiTheme="minorHAnsi" w:hAnsiTheme="minorHAnsi" w:cstheme="minorHAnsi"/>
          <w:bCs/>
        </w:rPr>
        <w:t>ap</w:t>
      </w:r>
      <w:proofErr w:type="spellEnd"/>
      <w:r w:rsidR="00163FA9" w:rsidRPr="00144BA1">
        <w:rPr>
          <w:rFonts w:asciiTheme="minorHAnsi" w:hAnsiTheme="minorHAnsi" w:cstheme="minorHAnsi"/>
          <w:bCs/>
        </w:rPr>
        <w:t xml:space="preserve"> database</w:t>
      </w:r>
      <w:r w:rsidRPr="00144BA1">
        <w:rPr>
          <w:rFonts w:asciiTheme="minorHAnsi" w:hAnsiTheme="minorHAnsi" w:cstheme="minorHAnsi"/>
          <w:bCs/>
        </w:rPr>
        <w:t xml:space="preserve"> and using password protected computers</w:t>
      </w:r>
      <w:r w:rsidR="00163FA9" w:rsidRPr="00144BA1">
        <w:rPr>
          <w:rFonts w:asciiTheme="minorHAnsi" w:hAnsiTheme="minorHAnsi" w:cstheme="minorHAnsi"/>
          <w:bCs/>
        </w:rPr>
        <w:t xml:space="preserve">. Only </w:t>
      </w:r>
      <w:r w:rsidRPr="00144BA1">
        <w:rPr>
          <w:rFonts w:asciiTheme="minorHAnsi" w:hAnsiTheme="minorHAnsi" w:cstheme="minorHAnsi"/>
          <w:bCs/>
        </w:rPr>
        <w:t>authorized personnel</w:t>
      </w:r>
      <w:r w:rsidR="00163FA9" w:rsidRPr="00144BA1">
        <w:rPr>
          <w:rFonts w:asciiTheme="minorHAnsi" w:hAnsiTheme="minorHAnsi" w:cstheme="minorHAnsi"/>
          <w:bCs/>
        </w:rPr>
        <w:t xml:space="preserve"> will be allowed access to these records. </w:t>
      </w:r>
      <w:r w:rsidRPr="00144BA1">
        <w:rPr>
          <w:rFonts w:asciiTheme="minorHAnsi" w:hAnsiTheme="minorHAnsi" w:cstheme="minorHAnsi"/>
          <w:bCs/>
        </w:rPr>
        <w:t xml:space="preserve">Data that is routinely recorded as part of the Barwon Joint Registry will be kept indefinitely as part of the clinical quality register. Data that is unique to the study </w:t>
      </w:r>
      <w:r w:rsidR="00163FA9" w:rsidRPr="00144BA1">
        <w:rPr>
          <w:rFonts w:asciiTheme="minorHAnsi" w:hAnsiTheme="minorHAnsi" w:cstheme="minorHAnsi"/>
          <w:bCs/>
        </w:rPr>
        <w:t xml:space="preserve">will be kept for </w:t>
      </w:r>
      <w:r w:rsidRPr="00144BA1">
        <w:rPr>
          <w:rFonts w:asciiTheme="minorHAnsi" w:hAnsiTheme="minorHAnsi" w:cstheme="minorHAnsi"/>
          <w:bCs/>
        </w:rPr>
        <w:t>7</w:t>
      </w:r>
      <w:r w:rsidR="00163FA9" w:rsidRPr="00144BA1">
        <w:rPr>
          <w:rFonts w:asciiTheme="minorHAnsi" w:hAnsiTheme="minorHAnsi" w:cstheme="minorHAnsi"/>
          <w:bCs/>
        </w:rPr>
        <w:t xml:space="preserve"> years, after which time they will be destroyed or further application for their use will be submitted. </w:t>
      </w:r>
      <w:bookmarkEnd w:id="11"/>
    </w:p>
    <w:p w14:paraId="4F93F812" w14:textId="77777777" w:rsidR="00E26857" w:rsidRPr="00144BA1" w:rsidRDefault="00E26857" w:rsidP="0037301C">
      <w:pPr>
        <w:rPr>
          <w:rFonts w:asciiTheme="minorHAnsi" w:hAnsiTheme="minorHAnsi" w:cstheme="minorHAnsi"/>
          <w:b/>
        </w:rPr>
      </w:pPr>
      <w:r w:rsidRPr="00144BA1">
        <w:rPr>
          <w:rFonts w:asciiTheme="minorHAnsi" w:hAnsiTheme="minorHAnsi" w:cstheme="minorHAnsi"/>
          <w:b/>
        </w:rPr>
        <w:t xml:space="preserve">6.0 </w:t>
      </w:r>
      <w:r w:rsidR="002E788F" w:rsidRPr="00144BA1">
        <w:rPr>
          <w:rFonts w:asciiTheme="minorHAnsi" w:hAnsiTheme="minorHAnsi" w:cstheme="minorHAnsi"/>
          <w:b/>
        </w:rPr>
        <w:t>Data A</w:t>
      </w:r>
      <w:r w:rsidRPr="00144BA1">
        <w:rPr>
          <w:rFonts w:asciiTheme="minorHAnsi" w:hAnsiTheme="minorHAnsi" w:cstheme="minorHAnsi"/>
          <w:b/>
        </w:rPr>
        <w:t xml:space="preserve">nalysis </w:t>
      </w:r>
    </w:p>
    <w:p w14:paraId="6C24D0DC" w14:textId="52FE2047" w:rsidR="00BD0035" w:rsidRPr="00144BA1" w:rsidRDefault="002E788F" w:rsidP="007760A6">
      <w:pPr>
        <w:rPr>
          <w:rFonts w:asciiTheme="minorHAnsi" w:hAnsiTheme="minorHAnsi" w:cstheme="minorHAnsi"/>
          <w:color w:val="222222"/>
          <w:shd w:val="clear" w:color="auto" w:fill="FFFFFF"/>
          <w:lang w:val="en-AU" w:eastAsia="en-GB" w:bidi="ar-SA"/>
        </w:rPr>
      </w:pPr>
      <w:bookmarkStart w:id="12" w:name="_Toc322956440"/>
      <w:r w:rsidRPr="00144BA1">
        <w:rPr>
          <w:rFonts w:asciiTheme="minorHAnsi" w:hAnsiTheme="minorHAnsi" w:cstheme="minorHAnsi"/>
          <w:b/>
        </w:rPr>
        <w:t>Analysis of quantitative d</w:t>
      </w:r>
      <w:r w:rsidR="00E26857" w:rsidRPr="00144BA1">
        <w:rPr>
          <w:rFonts w:asciiTheme="minorHAnsi" w:hAnsiTheme="minorHAnsi" w:cstheme="minorHAnsi"/>
          <w:b/>
        </w:rPr>
        <w:t>ata</w:t>
      </w:r>
      <w:bookmarkEnd w:id="12"/>
    </w:p>
    <w:p w14:paraId="460C2726" w14:textId="78C3280C" w:rsidR="00144BA1" w:rsidRPr="00144BA1" w:rsidRDefault="003B5346" w:rsidP="00144BA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As this is a feasibility study it is not necessary to have a fully powered study. A </w:t>
      </w:r>
      <w:r w:rsidR="00144BA1" w:rsidRPr="00144BA1">
        <w:rPr>
          <w:rFonts w:asciiTheme="minorHAnsi" w:hAnsiTheme="minorHAnsi" w:cstheme="minorHAnsi"/>
          <w:color w:val="000000"/>
          <w:sz w:val="22"/>
          <w:szCs w:val="22"/>
        </w:rPr>
        <w:t>convenience sample of 100 participants will be recruited to the study, with approximately 50 participants recruited from each hospital. Given that 120 hip and knee joint replacements occur per month across both sites (60/site), and assuming that approximately 25% of eligible patients agree to participate, we would reach our sample size targets within 3-4 months.</w:t>
      </w:r>
    </w:p>
    <w:p w14:paraId="5B46B24C" w14:textId="2FD8A4CE" w:rsidR="00144BA1" w:rsidRPr="00144BA1" w:rsidRDefault="00144BA1" w:rsidP="00144BA1">
      <w:pPr>
        <w:pStyle w:val="NormalWeb"/>
        <w:rPr>
          <w:rFonts w:asciiTheme="minorHAnsi" w:hAnsiTheme="minorHAnsi" w:cstheme="minorHAnsi"/>
          <w:color w:val="000000"/>
          <w:sz w:val="22"/>
          <w:szCs w:val="22"/>
        </w:rPr>
      </w:pPr>
      <w:r w:rsidRPr="00144BA1">
        <w:rPr>
          <w:rFonts w:asciiTheme="minorHAnsi" w:hAnsiTheme="minorHAnsi" w:cstheme="minorHAnsi"/>
          <w:color w:val="000000"/>
          <w:sz w:val="22"/>
          <w:szCs w:val="22"/>
        </w:rPr>
        <w:t>Compositional analyses will be used to account for the co-dependency of the 24-hour behaviour Each 24-hour period will be divided into four behaviours (</w:t>
      </w:r>
      <w:proofErr w:type="spellStart"/>
      <w:r w:rsidRPr="00144BA1">
        <w:rPr>
          <w:rFonts w:asciiTheme="minorHAnsi" w:hAnsiTheme="minorHAnsi" w:cstheme="minorHAnsi"/>
          <w:color w:val="000000"/>
          <w:sz w:val="22"/>
          <w:szCs w:val="22"/>
        </w:rPr>
        <w:t>ActiGraph</w:t>
      </w:r>
      <w:proofErr w:type="spellEnd"/>
      <w:r w:rsidRPr="00144BA1">
        <w:rPr>
          <w:rFonts w:asciiTheme="minorHAnsi" w:hAnsiTheme="minorHAnsi" w:cstheme="minorHAnsi"/>
          <w:color w:val="000000"/>
          <w:sz w:val="22"/>
          <w:szCs w:val="22"/>
        </w:rPr>
        <w:t xml:space="preserve">: sleep, sedentary, light, and moderate-to-vigorous physical activity; </w:t>
      </w:r>
      <w:proofErr w:type="spellStart"/>
      <w:r w:rsidRPr="00144BA1">
        <w:rPr>
          <w:rFonts w:asciiTheme="minorHAnsi" w:hAnsiTheme="minorHAnsi" w:cstheme="minorHAnsi"/>
          <w:color w:val="000000"/>
          <w:sz w:val="22"/>
          <w:szCs w:val="22"/>
        </w:rPr>
        <w:t>activPAL</w:t>
      </w:r>
      <w:proofErr w:type="spellEnd"/>
      <w:r w:rsidRPr="00144BA1">
        <w:rPr>
          <w:rFonts w:asciiTheme="minorHAnsi" w:hAnsiTheme="minorHAnsi" w:cstheme="minorHAnsi"/>
          <w:color w:val="000000"/>
          <w:sz w:val="22"/>
          <w:szCs w:val="22"/>
        </w:rPr>
        <w:t>: sleep, sitting, standing, and stepping). The proportion of the total day spent in these behaviours will be normalized for each participant so that their sum equals one. Descriptive statistics for the components in this composition will be reported using standard statistics (i.e., range, interquartile range, and median) as well as the compositional mean (i.e., centre of the composition). The change in the composition of behaviours between time-points will be measured using by Aitchison’s perturbation method.10 Mixed models will then be used to test associations between the observed changes in the composition of movement behaviours and postoperative health outcomes (e.g. quality of life), adjusting for covariates such as age, sex and type of replacement (e.g., knee, hip).</w:t>
      </w:r>
      <w:r w:rsidR="00892B98">
        <w:rPr>
          <w:rFonts w:asciiTheme="minorHAnsi" w:hAnsiTheme="minorHAnsi" w:cstheme="minorHAnsi"/>
          <w:color w:val="000000"/>
          <w:sz w:val="22"/>
          <w:szCs w:val="22"/>
        </w:rPr>
        <w:t xml:space="preserve"> </w:t>
      </w:r>
      <w:r w:rsidRPr="00144BA1">
        <w:rPr>
          <w:rFonts w:asciiTheme="minorHAnsi" w:hAnsiTheme="minorHAnsi" w:cstheme="minorHAnsi"/>
          <w:color w:val="000000"/>
          <w:sz w:val="22"/>
          <w:szCs w:val="22"/>
        </w:rPr>
        <w:t>Analyses will be conducted using RStudio.</w:t>
      </w:r>
    </w:p>
    <w:p w14:paraId="195C9E50" w14:textId="03556D2E" w:rsidR="00BD0035" w:rsidRPr="00144BA1" w:rsidRDefault="00144BA1" w:rsidP="00144BA1">
      <w:pPr>
        <w:pStyle w:val="NormalWeb"/>
        <w:rPr>
          <w:rFonts w:asciiTheme="minorHAnsi" w:hAnsiTheme="minorHAnsi" w:cstheme="minorHAnsi"/>
          <w:color w:val="000000"/>
          <w:sz w:val="22"/>
          <w:szCs w:val="22"/>
        </w:rPr>
      </w:pPr>
      <w:r w:rsidRPr="00144BA1">
        <w:rPr>
          <w:rFonts w:asciiTheme="minorHAnsi" w:hAnsiTheme="minorHAnsi" w:cstheme="minorHAnsi"/>
          <w:color w:val="000000"/>
          <w:sz w:val="22"/>
          <w:szCs w:val="22"/>
        </w:rPr>
        <w:t>The primary outcome measure is the amount of physical activity and sedentary behaviour of participants</w:t>
      </w:r>
      <w:r w:rsidR="003B5346">
        <w:rPr>
          <w:rFonts w:asciiTheme="minorHAnsi" w:hAnsiTheme="minorHAnsi" w:cstheme="minorHAnsi"/>
          <w:color w:val="000000"/>
          <w:sz w:val="22"/>
          <w:szCs w:val="22"/>
        </w:rPr>
        <w:t xml:space="preserve"> and how this affects patients post-operatively</w:t>
      </w:r>
      <w:r w:rsidRPr="00144BA1">
        <w:rPr>
          <w:rFonts w:asciiTheme="minorHAnsi" w:hAnsiTheme="minorHAnsi" w:cstheme="minorHAnsi"/>
          <w:color w:val="000000"/>
          <w:sz w:val="22"/>
          <w:szCs w:val="22"/>
        </w:rPr>
        <w:t>. Clinical outcomes will be assessed with questionnaires and performance-based tasks. Validated questionnaires, such as the Oxford Score, EQ-5D-5L and HADS, will assess joint pain, physical function, quality of life, mental health, and complications from surgery. Performance-based tasks will assess walking ability with a timed walking test.</w:t>
      </w:r>
    </w:p>
    <w:p w14:paraId="56B2293F" w14:textId="77777777" w:rsidR="00BD0035" w:rsidRPr="00144BA1" w:rsidRDefault="00BD0035" w:rsidP="00BD0035">
      <w:pPr>
        <w:pStyle w:val="m-6963094426131364463gmail-msolistparagraph"/>
        <w:shd w:val="clear" w:color="auto" w:fill="FFFFFF"/>
        <w:spacing w:before="0" w:beforeAutospacing="0" w:after="0" w:afterAutospacing="0" w:line="253" w:lineRule="atLeast"/>
        <w:jc w:val="both"/>
        <w:rPr>
          <w:rFonts w:asciiTheme="minorHAnsi" w:hAnsiTheme="minorHAnsi" w:cstheme="minorHAnsi"/>
          <w:color w:val="222222"/>
          <w:sz w:val="22"/>
          <w:szCs w:val="22"/>
        </w:rPr>
      </w:pPr>
    </w:p>
    <w:p w14:paraId="62312941" w14:textId="77777777" w:rsidR="00BD0035" w:rsidRPr="00144BA1" w:rsidRDefault="00BD0035" w:rsidP="00BD0035">
      <w:pPr>
        <w:spacing w:after="0" w:line="240" w:lineRule="auto"/>
        <w:jc w:val="left"/>
        <w:rPr>
          <w:rFonts w:asciiTheme="minorHAnsi" w:hAnsiTheme="minorHAnsi" w:cstheme="minorHAnsi"/>
          <w:lang w:val="en-AU" w:eastAsia="en-GB" w:bidi="ar-SA"/>
        </w:rPr>
      </w:pPr>
    </w:p>
    <w:p w14:paraId="4B730385" w14:textId="0B67B16F" w:rsidR="005B2EBB" w:rsidRPr="00144BA1" w:rsidRDefault="00E26857" w:rsidP="0037301C">
      <w:pPr>
        <w:rPr>
          <w:rFonts w:asciiTheme="minorHAnsi" w:hAnsiTheme="minorHAnsi" w:cstheme="minorHAnsi"/>
          <w:b/>
        </w:rPr>
      </w:pPr>
      <w:r w:rsidRPr="00144BA1">
        <w:rPr>
          <w:rFonts w:asciiTheme="minorHAnsi" w:hAnsiTheme="minorHAnsi" w:cstheme="minorHAnsi"/>
          <w:b/>
        </w:rPr>
        <w:t>7</w:t>
      </w:r>
      <w:r w:rsidR="00282DE8" w:rsidRPr="00144BA1">
        <w:rPr>
          <w:rFonts w:asciiTheme="minorHAnsi" w:hAnsiTheme="minorHAnsi" w:cstheme="minorHAnsi"/>
          <w:b/>
        </w:rPr>
        <w:t xml:space="preserve">.0 </w:t>
      </w:r>
      <w:r w:rsidR="005B2EBB" w:rsidRPr="00144BA1">
        <w:rPr>
          <w:rFonts w:asciiTheme="minorHAnsi" w:hAnsiTheme="minorHAnsi" w:cstheme="minorHAnsi"/>
          <w:b/>
        </w:rPr>
        <w:t>Results</w:t>
      </w:r>
      <w:r w:rsidR="002E788F" w:rsidRPr="00144BA1">
        <w:rPr>
          <w:rFonts w:asciiTheme="minorHAnsi" w:hAnsiTheme="minorHAnsi" w:cstheme="minorHAnsi"/>
          <w:b/>
        </w:rPr>
        <w:t>, O</w:t>
      </w:r>
      <w:r w:rsidRPr="00144BA1">
        <w:rPr>
          <w:rFonts w:asciiTheme="minorHAnsi" w:hAnsiTheme="minorHAnsi" w:cstheme="minorHAnsi"/>
          <w:b/>
        </w:rPr>
        <w:t>ut</w:t>
      </w:r>
      <w:r w:rsidR="002E788F" w:rsidRPr="00144BA1">
        <w:rPr>
          <w:rFonts w:asciiTheme="minorHAnsi" w:hAnsiTheme="minorHAnsi" w:cstheme="minorHAnsi"/>
          <w:b/>
        </w:rPr>
        <w:t>comes and Future P</w:t>
      </w:r>
      <w:r w:rsidRPr="00144BA1">
        <w:rPr>
          <w:rFonts w:asciiTheme="minorHAnsi" w:hAnsiTheme="minorHAnsi" w:cstheme="minorHAnsi"/>
          <w:b/>
        </w:rPr>
        <w:t>lans</w:t>
      </w:r>
    </w:p>
    <w:p w14:paraId="0C8C7DF6" w14:textId="07767E92" w:rsidR="00B57560" w:rsidRPr="00144BA1" w:rsidRDefault="00B57560" w:rsidP="0037301C">
      <w:pPr>
        <w:rPr>
          <w:rFonts w:asciiTheme="minorHAnsi" w:hAnsiTheme="minorHAnsi" w:cstheme="minorHAnsi"/>
          <w:bCs/>
        </w:rPr>
      </w:pPr>
      <w:r w:rsidRPr="00144BA1">
        <w:rPr>
          <w:rFonts w:asciiTheme="minorHAnsi" w:hAnsiTheme="minorHAnsi" w:cstheme="minorHAnsi"/>
          <w:bCs/>
        </w:rPr>
        <w:t>Results will be shared with participants once the project is complete to avoid confounding the data. The plan for this project is go on and publish this in an orthopaedic journal and present at conferences. This data will be used to guide further studies in the area.</w:t>
      </w:r>
    </w:p>
    <w:p w14:paraId="7665C364" w14:textId="77777777" w:rsidR="00AE0070" w:rsidRPr="00144BA1" w:rsidRDefault="00AE0070" w:rsidP="0037301C">
      <w:pPr>
        <w:rPr>
          <w:rFonts w:asciiTheme="minorHAnsi" w:hAnsiTheme="minorHAnsi" w:cstheme="minorHAnsi"/>
          <w:color w:val="2E74B5" w:themeColor="accent1" w:themeShade="BF"/>
        </w:rPr>
      </w:pPr>
    </w:p>
    <w:p w14:paraId="3905D76D" w14:textId="67E25CD6" w:rsidR="00AE0070" w:rsidRPr="00144BA1" w:rsidRDefault="00E26857" w:rsidP="0037301C">
      <w:pPr>
        <w:rPr>
          <w:rFonts w:asciiTheme="minorHAnsi" w:hAnsiTheme="minorHAnsi" w:cstheme="minorHAnsi"/>
          <w:b/>
        </w:rPr>
      </w:pPr>
      <w:r w:rsidRPr="00144BA1">
        <w:rPr>
          <w:rFonts w:asciiTheme="minorHAnsi" w:hAnsiTheme="minorHAnsi" w:cstheme="minorHAnsi"/>
          <w:b/>
        </w:rPr>
        <w:t>8</w:t>
      </w:r>
      <w:r w:rsidR="00282DE8" w:rsidRPr="00144BA1">
        <w:rPr>
          <w:rFonts w:asciiTheme="minorHAnsi" w:hAnsiTheme="minorHAnsi" w:cstheme="minorHAnsi"/>
          <w:b/>
        </w:rPr>
        <w:t xml:space="preserve">.0 </w:t>
      </w:r>
      <w:r w:rsidR="002E788F" w:rsidRPr="00144BA1">
        <w:rPr>
          <w:rFonts w:asciiTheme="minorHAnsi" w:hAnsiTheme="minorHAnsi" w:cstheme="minorHAnsi"/>
          <w:b/>
        </w:rPr>
        <w:t>Budget and F</w:t>
      </w:r>
      <w:r w:rsidR="00AE0070" w:rsidRPr="00144BA1">
        <w:rPr>
          <w:rFonts w:asciiTheme="minorHAnsi" w:hAnsiTheme="minorHAnsi" w:cstheme="minorHAnsi"/>
          <w:b/>
        </w:rPr>
        <w:t>unding</w:t>
      </w:r>
    </w:p>
    <w:p w14:paraId="34A23F4B" w14:textId="77777777" w:rsidR="00B57560" w:rsidRPr="00144BA1" w:rsidRDefault="00B57560" w:rsidP="00B57560">
      <w:pPr>
        <w:rPr>
          <w:rFonts w:asciiTheme="minorHAnsi" w:hAnsiTheme="minorHAnsi" w:cstheme="minorHAnsi"/>
          <w:iCs/>
        </w:rPr>
      </w:pPr>
      <w:r w:rsidRPr="00144BA1">
        <w:rPr>
          <w:rFonts w:asciiTheme="minorHAnsi" w:hAnsiTheme="minorHAnsi" w:cstheme="minorHAnsi"/>
          <w:iCs/>
        </w:rPr>
        <w:t>The study requires funding for:</w:t>
      </w:r>
    </w:p>
    <w:p w14:paraId="4F62F6DD" w14:textId="77777777" w:rsidR="00B57560" w:rsidRPr="00144BA1" w:rsidRDefault="00B57560" w:rsidP="00B57560">
      <w:pPr>
        <w:numPr>
          <w:ilvl w:val="0"/>
          <w:numId w:val="27"/>
        </w:numPr>
        <w:spacing w:after="0" w:line="240" w:lineRule="auto"/>
        <w:jc w:val="left"/>
        <w:rPr>
          <w:rFonts w:asciiTheme="minorHAnsi" w:hAnsiTheme="minorHAnsi" w:cstheme="minorHAnsi"/>
          <w:iCs/>
        </w:rPr>
      </w:pPr>
      <w:r w:rsidRPr="00144BA1">
        <w:rPr>
          <w:rFonts w:asciiTheme="minorHAnsi" w:hAnsiTheme="minorHAnsi" w:cstheme="minorHAnsi"/>
          <w:iCs/>
        </w:rPr>
        <w:t>Study Coordinator</w:t>
      </w:r>
    </w:p>
    <w:p w14:paraId="22A5553A" w14:textId="77777777" w:rsidR="00B57560" w:rsidRPr="00144BA1" w:rsidRDefault="00B57560" w:rsidP="00B57560">
      <w:pPr>
        <w:numPr>
          <w:ilvl w:val="0"/>
          <w:numId w:val="27"/>
        </w:numPr>
        <w:spacing w:after="0" w:line="240" w:lineRule="auto"/>
        <w:jc w:val="left"/>
        <w:rPr>
          <w:rFonts w:asciiTheme="minorHAnsi" w:hAnsiTheme="minorHAnsi" w:cstheme="minorHAnsi"/>
          <w:iCs/>
        </w:rPr>
      </w:pPr>
      <w:r w:rsidRPr="00144BA1">
        <w:rPr>
          <w:rFonts w:asciiTheme="minorHAnsi" w:hAnsiTheme="minorHAnsi" w:cstheme="minorHAnsi"/>
          <w:iCs/>
        </w:rPr>
        <w:t>Activity monitors</w:t>
      </w:r>
    </w:p>
    <w:p w14:paraId="3BC35CD9" w14:textId="77777777" w:rsidR="00B57560" w:rsidRPr="00144BA1" w:rsidRDefault="00B57560" w:rsidP="00B57560">
      <w:pPr>
        <w:numPr>
          <w:ilvl w:val="0"/>
          <w:numId w:val="27"/>
        </w:numPr>
        <w:spacing w:after="0" w:line="240" w:lineRule="auto"/>
        <w:jc w:val="left"/>
        <w:rPr>
          <w:rFonts w:asciiTheme="minorHAnsi" w:hAnsiTheme="minorHAnsi" w:cstheme="minorHAnsi"/>
          <w:iCs/>
        </w:rPr>
      </w:pPr>
      <w:r w:rsidRPr="00144BA1">
        <w:rPr>
          <w:rFonts w:asciiTheme="minorHAnsi" w:hAnsiTheme="minorHAnsi" w:cstheme="minorHAnsi"/>
          <w:iCs/>
        </w:rPr>
        <w:t>Waterproof dressings</w:t>
      </w:r>
    </w:p>
    <w:p w14:paraId="50CDD54F" w14:textId="77777777" w:rsidR="00B57560" w:rsidRPr="00144BA1" w:rsidRDefault="00B57560" w:rsidP="00B57560">
      <w:pPr>
        <w:numPr>
          <w:ilvl w:val="0"/>
          <w:numId w:val="27"/>
        </w:numPr>
        <w:spacing w:after="0" w:line="240" w:lineRule="auto"/>
        <w:jc w:val="left"/>
        <w:rPr>
          <w:rFonts w:asciiTheme="minorHAnsi" w:hAnsiTheme="minorHAnsi" w:cstheme="minorHAnsi"/>
          <w:iCs/>
        </w:rPr>
      </w:pPr>
      <w:r w:rsidRPr="00144BA1">
        <w:rPr>
          <w:rFonts w:asciiTheme="minorHAnsi" w:hAnsiTheme="minorHAnsi" w:cstheme="minorHAnsi"/>
          <w:iCs/>
        </w:rPr>
        <w:t>Postage of activity monitors</w:t>
      </w:r>
    </w:p>
    <w:p w14:paraId="037D27CC" w14:textId="77777777" w:rsidR="00B57560" w:rsidRPr="00144BA1" w:rsidRDefault="00B57560" w:rsidP="00B57560">
      <w:pPr>
        <w:rPr>
          <w:rFonts w:asciiTheme="minorHAnsi" w:hAnsiTheme="minorHAnsi" w:cstheme="minorHAnsi"/>
          <w:iCs/>
        </w:rPr>
      </w:pPr>
    </w:p>
    <w:p w14:paraId="736C6664" w14:textId="77777777" w:rsidR="00B57560" w:rsidRPr="00144BA1" w:rsidRDefault="00B57560" w:rsidP="00B57560">
      <w:pPr>
        <w:rPr>
          <w:rFonts w:asciiTheme="minorHAnsi" w:hAnsiTheme="minorHAnsi" w:cstheme="minorHAnsi"/>
          <w:iCs/>
        </w:rPr>
      </w:pPr>
      <w:r w:rsidRPr="00144BA1">
        <w:rPr>
          <w:rFonts w:asciiTheme="minorHAnsi" w:hAnsiTheme="minorHAnsi" w:cstheme="minorHAnsi"/>
          <w:iCs/>
        </w:rPr>
        <w:t xml:space="preserve">The </w:t>
      </w:r>
      <w:r w:rsidRPr="00144BA1">
        <w:rPr>
          <w:rFonts w:asciiTheme="minorHAnsi" w:hAnsiTheme="minorHAnsi" w:cstheme="minorHAnsi"/>
          <w:b/>
          <w:bCs/>
          <w:iCs/>
        </w:rPr>
        <w:t>Study Coordinator</w:t>
      </w:r>
      <w:r w:rsidRPr="00144BA1">
        <w:rPr>
          <w:rFonts w:asciiTheme="minorHAnsi" w:hAnsiTheme="minorHAnsi" w:cstheme="minorHAnsi"/>
          <w:iCs/>
        </w:rPr>
        <w:t xml:space="preserve"> will oversee the successful execution of the study protocol. The Study Coordinator will report directly to the study investigators. The Study Coordinator will be responsible for the operational management of this study. The coordinator will oversee:</w:t>
      </w:r>
    </w:p>
    <w:p w14:paraId="20A10DC1" w14:textId="77777777" w:rsidR="00B57560" w:rsidRPr="00144BA1" w:rsidRDefault="00B57560" w:rsidP="00B57560">
      <w:pPr>
        <w:numPr>
          <w:ilvl w:val="0"/>
          <w:numId w:val="26"/>
        </w:numPr>
        <w:spacing w:after="0" w:line="240" w:lineRule="auto"/>
        <w:jc w:val="left"/>
        <w:rPr>
          <w:rFonts w:asciiTheme="minorHAnsi" w:hAnsiTheme="minorHAnsi" w:cstheme="minorHAnsi"/>
          <w:iCs/>
        </w:rPr>
      </w:pPr>
      <w:r w:rsidRPr="00144BA1">
        <w:rPr>
          <w:rFonts w:asciiTheme="minorHAnsi" w:hAnsiTheme="minorHAnsi" w:cstheme="minorHAnsi"/>
          <w:iCs/>
        </w:rPr>
        <w:t>Recruitment - ensuring that eligible participants are invited to be involved in the study</w:t>
      </w:r>
    </w:p>
    <w:p w14:paraId="5D996FAA" w14:textId="77777777" w:rsidR="00B57560" w:rsidRPr="00144BA1" w:rsidRDefault="00B57560" w:rsidP="00B57560">
      <w:pPr>
        <w:numPr>
          <w:ilvl w:val="0"/>
          <w:numId w:val="26"/>
        </w:numPr>
        <w:spacing w:after="0" w:line="240" w:lineRule="auto"/>
        <w:jc w:val="left"/>
        <w:rPr>
          <w:rFonts w:asciiTheme="minorHAnsi" w:hAnsiTheme="minorHAnsi" w:cstheme="minorHAnsi"/>
          <w:iCs/>
        </w:rPr>
      </w:pPr>
      <w:r w:rsidRPr="00144BA1">
        <w:rPr>
          <w:rFonts w:asciiTheme="minorHAnsi" w:hAnsiTheme="minorHAnsi" w:cstheme="minorHAnsi"/>
          <w:iCs/>
        </w:rPr>
        <w:t>Consenting – ensuring that all participants have provided informed consent</w:t>
      </w:r>
    </w:p>
    <w:p w14:paraId="625DC2B1" w14:textId="77777777" w:rsidR="00B57560" w:rsidRPr="00144BA1" w:rsidRDefault="00B57560" w:rsidP="00B57560">
      <w:pPr>
        <w:numPr>
          <w:ilvl w:val="0"/>
          <w:numId w:val="26"/>
        </w:numPr>
        <w:spacing w:after="0" w:line="240" w:lineRule="auto"/>
        <w:jc w:val="left"/>
        <w:rPr>
          <w:rFonts w:asciiTheme="minorHAnsi" w:hAnsiTheme="minorHAnsi" w:cstheme="minorHAnsi"/>
          <w:iCs/>
        </w:rPr>
      </w:pPr>
      <w:r w:rsidRPr="00144BA1">
        <w:rPr>
          <w:rFonts w:asciiTheme="minorHAnsi" w:hAnsiTheme="minorHAnsi" w:cstheme="minorHAnsi"/>
          <w:iCs/>
        </w:rPr>
        <w:t xml:space="preserve">Study promotion – ensuring that all key stakeholders such as orthopaedic </w:t>
      </w:r>
      <w:proofErr w:type="spellStart"/>
      <w:r w:rsidRPr="00144BA1">
        <w:rPr>
          <w:rFonts w:asciiTheme="minorHAnsi" w:hAnsiTheme="minorHAnsi" w:cstheme="minorHAnsi"/>
          <w:iCs/>
        </w:rPr>
        <w:t>surgeon’s</w:t>
      </w:r>
      <w:proofErr w:type="spellEnd"/>
      <w:r w:rsidRPr="00144BA1">
        <w:rPr>
          <w:rFonts w:asciiTheme="minorHAnsi" w:hAnsiTheme="minorHAnsi" w:cstheme="minorHAnsi"/>
          <w:iCs/>
        </w:rPr>
        <w:t xml:space="preserve"> and clinical staff are adequately informed and updated regarding the study during its 12 month Life cycle.</w:t>
      </w:r>
    </w:p>
    <w:p w14:paraId="4202FCC2" w14:textId="77777777" w:rsidR="00B57560" w:rsidRPr="00144BA1" w:rsidRDefault="00B57560" w:rsidP="00B57560">
      <w:pPr>
        <w:numPr>
          <w:ilvl w:val="0"/>
          <w:numId w:val="26"/>
        </w:numPr>
        <w:spacing w:after="0" w:line="240" w:lineRule="auto"/>
        <w:jc w:val="left"/>
        <w:rPr>
          <w:rFonts w:asciiTheme="minorHAnsi" w:hAnsiTheme="minorHAnsi" w:cstheme="minorHAnsi"/>
          <w:iCs/>
        </w:rPr>
      </w:pPr>
      <w:r w:rsidRPr="00144BA1">
        <w:rPr>
          <w:rFonts w:asciiTheme="minorHAnsi" w:hAnsiTheme="minorHAnsi" w:cstheme="minorHAnsi"/>
          <w:iCs/>
        </w:rPr>
        <w:t>Data collection</w:t>
      </w:r>
    </w:p>
    <w:p w14:paraId="07A76D01" w14:textId="65D12003" w:rsidR="00B57560" w:rsidRPr="00144BA1" w:rsidRDefault="00B57560" w:rsidP="00B57560">
      <w:pPr>
        <w:numPr>
          <w:ilvl w:val="1"/>
          <w:numId w:val="26"/>
        </w:numPr>
        <w:spacing w:after="0" w:line="240" w:lineRule="auto"/>
        <w:jc w:val="left"/>
        <w:rPr>
          <w:rFonts w:asciiTheme="minorHAnsi" w:hAnsiTheme="minorHAnsi" w:cstheme="minorHAnsi"/>
          <w:iCs/>
        </w:rPr>
      </w:pPr>
      <w:r w:rsidRPr="00144BA1">
        <w:rPr>
          <w:rFonts w:asciiTheme="minorHAnsi" w:hAnsiTheme="minorHAnsi" w:cstheme="minorHAnsi"/>
          <w:iCs/>
        </w:rPr>
        <w:t>PA</w:t>
      </w:r>
      <w:r w:rsidR="00144BA1" w:rsidRPr="00144BA1">
        <w:rPr>
          <w:rFonts w:asciiTheme="minorHAnsi" w:hAnsiTheme="minorHAnsi" w:cstheme="minorHAnsi"/>
          <w:iCs/>
        </w:rPr>
        <w:t xml:space="preserve"> and </w:t>
      </w:r>
      <w:r w:rsidRPr="00144BA1">
        <w:rPr>
          <w:rFonts w:asciiTheme="minorHAnsi" w:hAnsiTheme="minorHAnsi" w:cstheme="minorHAnsi"/>
          <w:iCs/>
        </w:rPr>
        <w:t>SB monitoring - ensuring that all participants are correctly fitted with a monitoring device according to the study schedule. At the three-month preoperative and postoperative time-point this will involve mailing devices to participants and a home visit/telehealth appointment to support participants to correctly affix the inclinometer and accelerometer.</w:t>
      </w:r>
      <w:r w:rsidR="003B5346">
        <w:rPr>
          <w:rFonts w:asciiTheme="minorHAnsi" w:hAnsiTheme="minorHAnsi" w:cstheme="minorHAnsi"/>
          <w:iCs/>
        </w:rPr>
        <w:t xml:space="preserve"> This will be supported by PA and SB questionnaires. </w:t>
      </w:r>
    </w:p>
    <w:p w14:paraId="3D0D80A0" w14:textId="77777777" w:rsidR="00B57560" w:rsidRPr="00144BA1" w:rsidRDefault="00B57560" w:rsidP="00B57560">
      <w:pPr>
        <w:numPr>
          <w:ilvl w:val="1"/>
          <w:numId w:val="26"/>
        </w:numPr>
        <w:spacing w:after="0" w:line="240" w:lineRule="auto"/>
        <w:jc w:val="left"/>
        <w:rPr>
          <w:rFonts w:asciiTheme="minorHAnsi" w:hAnsiTheme="minorHAnsi" w:cstheme="minorHAnsi"/>
          <w:iCs/>
        </w:rPr>
      </w:pPr>
      <w:r w:rsidRPr="00144BA1">
        <w:rPr>
          <w:rFonts w:asciiTheme="minorHAnsi" w:hAnsiTheme="minorHAnsi" w:cstheme="minorHAnsi"/>
          <w:iCs/>
        </w:rPr>
        <w:t xml:space="preserve">Clinical outcome assessments - ensuring that all participants complete all assessments in a timely manner </w:t>
      </w:r>
    </w:p>
    <w:p w14:paraId="4A0C5BFB" w14:textId="77777777" w:rsidR="00B57560" w:rsidRPr="00144BA1" w:rsidRDefault="00B57560" w:rsidP="00B57560">
      <w:pPr>
        <w:numPr>
          <w:ilvl w:val="0"/>
          <w:numId w:val="26"/>
        </w:numPr>
        <w:spacing w:after="0" w:line="240" w:lineRule="auto"/>
        <w:jc w:val="left"/>
        <w:rPr>
          <w:rFonts w:asciiTheme="minorHAnsi" w:hAnsiTheme="minorHAnsi" w:cstheme="minorHAnsi"/>
          <w:iCs/>
        </w:rPr>
      </w:pPr>
      <w:r w:rsidRPr="00144BA1">
        <w:rPr>
          <w:rFonts w:asciiTheme="minorHAnsi" w:hAnsiTheme="minorHAnsi" w:cstheme="minorHAnsi"/>
          <w:iCs/>
        </w:rPr>
        <w:t>Data cleaning and collation – ensuring that the dataset is error-free, complete and compiled ready for analysis</w:t>
      </w:r>
    </w:p>
    <w:p w14:paraId="57318E90" w14:textId="77777777" w:rsidR="00B57560" w:rsidRPr="00144BA1" w:rsidRDefault="00B57560" w:rsidP="00B57560">
      <w:pPr>
        <w:numPr>
          <w:ilvl w:val="0"/>
          <w:numId w:val="26"/>
        </w:numPr>
        <w:spacing w:after="0" w:line="240" w:lineRule="auto"/>
        <w:jc w:val="left"/>
        <w:rPr>
          <w:rFonts w:asciiTheme="minorHAnsi" w:hAnsiTheme="minorHAnsi" w:cstheme="minorHAnsi"/>
          <w:iCs/>
        </w:rPr>
      </w:pPr>
      <w:r w:rsidRPr="00144BA1">
        <w:rPr>
          <w:rFonts w:asciiTheme="minorHAnsi" w:hAnsiTheme="minorHAnsi" w:cstheme="minorHAnsi"/>
          <w:iCs/>
        </w:rPr>
        <w:t>Data analysis – under the direction of study investigators</w:t>
      </w:r>
    </w:p>
    <w:p w14:paraId="2337171C" w14:textId="77777777" w:rsidR="00B57560" w:rsidRPr="00144BA1" w:rsidRDefault="00B57560" w:rsidP="00B57560">
      <w:pPr>
        <w:numPr>
          <w:ilvl w:val="0"/>
          <w:numId w:val="26"/>
        </w:numPr>
        <w:spacing w:after="0" w:line="240" w:lineRule="auto"/>
        <w:jc w:val="left"/>
        <w:rPr>
          <w:rFonts w:asciiTheme="minorHAnsi" w:hAnsiTheme="minorHAnsi" w:cstheme="minorHAnsi"/>
          <w:iCs/>
        </w:rPr>
      </w:pPr>
      <w:r w:rsidRPr="00144BA1">
        <w:rPr>
          <w:rFonts w:asciiTheme="minorHAnsi" w:hAnsiTheme="minorHAnsi" w:cstheme="minorHAnsi"/>
          <w:iCs/>
        </w:rPr>
        <w:t>Ethical requirements – reporting to relevant HREC committees regarding study progress</w:t>
      </w:r>
    </w:p>
    <w:p w14:paraId="137E5D20" w14:textId="77777777" w:rsidR="00B57560" w:rsidRPr="00144BA1" w:rsidRDefault="00B57560" w:rsidP="00B57560">
      <w:pPr>
        <w:rPr>
          <w:rFonts w:asciiTheme="minorHAnsi" w:hAnsiTheme="minorHAnsi" w:cstheme="minorHAnsi"/>
          <w:iCs/>
        </w:rPr>
      </w:pPr>
    </w:p>
    <w:p w14:paraId="040F0BAA" w14:textId="0CE35ECB" w:rsidR="00B57560" w:rsidRPr="00144BA1" w:rsidRDefault="00B57560" w:rsidP="00B57560">
      <w:pPr>
        <w:rPr>
          <w:rFonts w:asciiTheme="minorHAnsi" w:hAnsiTheme="minorHAnsi" w:cstheme="minorHAnsi"/>
          <w:iCs/>
        </w:rPr>
      </w:pPr>
      <w:r w:rsidRPr="00144BA1">
        <w:rPr>
          <w:rFonts w:asciiTheme="minorHAnsi" w:hAnsiTheme="minorHAnsi" w:cstheme="minorHAnsi"/>
          <w:iCs/>
        </w:rPr>
        <w:t>To successfully execute the study protocol, a Study Coordinator will be required at 0.4FTE. The Study Coordinator will need pre-existing research skills to efficiently and independently oversee the study, and will cost $43,166 (Deakin University, Level A, Step 6 research assistant, including 27.32% oncosts).</w:t>
      </w:r>
    </w:p>
    <w:p w14:paraId="24EC7050" w14:textId="2D9A20A6" w:rsidR="00B57560" w:rsidRPr="00144BA1" w:rsidRDefault="00B57560" w:rsidP="00B57560">
      <w:pPr>
        <w:rPr>
          <w:rFonts w:asciiTheme="minorHAnsi" w:hAnsiTheme="minorHAnsi" w:cstheme="minorHAnsi"/>
        </w:rPr>
      </w:pPr>
      <w:r w:rsidRPr="00144BA1">
        <w:rPr>
          <w:rFonts w:asciiTheme="minorHAnsi" w:hAnsiTheme="minorHAnsi" w:cstheme="minorHAnsi"/>
        </w:rPr>
        <w:t xml:space="preserve">The </w:t>
      </w:r>
      <w:proofErr w:type="spellStart"/>
      <w:r w:rsidRPr="00144BA1">
        <w:rPr>
          <w:rFonts w:asciiTheme="minorHAnsi" w:hAnsiTheme="minorHAnsi" w:cstheme="minorHAnsi"/>
        </w:rPr>
        <w:t>activPAL</w:t>
      </w:r>
      <w:proofErr w:type="spellEnd"/>
      <w:r w:rsidRPr="00144BA1">
        <w:rPr>
          <w:rFonts w:asciiTheme="minorHAnsi" w:hAnsiTheme="minorHAnsi" w:cstheme="minorHAnsi"/>
        </w:rPr>
        <w:t xml:space="preserve"> micro costs $460/device and will be provided in-kind by study investigators from existing stores. </w:t>
      </w:r>
      <w:r w:rsidRPr="00144BA1">
        <w:rPr>
          <w:rFonts w:asciiTheme="minorHAnsi" w:hAnsiTheme="minorHAnsi" w:cstheme="minorHAnsi"/>
          <w:b/>
          <w:bCs/>
        </w:rPr>
        <w:t>Waterproof dressings</w:t>
      </w:r>
      <w:r w:rsidRPr="00144BA1">
        <w:rPr>
          <w:rFonts w:asciiTheme="minorHAnsi" w:hAnsiTheme="minorHAnsi" w:cstheme="minorHAnsi"/>
        </w:rPr>
        <w:t xml:space="preserve"> to adhere the </w:t>
      </w:r>
      <w:proofErr w:type="spellStart"/>
      <w:r w:rsidRPr="00144BA1">
        <w:rPr>
          <w:rFonts w:asciiTheme="minorHAnsi" w:hAnsiTheme="minorHAnsi" w:cstheme="minorHAnsi"/>
        </w:rPr>
        <w:t>activPAL</w:t>
      </w:r>
      <w:proofErr w:type="spellEnd"/>
      <w:r w:rsidRPr="00144BA1">
        <w:rPr>
          <w:rFonts w:asciiTheme="minorHAnsi" w:hAnsiTheme="minorHAnsi" w:cstheme="minorHAnsi"/>
        </w:rPr>
        <w:t xml:space="preserve"> micro will cost $960.</w:t>
      </w:r>
    </w:p>
    <w:p w14:paraId="3C05C35B" w14:textId="0D4866BD" w:rsidR="00B57560" w:rsidRPr="00144BA1" w:rsidRDefault="00B57560" w:rsidP="00B57560">
      <w:pPr>
        <w:rPr>
          <w:rFonts w:asciiTheme="minorHAnsi" w:hAnsiTheme="minorHAnsi" w:cstheme="minorHAnsi"/>
        </w:rPr>
      </w:pPr>
      <w:r w:rsidRPr="00144BA1">
        <w:rPr>
          <w:rFonts w:asciiTheme="minorHAnsi" w:hAnsiTheme="minorHAnsi" w:cstheme="minorHAnsi"/>
          <w:bCs/>
        </w:rPr>
        <w:lastRenderedPageBreak/>
        <w:t xml:space="preserve">The </w:t>
      </w:r>
      <w:r w:rsidRPr="00144BA1">
        <w:rPr>
          <w:rFonts w:asciiTheme="minorHAnsi" w:hAnsiTheme="minorHAnsi" w:cstheme="minorHAnsi"/>
          <w:b/>
          <w:bCs/>
        </w:rPr>
        <w:t xml:space="preserve">GT9X </w:t>
      </w:r>
      <w:proofErr w:type="spellStart"/>
      <w:r w:rsidRPr="00144BA1">
        <w:rPr>
          <w:rFonts w:asciiTheme="minorHAnsi" w:hAnsiTheme="minorHAnsi" w:cstheme="minorHAnsi"/>
          <w:b/>
          <w:bCs/>
        </w:rPr>
        <w:t>ActiGraph</w:t>
      </w:r>
      <w:proofErr w:type="spellEnd"/>
      <w:r w:rsidRPr="00144BA1">
        <w:rPr>
          <w:rFonts w:asciiTheme="minorHAnsi" w:hAnsiTheme="minorHAnsi" w:cstheme="minorHAnsi"/>
          <w:b/>
          <w:bCs/>
        </w:rPr>
        <w:t xml:space="preserve"> accelerometer</w:t>
      </w:r>
      <w:r w:rsidRPr="00144BA1">
        <w:rPr>
          <w:rFonts w:asciiTheme="minorHAnsi" w:hAnsiTheme="minorHAnsi" w:cstheme="minorHAnsi"/>
        </w:rPr>
        <w:t xml:space="preserve"> costs $476/device. Most of the devices will be provided in-kind by study investigators from existing stores. An additional 4 devices will be required for the study to ensure timely data collection, equivalent to $1904.</w:t>
      </w:r>
    </w:p>
    <w:p w14:paraId="3CFEDAE8" w14:textId="391C49CF" w:rsidR="00B57560" w:rsidRPr="00144BA1" w:rsidRDefault="00B57560" w:rsidP="00B57560">
      <w:pPr>
        <w:rPr>
          <w:rFonts w:asciiTheme="minorHAnsi" w:hAnsiTheme="minorHAnsi" w:cstheme="minorHAnsi"/>
        </w:rPr>
      </w:pPr>
      <w:r w:rsidRPr="00144BA1">
        <w:rPr>
          <w:rFonts w:asciiTheme="minorHAnsi" w:hAnsiTheme="minorHAnsi" w:cstheme="minorHAnsi"/>
          <w:b/>
          <w:bCs/>
        </w:rPr>
        <w:t>Postage</w:t>
      </w:r>
      <w:r w:rsidRPr="00144BA1">
        <w:rPr>
          <w:rFonts w:asciiTheme="minorHAnsi" w:hAnsiTheme="minorHAnsi" w:cstheme="minorHAnsi"/>
        </w:rPr>
        <w:t xml:space="preserve"> is required to send accelerometers to each participant’s home for the preoperative and 3 month assessment, together with a reply-paid envelope. Postage costs are $3,960.</w:t>
      </w:r>
    </w:p>
    <w:p w14:paraId="16941C1D" w14:textId="01FC53AA" w:rsidR="00163FA9" w:rsidRPr="00144BA1" w:rsidRDefault="00B57560" w:rsidP="0037301C">
      <w:pPr>
        <w:rPr>
          <w:rFonts w:asciiTheme="minorHAnsi" w:hAnsiTheme="minorHAnsi" w:cstheme="minorHAnsi"/>
          <w:iCs/>
        </w:rPr>
      </w:pPr>
      <w:r w:rsidRPr="00144BA1">
        <w:rPr>
          <w:rFonts w:asciiTheme="minorHAnsi" w:hAnsiTheme="minorHAnsi" w:cstheme="minorHAnsi"/>
          <w:iCs/>
        </w:rPr>
        <w:t xml:space="preserve">In-kind contributions: Study investigators will provide in-kind contributions to supervise the Study Coordinator, ensure study fidelity, complete data analysis, and collate and disseminate study results. All </w:t>
      </w:r>
      <w:proofErr w:type="spellStart"/>
      <w:r w:rsidRPr="00144BA1">
        <w:rPr>
          <w:rFonts w:asciiTheme="minorHAnsi" w:hAnsiTheme="minorHAnsi" w:cstheme="minorHAnsi"/>
          <w:iCs/>
        </w:rPr>
        <w:t>activPAL</w:t>
      </w:r>
      <w:proofErr w:type="spellEnd"/>
      <w:r w:rsidRPr="00144BA1">
        <w:rPr>
          <w:rFonts w:asciiTheme="minorHAnsi" w:hAnsiTheme="minorHAnsi" w:cstheme="minorHAnsi"/>
          <w:iCs/>
        </w:rPr>
        <w:t xml:space="preserve"> micro devices and a portion of GT9X </w:t>
      </w:r>
      <w:proofErr w:type="spellStart"/>
      <w:r w:rsidRPr="00144BA1">
        <w:rPr>
          <w:rFonts w:asciiTheme="minorHAnsi" w:hAnsiTheme="minorHAnsi" w:cstheme="minorHAnsi"/>
          <w:iCs/>
        </w:rPr>
        <w:t>Actigraphs</w:t>
      </w:r>
      <w:proofErr w:type="spellEnd"/>
      <w:r w:rsidRPr="00144BA1">
        <w:rPr>
          <w:rFonts w:asciiTheme="minorHAnsi" w:hAnsiTheme="minorHAnsi" w:cstheme="minorHAnsi"/>
          <w:iCs/>
        </w:rPr>
        <w:t xml:space="preserve"> will be provided without cost.</w:t>
      </w:r>
    </w:p>
    <w:p w14:paraId="48224EFD" w14:textId="77777777" w:rsidR="005A7088" w:rsidRPr="00144BA1" w:rsidRDefault="005A7088" w:rsidP="0037301C">
      <w:pPr>
        <w:rPr>
          <w:rFonts w:asciiTheme="minorHAnsi" w:hAnsiTheme="minorHAnsi" w:cstheme="minorHAnsi"/>
          <w:iCs/>
        </w:rPr>
      </w:pPr>
    </w:p>
    <w:p w14:paraId="13EFF87A" w14:textId="77777777" w:rsidR="00930BD6" w:rsidRPr="00144BA1" w:rsidRDefault="00163FA9" w:rsidP="00930BD6">
      <w:pPr>
        <w:pStyle w:val="EndNoteBibliographyTitle"/>
        <w:rPr>
          <w:rFonts w:asciiTheme="minorHAnsi" w:hAnsiTheme="minorHAnsi" w:cstheme="minorHAnsi"/>
          <w:noProof/>
          <w:u w:val="single"/>
        </w:rPr>
      </w:pPr>
      <w:r w:rsidRPr="00144BA1">
        <w:rPr>
          <w:rFonts w:asciiTheme="minorHAnsi" w:hAnsiTheme="minorHAnsi" w:cstheme="minorHAnsi"/>
        </w:rPr>
        <w:fldChar w:fldCharType="begin"/>
      </w:r>
      <w:r w:rsidRPr="00144BA1">
        <w:rPr>
          <w:rFonts w:asciiTheme="minorHAnsi" w:hAnsiTheme="minorHAnsi" w:cstheme="minorHAnsi"/>
        </w:rPr>
        <w:instrText xml:space="preserve"> ADDIN EN.REFLIST </w:instrText>
      </w:r>
      <w:r w:rsidRPr="00144BA1">
        <w:rPr>
          <w:rFonts w:asciiTheme="minorHAnsi" w:hAnsiTheme="minorHAnsi" w:cstheme="minorHAnsi"/>
        </w:rPr>
        <w:fldChar w:fldCharType="separate"/>
      </w:r>
      <w:r w:rsidR="00930BD6" w:rsidRPr="00144BA1">
        <w:rPr>
          <w:rFonts w:asciiTheme="minorHAnsi" w:hAnsiTheme="minorHAnsi" w:cstheme="minorHAnsi"/>
          <w:noProof/>
          <w:u w:val="single"/>
        </w:rPr>
        <w:t>References</w:t>
      </w:r>
    </w:p>
    <w:p w14:paraId="6B1BA927" w14:textId="77777777" w:rsidR="00930BD6" w:rsidRPr="00144BA1" w:rsidRDefault="00930BD6" w:rsidP="00930BD6">
      <w:pPr>
        <w:pStyle w:val="EndNoteBibliographyTitle"/>
        <w:rPr>
          <w:rFonts w:asciiTheme="minorHAnsi" w:hAnsiTheme="minorHAnsi" w:cstheme="minorHAnsi"/>
          <w:noProof/>
          <w:u w:val="single"/>
        </w:rPr>
      </w:pPr>
    </w:p>
    <w:p w14:paraId="43B2BE54" w14:textId="77777777" w:rsidR="00930BD6" w:rsidRPr="00144BA1" w:rsidRDefault="00930BD6" w:rsidP="00930BD6">
      <w:pPr>
        <w:pStyle w:val="EndNoteBibliography"/>
        <w:spacing w:after="0"/>
        <w:rPr>
          <w:rFonts w:asciiTheme="minorHAnsi" w:hAnsiTheme="minorHAnsi" w:cstheme="minorHAnsi"/>
          <w:noProof/>
        </w:rPr>
      </w:pPr>
      <w:r w:rsidRPr="00144BA1">
        <w:rPr>
          <w:rFonts w:asciiTheme="minorHAnsi" w:hAnsiTheme="minorHAnsi" w:cstheme="minorHAnsi"/>
          <w:noProof/>
        </w:rPr>
        <w:t>1.</w:t>
      </w:r>
      <w:r w:rsidRPr="00144BA1">
        <w:rPr>
          <w:rFonts w:asciiTheme="minorHAnsi" w:hAnsiTheme="minorHAnsi" w:cstheme="minorHAnsi"/>
          <w:noProof/>
        </w:rPr>
        <w:tab/>
        <w:t xml:space="preserve">Posadzki P, Pieper D, Bajpai R, et al. Exercise/physical activity and health outcomes: an overview of Cochrane systematic reviews. </w:t>
      </w:r>
      <w:r w:rsidRPr="00144BA1">
        <w:rPr>
          <w:rFonts w:asciiTheme="minorHAnsi" w:hAnsiTheme="minorHAnsi" w:cstheme="minorHAnsi"/>
          <w:i/>
          <w:noProof/>
        </w:rPr>
        <w:t>BMC Public Health</w:t>
      </w:r>
      <w:r w:rsidRPr="00144BA1">
        <w:rPr>
          <w:rFonts w:asciiTheme="minorHAnsi" w:hAnsiTheme="minorHAnsi" w:cstheme="minorHAnsi"/>
          <w:noProof/>
        </w:rPr>
        <w:t xml:space="preserve"> 2020; 20: 1724. 2020/11/18. DOI: 10.1186/s12889-020-09855-3.</w:t>
      </w:r>
    </w:p>
    <w:p w14:paraId="2801EBA0" w14:textId="77777777" w:rsidR="00930BD6" w:rsidRPr="00144BA1" w:rsidRDefault="00930BD6" w:rsidP="00930BD6">
      <w:pPr>
        <w:pStyle w:val="EndNoteBibliography"/>
        <w:spacing w:after="0"/>
        <w:rPr>
          <w:rFonts w:asciiTheme="minorHAnsi" w:hAnsiTheme="minorHAnsi" w:cstheme="minorHAnsi"/>
          <w:noProof/>
        </w:rPr>
      </w:pPr>
      <w:r w:rsidRPr="00144BA1">
        <w:rPr>
          <w:rFonts w:asciiTheme="minorHAnsi" w:hAnsiTheme="minorHAnsi" w:cstheme="minorHAnsi"/>
          <w:noProof/>
        </w:rPr>
        <w:t>2.</w:t>
      </w:r>
      <w:r w:rsidRPr="00144BA1">
        <w:rPr>
          <w:rFonts w:asciiTheme="minorHAnsi" w:hAnsiTheme="minorHAnsi" w:cstheme="minorHAnsi"/>
          <w:noProof/>
        </w:rPr>
        <w:tab/>
        <w:t xml:space="preserve">Patterson R, McNamara E, Tainio M, et al. Sedentary behaviour and risk of all-cause, cardiovascular and cancer mortality, and incident type 2 diabetes: a systematic review and dose response meta-analysis. </w:t>
      </w:r>
      <w:r w:rsidRPr="00144BA1">
        <w:rPr>
          <w:rFonts w:asciiTheme="minorHAnsi" w:hAnsiTheme="minorHAnsi" w:cstheme="minorHAnsi"/>
          <w:i/>
          <w:noProof/>
        </w:rPr>
        <w:t>Eur J Epidemiol</w:t>
      </w:r>
      <w:r w:rsidRPr="00144BA1">
        <w:rPr>
          <w:rFonts w:asciiTheme="minorHAnsi" w:hAnsiTheme="minorHAnsi" w:cstheme="minorHAnsi"/>
          <w:noProof/>
        </w:rPr>
        <w:t xml:space="preserve"> 2018; 33: 811-829. 2018/03/29. DOI: 10.1007/s10654-018-0380-1.</w:t>
      </w:r>
    </w:p>
    <w:p w14:paraId="6AD85263" w14:textId="77777777" w:rsidR="00930BD6" w:rsidRPr="00144BA1" w:rsidRDefault="00930BD6" w:rsidP="00930BD6">
      <w:pPr>
        <w:pStyle w:val="EndNoteBibliography"/>
        <w:spacing w:after="0"/>
        <w:rPr>
          <w:rFonts w:asciiTheme="minorHAnsi" w:hAnsiTheme="minorHAnsi" w:cstheme="minorHAnsi"/>
          <w:noProof/>
        </w:rPr>
      </w:pPr>
      <w:r w:rsidRPr="00144BA1">
        <w:rPr>
          <w:rFonts w:asciiTheme="minorHAnsi" w:hAnsiTheme="minorHAnsi" w:cstheme="minorHAnsi"/>
          <w:noProof/>
        </w:rPr>
        <w:t>3.</w:t>
      </w:r>
      <w:r w:rsidRPr="00144BA1">
        <w:rPr>
          <w:rFonts w:asciiTheme="minorHAnsi" w:hAnsiTheme="minorHAnsi" w:cstheme="minorHAnsi"/>
          <w:noProof/>
        </w:rPr>
        <w:tab/>
        <w:t xml:space="preserve">Reid N, Healy GN, Gianoudis J, et al. Association of sitting time and breaks in sitting with muscle mass, strength, function, and inflammation in community-dwelling older adults. </w:t>
      </w:r>
      <w:r w:rsidRPr="00144BA1">
        <w:rPr>
          <w:rFonts w:asciiTheme="minorHAnsi" w:hAnsiTheme="minorHAnsi" w:cstheme="minorHAnsi"/>
          <w:i/>
          <w:noProof/>
        </w:rPr>
        <w:t>Osteoporos Int</w:t>
      </w:r>
      <w:r w:rsidRPr="00144BA1">
        <w:rPr>
          <w:rFonts w:asciiTheme="minorHAnsi" w:hAnsiTheme="minorHAnsi" w:cstheme="minorHAnsi"/>
          <w:noProof/>
        </w:rPr>
        <w:t xml:space="preserve"> 2018; 29: 1341-1350. 2018/02/27. DOI: 10.1007/s00198-018-4428-6.</w:t>
      </w:r>
    </w:p>
    <w:p w14:paraId="04C02080" w14:textId="77777777" w:rsidR="00930BD6" w:rsidRPr="00144BA1" w:rsidRDefault="00930BD6" w:rsidP="00930BD6">
      <w:pPr>
        <w:pStyle w:val="EndNoteBibliography"/>
        <w:spacing w:after="0"/>
        <w:rPr>
          <w:rFonts w:asciiTheme="minorHAnsi" w:hAnsiTheme="minorHAnsi" w:cstheme="minorHAnsi"/>
          <w:noProof/>
        </w:rPr>
      </w:pPr>
      <w:r w:rsidRPr="00144BA1">
        <w:rPr>
          <w:rFonts w:asciiTheme="minorHAnsi" w:hAnsiTheme="minorHAnsi" w:cstheme="minorHAnsi"/>
          <w:noProof/>
        </w:rPr>
        <w:t>4.</w:t>
      </w:r>
      <w:r w:rsidRPr="00144BA1">
        <w:rPr>
          <w:rFonts w:asciiTheme="minorHAnsi" w:hAnsiTheme="minorHAnsi" w:cstheme="minorHAnsi"/>
          <w:noProof/>
        </w:rPr>
        <w:tab/>
        <w:t xml:space="preserve">Scott D, Johansson J, Gandham A, et al. Associations of accelerometer-determined physical activity and sedentary behavior with sarcopenia and incident falls over 12 months in community-dwelling Swedish older adults. </w:t>
      </w:r>
      <w:r w:rsidRPr="00144BA1">
        <w:rPr>
          <w:rFonts w:asciiTheme="minorHAnsi" w:hAnsiTheme="minorHAnsi" w:cstheme="minorHAnsi"/>
          <w:i/>
          <w:noProof/>
        </w:rPr>
        <w:t>J Sport Health Sci</w:t>
      </w:r>
      <w:r w:rsidRPr="00144BA1">
        <w:rPr>
          <w:rFonts w:asciiTheme="minorHAnsi" w:hAnsiTheme="minorHAnsi" w:cstheme="minorHAnsi"/>
          <w:noProof/>
        </w:rPr>
        <w:t xml:space="preserve"> 2020 2020/02/05. DOI: 10.1016/j.jshs.2020.01.006.</w:t>
      </w:r>
    </w:p>
    <w:p w14:paraId="25E7EB80" w14:textId="77777777" w:rsidR="00930BD6" w:rsidRPr="00144BA1" w:rsidRDefault="00930BD6" w:rsidP="00930BD6">
      <w:pPr>
        <w:pStyle w:val="EndNoteBibliography"/>
        <w:rPr>
          <w:rFonts w:asciiTheme="minorHAnsi" w:hAnsiTheme="minorHAnsi" w:cstheme="minorHAnsi"/>
          <w:noProof/>
        </w:rPr>
      </w:pPr>
      <w:r w:rsidRPr="00144BA1">
        <w:rPr>
          <w:rFonts w:asciiTheme="minorHAnsi" w:hAnsiTheme="minorHAnsi" w:cstheme="minorHAnsi"/>
          <w:noProof/>
        </w:rPr>
        <w:t>5.</w:t>
      </w:r>
      <w:r w:rsidRPr="00144BA1">
        <w:rPr>
          <w:rFonts w:asciiTheme="minorHAnsi" w:hAnsiTheme="minorHAnsi" w:cstheme="minorHAnsi"/>
          <w:noProof/>
        </w:rPr>
        <w:tab/>
        <w:t>AIHW. Australian Institute of Health and Welfare 2020. Insufficient physical activity . Cat. no. PHE 248. Canberra: AIHW. Viewed 22 March 2021,</w:t>
      </w:r>
    </w:p>
    <w:p w14:paraId="372E1AF8" w14:textId="3E5104AB" w:rsidR="00930BD6" w:rsidRPr="00144BA1" w:rsidRDefault="0091081F" w:rsidP="00930BD6">
      <w:pPr>
        <w:pStyle w:val="EndNoteBibliography"/>
        <w:spacing w:after="0"/>
        <w:rPr>
          <w:rFonts w:asciiTheme="minorHAnsi" w:hAnsiTheme="minorHAnsi" w:cstheme="minorHAnsi"/>
          <w:noProof/>
        </w:rPr>
      </w:pPr>
      <w:hyperlink r:id="rId14" w:history="1">
        <w:r w:rsidR="00930BD6" w:rsidRPr="00144BA1">
          <w:rPr>
            <w:rStyle w:val="Hyperlink"/>
            <w:rFonts w:asciiTheme="minorHAnsi" w:hAnsiTheme="minorHAnsi" w:cstheme="minorHAnsi"/>
            <w:noProof/>
          </w:rPr>
          <w:t>https://www.aihw.gov.au/reports/risk-factors/insufficient-physical-activity</w:t>
        </w:r>
      </w:hyperlink>
      <w:r w:rsidR="00930BD6" w:rsidRPr="00144BA1">
        <w:rPr>
          <w:rFonts w:asciiTheme="minorHAnsi" w:hAnsiTheme="minorHAnsi" w:cstheme="minorHAnsi"/>
          <w:noProof/>
        </w:rPr>
        <w:t>. 2020.</w:t>
      </w:r>
    </w:p>
    <w:p w14:paraId="295AB8B5" w14:textId="77777777" w:rsidR="00930BD6" w:rsidRPr="00144BA1" w:rsidRDefault="00930BD6" w:rsidP="00930BD6">
      <w:pPr>
        <w:pStyle w:val="EndNoteBibliography"/>
        <w:spacing w:after="0"/>
        <w:rPr>
          <w:rFonts w:asciiTheme="minorHAnsi" w:hAnsiTheme="minorHAnsi" w:cstheme="minorHAnsi"/>
          <w:noProof/>
        </w:rPr>
      </w:pPr>
      <w:r w:rsidRPr="00144BA1">
        <w:rPr>
          <w:rFonts w:asciiTheme="minorHAnsi" w:hAnsiTheme="minorHAnsi" w:cstheme="minorHAnsi"/>
          <w:noProof/>
        </w:rPr>
        <w:t>6.</w:t>
      </w:r>
      <w:r w:rsidRPr="00144BA1">
        <w:rPr>
          <w:rFonts w:asciiTheme="minorHAnsi" w:hAnsiTheme="minorHAnsi" w:cstheme="minorHAnsi"/>
          <w:noProof/>
        </w:rPr>
        <w:tab/>
        <w:t xml:space="preserve">Bull FC, Al-Ansari SS, Biddle S, et al. World Health Organization 2020 guidelines on physical activity and sedentary behaviour. </w:t>
      </w:r>
      <w:r w:rsidRPr="00144BA1">
        <w:rPr>
          <w:rFonts w:asciiTheme="minorHAnsi" w:hAnsiTheme="minorHAnsi" w:cstheme="minorHAnsi"/>
          <w:i/>
          <w:noProof/>
        </w:rPr>
        <w:t>Br J Sports Med</w:t>
      </w:r>
      <w:r w:rsidRPr="00144BA1">
        <w:rPr>
          <w:rFonts w:asciiTheme="minorHAnsi" w:hAnsiTheme="minorHAnsi" w:cstheme="minorHAnsi"/>
          <w:noProof/>
        </w:rPr>
        <w:t xml:space="preserve"> 2020; 54: 1451-1462. 2020/11/27. DOI: 10.1136/bjsports-2020-102955.</w:t>
      </w:r>
    </w:p>
    <w:p w14:paraId="0B679B17" w14:textId="6748EAF3" w:rsidR="00930BD6" w:rsidRPr="00144BA1" w:rsidRDefault="00930BD6" w:rsidP="00930BD6">
      <w:pPr>
        <w:pStyle w:val="EndNoteBibliography"/>
        <w:spacing w:after="0"/>
        <w:rPr>
          <w:rFonts w:asciiTheme="minorHAnsi" w:hAnsiTheme="minorHAnsi" w:cstheme="minorHAnsi"/>
          <w:noProof/>
        </w:rPr>
      </w:pPr>
      <w:r w:rsidRPr="00144BA1">
        <w:rPr>
          <w:rFonts w:asciiTheme="minorHAnsi" w:hAnsiTheme="minorHAnsi" w:cstheme="minorHAnsi"/>
          <w:noProof/>
        </w:rPr>
        <w:t>7.</w:t>
      </w:r>
      <w:r w:rsidRPr="00144BA1">
        <w:rPr>
          <w:rFonts w:asciiTheme="minorHAnsi" w:hAnsiTheme="minorHAnsi" w:cstheme="minorHAnsi"/>
          <w:noProof/>
        </w:rPr>
        <w:tab/>
        <w:t xml:space="preserve">AustGoverment. Physical activity and exercise guidelines for all Australians. </w:t>
      </w:r>
      <w:hyperlink r:id="rId15" w:history="1">
        <w:r w:rsidRPr="00144BA1">
          <w:rPr>
            <w:rStyle w:val="Hyperlink"/>
            <w:rFonts w:asciiTheme="minorHAnsi" w:hAnsiTheme="minorHAnsi" w:cstheme="minorHAnsi"/>
            <w:i/>
            <w:noProof/>
          </w:rPr>
          <w:t>https://wwwhealthgovau/health-topics/physical-activity-and-exercise/physical-activity-and-exercise-guidelines-for-all-australians</w:t>
        </w:r>
      </w:hyperlink>
      <w:r w:rsidRPr="00144BA1">
        <w:rPr>
          <w:rFonts w:asciiTheme="minorHAnsi" w:hAnsiTheme="minorHAnsi" w:cstheme="minorHAnsi"/>
          <w:noProof/>
        </w:rPr>
        <w:t xml:space="preserve"> 2020; accessed 31 May 2021.</w:t>
      </w:r>
    </w:p>
    <w:p w14:paraId="6171596F" w14:textId="3BC0A268" w:rsidR="00930BD6" w:rsidRPr="00144BA1" w:rsidRDefault="00930BD6" w:rsidP="00930BD6">
      <w:pPr>
        <w:pStyle w:val="EndNoteBibliography"/>
        <w:spacing w:after="0"/>
        <w:rPr>
          <w:rFonts w:asciiTheme="minorHAnsi" w:hAnsiTheme="minorHAnsi" w:cstheme="minorHAnsi"/>
          <w:noProof/>
        </w:rPr>
      </w:pPr>
      <w:r w:rsidRPr="00144BA1">
        <w:rPr>
          <w:rFonts w:asciiTheme="minorHAnsi" w:hAnsiTheme="minorHAnsi" w:cstheme="minorHAnsi"/>
          <w:noProof/>
        </w:rPr>
        <w:t>8.</w:t>
      </w:r>
      <w:r w:rsidRPr="00144BA1">
        <w:rPr>
          <w:rFonts w:asciiTheme="minorHAnsi" w:hAnsiTheme="minorHAnsi" w:cstheme="minorHAnsi"/>
          <w:noProof/>
        </w:rPr>
        <w:tab/>
        <w:t xml:space="preserve">(AOANJRR). AOANJRR. Hip, Knee &amp; Shoulder Arthroplasty: 2020 Annual Report, Adelaide; AOA, 2020: 1-474. [Accessed from: </w:t>
      </w:r>
      <w:hyperlink r:id="rId16" w:history="1">
        <w:r w:rsidRPr="00144BA1">
          <w:rPr>
            <w:rStyle w:val="Hyperlink"/>
            <w:rFonts w:asciiTheme="minorHAnsi" w:hAnsiTheme="minorHAnsi" w:cstheme="minorHAnsi"/>
            <w:noProof/>
          </w:rPr>
          <w:t>https://aoanjrr.sahmri.com/annual-reports-2020</w:t>
        </w:r>
      </w:hyperlink>
      <w:r w:rsidRPr="00144BA1">
        <w:rPr>
          <w:rFonts w:asciiTheme="minorHAnsi" w:hAnsiTheme="minorHAnsi" w:cstheme="minorHAnsi"/>
          <w:noProof/>
        </w:rPr>
        <w:t>]. 2020.</w:t>
      </w:r>
    </w:p>
    <w:p w14:paraId="3524213C" w14:textId="77777777" w:rsidR="00930BD6" w:rsidRPr="00144BA1" w:rsidRDefault="00930BD6" w:rsidP="00930BD6">
      <w:pPr>
        <w:pStyle w:val="EndNoteBibliography"/>
        <w:spacing w:after="0"/>
        <w:rPr>
          <w:rFonts w:asciiTheme="minorHAnsi" w:hAnsiTheme="minorHAnsi" w:cstheme="minorHAnsi"/>
          <w:noProof/>
        </w:rPr>
      </w:pPr>
      <w:r w:rsidRPr="00144BA1">
        <w:rPr>
          <w:rFonts w:asciiTheme="minorHAnsi" w:hAnsiTheme="minorHAnsi" w:cstheme="minorHAnsi"/>
          <w:noProof/>
        </w:rPr>
        <w:t>9.</w:t>
      </w:r>
      <w:r w:rsidRPr="00144BA1">
        <w:rPr>
          <w:rFonts w:asciiTheme="minorHAnsi" w:hAnsiTheme="minorHAnsi" w:cstheme="minorHAnsi"/>
          <w:noProof/>
        </w:rPr>
        <w:tab/>
        <w:t xml:space="preserve">Ackerman IN, Bohensky MA, Zomer E, et al. The projected burden of primary total knee and hip replacement for osteoarthritis in Australia to the year 2030. </w:t>
      </w:r>
      <w:r w:rsidRPr="00144BA1">
        <w:rPr>
          <w:rFonts w:asciiTheme="minorHAnsi" w:hAnsiTheme="minorHAnsi" w:cstheme="minorHAnsi"/>
          <w:i/>
          <w:noProof/>
        </w:rPr>
        <w:t>BMC Musculoskelet Disord</w:t>
      </w:r>
      <w:r w:rsidRPr="00144BA1">
        <w:rPr>
          <w:rFonts w:asciiTheme="minorHAnsi" w:hAnsiTheme="minorHAnsi" w:cstheme="minorHAnsi"/>
          <w:noProof/>
        </w:rPr>
        <w:t xml:space="preserve"> 2019; 20: 90. 2019/02/25. DOI: 10.1186/s12891-019-2411-9.</w:t>
      </w:r>
    </w:p>
    <w:p w14:paraId="0B534E93" w14:textId="77777777" w:rsidR="00930BD6" w:rsidRPr="00144BA1" w:rsidRDefault="00930BD6" w:rsidP="00930BD6">
      <w:pPr>
        <w:pStyle w:val="EndNoteBibliography"/>
        <w:spacing w:after="0"/>
        <w:rPr>
          <w:rFonts w:asciiTheme="minorHAnsi" w:hAnsiTheme="minorHAnsi" w:cstheme="minorHAnsi"/>
          <w:noProof/>
        </w:rPr>
      </w:pPr>
      <w:r w:rsidRPr="00144BA1">
        <w:rPr>
          <w:rFonts w:asciiTheme="minorHAnsi" w:hAnsiTheme="minorHAnsi" w:cstheme="minorHAnsi"/>
          <w:noProof/>
        </w:rPr>
        <w:t>10.</w:t>
      </w:r>
      <w:r w:rsidRPr="00144BA1">
        <w:rPr>
          <w:rFonts w:asciiTheme="minorHAnsi" w:hAnsiTheme="minorHAnsi" w:cstheme="minorHAnsi"/>
          <w:noProof/>
        </w:rPr>
        <w:tab/>
        <w:t xml:space="preserve">Wallis JA, Webster KE, Levinger P, et al. What proportion of people with hip and knee osteoarthritis meet physical activity guidelines? A systematic review and meta-analysis. </w:t>
      </w:r>
      <w:r w:rsidRPr="00144BA1">
        <w:rPr>
          <w:rFonts w:asciiTheme="minorHAnsi" w:hAnsiTheme="minorHAnsi" w:cstheme="minorHAnsi"/>
          <w:i/>
          <w:noProof/>
        </w:rPr>
        <w:t>Osteoarthritis Cartilage</w:t>
      </w:r>
      <w:r w:rsidRPr="00144BA1">
        <w:rPr>
          <w:rFonts w:asciiTheme="minorHAnsi" w:hAnsiTheme="minorHAnsi" w:cstheme="minorHAnsi"/>
          <w:noProof/>
        </w:rPr>
        <w:t xml:space="preserve"> 2013; 21: 1648-1659. 2013/08/21. DOI: 10.1016/j.joca.2013.08.003.</w:t>
      </w:r>
    </w:p>
    <w:p w14:paraId="67EBE713" w14:textId="77777777" w:rsidR="00930BD6" w:rsidRPr="00144BA1" w:rsidRDefault="00930BD6" w:rsidP="00930BD6">
      <w:pPr>
        <w:pStyle w:val="EndNoteBibliography"/>
        <w:spacing w:after="0"/>
        <w:rPr>
          <w:rFonts w:asciiTheme="minorHAnsi" w:hAnsiTheme="minorHAnsi" w:cstheme="minorHAnsi"/>
          <w:noProof/>
        </w:rPr>
      </w:pPr>
      <w:r w:rsidRPr="00144BA1">
        <w:rPr>
          <w:rFonts w:asciiTheme="minorHAnsi" w:hAnsiTheme="minorHAnsi" w:cstheme="minorHAnsi"/>
          <w:noProof/>
        </w:rPr>
        <w:t>11.</w:t>
      </w:r>
      <w:r w:rsidRPr="00144BA1">
        <w:rPr>
          <w:rFonts w:asciiTheme="minorHAnsi" w:hAnsiTheme="minorHAnsi" w:cstheme="minorHAnsi"/>
          <w:noProof/>
        </w:rPr>
        <w:tab/>
        <w:t xml:space="preserve">Almeida GJ, Khoja SS and Piva SR. Physical activity after total joint arthroplasty: a narrative review. </w:t>
      </w:r>
      <w:r w:rsidRPr="00144BA1">
        <w:rPr>
          <w:rFonts w:asciiTheme="minorHAnsi" w:hAnsiTheme="minorHAnsi" w:cstheme="minorHAnsi"/>
          <w:i/>
          <w:noProof/>
        </w:rPr>
        <w:t>Open Access J Sports Med</w:t>
      </w:r>
      <w:r w:rsidRPr="00144BA1">
        <w:rPr>
          <w:rFonts w:asciiTheme="minorHAnsi" w:hAnsiTheme="minorHAnsi" w:cstheme="minorHAnsi"/>
          <w:noProof/>
        </w:rPr>
        <w:t xml:space="preserve"> 2018; 9: 55-68. 2018/03/29. DOI: 10.2147/OAJSM.S124439.</w:t>
      </w:r>
    </w:p>
    <w:p w14:paraId="57100EBF" w14:textId="77777777" w:rsidR="00930BD6" w:rsidRPr="00144BA1" w:rsidRDefault="00930BD6" w:rsidP="00930BD6">
      <w:pPr>
        <w:pStyle w:val="EndNoteBibliography"/>
        <w:spacing w:after="0"/>
        <w:rPr>
          <w:rFonts w:asciiTheme="minorHAnsi" w:hAnsiTheme="minorHAnsi" w:cstheme="minorHAnsi"/>
          <w:noProof/>
        </w:rPr>
      </w:pPr>
      <w:r w:rsidRPr="00144BA1">
        <w:rPr>
          <w:rFonts w:asciiTheme="minorHAnsi" w:hAnsiTheme="minorHAnsi" w:cstheme="minorHAnsi"/>
          <w:noProof/>
        </w:rPr>
        <w:t>12.</w:t>
      </w:r>
      <w:r w:rsidRPr="00144BA1">
        <w:rPr>
          <w:rFonts w:asciiTheme="minorHAnsi" w:hAnsiTheme="minorHAnsi" w:cstheme="minorHAnsi"/>
          <w:noProof/>
        </w:rPr>
        <w:tab/>
        <w:t xml:space="preserve">Frimpong E, McVeigh JA and Meiring RM. Sedentary Behavior in Patients With Knee Osteoarthritis Before and After Total Knee Arthroplasty: A Systematic Review. </w:t>
      </w:r>
      <w:r w:rsidRPr="00144BA1">
        <w:rPr>
          <w:rFonts w:asciiTheme="minorHAnsi" w:hAnsiTheme="minorHAnsi" w:cstheme="minorHAnsi"/>
          <w:i/>
          <w:noProof/>
        </w:rPr>
        <w:t>J Aging Phys Act</w:t>
      </w:r>
      <w:r w:rsidRPr="00144BA1">
        <w:rPr>
          <w:rFonts w:asciiTheme="minorHAnsi" w:hAnsiTheme="minorHAnsi" w:cstheme="minorHAnsi"/>
          <w:noProof/>
        </w:rPr>
        <w:t xml:space="preserve"> 2018; 26: 671-681. 2017/12/19. DOI: 10.1123/japa.2017-0214.</w:t>
      </w:r>
    </w:p>
    <w:p w14:paraId="3382D6D1" w14:textId="77777777" w:rsidR="00930BD6" w:rsidRPr="00144BA1" w:rsidRDefault="00930BD6" w:rsidP="00930BD6">
      <w:pPr>
        <w:pStyle w:val="EndNoteBibliography"/>
        <w:spacing w:after="0"/>
        <w:rPr>
          <w:rFonts w:asciiTheme="minorHAnsi" w:hAnsiTheme="minorHAnsi" w:cstheme="minorHAnsi"/>
          <w:noProof/>
        </w:rPr>
      </w:pPr>
      <w:r w:rsidRPr="00144BA1">
        <w:rPr>
          <w:rFonts w:asciiTheme="minorHAnsi" w:hAnsiTheme="minorHAnsi" w:cstheme="minorHAnsi"/>
          <w:noProof/>
        </w:rPr>
        <w:lastRenderedPageBreak/>
        <w:t>13.</w:t>
      </w:r>
      <w:r w:rsidRPr="00144BA1">
        <w:rPr>
          <w:rFonts w:asciiTheme="minorHAnsi" w:hAnsiTheme="minorHAnsi" w:cstheme="minorHAnsi"/>
          <w:noProof/>
        </w:rPr>
        <w:tab/>
        <w:t xml:space="preserve">Smith TO, Latham S, Maskrey V, et al. Patients' perceptions of physical activity before and after joint replacement: a systematic review with meta-ethnographic analysis. </w:t>
      </w:r>
      <w:r w:rsidRPr="00144BA1">
        <w:rPr>
          <w:rFonts w:asciiTheme="minorHAnsi" w:hAnsiTheme="minorHAnsi" w:cstheme="minorHAnsi"/>
          <w:i/>
          <w:noProof/>
        </w:rPr>
        <w:t>Postgrad Med J</w:t>
      </w:r>
      <w:r w:rsidRPr="00144BA1">
        <w:rPr>
          <w:rFonts w:asciiTheme="minorHAnsi" w:hAnsiTheme="minorHAnsi" w:cstheme="minorHAnsi"/>
          <w:noProof/>
        </w:rPr>
        <w:t xml:space="preserve"> 2015; 91: 483-491. 2015/08/27. DOI: 10.1136/postgradmedj-2015-133507.</w:t>
      </w:r>
    </w:p>
    <w:p w14:paraId="3E2767AD" w14:textId="77777777" w:rsidR="00930BD6" w:rsidRPr="00144BA1" w:rsidRDefault="00930BD6" w:rsidP="00930BD6">
      <w:pPr>
        <w:pStyle w:val="EndNoteBibliography"/>
        <w:spacing w:after="0"/>
        <w:rPr>
          <w:rFonts w:asciiTheme="minorHAnsi" w:hAnsiTheme="minorHAnsi" w:cstheme="minorHAnsi"/>
          <w:noProof/>
        </w:rPr>
      </w:pPr>
      <w:r w:rsidRPr="00144BA1">
        <w:rPr>
          <w:rFonts w:asciiTheme="minorHAnsi" w:hAnsiTheme="minorHAnsi" w:cstheme="minorHAnsi"/>
          <w:noProof/>
        </w:rPr>
        <w:t>14.</w:t>
      </w:r>
      <w:r w:rsidRPr="00144BA1">
        <w:rPr>
          <w:rFonts w:asciiTheme="minorHAnsi" w:hAnsiTheme="minorHAnsi" w:cstheme="minorHAnsi"/>
          <w:noProof/>
        </w:rPr>
        <w:tab/>
        <w:t xml:space="preserve">Vitalis L, Russu O, Zuh S, et al. Recommendations for Sport and Physical Activity after total Hip and Knee Arthroplasty: A Systematic Review. </w:t>
      </w:r>
      <w:r w:rsidRPr="00144BA1">
        <w:rPr>
          <w:rFonts w:asciiTheme="minorHAnsi" w:hAnsiTheme="minorHAnsi" w:cstheme="minorHAnsi"/>
          <w:i/>
          <w:noProof/>
        </w:rPr>
        <w:t>Acta Medica Transilvanica</w:t>
      </w:r>
      <w:r w:rsidRPr="00144BA1">
        <w:rPr>
          <w:rFonts w:asciiTheme="minorHAnsi" w:hAnsiTheme="minorHAnsi" w:cstheme="minorHAnsi"/>
          <w:noProof/>
        </w:rPr>
        <w:t xml:space="preserve"> 2021; 26: 63-66. DOI: 10.2478/amtsb-2021-0017.</w:t>
      </w:r>
    </w:p>
    <w:p w14:paraId="69D2A688" w14:textId="77777777" w:rsidR="00930BD6" w:rsidRPr="00144BA1" w:rsidRDefault="00930BD6" w:rsidP="00930BD6">
      <w:pPr>
        <w:pStyle w:val="EndNoteBibliography"/>
        <w:spacing w:after="0"/>
        <w:rPr>
          <w:rFonts w:asciiTheme="minorHAnsi" w:hAnsiTheme="minorHAnsi" w:cstheme="minorHAnsi"/>
          <w:noProof/>
        </w:rPr>
      </w:pPr>
      <w:r w:rsidRPr="00144BA1">
        <w:rPr>
          <w:rFonts w:asciiTheme="minorHAnsi" w:hAnsiTheme="minorHAnsi" w:cstheme="minorHAnsi"/>
          <w:noProof/>
        </w:rPr>
        <w:t>15.</w:t>
      </w:r>
      <w:r w:rsidRPr="00144BA1">
        <w:rPr>
          <w:rFonts w:asciiTheme="minorHAnsi" w:hAnsiTheme="minorHAnsi" w:cstheme="minorHAnsi"/>
          <w:noProof/>
        </w:rPr>
        <w:tab/>
        <w:t xml:space="preserve">Winkler EA, Bodicoat DH, Healy GN, et al. Identifying adults' valid waking wear time by automated estimation in activPAL data collected with a 24 h wear protocol. </w:t>
      </w:r>
      <w:r w:rsidRPr="00144BA1">
        <w:rPr>
          <w:rFonts w:asciiTheme="minorHAnsi" w:hAnsiTheme="minorHAnsi" w:cstheme="minorHAnsi"/>
          <w:i/>
          <w:noProof/>
        </w:rPr>
        <w:t>Physiol Meas</w:t>
      </w:r>
      <w:r w:rsidRPr="00144BA1">
        <w:rPr>
          <w:rFonts w:asciiTheme="minorHAnsi" w:hAnsiTheme="minorHAnsi" w:cstheme="minorHAnsi"/>
          <w:noProof/>
        </w:rPr>
        <w:t xml:space="preserve"> 2016; 37: 1653-1668. 2016/09/23. DOI: 10.1088/0967-3334/37/10/1653.</w:t>
      </w:r>
    </w:p>
    <w:p w14:paraId="5E71D2CB" w14:textId="77777777" w:rsidR="00930BD6" w:rsidRPr="00144BA1" w:rsidRDefault="00930BD6" w:rsidP="00930BD6">
      <w:pPr>
        <w:pStyle w:val="EndNoteBibliography"/>
        <w:rPr>
          <w:rFonts w:asciiTheme="minorHAnsi" w:hAnsiTheme="minorHAnsi" w:cstheme="minorHAnsi"/>
          <w:noProof/>
        </w:rPr>
      </w:pPr>
      <w:r w:rsidRPr="00144BA1">
        <w:rPr>
          <w:rFonts w:asciiTheme="minorHAnsi" w:hAnsiTheme="minorHAnsi" w:cstheme="minorHAnsi"/>
          <w:noProof/>
        </w:rPr>
        <w:t>16.</w:t>
      </w:r>
      <w:r w:rsidRPr="00144BA1">
        <w:rPr>
          <w:rFonts w:asciiTheme="minorHAnsi" w:hAnsiTheme="minorHAnsi" w:cstheme="minorHAnsi"/>
          <w:noProof/>
        </w:rPr>
        <w:tab/>
        <w:t xml:space="preserve">Migueles JH, Rowlands AV, Huber F, et al. GGIR: A research community–driven open source R package for generating physical activity and sleep outcomes from multi-day raw accelerometer data. </w:t>
      </w:r>
      <w:r w:rsidRPr="00144BA1">
        <w:rPr>
          <w:rFonts w:asciiTheme="minorHAnsi" w:hAnsiTheme="minorHAnsi" w:cstheme="minorHAnsi"/>
          <w:i/>
          <w:noProof/>
        </w:rPr>
        <w:t>J Meas Phys Behav</w:t>
      </w:r>
      <w:r w:rsidRPr="00144BA1">
        <w:rPr>
          <w:rFonts w:asciiTheme="minorHAnsi" w:hAnsiTheme="minorHAnsi" w:cstheme="minorHAnsi"/>
          <w:noProof/>
        </w:rPr>
        <w:t xml:space="preserve"> 2019; 2: 188-196.</w:t>
      </w:r>
    </w:p>
    <w:p w14:paraId="5729C81E" w14:textId="514BA7D1" w:rsidR="006A7514" w:rsidRPr="00144BA1" w:rsidRDefault="00163FA9" w:rsidP="0037301C">
      <w:pPr>
        <w:rPr>
          <w:rFonts w:asciiTheme="minorHAnsi" w:hAnsiTheme="minorHAnsi" w:cstheme="minorHAnsi"/>
          <w:color w:val="2E74B5" w:themeColor="accent1" w:themeShade="BF"/>
        </w:rPr>
      </w:pPr>
      <w:r w:rsidRPr="00144BA1">
        <w:rPr>
          <w:rFonts w:asciiTheme="minorHAnsi" w:hAnsiTheme="minorHAnsi" w:cstheme="minorHAnsi"/>
          <w:color w:val="2E74B5" w:themeColor="accent1" w:themeShade="BF"/>
        </w:rPr>
        <w:fldChar w:fldCharType="end"/>
      </w:r>
    </w:p>
    <w:sectPr w:rsidR="006A7514" w:rsidRPr="00144BA1" w:rsidSect="000B137E">
      <w:footerReference w:type="default" r:id="rId17"/>
      <w:headerReference w:type="firs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E38F" w14:textId="77777777" w:rsidR="0091081F" w:rsidRDefault="0091081F" w:rsidP="007F5DB8">
      <w:pPr>
        <w:spacing w:after="0" w:line="240" w:lineRule="auto"/>
      </w:pPr>
      <w:r>
        <w:separator/>
      </w:r>
    </w:p>
  </w:endnote>
  <w:endnote w:type="continuationSeparator" w:id="0">
    <w:p w14:paraId="274ACE33" w14:textId="77777777" w:rsidR="0091081F" w:rsidRDefault="0091081F" w:rsidP="007F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DF07" w14:textId="77777777" w:rsidR="007D684B" w:rsidRDefault="007D684B">
    <w:pPr>
      <w:pStyle w:val="Footer"/>
      <w:jc w:val="center"/>
    </w:pPr>
  </w:p>
  <w:p w14:paraId="1B21FB4B" w14:textId="77777777" w:rsidR="007D684B" w:rsidRDefault="007D6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0E4E" w14:textId="0B4B9AC9" w:rsidR="000B137E" w:rsidRDefault="000B137E">
    <w:pPr>
      <w:pStyle w:val="Footer"/>
      <w:jc w:val="center"/>
    </w:pPr>
  </w:p>
  <w:p w14:paraId="0DED9A69" w14:textId="77777777" w:rsidR="000B137E" w:rsidRDefault="000B13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0ABD" w14:textId="60AEF6A4" w:rsidR="000B137E" w:rsidRDefault="004852BC">
    <w:pPr>
      <w:pStyle w:val="Footer"/>
    </w:pPr>
    <w:r>
      <w:rPr>
        <w:rFonts w:asciiTheme="minorHAnsi" w:hAnsiTheme="minorHAnsi"/>
        <w:sz w:val="18"/>
        <w:szCs w:val="18"/>
      </w:rPr>
      <w:t xml:space="preserve">Study protocol, version 1.0, 1 </w:t>
    </w:r>
    <w:r w:rsidR="00006E8A">
      <w:rPr>
        <w:rFonts w:asciiTheme="minorHAnsi" w:hAnsiTheme="minorHAnsi"/>
        <w:sz w:val="18"/>
        <w:szCs w:val="18"/>
      </w:rPr>
      <w:t>Mar</w:t>
    </w:r>
    <w:r>
      <w:rPr>
        <w:rFonts w:asciiTheme="minorHAnsi" w:hAnsiTheme="minorHAnsi"/>
        <w:sz w:val="18"/>
        <w:szCs w:val="18"/>
      </w:rPr>
      <w:t xml:space="preserve"> 202</w:t>
    </w:r>
    <w:r w:rsidR="00006E8A">
      <w:rPr>
        <w:rFonts w:asciiTheme="minorHAnsi" w:hAnsiTheme="minorHAnsi"/>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6586" w14:textId="77777777" w:rsidR="0091081F" w:rsidRDefault="0091081F" w:rsidP="007F5DB8">
      <w:pPr>
        <w:spacing w:after="0" w:line="240" w:lineRule="auto"/>
      </w:pPr>
      <w:r>
        <w:separator/>
      </w:r>
    </w:p>
  </w:footnote>
  <w:footnote w:type="continuationSeparator" w:id="0">
    <w:p w14:paraId="6E027BBE" w14:textId="77777777" w:rsidR="0091081F" w:rsidRDefault="0091081F" w:rsidP="007F5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173706"/>
      <w:docPartObj>
        <w:docPartGallery w:val="Page Numbers (Top of Page)"/>
        <w:docPartUnique/>
      </w:docPartObj>
    </w:sdtPr>
    <w:sdtEndPr>
      <w:rPr>
        <w:noProof/>
      </w:rPr>
    </w:sdtEndPr>
    <w:sdtContent>
      <w:p w14:paraId="55D02BE9" w14:textId="77777777" w:rsidR="00323234" w:rsidRDefault="00323234">
        <w:pPr>
          <w:pStyle w:val="Header"/>
          <w:jc w:val="right"/>
        </w:pPr>
        <w:r>
          <w:fldChar w:fldCharType="begin"/>
        </w:r>
        <w:r>
          <w:instrText xml:space="preserve"> PAGE   \* MERGEFORMAT </w:instrText>
        </w:r>
        <w:r>
          <w:fldChar w:fldCharType="separate"/>
        </w:r>
        <w:r w:rsidR="0092569C">
          <w:rPr>
            <w:noProof/>
          </w:rPr>
          <w:t>4</w:t>
        </w:r>
        <w:r>
          <w:rPr>
            <w:noProof/>
          </w:rPr>
          <w:fldChar w:fldCharType="end"/>
        </w:r>
      </w:p>
    </w:sdtContent>
  </w:sdt>
  <w:p w14:paraId="2E318068" w14:textId="77777777" w:rsidR="007D684B" w:rsidRDefault="007D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C06E" w14:textId="77777777" w:rsidR="007D684B" w:rsidRDefault="00720E37">
    <w:pPr>
      <w:pStyle w:val="Header"/>
    </w:pPr>
    <w:r>
      <w:rPr>
        <w:noProof/>
        <w:lang w:val="en-AU" w:eastAsia="en-AU" w:bidi="ar-SA"/>
      </w:rPr>
      <mc:AlternateContent>
        <mc:Choice Requires="wps">
          <w:drawing>
            <wp:anchor distT="0" distB="0" distL="114300" distR="114300" simplePos="0" relativeHeight="251665408" behindDoc="0" locked="0" layoutInCell="1" allowOverlap="1" wp14:anchorId="25C15DB7" wp14:editId="0634FE2A">
              <wp:simplePos x="0" y="0"/>
              <wp:positionH relativeFrom="margin">
                <wp:align>right</wp:align>
              </wp:positionH>
              <wp:positionV relativeFrom="paragraph">
                <wp:posOffset>122914</wp:posOffset>
              </wp:positionV>
              <wp:extent cx="7140271" cy="6122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0271" cy="612250"/>
                      </a:xfrm>
                      <a:prstGeom prst="rect">
                        <a:avLst/>
                      </a:prstGeom>
                      <a:solidFill>
                        <a:srgbClr val="FFFFFF">
                          <a:alpha val="0"/>
                        </a:srgbClr>
                      </a:solidFill>
                      <a:ln w="9525">
                        <a:noFill/>
                        <a:miter lim="800000"/>
                        <a:headEnd/>
                        <a:tailEnd/>
                      </a:ln>
                    </wps:spPr>
                    <wps:txbx>
                      <w:txbxContent>
                        <w:p w14:paraId="0BFD827F" w14:textId="77777777" w:rsidR="00720E37" w:rsidRPr="00373F9C" w:rsidRDefault="00720E37" w:rsidP="00720E37">
                          <w:pPr>
                            <w:widowControl w:val="0"/>
                            <w:autoSpaceDE w:val="0"/>
                            <w:autoSpaceDN w:val="0"/>
                            <w:adjustRightInd w:val="0"/>
                            <w:spacing w:before="32" w:after="0" w:line="240" w:lineRule="auto"/>
                            <w:ind w:left="1705" w:right="1658"/>
                            <w:jc w:val="center"/>
                            <w:rPr>
                              <w:rFonts w:ascii="Calibri" w:hAnsi="Calibri" w:cs="Calibri"/>
                              <w:b/>
                              <w:bCs/>
                              <w:color w:val="FFFFFF"/>
                              <w:sz w:val="44"/>
                              <w:szCs w:val="28"/>
                            </w:rPr>
                          </w:pPr>
                          <w:r w:rsidRPr="00373F9C">
                            <w:rPr>
                              <w:rFonts w:ascii="Calibri" w:hAnsi="Calibri" w:cs="Calibri"/>
                              <w:b/>
                              <w:bCs/>
                              <w:color w:val="FFFFFF"/>
                              <w:sz w:val="44"/>
                              <w:szCs w:val="28"/>
                            </w:rPr>
                            <w:t>BARWON HEALTH</w:t>
                          </w:r>
                          <w:r w:rsidR="00373F9C" w:rsidRPr="00373F9C">
                            <w:rPr>
                              <w:rFonts w:ascii="Calibri" w:hAnsi="Calibri" w:cs="Calibri"/>
                              <w:b/>
                              <w:bCs/>
                              <w:color w:val="FFFFFF"/>
                              <w:sz w:val="44"/>
                              <w:szCs w:val="28"/>
                            </w:rPr>
                            <w:t xml:space="preserve"> </w:t>
                          </w:r>
                          <w:r w:rsidRPr="00373F9C">
                            <w:rPr>
                              <w:rFonts w:ascii="Calibri" w:hAnsi="Calibri" w:cs="Calibri"/>
                              <w:b/>
                              <w:bCs/>
                              <w:color w:val="FFFFFF"/>
                              <w:sz w:val="44"/>
                              <w:szCs w:val="28"/>
                            </w:rPr>
                            <w:t>RESEARCH</w:t>
                          </w:r>
                          <w:r w:rsidR="00373F9C" w:rsidRPr="00373F9C">
                            <w:rPr>
                              <w:rFonts w:ascii="Calibri" w:hAnsi="Calibri" w:cs="Calibri"/>
                              <w:b/>
                              <w:bCs/>
                              <w:color w:val="FFFFFF"/>
                              <w:sz w:val="44"/>
                              <w:szCs w:val="28"/>
                            </w:rPr>
                            <w:t xml:space="preserve"> </w:t>
                          </w:r>
                          <w:r w:rsidRPr="00373F9C">
                            <w:rPr>
                              <w:rFonts w:ascii="Calibri" w:hAnsi="Calibri" w:cs="Calibri"/>
                              <w:b/>
                              <w:bCs/>
                              <w:color w:val="FFFFFF"/>
                              <w:sz w:val="44"/>
                              <w:szCs w:val="28"/>
                            </w:rPr>
                            <w:t>PROTOCOL</w:t>
                          </w:r>
                        </w:p>
                        <w:p w14:paraId="178403A0" w14:textId="77777777" w:rsidR="00720E37" w:rsidRPr="00F100C9" w:rsidRDefault="00720E37" w:rsidP="00720E37">
                          <w:pPr>
                            <w:rPr>
                              <w:rFonts w:ascii="Calibri" w:hAnsi="Calibri" w:cs="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25C15DB7" id="_x0000_t202" coordsize="21600,21600" o:spt="202" path="m,l,21600r21600,l21600,xe">
              <v:stroke joinstyle="miter"/>
              <v:path gradientshapeok="t" o:connecttype="rect"/>
            </v:shapetype>
            <v:shape id="Text Box 2" o:spid="_x0000_s1026" type="#_x0000_t202" style="position:absolute;left:0;text-align:left;margin-left:511.05pt;margin-top:9.7pt;width:562.25pt;height:48.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" stroked="f">
              <v:fill opacity="0"/>
              <v:textbox>
                <w:txbxContent>
                  <w:p w14:paraId="0BFD827F" w14:textId="77777777" w:rsidR="00720E37" w:rsidRPr="00373F9C" w:rsidRDefault="00720E37" w:rsidP="00720E37">
                    <w:pPr>
                      <w:widowControl w:val="0"/>
                      <w:autoSpaceDE w:val="0"/>
                      <w:autoSpaceDN w:val="0"/>
                      <w:adjustRightInd w:val="0"/>
                      <w:spacing w:before="32" w:after="0" w:line="240" w:lineRule="auto"/>
                      <w:ind w:left="1705" w:right="1658"/>
                      <w:jc w:val="center"/>
                      <w:rPr>
                        <w:rFonts w:ascii="Calibri" w:hAnsi="Calibri" w:cs="Calibri"/>
                        <w:b/>
                        <w:bCs/>
                        <w:color w:val="FFFFFF"/>
                        <w:sz w:val="44"/>
                        <w:szCs w:val="28"/>
                      </w:rPr>
                    </w:pPr>
                    <w:r w:rsidRPr="00373F9C">
                      <w:rPr>
                        <w:rFonts w:ascii="Calibri" w:hAnsi="Calibri" w:cs="Calibri"/>
                        <w:b/>
                        <w:bCs/>
                        <w:color w:val="FFFFFF"/>
                        <w:sz w:val="44"/>
                        <w:szCs w:val="28"/>
                      </w:rPr>
                      <w:t>BARWON HEALTH</w:t>
                    </w:r>
                    <w:r w:rsidR="00373F9C" w:rsidRPr="00373F9C">
                      <w:rPr>
                        <w:rFonts w:ascii="Calibri" w:hAnsi="Calibri" w:cs="Calibri"/>
                        <w:b/>
                        <w:bCs/>
                        <w:color w:val="FFFFFF"/>
                        <w:sz w:val="44"/>
                        <w:szCs w:val="28"/>
                      </w:rPr>
                      <w:t xml:space="preserve"> </w:t>
                    </w:r>
                    <w:r w:rsidRPr="00373F9C">
                      <w:rPr>
                        <w:rFonts w:ascii="Calibri" w:hAnsi="Calibri" w:cs="Calibri"/>
                        <w:b/>
                        <w:bCs/>
                        <w:color w:val="FFFFFF"/>
                        <w:sz w:val="44"/>
                        <w:szCs w:val="28"/>
                      </w:rPr>
                      <w:t>RESEARCH</w:t>
                    </w:r>
                    <w:r w:rsidR="00373F9C" w:rsidRPr="00373F9C">
                      <w:rPr>
                        <w:rFonts w:ascii="Calibri" w:hAnsi="Calibri" w:cs="Calibri"/>
                        <w:b/>
                        <w:bCs/>
                        <w:color w:val="FFFFFF"/>
                        <w:sz w:val="44"/>
                        <w:szCs w:val="28"/>
                      </w:rPr>
                      <w:t xml:space="preserve"> </w:t>
                    </w:r>
                    <w:r w:rsidRPr="00373F9C">
                      <w:rPr>
                        <w:rFonts w:ascii="Calibri" w:hAnsi="Calibri" w:cs="Calibri"/>
                        <w:b/>
                        <w:bCs/>
                        <w:color w:val="FFFFFF"/>
                        <w:sz w:val="44"/>
                        <w:szCs w:val="28"/>
                      </w:rPr>
                      <w:t>PROTOCOL</w:t>
                    </w:r>
                  </w:p>
                  <w:p w14:paraId="178403A0" w14:textId="77777777" w:rsidR="00720E37" w:rsidRPr="00F100C9" w:rsidRDefault="00720E37" w:rsidP="00720E37">
                    <w:pPr>
                      <w:rPr>
                        <w:rFonts w:ascii="Calibri" w:hAnsi="Calibri" w:cs="Calibri"/>
                        <w:sz w:val="20"/>
                      </w:rPr>
                    </w:pPr>
                  </w:p>
                </w:txbxContent>
              </v:textbox>
              <w10:wrap anchorx="margin"/>
            </v:shape>
          </w:pict>
        </mc:Fallback>
      </mc:AlternateContent>
    </w:r>
    <w:r w:rsidR="007D684B">
      <w:rPr>
        <w:noProof/>
        <w:lang w:val="en-AU" w:eastAsia="en-AU" w:bidi="ar-SA"/>
      </w:rPr>
      <w:drawing>
        <wp:anchor distT="0" distB="0" distL="114300" distR="114300" simplePos="0" relativeHeight="251659264" behindDoc="1" locked="0" layoutInCell="1" allowOverlap="1" wp14:anchorId="3A074C14" wp14:editId="44FE654B">
          <wp:simplePos x="0" y="0"/>
          <wp:positionH relativeFrom="page">
            <wp:align>right</wp:align>
          </wp:positionH>
          <wp:positionV relativeFrom="page">
            <wp:align>top</wp:align>
          </wp:positionV>
          <wp:extent cx="7559040" cy="1423670"/>
          <wp:effectExtent l="0" t="0" r="3810" b="508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423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AF9F" w14:textId="77777777" w:rsidR="007D684B" w:rsidRDefault="007D68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40F7" w14:textId="77777777" w:rsidR="000B137E" w:rsidRDefault="000B137E">
    <w:pPr>
      <w:pStyle w:val="Header"/>
    </w:pPr>
    <w:r>
      <w:rPr>
        <w:noProof/>
        <w:lang w:val="en-AU" w:eastAsia="en-AU" w:bidi="ar-SA"/>
      </w:rPr>
      <w:drawing>
        <wp:anchor distT="0" distB="0" distL="114300" distR="114300" simplePos="0" relativeHeight="251663360" behindDoc="0" locked="0" layoutInCell="1" allowOverlap="1" wp14:anchorId="6E80D9C4" wp14:editId="602F2724">
          <wp:simplePos x="0" y="0"/>
          <wp:positionH relativeFrom="rightMargin">
            <wp:align>left</wp:align>
          </wp:positionH>
          <wp:positionV relativeFrom="paragraph">
            <wp:posOffset>-72473</wp:posOffset>
          </wp:positionV>
          <wp:extent cx="540385" cy="540385"/>
          <wp:effectExtent l="0" t="0" r="0" b="0"/>
          <wp:wrapSquare wrapText="bothSides"/>
          <wp:docPr id="4" name="Picture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431"/>
    <w:multiLevelType w:val="hybridMultilevel"/>
    <w:tmpl w:val="6C2EA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C305C6"/>
    <w:multiLevelType w:val="hybridMultilevel"/>
    <w:tmpl w:val="65F03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D4831"/>
    <w:multiLevelType w:val="hybridMultilevel"/>
    <w:tmpl w:val="6088A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4C4FD1"/>
    <w:multiLevelType w:val="hybridMultilevel"/>
    <w:tmpl w:val="E7FA2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1A0108"/>
    <w:multiLevelType w:val="hybridMultilevel"/>
    <w:tmpl w:val="661EEDE2"/>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775EB5"/>
    <w:multiLevelType w:val="hybridMultilevel"/>
    <w:tmpl w:val="FB741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9169B8"/>
    <w:multiLevelType w:val="hybridMultilevel"/>
    <w:tmpl w:val="32A2D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890E98"/>
    <w:multiLevelType w:val="hybridMultilevel"/>
    <w:tmpl w:val="12EE8ACE"/>
    <w:lvl w:ilvl="0" w:tplc="0809000F">
      <w:start w:val="1"/>
      <w:numFmt w:val="decimal"/>
      <w:lvlText w:val="%1."/>
      <w:lvlJc w:val="left"/>
      <w:pPr>
        <w:ind w:left="777" w:hanging="360"/>
      </w:pPr>
    </w:lvl>
    <w:lvl w:ilvl="1" w:tplc="08090019">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8" w15:restartNumberingAfterBreak="0">
    <w:nsid w:val="2AB17ED1"/>
    <w:multiLevelType w:val="hybridMultilevel"/>
    <w:tmpl w:val="D250D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460453"/>
    <w:multiLevelType w:val="multilevel"/>
    <w:tmpl w:val="1F0A23BC"/>
    <w:lvl w:ilvl="0">
      <w:start w:val="1"/>
      <w:numFmt w:val="decimal"/>
      <w:lvlText w:val="%1."/>
      <w:lvlJc w:val="left"/>
      <w:pPr>
        <w:ind w:left="720" w:hanging="360"/>
      </w:pPr>
      <w:rPr>
        <w:rFonts w:hint="default"/>
      </w:rPr>
    </w:lvl>
    <w:lvl w:ilv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D763B97"/>
    <w:multiLevelType w:val="hybridMultilevel"/>
    <w:tmpl w:val="DE4EE66C"/>
    <w:lvl w:ilvl="0" w:tplc="4C42E400">
      <w:start w:val="1"/>
      <w:numFmt w:val="bullet"/>
      <w:lvlText w:val=""/>
      <w:lvlJc w:val="left"/>
      <w:pPr>
        <w:ind w:left="720" w:hanging="360"/>
      </w:pPr>
      <w:rPr>
        <w:rFonts w:ascii="Symbol" w:hAnsi="Symbol" w:hint="default"/>
        <w:color w:val="2E74B5"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764305"/>
    <w:multiLevelType w:val="hybridMultilevel"/>
    <w:tmpl w:val="B3B81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29294B"/>
    <w:multiLevelType w:val="hybridMultilevel"/>
    <w:tmpl w:val="0D302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480F7F"/>
    <w:multiLevelType w:val="hybridMultilevel"/>
    <w:tmpl w:val="43CC7B6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358E3790"/>
    <w:multiLevelType w:val="hybridMultilevel"/>
    <w:tmpl w:val="A03A4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9F0A16"/>
    <w:multiLevelType w:val="hybridMultilevel"/>
    <w:tmpl w:val="4A5E8844"/>
    <w:lvl w:ilvl="0" w:tplc="0C090001">
      <w:start w:val="1"/>
      <w:numFmt w:val="bullet"/>
      <w:lvlText w:val=""/>
      <w:lvlJc w:val="left"/>
      <w:pPr>
        <w:ind w:left="405" w:hanging="360"/>
      </w:pPr>
      <w:rPr>
        <w:rFonts w:ascii="Symbol" w:hAnsi="Symbol"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6" w15:restartNumberingAfterBreak="0">
    <w:nsid w:val="3E272412"/>
    <w:multiLevelType w:val="hybridMultilevel"/>
    <w:tmpl w:val="039A8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413564"/>
    <w:multiLevelType w:val="hybridMultilevel"/>
    <w:tmpl w:val="20188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E11343"/>
    <w:multiLevelType w:val="hybridMultilevel"/>
    <w:tmpl w:val="521A0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0C24C0"/>
    <w:multiLevelType w:val="hybridMultilevel"/>
    <w:tmpl w:val="151E71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3356EE"/>
    <w:multiLevelType w:val="hybridMultilevel"/>
    <w:tmpl w:val="6FB62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0E3557"/>
    <w:multiLevelType w:val="hybridMultilevel"/>
    <w:tmpl w:val="DAACA14E"/>
    <w:lvl w:ilvl="0" w:tplc="DD0E1D6C">
      <w:start w:val="1"/>
      <w:numFmt w:val="bullet"/>
      <w:lvlText w:val=""/>
      <w:lvlJc w:val="left"/>
      <w:pPr>
        <w:ind w:left="720" w:hanging="360"/>
      </w:pPr>
      <w:rPr>
        <w:rFonts w:ascii="Symbol" w:hAnsi="Symbol" w:hint="default"/>
        <w:color w:val="2E74B5"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F461DB"/>
    <w:multiLevelType w:val="hybridMultilevel"/>
    <w:tmpl w:val="C00C3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D058FD"/>
    <w:multiLevelType w:val="hybridMultilevel"/>
    <w:tmpl w:val="0696F48E"/>
    <w:lvl w:ilvl="0" w:tplc="509E2864">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53583"/>
    <w:multiLevelType w:val="hybridMultilevel"/>
    <w:tmpl w:val="1FF8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4D076B"/>
    <w:multiLevelType w:val="hybridMultilevel"/>
    <w:tmpl w:val="D63C719A"/>
    <w:lvl w:ilvl="0" w:tplc="494AF482">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72065C"/>
    <w:multiLevelType w:val="hybridMultilevel"/>
    <w:tmpl w:val="1FF8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7"/>
  </w:num>
  <w:num w:numId="5">
    <w:abstractNumId w:val="9"/>
  </w:num>
  <w:num w:numId="6">
    <w:abstractNumId w:val="0"/>
  </w:num>
  <w:num w:numId="7">
    <w:abstractNumId w:val="15"/>
  </w:num>
  <w:num w:numId="8">
    <w:abstractNumId w:val="13"/>
  </w:num>
  <w:num w:numId="9">
    <w:abstractNumId w:val="8"/>
  </w:num>
  <w:num w:numId="10">
    <w:abstractNumId w:val="12"/>
  </w:num>
  <w:num w:numId="11">
    <w:abstractNumId w:val="2"/>
  </w:num>
  <w:num w:numId="12">
    <w:abstractNumId w:val="21"/>
  </w:num>
  <w:num w:numId="13">
    <w:abstractNumId w:val="5"/>
  </w:num>
  <w:num w:numId="14">
    <w:abstractNumId w:val="3"/>
  </w:num>
  <w:num w:numId="15">
    <w:abstractNumId w:val="20"/>
  </w:num>
  <w:num w:numId="16">
    <w:abstractNumId w:val="11"/>
  </w:num>
  <w:num w:numId="17">
    <w:abstractNumId w:val="10"/>
  </w:num>
  <w:num w:numId="18">
    <w:abstractNumId w:val="16"/>
  </w:num>
  <w:num w:numId="19">
    <w:abstractNumId w:val="22"/>
  </w:num>
  <w:num w:numId="20">
    <w:abstractNumId w:val="26"/>
  </w:num>
  <w:num w:numId="21">
    <w:abstractNumId w:val="24"/>
  </w:num>
  <w:num w:numId="22">
    <w:abstractNumId w:val="23"/>
  </w:num>
  <w:num w:numId="23">
    <w:abstractNumId w:val="25"/>
  </w:num>
  <w:num w:numId="24">
    <w:abstractNumId w:val="19"/>
  </w:num>
  <w:num w:numId="25">
    <w:abstractNumId w:val="18"/>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mbria&lt;/FontName&gt;&lt;FontSize&gt;11&lt;/FontSize&gt;&lt;ReflistTitle&gt;&lt;style face=&quot;underline&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E0070"/>
    <w:rsid w:val="00006E8A"/>
    <w:rsid w:val="00045A8A"/>
    <w:rsid w:val="000B137E"/>
    <w:rsid w:val="000D0EA4"/>
    <w:rsid w:val="000E20DB"/>
    <w:rsid w:val="00144BA1"/>
    <w:rsid w:val="00155EBD"/>
    <w:rsid w:val="00163FA9"/>
    <w:rsid w:val="0018035C"/>
    <w:rsid w:val="0018124F"/>
    <w:rsid w:val="001965F0"/>
    <w:rsid w:val="001A2D2B"/>
    <w:rsid w:val="001B56BB"/>
    <w:rsid w:val="001D6A93"/>
    <w:rsid w:val="001F2B6A"/>
    <w:rsid w:val="00214126"/>
    <w:rsid w:val="002651F6"/>
    <w:rsid w:val="00282DE8"/>
    <w:rsid w:val="002A53E5"/>
    <w:rsid w:val="002D7284"/>
    <w:rsid w:val="002E788F"/>
    <w:rsid w:val="00306C81"/>
    <w:rsid w:val="00323234"/>
    <w:rsid w:val="0037301C"/>
    <w:rsid w:val="00373F9C"/>
    <w:rsid w:val="00397650"/>
    <w:rsid w:val="003B5346"/>
    <w:rsid w:val="003D0270"/>
    <w:rsid w:val="00402ACE"/>
    <w:rsid w:val="00433051"/>
    <w:rsid w:val="0044160F"/>
    <w:rsid w:val="004718E4"/>
    <w:rsid w:val="004852BC"/>
    <w:rsid w:val="004D577B"/>
    <w:rsid w:val="004F1436"/>
    <w:rsid w:val="005959ED"/>
    <w:rsid w:val="005A7088"/>
    <w:rsid w:val="005B2EBB"/>
    <w:rsid w:val="00640CE1"/>
    <w:rsid w:val="006905D8"/>
    <w:rsid w:val="006948F3"/>
    <w:rsid w:val="006A5171"/>
    <w:rsid w:val="006B577A"/>
    <w:rsid w:val="006B57F8"/>
    <w:rsid w:val="006C37D6"/>
    <w:rsid w:val="006E71B6"/>
    <w:rsid w:val="00720E37"/>
    <w:rsid w:val="00761DCD"/>
    <w:rsid w:val="007760A6"/>
    <w:rsid w:val="00795D2E"/>
    <w:rsid w:val="007C59E6"/>
    <w:rsid w:val="007D684B"/>
    <w:rsid w:val="007E6B06"/>
    <w:rsid w:val="007F5DB8"/>
    <w:rsid w:val="00880FB4"/>
    <w:rsid w:val="00892B98"/>
    <w:rsid w:val="008A4D04"/>
    <w:rsid w:val="009039CD"/>
    <w:rsid w:val="0091081F"/>
    <w:rsid w:val="00911E7A"/>
    <w:rsid w:val="00922CF0"/>
    <w:rsid w:val="0092569C"/>
    <w:rsid w:val="00930BD6"/>
    <w:rsid w:val="009510AA"/>
    <w:rsid w:val="0097051F"/>
    <w:rsid w:val="00984801"/>
    <w:rsid w:val="00991F77"/>
    <w:rsid w:val="00AC3D05"/>
    <w:rsid w:val="00AD5161"/>
    <w:rsid w:val="00AE0070"/>
    <w:rsid w:val="00B01F15"/>
    <w:rsid w:val="00B57560"/>
    <w:rsid w:val="00B87B9C"/>
    <w:rsid w:val="00BD0035"/>
    <w:rsid w:val="00BD5045"/>
    <w:rsid w:val="00BD63D8"/>
    <w:rsid w:val="00BE7527"/>
    <w:rsid w:val="00C2431D"/>
    <w:rsid w:val="00C5339A"/>
    <w:rsid w:val="00C771F4"/>
    <w:rsid w:val="00C87BBA"/>
    <w:rsid w:val="00CE12F1"/>
    <w:rsid w:val="00D44EAC"/>
    <w:rsid w:val="00D60D18"/>
    <w:rsid w:val="00D9226E"/>
    <w:rsid w:val="00DE1078"/>
    <w:rsid w:val="00E07109"/>
    <w:rsid w:val="00E17464"/>
    <w:rsid w:val="00E26857"/>
    <w:rsid w:val="00EC2AB1"/>
    <w:rsid w:val="00EE476A"/>
    <w:rsid w:val="00EF6BEA"/>
    <w:rsid w:val="00F516EB"/>
    <w:rsid w:val="00F52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F50DF"/>
  <w15:docId w15:val="{F7146BF7-DFF6-4619-AAAE-235DF756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070"/>
    <w:pPr>
      <w:spacing w:after="200" w:line="276" w:lineRule="auto"/>
      <w:jc w:val="both"/>
    </w:pPr>
    <w:rPr>
      <w:rFonts w:ascii="Cambria" w:eastAsia="Times New Roman" w:hAnsi="Cambria" w:cs="Times New Roman"/>
      <w:lang w:val="en-US" w:bidi="en-US"/>
    </w:rPr>
  </w:style>
  <w:style w:type="paragraph" w:styleId="Heading1">
    <w:name w:val="heading 1"/>
    <w:basedOn w:val="Normal"/>
    <w:next w:val="Normal"/>
    <w:link w:val="Heading1Char"/>
    <w:qFormat/>
    <w:rsid w:val="00AE0070"/>
    <w:pPr>
      <w:keepNext/>
      <w:spacing w:before="240" w:after="60" w:line="240" w:lineRule="auto"/>
      <w:jc w:val="left"/>
      <w:outlineLvl w:val="0"/>
    </w:pPr>
    <w:rPr>
      <w:b/>
      <w:bCs/>
      <w:kern w:val="32"/>
      <w:sz w:val="32"/>
      <w:szCs w:val="32"/>
      <w:lang w:bidi="ar-SA"/>
    </w:rPr>
  </w:style>
  <w:style w:type="paragraph" w:styleId="Heading2">
    <w:name w:val="heading 2"/>
    <w:basedOn w:val="Normal"/>
    <w:next w:val="Normal"/>
    <w:link w:val="Heading2Char"/>
    <w:uiPriority w:val="9"/>
    <w:semiHidden/>
    <w:unhideWhenUsed/>
    <w:qFormat/>
    <w:rsid w:val="001A2D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070"/>
    <w:rPr>
      <w:rFonts w:ascii="Cambria" w:eastAsia="Times New Roman" w:hAnsi="Cambria" w:cs="Times New Roman"/>
      <w:b/>
      <w:bCs/>
      <w:kern w:val="32"/>
      <w:sz w:val="32"/>
      <w:szCs w:val="32"/>
      <w:lang w:val="en-US"/>
    </w:rPr>
  </w:style>
  <w:style w:type="paragraph" w:styleId="NoSpacing">
    <w:name w:val="No Spacing"/>
    <w:basedOn w:val="Normal"/>
    <w:link w:val="NoSpacingChar"/>
    <w:uiPriority w:val="1"/>
    <w:qFormat/>
    <w:rsid w:val="00AE0070"/>
    <w:pPr>
      <w:spacing w:after="0" w:line="240" w:lineRule="auto"/>
    </w:pPr>
  </w:style>
  <w:style w:type="character" w:customStyle="1" w:styleId="NoSpacingChar">
    <w:name w:val="No Spacing Char"/>
    <w:basedOn w:val="DefaultParagraphFont"/>
    <w:link w:val="NoSpacing"/>
    <w:uiPriority w:val="1"/>
    <w:rsid w:val="00AE0070"/>
    <w:rPr>
      <w:rFonts w:ascii="Cambria" w:eastAsia="Times New Roman" w:hAnsi="Cambria" w:cs="Times New Roman"/>
      <w:lang w:val="en-US" w:bidi="en-US"/>
    </w:rPr>
  </w:style>
  <w:style w:type="paragraph" w:customStyle="1" w:styleId="Default">
    <w:name w:val="Default"/>
    <w:rsid w:val="00AE007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ListParagraph">
    <w:name w:val="List Paragraph"/>
    <w:basedOn w:val="Normal"/>
    <w:uiPriority w:val="34"/>
    <w:qFormat/>
    <w:rsid w:val="00AE0070"/>
    <w:pPr>
      <w:ind w:left="720"/>
      <w:contextualSpacing/>
    </w:pPr>
  </w:style>
  <w:style w:type="paragraph" w:styleId="Header">
    <w:name w:val="header"/>
    <w:basedOn w:val="Normal"/>
    <w:link w:val="HeaderChar"/>
    <w:uiPriority w:val="99"/>
    <w:unhideWhenUsed/>
    <w:rsid w:val="007F5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DB8"/>
    <w:rPr>
      <w:rFonts w:ascii="Cambria" w:eastAsia="Times New Roman" w:hAnsi="Cambria" w:cs="Times New Roman"/>
      <w:lang w:val="en-US" w:bidi="en-US"/>
    </w:rPr>
  </w:style>
  <w:style w:type="paragraph" w:styleId="Footer">
    <w:name w:val="footer"/>
    <w:basedOn w:val="Normal"/>
    <w:link w:val="FooterChar"/>
    <w:uiPriority w:val="99"/>
    <w:unhideWhenUsed/>
    <w:rsid w:val="007F5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DB8"/>
    <w:rPr>
      <w:rFonts w:ascii="Cambria" w:eastAsia="Times New Roman" w:hAnsi="Cambria" w:cs="Times New Roman"/>
      <w:lang w:val="en-US" w:bidi="en-US"/>
    </w:rPr>
  </w:style>
  <w:style w:type="paragraph" w:styleId="BalloonText">
    <w:name w:val="Balloon Text"/>
    <w:basedOn w:val="Normal"/>
    <w:link w:val="BalloonTextChar"/>
    <w:uiPriority w:val="99"/>
    <w:semiHidden/>
    <w:unhideWhenUsed/>
    <w:rsid w:val="00595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9ED"/>
    <w:rPr>
      <w:rFonts w:ascii="Tahoma" w:eastAsia="Times New Roman" w:hAnsi="Tahoma" w:cs="Tahoma"/>
      <w:sz w:val="16"/>
      <w:szCs w:val="16"/>
      <w:lang w:val="en-US" w:bidi="en-US"/>
    </w:rPr>
  </w:style>
  <w:style w:type="character" w:styleId="Hyperlink">
    <w:name w:val="Hyperlink"/>
    <w:basedOn w:val="DefaultParagraphFont"/>
    <w:uiPriority w:val="99"/>
    <w:unhideWhenUsed/>
    <w:rsid w:val="00B87B9C"/>
    <w:rPr>
      <w:color w:val="0563C1" w:themeColor="hyperlink"/>
      <w:u w:val="single"/>
    </w:rPr>
  </w:style>
  <w:style w:type="character" w:customStyle="1" w:styleId="Heading2Char">
    <w:name w:val="Heading 2 Char"/>
    <w:basedOn w:val="DefaultParagraphFont"/>
    <w:link w:val="Heading2"/>
    <w:rsid w:val="001A2D2B"/>
    <w:rPr>
      <w:rFonts w:asciiTheme="majorHAnsi" w:eastAsiaTheme="majorEastAsia" w:hAnsiTheme="majorHAnsi" w:cstheme="majorBidi"/>
      <w:color w:val="2E74B5" w:themeColor="accent1" w:themeShade="BF"/>
      <w:sz w:val="26"/>
      <w:szCs w:val="26"/>
      <w:lang w:val="en-US" w:bidi="en-US"/>
    </w:rPr>
  </w:style>
  <w:style w:type="paragraph" w:styleId="CommentText">
    <w:name w:val="annotation text"/>
    <w:basedOn w:val="Normal"/>
    <w:link w:val="CommentTextChar"/>
    <w:uiPriority w:val="99"/>
    <w:unhideWhenUsed/>
    <w:rsid w:val="001A2D2B"/>
    <w:pPr>
      <w:spacing w:after="0" w:line="240" w:lineRule="auto"/>
      <w:jc w:val="left"/>
    </w:pPr>
    <w:rPr>
      <w:rFonts w:ascii="Tahoma" w:hAnsi="Tahoma"/>
      <w:sz w:val="24"/>
      <w:szCs w:val="24"/>
      <w:lang w:bidi="ar-SA"/>
    </w:rPr>
  </w:style>
  <w:style w:type="character" w:customStyle="1" w:styleId="CommentTextChar">
    <w:name w:val="Comment Text Char"/>
    <w:basedOn w:val="DefaultParagraphFont"/>
    <w:link w:val="CommentText"/>
    <w:uiPriority w:val="99"/>
    <w:rsid w:val="001A2D2B"/>
    <w:rPr>
      <w:rFonts w:ascii="Tahoma" w:eastAsia="Times New Roman" w:hAnsi="Tahoma" w:cs="Times New Roman"/>
      <w:sz w:val="24"/>
      <w:szCs w:val="24"/>
      <w:lang w:val="en-US"/>
    </w:rPr>
  </w:style>
  <w:style w:type="paragraph" w:customStyle="1" w:styleId="EndNoteBibliographyTitle">
    <w:name w:val="EndNote Bibliography Title"/>
    <w:basedOn w:val="Normal"/>
    <w:link w:val="EndNoteBibliographyTitleChar"/>
    <w:rsid w:val="00163FA9"/>
    <w:pPr>
      <w:spacing w:after="0"/>
      <w:jc w:val="center"/>
    </w:pPr>
  </w:style>
  <w:style w:type="character" w:customStyle="1" w:styleId="EndNoteBibliographyTitleChar">
    <w:name w:val="EndNote Bibliography Title Char"/>
    <w:basedOn w:val="DefaultParagraphFont"/>
    <w:link w:val="EndNoteBibliographyTitle"/>
    <w:rsid w:val="00163FA9"/>
    <w:rPr>
      <w:rFonts w:ascii="Cambria" w:eastAsia="Times New Roman" w:hAnsi="Cambria" w:cs="Times New Roman"/>
      <w:lang w:val="en-US" w:bidi="en-US"/>
    </w:rPr>
  </w:style>
  <w:style w:type="paragraph" w:customStyle="1" w:styleId="EndNoteBibliography">
    <w:name w:val="EndNote Bibliography"/>
    <w:basedOn w:val="Normal"/>
    <w:link w:val="EndNoteBibliographyChar"/>
    <w:rsid w:val="00163FA9"/>
    <w:pPr>
      <w:spacing w:line="240" w:lineRule="auto"/>
    </w:pPr>
  </w:style>
  <w:style w:type="character" w:customStyle="1" w:styleId="EndNoteBibliographyChar">
    <w:name w:val="EndNote Bibliography Char"/>
    <w:basedOn w:val="DefaultParagraphFont"/>
    <w:link w:val="EndNoteBibliography"/>
    <w:rsid w:val="00163FA9"/>
    <w:rPr>
      <w:rFonts w:ascii="Cambria" w:eastAsia="Times New Roman" w:hAnsi="Cambria" w:cs="Times New Roman"/>
      <w:lang w:val="en-US" w:bidi="en-US"/>
    </w:rPr>
  </w:style>
  <w:style w:type="character" w:styleId="UnresolvedMention">
    <w:name w:val="Unresolved Mention"/>
    <w:basedOn w:val="DefaultParagraphFont"/>
    <w:uiPriority w:val="99"/>
    <w:semiHidden/>
    <w:unhideWhenUsed/>
    <w:rsid w:val="00163FA9"/>
    <w:rPr>
      <w:color w:val="605E5C"/>
      <w:shd w:val="clear" w:color="auto" w:fill="E1DFDD"/>
    </w:rPr>
  </w:style>
  <w:style w:type="paragraph" w:customStyle="1" w:styleId="m-6963094426131364463gmail-msolistparagraph">
    <w:name w:val="m_-6963094426131364463gmail-msolistparagraph"/>
    <w:basedOn w:val="Normal"/>
    <w:rsid w:val="00BD0035"/>
    <w:pPr>
      <w:spacing w:before="100" w:beforeAutospacing="1" w:after="100" w:afterAutospacing="1" w:line="240" w:lineRule="auto"/>
      <w:jc w:val="left"/>
    </w:pPr>
    <w:rPr>
      <w:rFonts w:ascii="Times New Roman" w:hAnsi="Times New Roman"/>
      <w:sz w:val="24"/>
      <w:szCs w:val="24"/>
      <w:lang w:val="en-AU" w:eastAsia="en-GB" w:bidi="ar-SA"/>
    </w:rPr>
  </w:style>
  <w:style w:type="paragraph" w:styleId="Revision">
    <w:name w:val="Revision"/>
    <w:hidden/>
    <w:uiPriority w:val="99"/>
    <w:semiHidden/>
    <w:rsid w:val="00930BD6"/>
    <w:pPr>
      <w:spacing w:after="0" w:line="240" w:lineRule="auto"/>
    </w:pPr>
    <w:rPr>
      <w:rFonts w:ascii="Cambria" w:eastAsia="Times New Roman" w:hAnsi="Cambria" w:cs="Times New Roman"/>
      <w:lang w:val="en-US" w:bidi="en-US"/>
    </w:rPr>
  </w:style>
  <w:style w:type="character" w:styleId="CommentReference">
    <w:name w:val="annotation reference"/>
    <w:basedOn w:val="DefaultParagraphFont"/>
    <w:uiPriority w:val="99"/>
    <w:semiHidden/>
    <w:unhideWhenUsed/>
    <w:rsid w:val="006948F3"/>
    <w:rPr>
      <w:sz w:val="16"/>
      <w:szCs w:val="16"/>
    </w:rPr>
  </w:style>
  <w:style w:type="paragraph" w:styleId="CommentSubject">
    <w:name w:val="annotation subject"/>
    <w:basedOn w:val="CommentText"/>
    <w:next w:val="CommentText"/>
    <w:link w:val="CommentSubjectChar"/>
    <w:uiPriority w:val="99"/>
    <w:semiHidden/>
    <w:unhideWhenUsed/>
    <w:rsid w:val="006948F3"/>
    <w:pPr>
      <w:spacing w:after="200"/>
      <w:jc w:val="both"/>
    </w:pPr>
    <w:rPr>
      <w:rFonts w:ascii="Cambria" w:hAnsi="Cambria"/>
      <w:b/>
      <w:bCs/>
      <w:sz w:val="20"/>
      <w:szCs w:val="20"/>
      <w:lang w:bidi="en-US"/>
    </w:rPr>
  </w:style>
  <w:style w:type="character" w:customStyle="1" w:styleId="CommentSubjectChar">
    <w:name w:val="Comment Subject Char"/>
    <w:basedOn w:val="CommentTextChar"/>
    <w:link w:val="CommentSubject"/>
    <w:uiPriority w:val="99"/>
    <w:semiHidden/>
    <w:rsid w:val="006948F3"/>
    <w:rPr>
      <w:rFonts w:ascii="Cambria" w:eastAsia="Times New Roman" w:hAnsi="Cambria" w:cs="Times New Roman"/>
      <w:b/>
      <w:bCs/>
      <w:sz w:val="20"/>
      <w:szCs w:val="20"/>
      <w:lang w:val="en-US" w:bidi="en-US"/>
    </w:rPr>
  </w:style>
  <w:style w:type="paragraph" w:customStyle="1" w:styleId="BodytextAN">
    <w:name w:val="Body text AN"/>
    <w:basedOn w:val="Normal"/>
    <w:link w:val="BodytextANChar"/>
    <w:qFormat/>
    <w:rsid w:val="001B56BB"/>
    <w:pPr>
      <w:widowControl w:val="0"/>
      <w:overflowPunct w:val="0"/>
      <w:autoSpaceDE w:val="0"/>
      <w:autoSpaceDN w:val="0"/>
      <w:adjustRightInd w:val="0"/>
      <w:spacing w:after="120" w:line="240" w:lineRule="auto"/>
      <w:jc w:val="left"/>
      <w:textAlignment w:val="baseline"/>
    </w:pPr>
    <w:rPr>
      <w:rFonts w:ascii="Arial Narrow" w:hAnsi="Arial Narrow" w:cs="Arial"/>
      <w:sz w:val="24"/>
      <w:szCs w:val="20"/>
      <w:lang w:val="en-AU" w:bidi="ar-SA"/>
    </w:rPr>
  </w:style>
  <w:style w:type="character" w:customStyle="1" w:styleId="BodytextANChar">
    <w:name w:val="Body text AN Char"/>
    <w:basedOn w:val="DefaultParagraphFont"/>
    <w:link w:val="BodytextAN"/>
    <w:rsid w:val="001B56BB"/>
    <w:rPr>
      <w:rFonts w:ascii="Arial Narrow" w:eastAsia="Times New Roman" w:hAnsi="Arial Narrow" w:cs="Arial"/>
      <w:sz w:val="24"/>
      <w:szCs w:val="20"/>
    </w:rPr>
  </w:style>
  <w:style w:type="paragraph" w:styleId="NormalWeb">
    <w:name w:val="Normal (Web)"/>
    <w:basedOn w:val="Normal"/>
    <w:uiPriority w:val="99"/>
    <w:unhideWhenUsed/>
    <w:rsid w:val="00144BA1"/>
    <w:pPr>
      <w:spacing w:before="100" w:beforeAutospacing="1" w:after="100" w:afterAutospacing="1" w:line="240" w:lineRule="auto"/>
      <w:jc w:val="left"/>
    </w:pPr>
    <w:rPr>
      <w:rFonts w:ascii="Times New Roman" w:hAnsi="Times New Roman"/>
      <w:sz w:val="24"/>
      <w:szCs w:val="24"/>
      <w:lang w:val="en-AU"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0203">
      <w:bodyDiv w:val="1"/>
      <w:marLeft w:val="0"/>
      <w:marRight w:val="0"/>
      <w:marTop w:val="0"/>
      <w:marBottom w:val="0"/>
      <w:divBdr>
        <w:top w:val="none" w:sz="0" w:space="0" w:color="auto"/>
        <w:left w:val="none" w:sz="0" w:space="0" w:color="auto"/>
        <w:bottom w:val="none" w:sz="0" w:space="0" w:color="auto"/>
        <w:right w:val="none" w:sz="0" w:space="0" w:color="auto"/>
      </w:divBdr>
    </w:div>
    <w:div w:id="500970438">
      <w:bodyDiv w:val="1"/>
      <w:marLeft w:val="0"/>
      <w:marRight w:val="0"/>
      <w:marTop w:val="0"/>
      <w:marBottom w:val="0"/>
      <w:divBdr>
        <w:top w:val="none" w:sz="0" w:space="0" w:color="auto"/>
        <w:left w:val="none" w:sz="0" w:space="0" w:color="auto"/>
        <w:bottom w:val="none" w:sz="0" w:space="0" w:color="auto"/>
        <w:right w:val="none" w:sz="0" w:space="0" w:color="auto"/>
      </w:divBdr>
    </w:div>
    <w:div w:id="1320228157">
      <w:bodyDiv w:val="1"/>
      <w:marLeft w:val="0"/>
      <w:marRight w:val="0"/>
      <w:marTop w:val="0"/>
      <w:marBottom w:val="0"/>
      <w:divBdr>
        <w:top w:val="none" w:sz="0" w:space="0" w:color="auto"/>
        <w:left w:val="none" w:sz="0" w:space="0" w:color="auto"/>
        <w:bottom w:val="none" w:sz="0" w:space="0" w:color="auto"/>
        <w:right w:val="none" w:sz="0" w:space="0" w:color="auto"/>
      </w:divBdr>
    </w:div>
    <w:div w:id="1767581150">
      <w:bodyDiv w:val="1"/>
      <w:marLeft w:val="0"/>
      <w:marRight w:val="0"/>
      <w:marTop w:val="0"/>
      <w:marBottom w:val="0"/>
      <w:divBdr>
        <w:top w:val="none" w:sz="0" w:space="0" w:color="auto"/>
        <w:left w:val="none" w:sz="0" w:space="0" w:color="auto"/>
        <w:bottom w:val="none" w:sz="0" w:space="0" w:color="auto"/>
        <w:right w:val="none" w:sz="0" w:space="0" w:color="auto"/>
      </w:divBdr>
    </w:div>
    <w:div w:id="20990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wonhealth.org.au/research/column-1/regi"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oanjrr.sahmri.com/annual-reports-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healthgovau/health-topics/physical-activity-and-exercise/physical-activity-and-exercise-guidelines-for-all-australian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ihw.gov.au/reports/risk-factors/insufficient-physical-activi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31CB3-E74B-480D-96E3-6266B76E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12</Pages>
  <Words>5957</Words>
  <Characters>34614</Characters>
  <Application>Microsoft Office Word</Application>
  <DocSecurity>0</DocSecurity>
  <Lines>1081</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Larsen</dc:creator>
  <cp:keywords/>
  <dc:description/>
  <cp:lastModifiedBy>henry ring</cp:lastModifiedBy>
  <cp:revision>3</cp:revision>
  <dcterms:created xsi:type="dcterms:W3CDTF">2022-05-03T23:23:00Z</dcterms:created>
  <dcterms:modified xsi:type="dcterms:W3CDTF">2022-05-09T01:39:00Z</dcterms:modified>
</cp:coreProperties>
</file>