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C699" w14:textId="48B79447" w:rsidR="001353D3" w:rsidRDefault="00A469F6">
      <w:pPr>
        <w:rPr>
          <w:rFonts w:ascii="Open Sans" w:hAnsi="Open Sans" w:cs="Open Sans"/>
          <w:b/>
          <w:bCs/>
          <w:sz w:val="28"/>
          <w:szCs w:val="28"/>
        </w:rPr>
      </w:pPr>
      <w:r w:rsidRPr="00DF245D">
        <w:rPr>
          <w:rFonts w:ascii="Open Sans" w:hAnsi="Open Sans" w:cs="Open Sans"/>
          <w:b/>
          <w:bCs/>
          <w:sz w:val="28"/>
          <w:szCs w:val="28"/>
        </w:rPr>
        <w:t>DATA MANAGEMENT PLAN</w:t>
      </w:r>
      <w:r w:rsidR="009061E9">
        <w:rPr>
          <w:rFonts w:ascii="Open Sans" w:hAnsi="Open Sans" w:cs="Open Sans"/>
          <w:b/>
          <w:bCs/>
          <w:sz w:val="28"/>
          <w:szCs w:val="28"/>
        </w:rPr>
        <w:t xml:space="preserve"> (NOVRET STUDY)</w:t>
      </w:r>
      <w:r w:rsidR="006B05D9">
        <w:rPr>
          <w:rFonts w:ascii="Open Sans" w:hAnsi="Open Sans" w:cs="Open Sans"/>
          <w:b/>
          <w:bCs/>
          <w:sz w:val="28"/>
          <w:szCs w:val="28"/>
        </w:rPr>
        <w:t xml:space="preserve"> </w:t>
      </w:r>
    </w:p>
    <w:p w14:paraId="45C0515E" w14:textId="7DFE5A5D" w:rsidR="0099067F" w:rsidRDefault="0099067F">
      <w:pPr>
        <w:rPr>
          <w:rFonts w:ascii="Open Sans" w:hAnsi="Open Sans" w:cs="Open Sans"/>
          <w:b/>
          <w:bCs/>
          <w:sz w:val="28"/>
          <w:szCs w:val="28"/>
        </w:rPr>
      </w:pPr>
    </w:p>
    <w:p w14:paraId="21DD8C1C" w14:textId="76C5BC2C" w:rsidR="0099067F" w:rsidRDefault="0099067F">
      <w:pPr>
        <w:rPr>
          <w:rFonts w:ascii="Open Sans" w:hAnsi="Open Sans" w:cs="Open Sans"/>
          <w:b/>
          <w:bCs/>
          <w:sz w:val="28"/>
          <w:szCs w:val="28"/>
        </w:rPr>
      </w:pPr>
      <w:r>
        <w:rPr>
          <w:rFonts w:ascii="Open Sans" w:hAnsi="Open Sans" w:cs="Open Sans"/>
          <w:b/>
          <w:bCs/>
          <w:sz w:val="28"/>
          <w:szCs w:val="28"/>
        </w:rPr>
        <w:t>Version 1.1</w:t>
      </w:r>
    </w:p>
    <w:p w14:paraId="7F4D863F" w14:textId="77777777" w:rsidR="00DB1137" w:rsidRDefault="00DB1137">
      <w:pPr>
        <w:rPr>
          <w:rFonts w:ascii="Open Sans" w:hAnsi="Open Sans" w:cs="Open Sans"/>
          <w:b/>
          <w:bCs/>
          <w:sz w:val="28"/>
          <w:szCs w:val="28"/>
        </w:rPr>
      </w:pPr>
    </w:p>
    <w:p w14:paraId="1AD0D1E8" w14:textId="2736E074" w:rsidR="0099067F" w:rsidRPr="00DF245D" w:rsidRDefault="0099067F">
      <w:pPr>
        <w:rPr>
          <w:rFonts w:ascii="Open Sans" w:hAnsi="Open Sans" w:cs="Open Sans"/>
          <w:b/>
          <w:bCs/>
          <w:sz w:val="28"/>
          <w:szCs w:val="28"/>
        </w:rPr>
      </w:pPr>
      <w:r>
        <w:rPr>
          <w:rFonts w:ascii="Open Sans" w:hAnsi="Open Sans" w:cs="Open Sans"/>
          <w:b/>
          <w:bCs/>
          <w:sz w:val="28"/>
          <w:szCs w:val="28"/>
        </w:rPr>
        <w:t>October 2021</w:t>
      </w:r>
    </w:p>
    <w:p w14:paraId="33002E52" w14:textId="1708D040" w:rsidR="00A469F6" w:rsidRPr="00DF245D" w:rsidRDefault="00A469F6">
      <w:pPr>
        <w:rPr>
          <w:rFonts w:ascii="Open Sans" w:hAnsi="Open Sans" w:cs="Open Sans"/>
          <w:sz w:val="22"/>
          <w:szCs w:val="22"/>
        </w:rPr>
      </w:pPr>
    </w:p>
    <w:p w14:paraId="4829E91D" w14:textId="29F51119" w:rsidR="00A469F6" w:rsidRPr="00DF245D" w:rsidRDefault="00A469F6">
      <w:pPr>
        <w:rPr>
          <w:rFonts w:ascii="Open Sans" w:hAnsi="Open Sans" w:cs="Open Sans"/>
          <w:b/>
          <w:bCs/>
          <w:sz w:val="22"/>
          <w:szCs w:val="22"/>
        </w:rPr>
      </w:pPr>
      <w:r w:rsidRPr="00DF245D">
        <w:rPr>
          <w:rFonts w:ascii="Open Sans" w:hAnsi="Open Sans" w:cs="Open Sans"/>
          <w:b/>
          <w:bCs/>
          <w:sz w:val="22"/>
          <w:szCs w:val="22"/>
        </w:rPr>
        <w:t>STUDY PROPOSAL</w:t>
      </w:r>
    </w:p>
    <w:p w14:paraId="399DB031" w14:textId="77777777" w:rsidR="00A469F6" w:rsidRPr="00DF245D" w:rsidRDefault="00A469F6">
      <w:pPr>
        <w:rPr>
          <w:rFonts w:ascii="Open Sans" w:hAnsi="Open Sans" w:cs="Open Sans"/>
          <w:b/>
          <w:bCs/>
          <w:sz w:val="22"/>
          <w:szCs w:val="22"/>
        </w:rPr>
      </w:pPr>
    </w:p>
    <w:p w14:paraId="2C9B9249" w14:textId="3F3A3371" w:rsidR="00A469F6" w:rsidRDefault="00A469F6">
      <w:pPr>
        <w:rPr>
          <w:rFonts w:ascii="Open Sans" w:hAnsi="Open Sans" w:cs="Open Sans"/>
          <w:sz w:val="22"/>
          <w:szCs w:val="22"/>
        </w:rPr>
      </w:pPr>
      <w:r w:rsidRPr="00DF245D">
        <w:rPr>
          <w:rFonts w:ascii="Open Sans" w:hAnsi="Open Sans" w:cs="Open Sans"/>
          <w:sz w:val="22"/>
          <w:szCs w:val="22"/>
        </w:rPr>
        <w:t>A randomised, controlled comparative study of the wrinkle reduction benefits of a No-Tox</w:t>
      </w:r>
      <w:r w:rsidR="009061E9">
        <w:rPr>
          <w:rFonts w:ascii="Open Sans" w:hAnsi="Open Sans" w:cs="Open Sans"/>
          <w:sz w:val="22"/>
          <w:szCs w:val="22"/>
        </w:rPr>
        <w:sym w:font="Symbol" w:char="F0E2"/>
      </w:r>
      <w:r w:rsidRPr="00DF245D">
        <w:rPr>
          <w:rFonts w:ascii="Open Sans" w:hAnsi="Open Sans" w:cs="Open Sans"/>
          <w:sz w:val="22"/>
          <w:szCs w:val="22"/>
        </w:rPr>
        <w:t xml:space="preserve">, a </w:t>
      </w:r>
      <w:proofErr w:type="spellStart"/>
      <w:r w:rsidRPr="00DF245D">
        <w:rPr>
          <w:rFonts w:ascii="Open Sans" w:hAnsi="Open Sans" w:cs="Open Sans"/>
          <w:sz w:val="22"/>
          <w:szCs w:val="22"/>
        </w:rPr>
        <w:t>plukenetia</w:t>
      </w:r>
      <w:proofErr w:type="spellEnd"/>
      <w:r w:rsidRPr="00DF245D">
        <w:rPr>
          <w:rFonts w:ascii="Open Sans" w:hAnsi="Open Sans" w:cs="Open Sans"/>
          <w:sz w:val="22"/>
          <w:szCs w:val="22"/>
        </w:rPr>
        <w:t>/niacinamide/plankton-based topical cosmeceutical formulation vs. 0.5 mg (0.05% w/w) tretinoin, a prescription-strength topical retinoic acid formulation.</w:t>
      </w:r>
    </w:p>
    <w:p w14:paraId="36D44088" w14:textId="3120D8F0" w:rsidR="009061E9" w:rsidRPr="006B05D9" w:rsidRDefault="009061E9">
      <w:pPr>
        <w:rPr>
          <w:rFonts w:ascii="Open Sans" w:hAnsi="Open Sans" w:cs="Open Sans"/>
          <w:i/>
          <w:iCs/>
          <w:sz w:val="22"/>
          <w:szCs w:val="22"/>
        </w:rPr>
      </w:pPr>
      <w:r w:rsidRPr="006B05D9">
        <w:rPr>
          <w:rFonts w:ascii="Open Sans" w:hAnsi="Open Sans" w:cs="Open Sans"/>
          <w:i/>
          <w:iCs/>
          <w:sz w:val="22"/>
          <w:szCs w:val="22"/>
        </w:rPr>
        <w:t xml:space="preserve">Abbreviated Name: </w:t>
      </w:r>
      <w:proofErr w:type="spellStart"/>
      <w:r w:rsidRPr="006B05D9">
        <w:rPr>
          <w:rFonts w:ascii="Open Sans" w:hAnsi="Open Sans" w:cs="Open Sans"/>
          <w:i/>
          <w:iCs/>
          <w:sz w:val="22"/>
          <w:szCs w:val="22"/>
        </w:rPr>
        <w:t>Notox</w:t>
      </w:r>
      <w:proofErr w:type="spellEnd"/>
      <w:r w:rsidRPr="006B05D9">
        <w:rPr>
          <w:rFonts w:ascii="Open Sans" w:hAnsi="Open Sans" w:cs="Open Sans"/>
          <w:i/>
          <w:iCs/>
          <w:sz w:val="22"/>
          <w:szCs w:val="22"/>
        </w:rPr>
        <w:t xml:space="preserve"> Vs. Retinoid Study (NOVRET Study)</w:t>
      </w:r>
    </w:p>
    <w:p w14:paraId="3F102BE3" w14:textId="6A706DF1" w:rsidR="00244674" w:rsidRPr="006B05D9" w:rsidRDefault="00244674">
      <w:pPr>
        <w:rPr>
          <w:rFonts w:ascii="Open Sans" w:hAnsi="Open Sans" w:cs="Open Sans"/>
          <w:i/>
          <w:iCs/>
          <w:sz w:val="22"/>
          <w:szCs w:val="22"/>
        </w:rPr>
      </w:pPr>
    </w:p>
    <w:p w14:paraId="7636A584" w14:textId="10E6CDDF" w:rsidR="00244674" w:rsidRPr="00DF245D" w:rsidRDefault="00244674">
      <w:pPr>
        <w:rPr>
          <w:rFonts w:ascii="Open Sans" w:hAnsi="Open Sans" w:cs="Open Sans"/>
          <w:b/>
          <w:bCs/>
          <w:sz w:val="22"/>
          <w:szCs w:val="22"/>
        </w:rPr>
      </w:pPr>
      <w:r w:rsidRPr="00DF245D">
        <w:rPr>
          <w:rFonts w:ascii="Open Sans" w:hAnsi="Open Sans" w:cs="Open Sans"/>
          <w:b/>
          <w:bCs/>
          <w:sz w:val="22"/>
          <w:szCs w:val="22"/>
        </w:rPr>
        <w:t>Study Location: Skin Surgery Clinic, Auckland</w:t>
      </w:r>
    </w:p>
    <w:p w14:paraId="0174A7D3" w14:textId="73570BE3" w:rsidR="00244674" w:rsidRPr="00DF245D" w:rsidRDefault="00244674">
      <w:pPr>
        <w:rPr>
          <w:rFonts w:ascii="Open Sans" w:hAnsi="Open Sans" w:cs="Open Sans"/>
          <w:b/>
          <w:bCs/>
          <w:sz w:val="22"/>
          <w:szCs w:val="22"/>
        </w:rPr>
      </w:pPr>
    </w:p>
    <w:p w14:paraId="6D6FF32F" w14:textId="5859B311" w:rsidR="00244674" w:rsidRPr="00DF245D" w:rsidRDefault="00244674">
      <w:pPr>
        <w:rPr>
          <w:rFonts w:ascii="Open Sans" w:hAnsi="Open Sans" w:cs="Open Sans"/>
          <w:b/>
          <w:bCs/>
          <w:sz w:val="22"/>
          <w:szCs w:val="22"/>
        </w:rPr>
      </w:pPr>
      <w:r w:rsidRPr="00DF245D">
        <w:rPr>
          <w:rFonts w:ascii="Open Sans" w:hAnsi="Open Sans" w:cs="Open Sans"/>
          <w:b/>
          <w:bCs/>
          <w:sz w:val="22"/>
          <w:szCs w:val="22"/>
        </w:rPr>
        <w:t>Study Coordinator: Dr Sharad Paul, Adjunct Professor Auckland University of Technology; Director, Skin Surgery Clinic</w:t>
      </w:r>
    </w:p>
    <w:p w14:paraId="043765C0" w14:textId="5C4730AB" w:rsidR="00244674" w:rsidRPr="00DF245D" w:rsidRDefault="00244674">
      <w:pPr>
        <w:rPr>
          <w:rFonts w:ascii="Open Sans" w:hAnsi="Open Sans" w:cs="Open Sans"/>
          <w:b/>
          <w:bCs/>
          <w:sz w:val="22"/>
          <w:szCs w:val="22"/>
        </w:rPr>
      </w:pPr>
    </w:p>
    <w:p w14:paraId="3222F99F" w14:textId="2B7ECBA4" w:rsidR="00244674" w:rsidRDefault="00244674">
      <w:pPr>
        <w:rPr>
          <w:rFonts w:ascii="Open Sans" w:hAnsi="Open Sans" w:cs="Open Sans"/>
          <w:b/>
          <w:bCs/>
          <w:sz w:val="22"/>
          <w:szCs w:val="22"/>
        </w:rPr>
      </w:pPr>
      <w:r w:rsidRPr="00DF245D">
        <w:rPr>
          <w:rFonts w:ascii="Open Sans" w:hAnsi="Open Sans" w:cs="Open Sans"/>
          <w:b/>
          <w:bCs/>
          <w:sz w:val="22"/>
          <w:szCs w:val="22"/>
        </w:rPr>
        <w:t>Lead</w:t>
      </w:r>
      <w:r w:rsidR="00DF245D" w:rsidRPr="00DF245D">
        <w:rPr>
          <w:rFonts w:ascii="Open Sans" w:hAnsi="Open Sans" w:cs="Open Sans"/>
          <w:b/>
          <w:bCs/>
          <w:sz w:val="22"/>
          <w:szCs w:val="22"/>
        </w:rPr>
        <w:t>/Principal</w:t>
      </w:r>
      <w:r w:rsidRPr="00DF245D">
        <w:rPr>
          <w:rFonts w:ascii="Open Sans" w:hAnsi="Open Sans" w:cs="Open Sans"/>
          <w:b/>
          <w:bCs/>
          <w:sz w:val="22"/>
          <w:szCs w:val="22"/>
        </w:rPr>
        <w:t xml:space="preserve"> Investigator: </w:t>
      </w:r>
      <w:proofErr w:type="spellStart"/>
      <w:r w:rsidRPr="00DF245D">
        <w:rPr>
          <w:rFonts w:ascii="Open Sans" w:hAnsi="Open Sans" w:cs="Open Sans"/>
          <w:b/>
          <w:bCs/>
          <w:sz w:val="22"/>
          <w:szCs w:val="22"/>
        </w:rPr>
        <w:t>Allanah</w:t>
      </w:r>
      <w:proofErr w:type="spellEnd"/>
      <w:r w:rsidRPr="00DF245D">
        <w:rPr>
          <w:rFonts w:ascii="Open Sans" w:hAnsi="Open Sans" w:cs="Open Sans"/>
          <w:b/>
          <w:bCs/>
          <w:sz w:val="22"/>
          <w:szCs w:val="22"/>
        </w:rPr>
        <w:t xml:space="preserve"> Knight, Nurse Manager, Skin Surgery Clinic</w:t>
      </w:r>
    </w:p>
    <w:p w14:paraId="3A570CA6" w14:textId="388D0D61" w:rsidR="006B05D9" w:rsidRDefault="006B05D9">
      <w:pPr>
        <w:rPr>
          <w:rFonts w:ascii="Open Sans" w:hAnsi="Open Sans" w:cs="Open Sans"/>
          <w:b/>
          <w:bCs/>
          <w:sz w:val="22"/>
          <w:szCs w:val="22"/>
        </w:rPr>
      </w:pPr>
    </w:p>
    <w:p w14:paraId="16470A3F" w14:textId="0B67C27D" w:rsidR="006B05D9" w:rsidRPr="006B05D9" w:rsidRDefault="006B05D9">
      <w:pPr>
        <w:rPr>
          <w:rFonts w:ascii="Open Sans" w:hAnsi="Open Sans" w:cs="Open Sans"/>
          <w:b/>
          <w:bCs/>
          <w:sz w:val="22"/>
          <w:szCs w:val="22"/>
        </w:rPr>
      </w:pPr>
      <w:r>
        <w:rPr>
          <w:rFonts w:ascii="Open Sans" w:hAnsi="Open Sans" w:cs="Open Sans"/>
          <w:b/>
          <w:bCs/>
          <w:sz w:val="22"/>
          <w:szCs w:val="22"/>
        </w:rPr>
        <w:t xml:space="preserve">This document consists of </w:t>
      </w:r>
      <w:r w:rsidR="0099067F">
        <w:rPr>
          <w:rFonts w:ascii="Open Sans" w:hAnsi="Open Sans" w:cs="Open Sans"/>
          <w:b/>
          <w:bCs/>
          <w:sz w:val="22"/>
          <w:szCs w:val="22"/>
        </w:rPr>
        <w:t>4</w:t>
      </w:r>
      <w:r w:rsidRPr="006B05D9">
        <w:rPr>
          <w:rFonts w:ascii="Open Sans" w:hAnsi="Open Sans" w:cs="Open Sans"/>
          <w:b/>
          <w:bCs/>
          <w:sz w:val="22"/>
          <w:szCs w:val="22"/>
        </w:rPr>
        <w:t xml:space="preserve"> pages.</w:t>
      </w:r>
    </w:p>
    <w:p w14:paraId="2DF39E7C" w14:textId="7613BF3B" w:rsidR="00A469F6" w:rsidRPr="00DF245D" w:rsidRDefault="00A469F6">
      <w:pPr>
        <w:rPr>
          <w:rFonts w:ascii="Open Sans" w:hAnsi="Open Sans" w:cs="Open Sans"/>
          <w:sz w:val="22"/>
          <w:szCs w:val="22"/>
        </w:rPr>
      </w:pPr>
    </w:p>
    <w:p w14:paraId="6E9C1F82" w14:textId="03F22F6B" w:rsidR="00A469F6" w:rsidRPr="00DF245D" w:rsidRDefault="00A469F6">
      <w:pPr>
        <w:rPr>
          <w:rFonts w:ascii="Open Sans" w:hAnsi="Open Sans" w:cs="Open Sans"/>
          <w:b/>
          <w:bCs/>
          <w:sz w:val="22"/>
          <w:szCs w:val="22"/>
        </w:rPr>
      </w:pPr>
      <w:r w:rsidRPr="00DF245D">
        <w:rPr>
          <w:rFonts w:ascii="Open Sans" w:hAnsi="Open Sans" w:cs="Open Sans"/>
          <w:b/>
          <w:bCs/>
          <w:sz w:val="22"/>
          <w:szCs w:val="22"/>
        </w:rPr>
        <w:t>1. DESCRIPTION OF THE DATA</w:t>
      </w:r>
    </w:p>
    <w:p w14:paraId="486C8811" w14:textId="06ACBD76" w:rsidR="00A469F6" w:rsidRPr="00DF245D" w:rsidRDefault="00A469F6">
      <w:pPr>
        <w:rPr>
          <w:rFonts w:ascii="Open Sans" w:hAnsi="Open Sans" w:cs="Open Sans"/>
          <w:b/>
          <w:bCs/>
          <w:sz w:val="22"/>
          <w:szCs w:val="22"/>
        </w:rPr>
      </w:pPr>
    </w:p>
    <w:p w14:paraId="2BECFDB5" w14:textId="021F21A1" w:rsidR="00A469F6" w:rsidRPr="00DF245D" w:rsidRDefault="00A469F6">
      <w:pPr>
        <w:rPr>
          <w:rFonts w:ascii="Open Sans" w:hAnsi="Open Sans" w:cs="Open Sans"/>
          <w:b/>
          <w:bCs/>
          <w:sz w:val="22"/>
          <w:szCs w:val="22"/>
        </w:rPr>
      </w:pPr>
      <w:r w:rsidRPr="00DF245D">
        <w:rPr>
          <w:rFonts w:ascii="Open Sans" w:hAnsi="Open Sans" w:cs="Open Sans"/>
          <w:b/>
          <w:bCs/>
          <w:sz w:val="22"/>
          <w:szCs w:val="22"/>
        </w:rPr>
        <w:t>1.1 Type of Study</w:t>
      </w:r>
    </w:p>
    <w:p w14:paraId="7F59D6CE" w14:textId="34929B51" w:rsidR="00A469F6" w:rsidRPr="00DF245D" w:rsidRDefault="00A469F6">
      <w:pPr>
        <w:rPr>
          <w:rFonts w:ascii="Open Sans" w:hAnsi="Open Sans" w:cs="Open Sans"/>
          <w:b/>
          <w:bCs/>
          <w:sz w:val="22"/>
          <w:szCs w:val="22"/>
        </w:rPr>
      </w:pPr>
    </w:p>
    <w:p w14:paraId="775D545B" w14:textId="5223AC4D" w:rsidR="00A469F6" w:rsidRPr="00DF245D" w:rsidRDefault="00A469F6">
      <w:pPr>
        <w:rPr>
          <w:rFonts w:ascii="Open Sans" w:hAnsi="Open Sans" w:cs="Open Sans"/>
          <w:sz w:val="22"/>
          <w:szCs w:val="22"/>
        </w:rPr>
      </w:pPr>
      <w:r w:rsidRPr="00DF245D">
        <w:rPr>
          <w:rFonts w:ascii="Open Sans" w:hAnsi="Open Sans" w:cs="Open Sans"/>
          <w:sz w:val="22"/>
          <w:szCs w:val="22"/>
        </w:rPr>
        <w:t>This study aims to compare the efficacy of No-Tox</w:t>
      </w:r>
      <w:r w:rsidRPr="00DF245D">
        <w:rPr>
          <w:rFonts w:ascii="Open Sans" w:hAnsi="Open Sans" w:cs="Open Sans"/>
          <w:sz w:val="22"/>
          <w:szCs w:val="22"/>
          <w:vertAlign w:val="superscript"/>
        </w:rPr>
        <w:sym w:font="Symbol" w:char="F0E2"/>
      </w:r>
      <w:r w:rsidRPr="00DF245D">
        <w:rPr>
          <w:rFonts w:ascii="Open Sans" w:hAnsi="Open Sans" w:cs="Open Sans"/>
          <w:sz w:val="22"/>
          <w:szCs w:val="22"/>
        </w:rPr>
        <w:t xml:space="preserve"> a proprietary cosmetic formulation vs. a prescription-grade formulation with 0·05% Tretinoin in improving the appearance of facial wrinkles.</w:t>
      </w:r>
    </w:p>
    <w:p w14:paraId="474A1813" w14:textId="7ED86E91" w:rsidR="00A469F6" w:rsidRPr="00DF245D" w:rsidRDefault="00A469F6">
      <w:pPr>
        <w:rPr>
          <w:rFonts w:ascii="Open Sans" w:hAnsi="Open Sans" w:cs="Open Sans"/>
          <w:b/>
          <w:bCs/>
          <w:sz w:val="22"/>
          <w:szCs w:val="22"/>
        </w:rPr>
      </w:pPr>
    </w:p>
    <w:p w14:paraId="50169DD8" w14:textId="39909781" w:rsidR="00A469F6" w:rsidRPr="00DF245D" w:rsidRDefault="00A469F6">
      <w:pPr>
        <w:rPr>
          <w:rFonts w:ascii="Open Sans" w:hAnsi="Open Sans" w:cs="Open Sans"/>
          <w:b/>
          <w:bCs/>
          <w:sz w:val="22"/>
          <w:szCs w:val="22"/>
        </w:rPr>
      </w:pPr>
      <w:r w:rsidRPr="00DF245D">
        <w:rPr>
          <w:rFonts w:ascii="Open Sans" w:hAnsi="Open Sans" w:cs="Open Sans"/>
          <w:b/>
          <w:bCs/>
          <w:sz w:val="22"/>
          <w:szCs w:val="22"/>
        </w:rPr>
        <w:t>1.2 Type of Data</w:t>
      </w:r>
    </w:p>
    <w:p w14:paraId="7B11123E" w14:textId="58F5C151" w:rsidR="00A469F6" w:rsidRPr="00DF245D" w:rsidRDefault="00A469F6">
      <w:pPr>
        <w:rPr>
          <w:rFonts w:ascii="Open Sans" w:hAnsi="Open Sans" w:cs="Open Sans"/>
          <w:sz w:val="22"/>
          <w:szCs w:val="22"/>
        </w:rPr>
      </w:pPr>
    </w:p>
    <w:p w14:paraId="670636BC" w14:textId="016B5990" w:rsidR="00A469F6" w:rsidRPr="00DF245D" w:rsidRDefault="00A469F6">
      <w:pPr>
        <w:rPr>
          <w:rFonts w:ascii="Open Sans" w:hAnsi="Open Sans" w:cs="Open Sans"/>
          <w:sz w:val="22"/>
          <w:szCs w:val="22"/>
        </w:rPr>
      </w:pPr>
      <w:r w:rsidRPr="00DF245D">
        <w:rPr>
          <w:rFonts w:ascii="Open Sans" w:hAnsi="Open Sans" w:cs="Open Sans"/>
          <w:sz w:val="22"/>
          <w:szCs w:val="22"/>
        </w:rPr>
        <w:t>We will collect quantitative and qualitative data from 3-D facial scanner measurements of wrinkle depth, and the completion of questionnaires by participants.</w:t>
      </w:r>
    </w:p>
    <w:p w14:paraId="570025C9" w14:textId="0E5790F4" w:rsidR="00A469F6" w:rsidRPr="00DF245D" w:rsidRDefault="00A469F6">
      <w:pPr>
        <w:rPr>
          <w:rFonts w:ascii="Open Sans" w:hAnsi="Open Sans" w:cs="Open Sans"/>
          <w:b/>
          <w:bCs/>
          <w:sz w:val="22"/>
          <w:szCs w:val="22"/>
        </w:rPr>
      </w:pPr>
    </w:p>
    <w:p w14:paraId="5060977D" w14:textId="5583D545" w:rsidR="00A469F6" w:rsidRPr="00DF245D" w:rsidRDefault="00A469F6">
      <w:pPr>
        <w:rPr>
          <w:rFonts w:ascii="Open Sans" w:hAnsi="Open Sans" w:cs="Open Sans"/>
          <w:b/>
          <w:bCs/>
          <w:sz w:val="22"/>
          <w:szCs w:val="22"/>
        </w:rPr>
      </w:pPr>
      <w:r w:rsidRPr="00DF245D">
        <w:rPr>
          <w:rFonts w:ascii="Open Sans" w:hAnsi="Open Sans" w:cs="Open Sans"/>
          <w:b/>
          <w:bCs/>
          <w:sz w:val="22"/>
          <w:szCs w:val="22"/>
        </w:rPr>
        <w:t>1.3 Format and Scale of Data</w:t>
      </w:r>
    </w:p>
    <w:p w14:paraId="3D99A9A8" w14:textId="4B0E79F5" w:rsidR="00A469F6" w:rsidRPr="00DF245D" w:rsidRDefault="00A469F6">
      <w:pPr>
        <w:rPr>
          <w:rFonts w:ascii="Open Sans" w:hAnsi="Open Sans" w:cs="Open Sans"/>
          <w:b/>
          <w:bCs/>
          <w:sz w:val="22"/>
          <w:szCs w:val="22"/>
        </w:rPr>
      </w:pPr>
    </w:p>
    <w:p w14:paraId="05698360" w14:textId="312DC1C0" w:rsidR="00A469F6" w:rsidRPr="00DF245D" w:rsidRDefault="00A469F6" w:rsidP="00A469F6">
      <w:pPr>
        <w:pStyle w:val="Default"/>
        <w:rPr>
          <w:rFonts w:ascii="Open Sans" w:hAnsi="Open Sans" w:cs="Open Sans"/>
          <w:color w:val="000000" w:themeColor="text1"/>
          <w:sz w:val="22"/>
          <w:szCs w:val="22"/>
        </w:rPr>
      </w:pPr>
      <w:r w:rsidRPr="00DF245D">
        <w:rPr>
          <w:rFonts w:ascii="Open Sans" w:hAnsi="Open Sans" w:cs="Open Sans"/>
          <w:color w:val="000000" w:themeColor="text1"/>
          <w:sz w:val="22"/>
          <w:szCs w:val="22"/>
        </w:rPr>
        <w:t xml:space="preserve">The majority of raw quantitative data will be stored in Microsoft Excel or Microsoft Word format with statistical analysis performed by the Auckland University of Technology Department of Mathematical Sciences. Images of participant facial scans will be stored as jpegs in the software associated with the Pear 3D facial scanner that uses proprietary software. However, images can be exported as jpegs or pdfs and stored elsewhere. </w:t>
      </w:r>
    </w:p>
    <w:p w14:paraId="436EA37D" w14:textId="0682C9DB" w:rsidR="00A469F6" w:rsidRPr="00DF245D" w:rsidRDefault="00A469F6" w:rsidP="00A469F6">
      <w:pPr>
        <w:pStyle w:val="Default"/>
        <w:rPr>
          <w:rFonts w:ascii="Open Sans" w:hAnsi="Open Sans" w:cs="Open Sans"/>
          <w:color w:val="000000" w:themeColor="text1"/>
          <w:sz w:val="22"/>
          <w:szCs w:val="22"/>
        </w:rPr>
      </w:pPr>
    </w:p>
    <w:p w14:paraId="6286890F" w14:textId="18ED4753" w:rsidR="00A469F6" w:rsidRPr="00DF245D" w:rsidRDefault="00A469F6" w:rsidP="00A469F6">
      <w:pPr>
        <w:pStyle w:val="Default"/>
        <w:rPr>
          <w:rFonts w:ascii="Open Sans" w:hAnsi="Open Sans" w:cs="Open Sans"/>
          <w:b/>
          <w:bCs/>
          <w:color w:val="000000" w:themeColor="text1"/>
          <w:sz w:val="22"/>
          <w:szCs w:val="22"/>
        </w:rPr>
      </w:pPr>
      <w:r w:rsidRPr="00DF245D">
        <w:rPr>
          <w:rFonts w:ascii="Open Sans" w:hAnsi="Open Sans" w:cs="Open Sans"/>
          <w:b/>
          <w:bCs/>
          <w:color w:val="000000" w:themeColor="text1"/>
          <w:sz w:val="22"/>
          <w:szCs w:val="22"/>
        </w:rPr>
        <w:t>2. DATA COLLECTION AND GENERATION</w:t>
      </w:r>
    </w:p>
    <w:p w14:paraId="61D5EDCD" w14:textId="6710C995" w:rsidR="00244674" w:rsidRPr="00DF245D" w:rsidRDefault="00244674" w:rsidP="00A469F6">
      <w:pPr>
        <w:pStyle w:val="Default"/>
        <w:rPr>
          <w:rFonts w:ascii="Open Sans" w:hAnsi="Open Sans" w:cs="Open Sans"/>
          <w:b/>
          <w:bCs/>
          <w:color w:val="000000" w:themeColor="text1"/>
          <w:sz w:val="22"/>
          <w:szCs w:val="22"/>
        </w:rPr>
      </w:pPr>
    </w:p>
    <w:p w14:paraId="32171C69" w14:textId="7910EE66" w:rsidR="00244674" w:rsidRPr="00DF245D" w:rsidRDefault="00244674" w:rsidP="00244674">
      <w:pPr>
        <w:pStyle w:val="Default"/>
        <w:rPr>
          <w:rFonts w:ascii="Open Sans" w:hAnsi="Open Sans" w:cs="Open Sans"/>
          <w:b/>
          <w:bCs/>
          <w:sz w:val="22"/>
          <w:szCs w:val="22"/>
        </w:rPr>
      </w:pPr>
      <w:r w:rsidRPr="00DF245D">
        <w:rPr>
          <w:rFonts w:ascii="Open Sans" w:hAnsi="Open Sans" w:cs="Open Sans"/>
          <w:b/>
          <w:bCs/>
          <w:color w:val="000000" w:themeColor="text1"/>
          <w:sz w:val="22"/>
          <w:szCs w:val="22"/>
        </w:rPr>
        <w:lastRenderedPageBreak/>
        <w:t xml:space="preserve">2.1 </w:t>
      </w:r>
      <w:r w:rsidRPr="00DF245D">
        <w:rPr>
          <w:rFonts w:ascii="Open Sans" w:hAnsi="Open Sans" w:cs="Open Sans"/>
          <w:b/>
          <w:bCs/>
          <w:sz w:val="22"/>
          <w:szCs w:val="22"/>
        </w:rPr>
        <w:t xml:space="preserve">Methodologies for data collection / generation </w:t>
      </w:r>
    </w:p>
    <w:p w14:paraId="1996C807" w14:textId="48846984" w:rsidR="00244674" w:rsidRPr="00DF245D" w:rsidRDefault="00244674" w:rsidP="00244674">
      <w:pPr>
        <w:pStyle w:val="Default"/>
        <w:rPr>
          <w:rFonts w:ascii="Open Sans" w:hAnsi="Open Sans" w:cs="Open Sans"/>
          <w:b/>
          <w:bCs/>
          <w:sz w:val="22"/>
          <w:szCs w:val="22"/>
        </w:rPr>
      </w:pPr>
    </w:p>
    <w:p w14:paraId="178ABAFA" w14:textId="41558CB5" w:rsidR="00244674" w:rsidRPr="00DF245D" w:rsidRDefault="00244674" w:rsidP="00244674">
      <w:pPr>
        <w:pStyle w:val="Default"/>
        <w:rPr>
          <w:rFonts w:ascii="Open Sans" w:hAnsi="Open Sans" w:cs="Open Sans"/>
          <w:color w:val="000000" w:themeColor="text1"/>
          <w:sz w:val="22"/>
          <w:szCs w:val="22"/>
        </w:rPr>
      </w:pPr>
      <w:r w:rsidRPr="00DF245D">
        <w:rPr>
          <w:rFonts w:ascii="Open Sans" w:hAnsi="Open Sans" w:cs="Open Sans"/>
          <w:color w:val="000000" w:themeColor="text1"/>
          <w:sz w:val="22"/>
          <w:szCs w:val="22"/>
        </w:rPr>
        <w:t xml:space="preserve">Data analysis standard operating procedures have been developed for generation of imaging data by the manufacturers, and all analysis will be carried out in accordance with those documents. All data is electronic and will be stored in a central access database, linking together Excel spreadsheets or Word documents. </w:t>
      </w:r>
    </w:p>
    <w:p w14:paraId="1AD0D6E8" w14:textId="0A03D3E0" w:rsidR="00244674" w:rsidRPr="00DF245D" w:rsidRDefault="00244674" w:rsidP="00244674">
      <w:pPr>
        <w:pStyle w:val="Default"/>
        <w:rPr>
          <w:rFonts w:ascii="Open Sans" w:hAnsi="Open Sans" w:cs="Open Sans"/>
          <w:b/>
          <w:bCs/>
          <w:sz w:val="22"/>
          <w:szCs w:val="22"/>
        </w:rPr>
      </w:pPr>
    </w:p>
    <w:p w14:paraId="1A4E847B" w14:textId="513D261E" w:rsidR="00244674" w:rsidRPr="00DF245D" w:rsidRDefault="00244674" w:rsidP="00244674">
      <w:pPr>
        <w:pStyle w:val="Default"/>
        <w:rPr>
          <w:rFonts w:ascii="Open Sans" w:hAnsi="Open Sans" w:cs="Open Sans"/>
          <w:b/>
          <w:bCs/>
          <w:sz w:val="22"/>
          <w:szCs w:val="22"/>
        </w:rPr>
      </w:pPr>
      <w:r w:rsidRPr="00DF245D">
        <w:rPr>
          <w:rFonts w:ascii="Open Sans" w:hAnsi="Open Sans" w:cs="Open Sans"/>
          <w:b/>
          <w:bCs/>
          <w:sz w:val="22"/>
          <w:szCs w:val="22"/>
        </w:rPr>
        <w:t xml:space="preserve">2.2 Data quality and standards </w:t>
      </w:r>
    </w:p>
    <w:p w14:paraId="31EC3905" w14:textId="4E5452C7" w:rsidR="00244674" w:rsidRPr="00DF245D" w:rsidRDefault="00244674" w:rsidP="00244674">
      <w:pPr>
        <w:pStyle w:val="Default"/>
        <w:rPr>
          <w:rFonts w:ascii="Open Sans" w:hAnsi="Open Sans" w:cs="Open Sans"/>
          <w:b/>
          <w:bCs/>
          <w:color w:val="000000" w:themeColor="text1"/>
          <w:sz w:val="22"/>
          <w:szCs w:val="22"/>
        </w:rPr>
      </w:pPr>
    </w:p>
    <w:p w14:paraId="13F86D98" w14:textId="6BA14B52" w:rsidR="00244674" w:rsidRPr="00DF245D" w:rsidRDefault="00244674" w:rsidP="00244674">
      <w:pPr>
        <w:pStyle w:val="Default"/>
        <w:rPr>
          <w:rFonts w:ascii="Open Sans" w:hAnsi="Open Sans" w:cs="Open Sans"/>
          <w:sz w:val="22"/>
          <w:szCs w:val="22"/>
        </w:rPr>
      </w:pPr>
      <w:r w:rsidRPr="00DF245D">
        <w:rPr>
          <w:rFonts w:ascii="Open Sans" w:hAnsi="Open Sans" w:cs="Open Sans"/>
          <w:color w:val="000000" w:themeColor="text1"/>
          <w:sz w:val="22"/>
          <w:szCs w:val="22"/>
        </w:rPr>
        <w:t>Consistency and quality of the data collection will be tested at 1 and 3 months by the study data coordinator and passed on for independent analysis. This will include scatter plots of the data and testing for normality. Analytical methods and statistical tests to be applied will be determined independently by the coordinator at the Department of Mathematical Sciences, Auckland University of Technology.</w:t>
      </w:r>
    </w:p>
    <w:p w14:paraId="4FE3DCDD" w14:textId="77777777" w:rsidR="00244674" w:rsidRPr="00DF245D" w:rsidRDefault="00244674" w:rsidP="00244674">
      <w:pPr>
        <w:pStyle w:val="Default"/>
        <w:rPr>
          <w:rFonts w:ascii="Open Sans" w:hAnsi="Open Sans" w:cs="Open Sans"/>
          <w:b/>
          <w:bCs/>
          <w:sz w:val="22"/>
          <w:szCs w:val="22"/>
        </w:rPr>
      </w:pPr>
    </w:p>
    <w:p w14:paraId="0A12397E" w14:textId="4D006839" w:rsidR="00244674" w:rsidRPr="00DF245D" w:rsidRDefault="00712AB4" w:rsidP="00A469F6">
      <w:pPr>
        <w:pStyle w:val="Default"/>
        <w:rPr>
          <w:rFonts w:ascii="Open Sans" w:hAnsi="Open Sans" w:cs="Open Sans"/>
          <w:b/>
          <w:bCs/>
          <w:sz w:val="22"/>
          <w:szCs w:val="22"/>
        </w:rPr>
      </w:pPr>
      <w:r w:rsidRPr="00DF245D">
        <w:rPr>
          <w:rFonts w:ascii="Open Sans" w:hAnsi="Open Sans" w:cs="Open Sans"/>
          <w:b/>
          <w:bCs/>
          <w:sz w:val="22"/>
          <w:szCs w:val="22"/>
        </w:rPr>
        <w:t>3. DATA MANAGEMENT, DOCUMENTATION AND CURATION</w:t>
      </w:r>
    </w:p>
    <w:p w14:paraId="4869124C" w14:textId="01EFC1FC" w:rsidR="00712AB4" w:rsidRPr="00DF245D" w:rsidRDefault="00712AB4" w:rsidP="00A469F6">
      <w:pPr>
        <w:pStyle w:val="Default"/>
        <w:rPr>
          <w:rFonts w:ascii="Open Sans" w:hAnsi="Open Sans" w:cs="Open Sans"/>
          <w:b/>
          <w:bCs/>
          <w:sz w:val="22"/>
          <w:szCs w:val="22"/>
        </w:rPr>
      </w:pPr>
    </w:p>
    <w:p w14:paraId="2F5CF05E" w14:textId="1B7E07DD" w:rsidR="00712AB4" w:rsidRPr="00DF245D" w:rsidRDefault="00712AB4" w:rsidP="00712AB4">
      <w:pPr>
        <w:pStyle w:val="Default"/>
        <w:rPr>
          <w:rFonts w:ascii="Open Sans" w:hAnsi="Open Sans" w:cs="Open Sans"/>
          <w:sz w:val="22"/>
          <w:szCs w:val="22"/>
        </w:rPr>
      </w:pPr>
      <w:r w:rsidRPr="00DF245D">
        <w:rPr>
          <w:rFonts w:ascii="Open Sans" w:hAnsi="Open Sans" w:cs="Open Sans"/>
          <w:b/>
          <w:bCs/>
          <w:sz w:val="22"/>
          <w:szCs w:val="22"/>
        </w:rPr>
        <w:t xml:space="preserve">3.1 Managing, storing and curating data </w:t>
      </w:r>
    </w:p>
    <w:p w14:paraId="5CA63698" w14:textId="77777777" w:rsidR="00712AB4" w:rsidRPr="00DF245D" w:rsidRDefault="00712AB4" w:rsidP="00A469F6">
      <w:pPr>
        <w:pStyle w:val="Default"/>
        <w:rPr>
          <w:rFonts w:ascii="Open Sans" w:hAnsi="Open Sans" w:cs="Open Sans"/>
          <w:sz w:val="22"/>
          <w:szCs w:val="22"/>
        </w:rPr>
      </w:pPr>
    </w:p>
    <w:p w14:paraId="65F181E3" w14:textId="7C2BA23F" w:rsidR="00712AB4" w:rsidRPr="00DF245D" w:rsidRDefault="00712AB4" w:rsidP="00A469F6">
      <w:pPr>
        <w:pStyle w:val="Default"/>
        <w:rPr>
          <w:rFonts w:ascii="Open Sans" w:hAnsi="Open Sans" w:cs="Open Sans"/>
          <w:sz w:val="22"/>
          <w:szCs w:val="22"/>
        </w:rPr>
      </w:pPr>
      <w:r w:rsidRPr="00DF245D">
        <w:rPr>
          <w:rFonts w:ascii="Open Sans" w:hAnsi="Open Sans" w:cs="Open Sans"/>
          <w:sz w:val="22"/>
          <w:szCs w:val="22"/>
        </w:rPr>
        <w:t>Data and definitive project documentation will be stored on cloud servers and research storage infrastructure throughout the lifetime of the project. Up to 10TB of storage has been made available to this research project. Access control is by authorised computer account username and password. Off-site access is facilitated by secure connection authenticated by username and remote password. By default, two copies of data are kept and is maintained by the Computer Support Team at the Skin Surgery Clinic.</w:t>
      </w:r>
    </w:p>
    <w:p w14:paraId="30FC526F" w14:textId="5AF3366D" w:rsidR="00712AB4" w:rsidRPr="00DF245D" w:rsidRDefault="00712AB4" w:rsidP="00A469F6">
      <w:pPr>
        <w:pStyle w:val="Default"/>
        <w:rPr>
          <w:rFonts w:ascii="Open Sans" w:hAnsi="Open Sans" w:cs="Open Sans"/>
          <w:sz w:val="22"/>
          <w:szCs w:val="22"/>
        </w:rPr>
      </w:pPr>
    </w:p>
    <w:p w14:paraId="5220E78F" w14:textId="77777777" w:rsidR="00712AB4" w:rsidRPr="00DF245D" w:rsidRDefault="00712AB4" w:rsidP="00712AB4">
      <w:pPr>
        <w:pStyle w:val="Default"/>
        <w:rPr>
          <w:rFonts w:ascii="Open Sans" w:hAnsi="Open Sans" w:cs="Open Sans"/>
          <w:sz w:val="22"/>
          <w:szCs w:val="22"/>
        </w:rPr>
      </w:pPr>
      <w:r w:rsidRPr="00DF245D">
        <w:rPr>
          <w:rFonts w:ascii="Open Sans" w:hAnsi="Open Sans" w:cs="Open Sans"/>
          <w:b/>
          <w:bCs/>
          <w:sz w:val="22"/>
          <w:szCs w:val="22"/>
        </w:rPr>
        <w:t xml:space="preserve">3.2 Metadata standards and data documentation </w:t>
      </w:r>
    </w:p>
    <w:p w14:paraId="003F5176" w14:textId="536033E9" w:rsidR="00712AB4" w:rsidRPr="00DF245D" w:rsidRDefault="00712AB4" w:rsidP="00A469F6">
      <w:pPr>
        <w:pStyle w:val="Default"/>
        <w:rPr>
          <w:rFonts w:ascii="Open Sans" w:hAnsi="Open Sans" w:cs="Open Sans"/>
          <w:sz w:val="22"/>
          <w:szCs w:val="22"/>
        </w:rPr>
      </w:pPr>
    </w:p>
    <w:p w14:paraId="45356059" w14:textId="11FF62C6" w:rsidR="00712AB4" w:rsidRPr="00DF245D" w:rsidRDefault="00712AB4" w:rsidP="00712AB4">
      <w:pPr>
        <w:pStyle w:val="Default"/>
        <w:rPr>
          <w:rFonts w:ascii="Open Sans" w:hAnsi="Open Sans" w:cs="Open Sans"/>
          <w:sz w:val="22"/>
          <w:szCs w:val="22"/>
        </w:rPr>
      </w:pPr>
      <w:r w:rsidRPr="00DF245D">
        <w:rPr>
          <w:rFonts w:ascii="Open Sans" w:hAnsi="Open Sans" w:cs="Open Sans"/>
          <w:sz w:val="22"/>
          <w:szCs w:val="22"/>
        </w:rPr>
        <w:t>Methods and SOPs will be stored electronically in Microsoft Word documents and Microsoft Excel spreadsheets containing data.</w:t>
      </w:r>
    </w:p>
    <w:p w14:paraId="0D7D0B51" w14:textId="1127DD8C" w:rsidR="00712AB4" w:rsidRPr="00DF245D" w:rsidRDefault="00712AB4" w:rsidP="00712AB4">
      <w:pPr>
        <w:pStyle w:val="Default"/>
        <w:rPr>
          <w:rFonts w:ascii="Open Sans" w:hAnsi="Open Sans" w:cs="Open Sans"/>
          <w:sz w:val="22"/>
          <w:szCs w:val="22"/>
        </w:rPr>
      </w:pPr>
    </w:p>
    <w:p w14:paraId="57DF1FD6" w14:textId="77777777" w:rsidR="00712AB4" w:rsidRPr="00DF245D" w:rsidRDefault="00712AB4" w:rsidP="00712AB4">
      <w:pPr>
        <w:pStyle w:val="Default"/>
        <w:rPr>
          <w:rFonts w:ascii="Open Sans" w:hAnsi="Open Sans" w:cs="Open Sans"/>
          <w:sz w:val="22"/>
          <w:szCs w:val="22"/>
        </w:rPr>
      </w:pPr>
      <w:r w:rsidRPr="00DF245D">
        <w:rPr>
          <w:rFonts w:ascii="Open Sans" w:hAnsi="Open Sans" w:cs="Open Sans"/>
          <w:b/>
          <w:bCs/>
          <w:sz w:val="22"/>
          <w:szCs w:val="22"/>
        </w:rPr>
        <w:t xml:space="preserve">3.3 Data preservation strategy and standards </w:t>
      </w:r>
    </w:p>
    <w:p w14:paraId="416B0366" w14:textId="77777777" w:rsidR="00712AB4" w:rsidRPr="00DF245D" w:rsidRDefault="00712AB4" w:rsidP="00712AB4">
      <w:pPr>
        <w:pStyle w:val="Default"/>
        <w:rPr>
          <w:rFonts w:ascii="Open Sans" w:hAnsi="Open Sans" w:cs="Open Sans"/>
          <w:sz w:val="22"/>
          <w:szCs w:val="22"/>
        </w:rPr>
      </w:pPr>
    </w:p>
    <w:p w14:paraId="58302943" w14:textId="4643844A" w:rsidR="00712AB4" w:rsidRPr="00DF245D" w:rsidRDefault="00712AB4" w:rsidP="00A469F6">
      <w:pPr>
        <w:pStyle w:val="Default"/>
        <w:rPr>
          <w:rFonts w:ascii="Open Sans" w:hAnsi="Open Sans" w:cs="Open Sans"/>
          <w:color w:val="000000" w:themeColor="text1"/>
          <w:sz w:val="22"/>
          <w:szCs w:val="22"/>
        </w:rPr>
      </w:pPr>
      <w:r w:rsidRPr="00DF245D">
        <w:rPr>
          <w:rFonts w:ascii="Open Sans" w:hAnsi="Open Sans" w:cs="Open Sans"/>
          <w:sz w:val="22"/>
          <w:szCs w:val="22"/>
        </w:rPr>
        <w:t xml:space="preserve">Data collected in paper form will be routinely digitised and the paper form disposed of. All digital documents will be stored for at least 10 years in our secure cloud servers. </w:t>
      </w:r>
      <w:r w:rsidRPr="00DF245D">
        <w:rPr>
          <w:rFonts w:ascii="Open Sans" w:hAnsi="Open Sans" w:cs="Open Sans"/>
          <w:color w:val="000000" w:themeColor="text1"/>
          <w:sz w:val="22"/>
          <w:szCs w:val="22"/>
        </w:rPr>
        <w:t xml:space="preserve">We plan to make processed image data available via our server for at least 5 years after the end of </w:t>
      </w:r>
      <w:r w:rsidR="00906E7D" w:rsidRPr="00DF245D">
        <w:rPr>
          <w:rFonts w:ascii="Open Sans" w:hAnsi="Open Sans" w:cs="Open Sans"/>
          <w:color w:val="000000" w:themeColor="text1"/>
          <w:sz w:val="22"/>
          <w:szCs w:val="22"/>
        </w:rPr>
        <w:t>this study</w:t>
      </w:r>
      <w:r w:rsidR="00DB1137">
        <w:rPr>
          <w:rFonts w:ascii="Open Sans" w:hAnsi="Open Sans" w:cs="Open Sans"/>
          <w:color w:val="000000" w:themeColor="text1"/>
          <w:sz w:val="22"/>
          <w:szCs w:val="22"/>
        </w:rPr>
        <w:t xml:space="preserve"> (from 3 months after the completion of the study)</w:t>
      </w:r>
      <w:r w:rsidR="00906E7D" w:rsidRPr="00DF245D">
        <w:rPr>
          <w:rFonts w:ascii="Open Sans" w:hAnsi="Open Sans" w:cs="Open Sans"/>
          <w:color w:val="000000" w:themeColor="text1"/>
          <w:sz w:val="22"/>
          <w:szCs w:val="22"/>
        </w:rPr>
        <w:t>.</w:t>
      </w:r>
    </w:p>
    <w:p w14:paraId="648371F7" w14:textId="21B7FB6E" w:rsidR="007004F7" w:rsidRPr="00DF245D" w:rsidRDefault="007004F7" w:rsidP="00A469F6">
      <w:pPr>
        <w:pStyle w:val="Default"/>
        <w:rPr>
          <w:rFonts w:ascii="Open Sans" w:hAnsi="Open Sans" w:cs="Open Sans"/>
          <w:color w:val="000000" w:themeColor="text1"/>
          <w:sz w:val="22"/>
          <w:szCs w:val="22"/>
        </w:rPr>
      </w:pPr>
    </w:p>
    <w:p w14:paraId="5B237E26" w14:textId="61C831BC" w:rsidR="00750330" w:rsidRPr="00DF245D" w:rsidRDefault="00750330" w:rsidP="00750330">
      <w:pPr>
        <w:pStyle w:val="Default"/>
        <w:rPr>
          <w:rFonts w:ascii="Open Sans" w:hAnsi="Open Sans" w:cs="Open Sans"/>
          <w:b/>
          <w:bCs/>
          <w:sz w:val="22"/>
          <w:szCs w:val="22"/>
        </w:rPr>
      </w:pPr>
      <w:r w:rsidRPr="00DF245D">
        <w:rPr>
          <w:rFonts w:ascii="Open Sans" w:hAnsi="Open Sans" w:cs="Open Sans"/>
          <w:b/>
          <w:bCs/>
          <w:sz w:val="22"/>
          <w:szCs w:val="22"/>
        </w:rPr>
        <w:t xml:space="preserve">4. DATA SECURITY AND CONFIDENTIALITY OF POTENTIALLY DISCLOSIVE PERSONAL INFORMATION </w:t>
      </w:r>
    </w:p>
    <w:p w14:paraId="5828DFDF" w14:textId="33216167" w:rsidR="00750330" w:rsidRPr="00DF245D" w:rsidRDefault="00750330" w:rsidP="00750330">
      <w:pPr>
        <w:pStyle w:val="Default"/>
        <w:rPr>
          <w:rFonts w:ascii="Open Sans" w:hAnsi="Open Sans" w:cs="Open Sans"/>
          <w:b/>
          <w:bCs/>
          <w:sz w:val="22"/>
          <w:szCs w:val="22"/>
        </w:rPr>
      </w:pPr>
    </w:p>
    <w:p w14:paraId="379CDA9D" w14:textId="1FB13445" w:rsidR="00750330" w:rsidRPr="00DF245D" w:rsidRDefault="00750330" w:rsidP="00750330">
      <w:pPr>
        <w:pStyle w:val="Default"/>
        <w:rPr>
          <w:rFonts w:ascii="Open Sans" w:hAnsi="Open Sans" w:cs="Open Sans"/>
          <w:b/>
          <w:bCs/>
          <w:sz w:val="22"/>
          <w:szCs w:val="22"/>
        </w:rPr>
      </w:pPr>
      <w:r w:rsidRPr="00DF245D">
        <w:rPr>
          <w:rFonts w:ascii="Open Sans" w:hAnsi="Open Sans" w:cs="Open Sans"/>
          <w:b/>
          <w:bCs/>
          <w:sz w:val="22"/>
          <w:szCs w:val="22"/>
        </w:rPr>
        <w:t xml:space="preserve">4.1 Main risks to data security </w:t>
      </w:r>
    </w:p>
    <w:p w14:paraId="6C2EF270" w14:textId="60179571" w:rsidR="00750330" w:rsidRPr="00DF245D" w:rsidRDefault="00750330" w:rsidP="00750330">
      <w:pPr>
        <w:pStyle w:val="Default"/>
        <w:rPr>
          <w:rFonts w:ascii="Open Sans" w:hAnsi="Open Sans" w:cs="Open Sans"/>
          <w:b/>
          <w:bCs/>
          <w:sz w:val="22"/>
          <w:szCs w:val="22"/>
        </w:rPr>
      </w:pPr>
    </w:p>
    <w:p w14:paraId="6E84FA7A" w14:textId="6373AEE1" w:rsidR="00750330" w:rsidRPr="00DF245D" w:rsidRDefault="00750330" w:rsidP="00750330">
      <w:pPr>
        <w:pStyle w:val="Default"/>
        <w:rPr>
          <w:rFonts w:ascii="Open Sans" w:hAnsi="Open Sans" w:cs="Open Sans"/>
          <w:color w:val="000000" w:themeColor="text1"/>
          <w:sz w:val="22"/>
          <w:szCs w:val="22"/>
        </w:rPr>
      </w:pPr>
      <w:r w:rsidRPr="00DF245D">
        <w:rPr>
          <w:rFonts w:ascii="Open Sans" w:hAnsi="Open Sans" w:cs="Open Sans"/>
          <w:color w:val="000000" w:themeColor="text1"/>
          <w:sz w:val="22"/>
          <w:szCs w:val="22"/>
        </w:rPr>
        <w:t xml:space="preserve">Clinical data in this project will be de-identified. All information is sorted in password-encrypted computers or secure encrypted cloud servers. </w:t>
      </w:r>
    </w:p>
    <w:p w14:paraId="03CCF97B" w14:textId="6808E698" w:rsidR="00750330" w:rsidRPr="00DF245D" w:rsidRDefault="00750330" w:rsidP="00750330">
      <w:pPr>
        <w:pStyle w:val="Default"/>
        <w:rPr>
          <w:rFonts w:ascii="Open Sans" w:hAnsi="Open Sans" w:cs="Open Sans"/>
          <w:b/>
          <w:bCs/>
          <w:sz w:val="22"/>
          <w:szCs w:val="22"/>
        </w:rPr>
      </w:pPr>
    </w:p>
    <w:p w14:paraId="388354E6" w14:textId="0396D5DA" w:rsidR="00750330" w:rsidRPr="00DF245D" w:rsidRDefault="00750330" w:rsidP="00750330">
      <w:pPr>
        <w:pStyle w:val="Default"/>
        <w:rPr>
          <w:rFonts w:ascii="Open Sans" w:hAnsi="Open Sans" w:cs="Open Sans"/>
          <w:b/>
          <w:bCs/>
          <w:sz w:val="22"/>
          <w:szCs w:val="22"/>
        </w:rPr>
      </w:pPr>
      <w:r w:rsidRPr="00DF245D">
        <w:rPr>
          <w:rFonts w:ascii="Open Sans" w:hAnsi="Open Sans" w:cs="Open Sans"/>
          <w:b/>
          <w:bCs/>
          <w:sz w:val="22"/>
          <w:szCs w:val="22"/>
        </w:rPr>
        <w:lastRenderedPageBreak/>
        <w:t>5. DATA SHARING AND ACCESS</w:t>
      </w:r>
    </w:p>
    <w:p w14:paraId="4C96B2C8" w14:textId="4C559166" w:rsidR="00750330" w:rsidRPr="00DF245D" w:rsidRDefault="00750330" w:rsidP="00750330">
      <w:pPr>
        <w:pStyle w:val="Default"/>
        <w:rPr>
          <w:rFonts w:ascii="Open Sans" w:hAnsi="Open Sans" w:cs="Open Sans"/>
          <w:b/>
          <w:bCs/>
          <w:sz w:val="22"/>
          <w:szCs w:val="22"/>
        </w:rPr>
      </w:pPr>
    </w:p>
    <w:p w14:paraId="60BEB3E6" w14:textId="77777777" w:rsidR="00750330" w:rsidRPr="00DF245D" w:rsidRDefault="00750330" w:rsidP="00750330">
      <w:pPr>
        <w:pStyle w:val="Default"/>
        <w:rPr>
          <w:rFonts w:ascii="Open Sans" w:hAnsi="Open Sans" w:cs="Open Sans"/>
          <w:sz w:val="22"/>
          <w:szCs w:val="22"/>
        </w:rPr>
      </w:pPr>
      <w:r w:rsidRPr="00DF245D">
        <w:rPr>
          <w:rFonts w:ascii="Open Sans" w:hAnsi="Open Sans" w:cs="Open Sans"/>
          <w:b/>
          <w:bCs/>
          <w:sz w:val="22"/>
          <w:szCs w:val="22"/>
        </w:rPr>
        <w:t xml:space="preserve">5.1 Suitability for sharing </w:t>
      </w:r>
    </w:p>
    <w:p w14:paraId="65730BB0" w14:textId="77777777" w:rsidR="00750330" w:rsidRPr="00DF245D" w:rsidRDefault="00750330" w:rsidP="00750330">
      <w:pPr>
        <w:pStyle w:val="Default"/>
        <w:rPr>
          <w:rFonts w:ascii="Open Sans" w:hAnsi="Open Sans" w:cs="Open Sans"/>
          <w:color w:val="000000" w:themeColor="text1"/>
          <w:sz w:val="22"/>
          <w:szCs w:val="22"/>
        </w:rPr>
      </w:pPr>
    </w:p>
    <w:p w14:paraId="67593EEF" w14:textId="08E8C8FB" w:rsidR="00750330" w:rsidRPr="00DF245D" w:rsidRDefault="00750330" w:rsidP="00750330">
      <w:pPr>
        <w:pStyle w:val="Default"/>
        <w:rPr>
          <w:rFonts w:ascii="Open Sans" w:hAnsi="Open Sans" w:cs="Open Sans"/>
          <w:color w:val="000000" w:themeColor="text1"/>
          <w:sz w:val="22"/>
          <w:szCs w:val="22"/>
        </w:rPr>
      </w:pPr>
      <w:r w:rsidRPr="00DF245D">
        <w:rPr>
          <w:rFonts w:ascii="Open Sans" w:hAnsi="Open Sans" w:cs="Open Sans"/>
          <w:color w:val="000000" w:themeColor="text1"/>
          <w:sz w:val="22"/>
          <w:szCs w:val="22"/>
        </w:rPr>
        <w:t>The Study database will be shareable as the data will be anonymised and, in a format, suitable for preservation. Any paper documents will not be shared to protect patient confidentiality and destroyed at the conclusion of the study.</w:t>
      </w:r>
    </w:p>
    <w:p w14:paraId="09B7E1BB" w14:textId="0F085C25" w:rsidR="00750330" w:rsidRPr="00DF245D" w:rsidRDefault="00750330" w:rsidP="00750330">
      <w:pPr>
        <w:pStyle w:val="Default"/>
        <w:rPr>
          <w:rFonts w:ascii="Open Sans" w:hAnsi="Open Sans" w:cs="Open Sans"/>
          <w:b/>
          <w:bCs/>
          <w:sz w:val="22"/>
          <w:szCs w:val="22"/>
        </w:rPr>
      </w:pPr>
    </w:p>
    <w:p w14:paraId="2C0298A1" w14:textId="77777777" w:rsidR="00750330" w:rsidRPr="00DF245D" w:rsidRDefault="00750330" w:rsidP="00750330">
      <w:pPr>
        <w:pStyle w:val="Default"/>
        <w:rPr>
          <w:rFonts w:ascii="Open Sans" w:hAnsi="Open Sans" w:cs="Open Sans"/>
          <w:sz w:val="22"/>
          <w:szCs w:val="22"/>
        </w:rPr>
      </w:pPr>
      <w:r w:rsidRPr="00DF245D">
        <w:rPr>
          <w:rFonts w:ascii="Open Sans" w:hAnsi="Open Sans" w:cs="Open Sans"/>
          <w:b/>
          <w:bCs/>
          <w:sz w:val="22"/>
          <w:szCs w:val="22"/>
        </w:rPr>
        <w:t xml:space="preserve">5.2 Discovery by potential users of the research data </w:t>
      </w:r>
    </w:p>
    <w:p w14:paraId="4EC3A5E5" w14:textId="7AA61687" w:rsidR="00750330" w:rsidRPr="00DF245D" w:rsidRDefault="00750330" w:rsidP="00750330">
      <w:pPr>
        <w:pStyle w:val="Default"/>
        <w:rPr>
          <w:rFonts w:ascii="Open Sans" w:hAnsi="Open Sans" w:cs="Open Sans"/>
          <w:b/>
          <w:bCs/>
          <w:sz w:val="22"/>
          <w:szCs w:val="22"/>
        </w:rPr>
      </w:pPr>
    </w:p>
    <w:p w14:paraId="50BB222B" w14:textId="5D97B88F" w:rsidR="00750330" w:rsidRPr="00DF245D" w:rsidRDefault="00750330" w:rsidP="00750330">
      <w:pPr>
        <w:pStyle w:val="Default"/>
        <w:rPr>
          <w:rFonts w:ascii="Open Sans" w:hAnsi="Open Sans" w:cs="Open Sans"/>
          <w:color w:val="000000" w:themeColor="text1"/>
          <w:sz w:val="22"/>
          <w:szCs w:val="22"/>
        </w:rPr>
      </w:pPr>
      <w:r w:rsidRPr="00DF245D">
        <w:rPr>
          <w:rFonts w:ascii="Open Sans" w:hAnsi="Open Sans" w:cs="Open Sans"/>
          <w:color w:val="000000" w:themeColor="text1"/>
          <w:sz w:val="22"/>
          <w:szCs w:val="22"/>
        </w:rPr>
        <w:t xml:space="preserve">At the end of the project the results with be published. </w:t>
      </w:r>
    </w:p>
    <w:p w14:paraId="20903F7C" w14:textId="58E04359" w:rsidR="00750330" w:rsidRPr="00DF245D" w:rsidRDefault="00750330" w:rsidP="00750330">
      <w:pPr>
        <w:pStyle w:val="Default"/>
        <w:rPr>
          <w:rFonts w:ascii="Open Sans" w:hAnsi="Open Sans" w:cs="Open Sans"/>
          <w:color w:val="000000" w:themeColor="text1"/>
          <w:sz w:val="22"/>
          <w:szCs w:val="22"/>
        </w:rPr>
      </w:pPr>
    </w:p>
    <w:p w14:paraId="2DE481FF" w14:textId="77777777" w:rsidR="00750330" w:rsidRPr="00DF245D" w:rsidRDefault="00750330" w:rsidP="00750330">
      <w:pPr>
        <w:pStyle w:val="Default"/>
        <w:rPr>
          <w:rFonts w:ascii="Open Sans" w:hAnsi="Open Sans" w:cs="Open Sans"/>
          <w:sz w:val="22"/>
          <w:szCs w:val="22"/>
        </w:rPr>
      </w:pPr>
      <w:r w:rsidRPr="00DF245D">
        <w:rPr>
          <w:rFonts w:ascii="Open Sans" w:hAnsi="Open Sans" w:cs="Open Sans"/>
          <w:b/>
          <w:bCs/>
          <w:sz w:val="22"/>
          <w:szCs w:val="22"/>
        </w:rPr>
        <w:t xml:space="preserve">5.3 Governance of access </w:t>
      </w:r>
    </w:p>
    <w:p w14:paraId="2E849C3A" w14:textId="325BD1C1" w:rsidR="00750330" w:rsidRPr="00DF245D" w:rsidRDefault="00750330" w:rsidP="00750330">
      <w:pPr>
        <w:pStyle w:val="Default"/>
        <w:rPr>
          <w:rFonts w:ascii="Open Sans" w:hAnsi="Open Sans" w:cs="Open Sans"/>
          <w:b/>
          <w:bCs/>
          <w:sz w:val="22"/>
          <w:szCs w:val="22"/>
        </w:rPr>
      </w:pPr>
    </w:p>
    <w:p w14:paraId="2A642429" w14:textId="657BF13A" w:rsidR="00750330" w:rsidRPr="00DF245D" w:rsidRDefault="00750330" w:rsidP="00750330">
      <w:pPr>
        <w:pStyle w:val="Default"/>
        <w:rPr>
          <w:rFonts w:ascii="Open Sans" w:hAnsi="Open Sans" w:cs="Open Sans"/>
          <w:sz w:val="22"/>
          <w:szCs w:val="22"/>
        </w:rPr>
      </w:pPr>
      <w:r w:rsidRPr="00DF245D">
        <w:rPr>
          <w:rFonts w:ascii="Open Sans" w:hAnsi="Open Sans" w:cs="Open Sans"/>
          <w:sz w:val="22"/>
          <w:szCs w:val="22"/>
        </w:rPr>
        <w:t xml:space="preserve">The lead investigator and project team [including collaborators if applicable] will review applications to access any experimental data and make the decision on whether to supply research data to potential applicants. Data will then be released on a case by case basis. </w:t>
      </w:r>
    </w:p>
    <w:p w14:paraId="078AA2D9" w14:textId="3C76C842" w:rsidR="00750330" w:rsidRPr="00DF245D" w:rsidRDefault="00750330" w:rsidP="00750330">
      <w:pPr>
        <w:pStyle w:val="Default"/>
        <w:rPr>
          <w:rFonts w:ascii="Open Sans" w:hAnsi="Open Sans" w:cs="Open Sans"/>
          <w:b/>
          <w:bCs/>
          <w:sz w:val="22"/>
          <w:szCs w:val="22"/>
        </w:rPr>
      </w:pPr>
    </w:p>
    <w:p w14:paraId="6016D5AF" w14:textId="3FD30FED" w:rsidR="00DF245D" w:rsidRPr="00DF245D" w:rsidRDefault="00DF245D" w:rsidP="00DF245D">
      <w:pPr>
        <w:autoSpaceDE w:val="0"/>
        <w:autoSpaceDN w:val="0"/>
        <w:adjustRightInd w:val="0"/>
        <w:rPr>
          <w:rFonts w:ascii="Open Sans" w:hAnsi="Open Sans" w:cs="Open Sans"/>
          <w:b/>
          <w:bCs/>
          <w:color w:val="000000"/>
          <w:sz w:val="22"/>
          <w:szCs w:val="22"/>
        </w:rPr>
      </w:pPr>
      <w:r w:rsidRPr="00DF245D">
        <w:rPr>
          <w:rFonts w:ascii="Open Sans" w:hAnsi="Open Sans" w:cs="Open Sans"/>
          <w:b/>
          <w:bCs/>
          <w:color w:val="000000"/>
          <w:sz w:val="22"/>
          <w:szCs w:val="22"/>
        </w:rPr>
        <w:t xml:space="preserve">5.4 The study team’s exclusive use of the data </w:t>
      </w:r>
    </w:p>
    <w:p w14:paraId="53F2505D" w14:textId="6E4272B0" w:rsidR="00DF245D" w:rsidRPr="00DF245D" w:rsidRDefault="00DF245D" w:rsidP="00DF245D">
      <w:pPr>
        <w:autoSpaceDE w:val="0"/>
        <w:autoSpaceDN w:val="0"/>
        <w:adjustRightInd w:val="0"/>
        <w:rPr>
          <w:rFonts w:ascii="Open Sans" w:hAnsi="Open Sans" w:cs="Open Sans"/>
          <w:color w:val="000000"/>
          <w:sz w:val="22"/>
          <w:szCs w:val="22"/>
        </w:rPr>
      </w:pPr>
    </w:p>
    <w:p w14:paraId="7E5464A8" w14:textId="66A47E01" w:rsidR="00DF245D" w:rsidRPr="00DF245D" w:rsidRDefault="00DF245D" w:rsidP="00DF245D">
      <w:pPr>
        <w:pStyle w:val="Default"/>
        <w:rPr>
          <w:rFonts w:ascii="Open Sans" w:hAnsi="Open Sans" w:cs="Open Sans"/>
          <w:sz w:val="22"/>
          <w:szCs w:val="22"/>
        </w:rPr>
      </w:pPr>
      <w:r w:rsidRPr="00DF245D">
        <w:rPr>
          <w:rFonts w:ascii="Open Sans" w:hAnsi="Open Sans" w:cs="Open Sans"/>
          <w:sz w:val="22"/>
          <w:szCs w:val="22"/>
        </w:rPr>
        <w:t>The project group (including collaborators) will have exclusive use of the data until the main research findings are published for a period of 5 years.</w:t>
      </w:r>
    </w:p>
    <w:p w14:paraId="4F82E512" w14:textId="6B9AD547" w:rsidR="00DF245D" w:rsidRPr="00DF245D" w:rsidRDefault="00DF245D" w:rsidP="00DF245D">
      <w:pPr>
        <w:pStyle w:val="Default"/>
        <w:rPr>
          <w:rFonts w:ascii="Open Sans" w:hAnsi="Open Sans" w:cs="Open Sans"/>
          <w:sz w:val="22"/>
          <w:szCs w:val="22"/>
        </w:rPr>
      </w:pPr>
    </w:p>
    <w:p w14:paraId="11DB2DF9" w14:textId="77777777" w:rsidR="00DF245D" w:rsidRPr="00DF245D" w:rsidRDefault="00DF245D" w:rsidP="00DF245D">
      <w:pPr>
        <w:pStyle w:val="Default"/>
        <w:rPr>
          <w:rFonts w:ascii="Open Sans" w:hAnsi="Open Sans" w:cs="Open Sans"/>
          <w:sz w:val="22"/>
          <w:szCs w:val="22"/>
        </w:rPr>
      </w:pPr>
      <w:r w:rsidRPr="00DF245D">
        <w:rPr>
          <w:rFonts w:ascii="Open Sans" w:hAnsi="Open Sans" w:cs="Open Sans"/>
          <w:b/>
          <w:bCs/>
          <w:sz w:val="22"/>
          <w:szCs w:val="22"/>
        </w:rPr>
        <w:t xml:space="preserve">5.5 Restrictions or delays to sharing, with planned actions to limit such restrictions </w:t>
      </w:r>
    </w:p>
    <w:p w14:paraId="2DF4FAA8" w14:textId="207F63D4" w:rsidR="00DF245D" w:rsidRPr="00DF245D" w:rsidRDefault="00DF245D" w:rsidP="00DF245D">
      <w:pPr>
        <w:pStyle w:val="Default"/>
        <w:rPr>
          <w:rFonts w:ascii="Open Sans" w:hAnsi="Open Sans" w:cs="Open Sans"/>
          <w:sz w:val="22"/>
          <w:szCs w:val="22"/>
        </w:rPr>
      </w:pPr>
    </w:p>
    <w:p w14:paraId="29E464EE" w14:textId="2E1A88B8" w:rsidR="00DF245D" w:rsidRDefault="00DF245D" w:rsidP="00DF245D">
      <w:pPr>
        <w:pStyle w:val="Default"/>
        <w:rPr>
          <w:rFonts w:ascii="Open Sans" w:hAnsi="Open Sans" w:cs="Open Sans"/>
          <w:sz w:val="22"/>
          <w:szCs w:val="22"/>
        </w:rPr>
      </w:pPr>
      <w:r w:rsidRPr="00DF245D">
        <w:rPr>
          <w:rFonts w:ascii="Open Sans" w:hAnsi="Open Sans" w:cs="Open Sans"/>
          <w:sz w:val="22"/>
          <w:szCs w:val="22"/>
        </w:rPr>
        <w:t>At present we do not foresee any delays in data sharing following publication of the main research findings.</w:t>
      </w:r>
    </w:p>
    <w:p w14:paraId="4AFBCD6A" w14:textId="39043BCB" w:rsidR="0099067F" w:rsidRDefault="0099067F" w:rsidP="00DF245D">
      <w:pPr>
        <w:pStyle w:val="Default"/>
        <w:rPr>
          <w:rFonts w:ascii="Open Sans" w:hAnsi="Open Sans" w:cs="Open Sans"/>
          <w:sz w:val="22"/>
          <w:szCs w:val="22"/>
        </w:rPr>
      </w:pPr>
    </w:p>
    <w:p w14:paraId="2AD3725F" w14:textId="661E938E" w:rsidR="0099067F" w:rsidRPr="0099067F" w:rsidRDefault="0099067F" w:rsidP="0099067F">
      <w:pPr>
        <w:pStyle w:val="Default"/>
        <w:rPr>
          <w:rFonts w:ascii="Open Sans" w:hAnsi="Open Sans" w:cs="Open Sans"/>
          <w:b/>
          <w:bCs/>
          <w:sz w:val="22"/>
          <w:szCs w:val="22"/>
        </w:rPr>
      </w:pPr>
      <w:r w:rsidRPr="0099067F">
        <w:rPr>
          <w:rFonts w:ascii="Open Sans" w:hAnsi="Open Sans" w:cs="Open Sans"/>
          <w:b/>
          <w:bCs/>
          <w:sz w:val="22"/>
          <w:szCs w:val="22"/>
        </w:rPr>
        <w:t>6. MĀORI DATA SOVEREIGNTY</w:t>
      </w:r>
      <w:r>
        <w:rPr>
          <w:rFonts w:ascii="Open Sans" w:hAnsi="Open Sans" w:cs="Open Sans"/>
          <w:b/>
          <w:bCs/>
          <w:sz w:val="22"/>
          <w:szCs w:val="22"/>
        </w:rPr>
        <w:t xml:space="preserve"> (to comply with New Zealand Treaty of Waitangi obligations)</w:t>
      </w:r>
    </w:p>
    <w:p w14:paraId="112ADC56" w14:textId="77777777" w:rsidR="0099067F" w:rsidRDefault="0099067F" w:rsidP="0099067F">
      <w:pPr>
        <w:pStyle w:val="Default"/>
        <w:rPr>
          <w:rFonts w:ascii="Open Sans" w:hAnsi="Open Sans" w:cs="Open Sans"/>
          <w:sz w:val="22"/>
          <w:szCs w:val="22"/>
        </w:rPr>
      </w:pPr>
    </w:p>
    <w:p w14:paraId="41FF32E5" w14:textId="786127B1" w:rsidR="0099067F" w:rsidRPr="0099067F" w:rsidRDefault="0099067F" w:rsidP="0099067F">
      <w:pPr>
        <w:pStyle w:val="Default"/>
        <w:rPr>
          <w:rFonts w:ascii="Open Sans" w:hAnsi="Open Sans" w:cs="Open Sans"/>
          <w:sz w:val="22"/>
          <w:szCs w:val="22"/>
        </w:rPr>
      </w:pPr>
      <w:r w:rsidRPr="0099067F">
        <w:rPr>
          <w:rFonts w:ascii="Open Sans" w:hAnsi="Open Sans" w:cs="Open Sans"/>
          <w:sz w:val="22"/>
          <w:szCs w:val="22"/>
        </w:rPr>
        <w:t xml:space="preserve">During the study, data may be collected from participants identifying as Maori. Personal and health information is a </w:t>
      </w:r>
      <w:proofErr w:type="spellStart"/>
      <w:r w:rsidRPr="0099067F">
        <w:rPr>
          <w:rFonts w:ascii="Open Sans" w:hAnsi="Open Sans" w:cs="Open Sans"/>
          <w:sz w:val="22"/>
          <w:szCs w:val="22"/>
        </w:rPr>
        <w:t>tāonga</w:t>
      </w:r>
      <w:proofErr w:type="spellEnd"/>
      <w:r w:rsidRPr="0099067F">
        <w:rPr>
          <w:rFonts w:ascii="Open Sans" w:hAnsi="Open Sans" w:cs="Open Sans"/>
          <w:sz w:val="22"/>
          <w:szCs w:val="22"/>
        </w:rPr>
        <w:t xml:space="preserve"> (treasure) and will be treated accordingly. </w:t>
      </w:r>
    </w:p>
    <w:p w14:paraId="72769DE1" w14:textId="75747466" w:rsidR="0099067F" w:rsidRPr="00DF245D" w:rsidRDefault="0099067F" w:rsidP="0099067F">
      <w:pPr>
        <w:pStyle w:val="Default"/>
        <w:rPr>
          <w:rFonts w:ascii="Open Sans" w:hAnsi="Open Sans" w:cs="Open Sans"/>
          <w:sz w:val="22"/>
          <w:szCs w:val="22"/>
        </w:rPr>
      </w:pPr>
      <w:r w:rsidRPr="0099067F">
        <w:rPr>
          <w:rFonts w:ascii="Open Sans" w:hAnsi="Open Sans" w:cs="Open Sans"/>
          <w:sz w:val="22"/>
          <w:szCs w:val="22"/>
        </w:rPr>
        <w:t xml:space="preserve">If any Māori participant is identified during the registration process, formal local Māori consultation for this study will be </w:t>
      </w:r>
      <w:r>
        <w:rPr>
          <w:rFonts w:ascii="Open Sans" w:hAnsi="Open Sans" w:cs="Open Sans"/>
          <w:sz w:val="22"/>
          <w:szCs w:val="22"/>
        </w:rPr>
        <w:t>undertaken</w:t>
      </w:r>
      <w:r w:rsidRPr="0099067F">
        <w:rPr>
          <w:rFonts w:ascii="Open Sans" w:hAnsi="Open Sans" w:cs="Open Sans"/>
          <w:sz w:val="22"/>
          <w:szCs w:val="22"/>
        </w:rPr>
        <w:t>. Any recommendations for additional measures to improve Māori rights and interests in relation to data will be acted upon.</w:t>
      </w:r>
      <w:r>
        <w:rPr>
          <w:rFonts w:ascii="Open Sans" w:hAnsi="Open Sans" w:cs="Open Sans"/>
          <w:sz w:val="22"/>
          <w:szCs w:val="22"/>
        </w:rPr>
        <w:t xml:space="preserve"> The marae, </w:t>
      </w:r>
      <w:proofErr w:type="spellStart"/>
      <w:r w:rsidRPr="0099067F">
        <w:rPr>
          <w:rFonts w:ascii="Open Sans" w:hAnsi="Open Sans" w:cs="Open Sans"/>
          <w:sz w:val="22"/>
          <w:szCs w:val="22"/>
        </w:rPr>
        <w:t>Ngā</w:t>
      </w:r>
      <w:proofErr w:type="spellEnd"/>
      <w:r w:rsidRPr="0099067F">
        <w:rPr>
          <w:rFonts w:ascii="Open Sans" w:hAnsi="Open Sans" w:cs="Open Sans"/>
          <w:sz w:val="22"/>
          <w:szCs w:val="22"/>
        </w:rPr>
        <w:t xml:space="preserve"> Wai o </w:t>
      </w:r>
      <w:proofErr w:type="spellStart"/>
      <w:r w:rsidRPr="0099067F">
        <w:rPr>
          <w:rFonts w:ascii="Open Sans" w:hAnsi="Open Sans" w:cs="Open Sans"/>
          <w:sz w:val="22"/>
          <w:szCs w:val="22"/>
        </w:rPr>
        <w:t>Horotiu</w:t>
      </w:r>
      <w:proofErr w:type="spellEnd"/>
      <w:r>
        <w:rPr>
          <w:rFonts w:ascii="Open Sans" w:hAnsi="Open Sans" w:cs="Open Sans"/>
          <w:sz w:val="22"/>
          <w:szCs w:val="22"/>
        </w:rPr>
        <w:t>, attached to the Auckland University of Technology has been designated as the authority the study researchers will receive guidance from.</w:t>
      </w:r>
    </w:p>
    <w:p w14:paraId="73B20CD8" w14:textId="10A3A6BE" w:rsidR="00DF245D" w:rsidRPr="00DF245D" w:rsidRDefault="00DF245D" w:rsidP="00DF245D">
      <w:pPr>
        <w:pStyle w:val="Default"/>
        <w:rPr>
          <w:rFonts w:ascii="Open Sans" w:hAnsi="Open Sans" w:cs="Open Sans"/>
          <w:sz w:val="22"/>
          <w:szCs w:val="22"/>
        </w:rPr>
      </w:pPr>
    </w:p>
    <w:p w14:paraId="71408CA1" w14:textId="622732AD" w:rsidR="00DF245D" w:rsidRPr="00DF245D" w:rsidRDefault="0099067F" w:rsidP="00DF245D">
      <w:pPr>
        <w:pStyle w:val="Default"/>
        <w:rPr>
          <w:rFonts w:ascii="Open Sans" w:hAnsi="Open Sans" w:cs="Open Sans"/>
          <w:b/>
          <w:bCs/>
          <w:sz w:val="22"/>
          <w:szCs w:val="22"/>
        </w:rPr>
      </w:pPr>
      <w:r>
        <w:rPr>
          <w:rFonts w:ascii="Open Sans" w:hAnsi="Open Sans" w:cs="Open Sans"/>
          <w:b/>
          <w:bCs/>
          <w:sz w:val="22"/>
          <w:szCs w:val="22"/>
        </w:rPr>
        <w:t>7</w:t>
      </w:r>
      <w:r w:rsidR="00DF245D" w:rsidRPr="00DF245D">
        <w:rPr>
          <w:rFonts w:ascii="Open Sans" w:hAnsi="Open Sans" w:cs="Open Sans"/>
          <w:b/>
          <w:bCs/>
          <w:sz w:val="22"/>
          <w:szCs w:val="22"/>
        </w:rPr>
        <w:t>. RESPONSIBILITIES</w:t>
      </w:r>
    </w:p>
    <w:p w14:paraId="2743C876" w14:textId="6E6E1C2C" w:rsidR="00DF245D" w:rsidRPr="00DF245D" w:rsidRDefault="00DF245D" w:rsidP="00DF245D">
      <w:pPr>
        <w:pStyle w:val="Default"/>
        <w:rPr>
          <w:rFonts w:ascii="Open Sans" w:hAnsi="Open Sans" w:cs="Open Sans"/>
          <w:b/>
          <w:bCs/>
          <w:sz w:val="22"/>
          <w:szCs w:val="22"/>
        </w:rPr>
      </w:pPr>
    </w:p>
    <w:p w14:paraId="2B92E711" w14:textId="4F85AD7D" w:rsidR="00DF245D" w:rsidRPr="00DF245D" w:rsidRDefault="00DF245D" w:rsidP="00DF245D">
      <w:pPr>
        <w:pStyle w:val="Default"/>
        <w:rPr>
          <w:rFonts w:ascii="Open Sans" w:hAnsi="Open Sans" w:cs="Open Sans"/>
          <w:color w:val="000000" w:themeColor="text1"/>
          <w:sz w:val="22"/>
          <w:szCs w:val="22"/>
        </w:rPr>
      </w:pPr>
      <w:r w:rsidRPr="00DF245D">
        <w:rPr>
          <w:rFonts w:ascii="Open Sans" w:hAnsi="Open Sans" w:cs="Open Sans"/>
          <w:color w:val="000000" w:themeColor="text1"/>
          <w:sz w:val="22"/>
          <w:szCs w:val="22"/>
        </w:rPr>
        <w:t>In addition to the Principal Investigator (</w:t>
      </w:r>
      <w:proofErr w:type="spellStart"/>
      <w:r w:rsidRPr="00DF245D">
        <w:rPr>
          <w:rFonts w:ascii="Open Sans" w:hAnsi="Open Sans" w:cs="Open Sans"/>
          <w:color w:val="000000" w:themeColor="text1"/>
          <w:sz w:val="22"/>
          <w:szCs w:val="22"/>
        </w:rPr>
        <w:t>Allanah</w:t>
      </w:r>
      <w:proofErr w:type="spellEnd"/>
      <w:r w:rsidRPr="00DF245D">
        <w:rPr>
          <w:rFonts w:ascii="Open Sans" w:hAnsi="Open Sans" w:cs="Open Sans"/>
          <w:color w:val="000000" w:themeColor="text1"/>
          <w:sz w:val="22"/>
          <w:szCs w:val="22"/>
        </w:rPr>
        <w:t xml:space="preserve"> Knight) the data capture and data management will be supported by the Co-applicant and Coordinator [Sharad Paul] who will oversee the project.</w:t>
      </w:r>
    </w:p>
    <w:p w14:paraId="113BC4DD" w14:textId="77777777" w:rsidR="00DF245D" w:rsidRPr="00DF245D" w:rsidRDefault="00DF245D" w:rsidP="00DF245D">
      <w:pPr>
        <w:pStyle w:val="Default"/>
        <w:rPr>
          <w:rFonts w:ascii="Open Sans" w:hAnsi="Open Sans" w:cs="Open Sans"/>
          <w:b/>
          <w:bCs/>
          <w:sz w:val="22"/>
          <w:szCs w:val="22"/>
        </w:rPr>
      </w:pPr>
    </w:p>
    <w:p w14:paraId="52258299" w14:textId="08823F6A" w:rsidR="00DF245D" w:rsidRPr="00DF245D" w:rsidRDefault="0099067F" w:rsidP="00DF245D">
      <w:pPr>
        <w:pStyle w:val="Default"/>
        <w:rPr>
          <w:rFonts w:ascii="Open Sans" w:hAnsi="Open Sans" w:cs="Open Sans"/>
          <w:b/>
          <w:bCs/>
          <w:sz w:val="22"/>
          <w:szCs w:val="22"/>
        </w:rPr>
      </w:pPr>
      <w:r>
        <w:rPr>
          <w:rFonts w:ascii="Open Sans" w:hAnsi="Open Sans" w:cs="Open Sans"/>
          <w:b/>
          <w:bCs/>
          <w:sz w:val="22"/>
          <w:szCs w:val="22"/>
        </w:rPr>
        <w:t>8</w:t>
      </w:r>
      <w:r w:rsidR="00DF245D" w:rsidRPr="00DF245D">
        <w:rPr>
          <w:rFonts w:ascii="Open Sans" w:hAnsi="Open Sans" w:cs="Open Sans"/>
          <w:b/>
          <w:bCs/>
          <w:sz w:val="22"/>
          <w:szCs w:val="22"/>
        </w:rPr>
        <w:t>. AUTHORSHIP</w:t>
      </w:r>
    </w:p>
    <w:p w14:paraId="061CBCB2" w14:textId="177FBEBA" w:rsidR="00DF245D" w:rsidRPr="00DF245D" w:rsidRDefault="00DF245D" w:rsidP="00DF245D">
      <w:pPr>
        <w:pStyle w:val="Default"/>
        <w:rPr>
          <w:rFonts w:ascii="Open Sans" w:hAnsi="Open Sans" w:cs="Open Sans"/>
          <w:sz w:val="22"/>
          <w:szCs w:val="22"/>
        </w:rPr>
      </w:pPr>
    </w:p>
    <w:p w14:paraId="50736AC2" w14:textId="11B2D60E" w:rsidR="00DF245D" w:rsidRPr="00DF245D" w:rsidRDefault="00DF245D" w:rsidP="00DF245D">
      <w:pPr>
        <w:pStyle w:val="Default"/>
        <w:rPr>
          <w:rFonts w:ascii="Open Sans" w:hAnsi="Open Sans" w:cs="Open Sans"/>
          <w:sz w:val="22"/>
          <w:szCs w:val="22"/>
        </w:rPr>
      </w:pPr>
      <w:r w:rsidRPr="00DF245D">
        <w:rPr>
          <w:rFonts w:ascii="Open Sans" w:hAnsi="Open Sans" w:cs="Open Sans"/>
          <w:sz w:val="22"/>
          <w:szCs w:val="22"/>
        </w:rPr>
        <w:t xml:space="preserve">Author of this Data Management Plan: Sharad Paul </w:t>
      </w:r>
    </w:p>
    <w:p w14:paraId="27C33088" w14:textId="1ED21679" w:rsidR="00DF245D" w:rsidRPr="00DF245D" w:rsidRDefault="00DF245D" w:rsidP="00DF245D">
      <w:pPr>
        <w:pStyle w:val="Default"/>
        <w:rPr>
          <w:rFonts w:ascii="Open Sans" w:hAnsi="Open Sans" w:cs="Open Sans"/>
          <w:sz w:val="22"/>
          <w:szCs w:val="22"/>
        </w:rPr>
      </w:pPr>
      <w:r w:rsidRPr="00DF245D">
        <w:rPr>
          <w:rFonts w:ascii="Open Sans" w:hAnsi="Open Sans" w:cs="Open Sans"/>
          <w:sz w:val="22"/>
          <w:szCs w:val="22"/>
        </w:rPr>
        <w:t xml:space="preserve">Principal Investigator: </w:t>
      </w:r>
      <w:proofErr w:type="spellStart"/>
      <w:r w:rsidRPr="00DF245D">
        <w:rPr>
          <w:rFonts w:ascii="Open Sans" w:hAnsi="Open Sans" w:cs="Open Sans"/>
          <w:sz w:val="22"/>
          <w:szCs w:val="22"/>
        </w:rPr>
        <w:t>Allanah</w:t>
      </w:r>
      <w:proofErr w:type="spellEnd"/>
      <w:r w:rsidRPr="00DF245D">
        <w:rPr>
          <w:rFonts w:ascii="Open Sans" w:hAnsi="Open Sans" w:cs="Open Sans"/>
          <w:sz w:val="22"/>
          <w:szCs w:val="22"/>
        </w:rPr>
        <w:t xml:space="preserve"> Knight</w:t>
      </w:r>
    </w:p>
    <w:p w14:paraId="7CB4EA95" w14:textId="071FEEF9" w:rsidR="00DF245D" w:rsidRPr="00DF245D" w:rsidRDefault="00DF245D" w:rsidP="00DF245D">
      <w:pPr>
        <w:pStyle w:val="Default"/>
        <w:rPr>
          <w:rFonts w:ascii="Open Sans" w:hAnsi="Open Sans" w:cs="Open Sans"/>
          <w:sz w:val="22"/>
          <w:szCs w:val="22"/>
        </w:rPr>
      </w:pPr>
      <w:r w:rsidRPr="00DF245D">
        <w:rPr>
          <w:rFonts w:ascii="Open Sans" w:hAnsi="Open Sans" w:cs="Open Sans"/>
          <w:sz w:val="22"/>
          <w:szCs w:val="22"/>
        </w:rPr>
        <w:t>Skin Surgery Clinic, 271A Blockhouse Bay Road, Auckland 0600</w:t>
      </w:r>
    </w:p>
    <w:p w14:paraId="6F1F6985" w14:textId="0358C5D8" w:rsidR="00DF245D" w:rsidRPr="00DF245D" w:rsidRDefault="00882595" w:rsidP="00DF245D">
      <w:pPr>
        <w:pStyle w:val="Default"/>
        <w:rPr>
          <w:rFonts w:ascii="Open Sans" w:hAnsi="Open Sans" w:cs="Open Sans"/>
          <w:sz w:val="22"/>
          <w:szCs w:val="22"/>
        </w:rPr>
      </w:pPr>
      <w:hyperlink r:id="rId6" w:history="1">
        <w:r w:rsidR="00DF245D" w:rsidRPr="00DF245D">
          <w:rPr>
            <w:rStyle w:val="Hyperlink"/>
            <w:rFonts w:ascii="Open Sans" w:hAnsi="Open Sans" w:cs="Open Sans"/>
            <w:sz w:val="22"/>
            <w:szCs w:val="22"/>
          </w:rPr>
          <w:t>admin@skinsurgeryclinic.co.nz</w:t>
        </w:r>
      </w:hyperlink>
    </w:p>
    <w:p w14:paraId="33ED7075" w14:textId="14CAA457" w:rsidR="00DF245D" w:rsidRPr="00DF245D" w:rsidRDefault="00DF245D" w:rsidP="00750330">
      <w:pPr>
        <w:pStyle w:val="Default"/>
        <w:rPr>
          <w:rFonts w:ascii="Open Sans" w:hAnsi="Open Sans" w:cs="Open Sans"/>
          <w:sz w:val="22"/>
          <w:szCs w:val="22"/>
        </w:rPr>
      </w:pPr>
      <w:r w:rsidRPr="00DF245D">
        <w:rPr>
          <w:rFonts w:ascii="Open Sans" w:hAnsi="Open Sans" w:cs="Open Sans"/>
          <w:sz w:val="22"/>
          <w:szCs w:val="22"/>
        </w:rPr>
        <w:t>Ph: 09 8286438</w:t>
      </w:r>
    </w:p>
    <w:p w14:paraId="583EFEC7" w14:textId="03C1083D" w:rsidR="009061E9" w:rsidRDefault="009061E9" w:rsidP="00750330">
      <w:pPr>
        <w:pStyle w:val="Default"/>
        <w:rPr>
          <w:rFonts w:ascii="Open Sans" w:hAnsi="Open Sans" w:cs="Open Sans"/>
          <w:b/>
          <w:bCs/>
          <w:sz w:val="22"/>
          <w:szCs w:val="22"/>
        </w:rPr>
      </w:pPr>
    </w:p>
    <w:p w14:paraId="1F65CDE0" w14:textId="63D4F40E" w:rsidR="009061E9" w:rsidRDefault="009061E9" w:rsidP="00750330">
      <w:pPr>
        <w:pStyle w:val="Default"/>
        <w:rPr>
          <w:rFonts w:ascii="Open Sans" w:hAnsi="Open Sans" w:cs="Open Sans"/>
          <w:b/>
          <w:bCs/>
          <w:sz w:val="22"/>
          <w:szCs w:val="22"/>
        </w:rPr>
      </w:pPr>
      <w:r>
        <w:rPr>
          <w:rFonts w:ascii="Open Sans" w:hAnsi="Open Sans" w:cs="Open Sans"/>
          <w:b/>
          <w:bCs/>
          <w:sz w:val="22"/>
          <w:szCs w:val="22"/>
        </w:rPr>
        <w:t>Signed</w:t>
      </w:r>
    </w:p>
    <w:p w14:paraId="7BA3AFB9" w14:textId="519948F6" w:rsidR="009061E9" w:rsidRDefault="009061E9" w:rsidP="00750330">
      <w:pPr>
        <w:pStyle w:val="Default"/>
        <w:rPr>
          <w:rFonts w:ascii="Open Sans" w:hAnsi="Open Sans" w:cs="Open Sans"/>
          <w:b/>
          <w:bCs/>
          <w:sz w:val="22"/>
          <w:szCs w:val="22"/>
        </w:rPr>
      </w:pPr>
    </w:p>
    <w:p w14:paraId="0090EFD8" w14:textId="1A68FAE3" w:rsidR="009061E9" w:rsidRDefault="009061E9" w:rsidP="00750330">
      <w:pPr>
        <w:pStyle w:val="Default"/>
        <w:rPr>
          <w:rFonts w:ascii="Open Sans" w:hAnsi="Open Sans" w:cs="Open Sans"/>
          <w:b/>
          <w:bCs/>
          <w:sz w:val="22"/>
          <w:szCs w:val="22"/>
        </w:rPr>
      </w:pPr>
      <w:r>
        <w:rPr>
          <w:rFonts w:ascii="Open Sans" w:hAnsi="Open Sans" w:cs="Open Sans"/>
          <w:b/>
          <w:bCs/>
          <w:sz w:val="22"/>
          <w:szCs w:val="22"/>
        </w:rPr>
        <w:t>Sharad Paul _</w:t>
      </w:r>
      <w:r w:rsidR="00126624">
        <w:rPr>
          <w:rFonts w:ascii="Open Sans" w:hAnsi="Open Sans" w:cs="Open Sans"/>
          <w:b/>
          <w:bCs/>
          <w:sz w:val="22"/>
          <w:szCs w:val="22"/>
        </w:rPr>
        <w:t xml:space="preserve">e-signed </w:t>
      </w:r>
      <w:r w:rsidR="00126624" w:rsidRPr="00126624">
        <w:rPr>
          <w:rFonts w:ascii="Mistral" w:hAnsi="Mistral" w:cs="Open Sans"/>
          <w:b/>
          <w:bCs/>
          <w:sz w:val="36"/>
          <w:szCs w:val="36"/>
        </w:rPr>
        <w:t>Spaul</w:t>
      </w:r>
      <w:r w:rsidRPr="00126624">
        <w:rPr>
          <w:rFonts w:ascii="Mistral" w:hAnsi="Mistral" w:cs="Open Sans"/>
          <w:b/>
          <w:bCs/>
          <w:sz w:val="36"/>
          <w:szCs w:val="36"/>
        </w:rPr>
        <w:t>___________________________</w:t>
      </w:r>
    </w:p>
    <w:p w14:paraId="23627767" w14:textId="77777777" w:rsidR="009061E9" w:rsidRDefault="009061E9" w:rsidP="00750330">
      <w:pPr>
        <w:pStyle w:val="Default"/>
        <w:rPr>
          <w:rFonts w:ascii="Open Sans" w:hAnsi="Open Sans" w:cs="Open Sans"/>
          <w:b/>
          <w:bCs/>
          <w:sz w:val="22"/>
          <w:szCs w:val="22"/>
        </w:rPr>
      </w:pPr>
    </w:p>
    <w:p w14:paraId="7968E28A" w14:textId="220D5250" w:rsidR="009061E9" w:rsidRPr="00DF245D" w:rsidRDefault="009061E9" w:rsidP="00750330">
      <w:pPr>
        <w:pStyle w:val="Default"/>
        <w:rPr>
          <w:rFonts w:ascii="Open Sans" w:hAnsi="Open Sans" w:cs="Open Sans"/>
          <w:b/>
          <w:bCs/>
          <w:sz w:val="22"/>
          <w:szCs w:val="22"/>
        </w:rPr>
      </w:pPr>
      <w:proofErr w:type="spellStart"/>
      <w:r>
        <w:rPr>
          <w:rFonts w:ascii="Open Sans" w:hAnsi="Open Sans" w:cs="Open Sans"/>
          <w:b/>
          <w:bCs/>
          <w:sz w:val="22"/>
          <w:szCs w:val="22"/>
        </w:rPr>
        <w:t>Allanah</w:t>
      </w:r>
      <w:proofErr w:type="spellEnd"/>
      <w:r>
        <w:rPr>
          <w:rFonts w:ascii="Open Sans" w:hAnsi="Open Sans" w:cs="Open Sans"/>
          <w:b/>
          <w:bCs/>
          <w:sz w:val="22"/>
          <w:szCs w:val="22"/>
        </w:rPr>
        <w:t xml:space="preserve"> Knight __</w:t>
      </w:r>
      <w:r w:rsidR="00126624">
        <w:rPr>
          <w:rFonts w:ascii="Open Sans" w:hAnsi="Open Sans" w:cs="Open Sans"/>
          <w:b/>
          <w:bCs/>
          <w:sz w:val="22"/>
          <w:szCs w:val="22"/>
        </w:rPr>
        <w:t xml:space="preserve">e-signed </w:t>
      </w:r>
      <w:proofErr w:type="spellStart"/>
      <w:r w:rsidR="00126624" w:rsidRPr="00126624">
        <w:rPr>
          <w:rFonts w:ascii="Mistral" w:hAnsi="Mistral" w:cs="Open Sans"/>
          <w:b/>
          <w:bCs/>
          <w:sz w:val="36"/>
          <w:szCs w:val="36"/>
        </w:rPr>
        <w:t>AMKnight</w:t>
      </w:r>
      <w:proofErr w:type="spellEnd"/>
      <w:r w:rsidRPr="00126624">
        <w:rPr>
          <w:rFonts w:ascii="Mistral" w:hAnsi="Mistral" w:cs="Open Sans"/>
          <w:b/>
          <w:bCs/>
          <w:sz w:val="36"/>
          <w:szCs w:val="36"/>
        </w:rPr>
        <w:t>_</w:t>
      </w:r>
      <w:r>
        <w:rPr>
          <w:rFonts w:ascii="Open Sans" w:hAnsi="Open Sans" w:cs="Open Sans"/>
          <w:b/>
          <w:bCs/>
          <w:sz w:val="22"/>
          <w:szCs w:val="22"/>
        </w:rPr>
        <w:t>_______________________</w:t>
      </w:r>
    </w:p>
    <w:p w14:paraId="2A35779D" w14:textId="77777777" w:rsidR="007004F7" w:rsidRPr="00DF245D" w:rsidRDefault="007004F7" w:rsidP="00A469F6">
      <w:pPr>
        <w:pStyle w:val="Default"/>
        <w:rPr>
          <w:rFonts w:ascii="Open Sans" w:hAnsi="Open Sans" w:cs="Open Sans"/>
          <w:b/>
          <w:bCs/>
          <w:sz w:val="22"/>
          <w:szCs w:val="22"/>
        </w:rPr>
      </w:pPr>
    </w:p>
    <w:sectPr w:rsidR="007004F7" w:rsidRPr="00DF245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E2D6" w14:textId="77777777" w:rsidR="00882595" w:rsidRDefault="00882595" w:rsidP="006B05D9">
      <w:r>
        <w:separator/>
      </w:r>
    </w:p>
  </w:endnote>
  <w:endnote w:type="continuationSeparator" w:id="0">
    <w:p w14:paraId="020ADFFD" w14:textId="77777777" w:rsidR="00882595" w:rsidRDefault="00882595" w:rsidP="006B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7711616"/>
      <w:docPartObj>
        <w:docPartGallery w:val="Page Numbers (Bottom of Page)"/>
        <w:docPartUnique/>
      </w:docPartObj>
    </w:sdtPr>
    <w:sdtEndPr>
      <w:rPr>
        <w:rStyle w:val="PageNumber"/>
      </w:rPr>
    </w:sdtEndPr>
    <w:sdtContent>
      <w:p w14:paraId="7AAF08FF" w14:textId="1AED322F" w:rsidR="006B05D9" w:rsidRDefault="006B05D9" w:rsidP="00DB6C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F2C30" w14:textId="77777777" w:rsidR="006B05D9" w:rsidRDefault="006B05D9" w:rsidP="006B0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2539127"/>
      <w:docPartObj>
        <w:docPartGallery w:val="Page Numbers (Bottom of Page)"/>
        <w:docPartUnique/>
      </w:docPartObj>
    </w:sdtPr>
    <w:sdtEndPr>
      <w:rPr>
        <w:rStyle w:val="PageNumber"/>
      </w:rPr>
    </w:sdtEndPr>
    <w:sdtContent>
      <w:p w14:paraId="76DF3B2E" w14:textId="539609EF" w:rsidR="006B05D9" w:rsidRDefault="006B05D9" w:rsidP="00DB6C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58940" w14:textId="77777777" w:rsidR="006B05D9" w:rsidRDefault="006B05D9" w:rsidP="006B05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2AC6" w14:textId="77777777" w:rsidR="00882595" w:rsidRDefault="00882595" w:rsidP="006B05D9">
      <w:r>
        <w:separator/>
      </w:r>
    </w:p>
  </w:footnote>
  <w:footnote w:type="continuationSeparator" w:id="0">
    <w:p w14:paraId="5EBED411" w14:textId="77777777" w:rsidR="00882595" w:rsidRDefault="00882595" w:rsidP="006B0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F6"/>
    <w:rsid w:val="00126624"/>
    <w:rsid w:val="001353D3"/>
    <w:rsid w:val="00244674"/>
    <w:rsid w:val="00375EF5"/>
    <w:rsid w:val="00461844"/>
    <w:rsid w:val="004C5151"/>
    <w:rsid w:val="006B05D9"/>
    <w:rsid w:val="007004F7"/>
    <w:rsid w:val="00712AB4"/>
    <w:rsid w:val="00750330"/>
    <w:rsid w:val="00882595"/>
    <w:rsid w:val="009061E9"/>
    <w:rsid w:val="00906E7D"/>
    <w:rsid w:val="0099067F"/>
    <w:rsid w:val="00A469F6"/>
    <w:rsid w:val="00DB1137"/>
    <w:rsid w:val="00DF24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AA0DEFD"/>
  <w15:chartTrackingRefBased/>
  <w15:docId w15:val="{54F08899-1C26-7540-9D90-B30EE5F3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9F6"/>
    <w:pPr>
      <w:autoSpaceDE w:val="0"/>
      <w:autoSpaceDN w:val="0"/>
      <w:adjustRightInd w:val="0"/>
    </w:pPr>
    <w:rPr>
      <w:rFonts w:ascii="Verdana" w:hAnsi="Verdana" w:cs="Verdana"/>
      <w:color w:val="000000"/>
      <w:lang w:val="en-GB"/>
    </w:rPr>
  </w:style>
  <w:style w:type="character" w:styleId="Hyperlink">
    <w:name w:val="Hyperlink"/>
    <w:basedOn w:val="DefaultParagraphFont"/>
    <w:uiPriority w:val="99"/>
    <w:unhideWhenUsed/>
    <w:rsid w:val="00DF245D"/>
    <w:rPr>
      <w:color w:val="0563C1" w:themeColor="hyperlink"/>
      <w:u w:val="single"/>
    </w:rPr>
  </w:style>
  <w:style w:type="character" w:styleId="UnresolvedMention">
    <w:name w:val="Unresolved Mention"/>
    <w:basedOn w:val="DefaultParagraphFont"/>
    <w:uiPriority w:val="99"/>
    <w:semiHidden/>
    <w:unhideWhenUsed/>
    <w:rsid w:val="00DF245D"/>
    <w:rPr>
      <w:color w:val="605E5C"/>
      <w:shd w:val="clear" w:color="auto" w:fill="E1DFDD"/>
    </w:rPr>
  </w:style>
  <w:style w:type="paragraph" w:styleId="Footer">
    <w:name w:val="footer"/>
    <w:basedOn w:val="Normal"/>
    <w:link w:val="FooterChar"/>
    <w:uiPriority w:val="99"/>
    <w:unhideWhenUsed/>
    <w:rsid w:val="006B05D9"/>
    <w:pPr>
      <w:tabs>
        <w:tab w:val="center" w:pos="4513"/>
        <w:tab w:val="right" w:pos="9026"/>
      </w:tabs>
    </w:pPr>
  </w:style>
  <w:style w:type="character" w:customStyle="1" w:styleId="FooterChar">
    <w:name w:val="Footer Char"/>
    <w:basedOn w:val="DefaultParagraphFont"/>
    <w:link w:val="Footer"/>
    <w:uiPriority w:val="99"/>
    <w:rsid w:val="006B05D9"/>
    <w:rPr>
      <w:lang w:val="en-GB"/>
    </w:rPr>
  </w:style>
  <w:style w:type="character" w:styleId="PageNumber">
    <w:name w:val="page number"/>
    <w:basedOn w:val="DefaultParagraphFont"/>
    <w:uiPriority w:val="99"/>
    <w:semiHidden/>
    <w:unhideWhenUsed/>
    <w:rsid w:val="006B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kinsurgeryclinic.co.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 Paul</dc:creator>
  <cp:keywords/>
  <dc:description/>
  <cp:lastModifiedBy>Sharad Paul</cp:lastModifiedBy>
  <cp:revision>8</cp:revision>
  <dcterms:created xsi:type="dcterms:W3CDTF">2021-09-25T03:49:00Z</dcterms:created>
  <dcterms:modified xsi:type="dcterms:W3CDTF">2021-10-06T00:09:00Z</dcterms:modified>
</cp:coreProperties>
</file>