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C0D6" w14:textId="77777777" w:rsidR="006F1709" w:rsidRPr="00916D46" w:rsidRDefault="006F1709" w:rsidP="006F1709">
      <w:pPr>
        <w:jc w:val="center"/>
        <w:rPr>
          <w:rFonts w:asciiTheme="majorHAnsi" w:hAnsiTheme="majorHAnsi" w:cstheme="majorHAnsi"/>
          <w:b/>
          <w:bCs/>
          <w:sz w:val="28"/>
          <w:szCs w:val="28"/>
        </w:rPr>
      </w:pPr>
      <w:r w:rsidRPr="00916D46">
        <w:rPr>
          <w:rFonts w:asciiTheme="majorHAnsi" w:hAnsiTheme="majorHAnsi" w:cstheme="majorHAnsi"/>
          <w:b/>
          <w:bCs/>
          <w:sz w:val="28"/>
          <w:szCs w:val="28"/>
        </w:rPr>
        <w:t>Draft Protocol</w:t>
      </w:r>
    </w:p>
    <w:p w14:paraId="53FDBE76" w14:textId="77777777" w:rsidR="006F1709" w:rsidRPr="00C01538" w:rsidRDefault="006F1709" w:rsidP="006F1709">
      <w:pPr>
        <w:jc w:val="center"/>
        <w:rPr>
          <w:b/>
          <w:bCs/>
        </w:rPr>
      </w:pPr>
    </w:p>
    <w:p w14:paraId="4880A436" w14:textId="77777777" w:rsidR="006F1709" w:rsidRPr="00C01538" w:rsidRDefault="006F1709" w:rsidP="006F1709">
      <w:pPr>
        <w:jc w:val="center"/>
        <w:rPr>
          <w:b/>
          <w:bCs/>
        </w:rPr>
      </w:pPr>
    </w:p>
    <w:p w14:paraId="0A288250" w14:textId="77777777" w:rsidR="006F1709" w:rsidRPr="00C01538" w:rsidRDefault="006F1709" w:rsidP="006F1709">
      <w:pPr>
        <w:jc w:val="center"/>
        <w:rPr>
          <w:b/>
          <w:bCs/>
        </w:rPr>
      </w:pPr>
    </w:p>
    <w:p w14:paraId="4F1BF09B" w14:textId="77777777" w:rsidR="006F1709" w:rsidRDefault="006F1709" w:rsidP="006F1709">
      <w:pPr>
        <w:jc w:val="center"/>
        <w:rPr>
          <w:rFonts w:asciiTheme="majorHAnsi" w:eastAsiaTheme="majorEastAsia" w:hAnsiTheme="majorHAnsi" w:cstheme="majorBidi"/>
          <w:b/>
          <w:bCs/>
          <w:spacing w:val="-10"/>
          <w:kern w:val="28"/>
          <w:sz w:val="44"/>
          <w:szCs w:val="44"/>
        </w:rPr>
      </w:pPr>
      <w:r w:rsidRPr="00984CF8">
        <w:rPr>
          <w:rFonts w:asciiTheme="majorHAnsi" w:eastAsiaTheme="majorEastAsia" w:hAnsiTheme="majorHAnsi" w:cstheme="majorBidi"/>
          <w:b/>
          <w:bCs/>
          <w:spacing w:val="-10"/>
          <w:kern w:val="28"/>
          <w:sz w:val="44"/>
          <w:szCs w:val="44"/>
        </w:rPr>
        <w:t>LEAP: Language, ENGAGE and Play.</w:t>
      </w:r>
    </w:p>
    <w:p w14:paraId="7DEA5753" w14:textId="77777777" w:rsidR="006F1709" w:rsidRPr="00C01538" w:rsidRDefault="006F1709" w:rsidP="006F1709">
      <w:pPr>
        <w:jc w:val="center"/>
      </w:pPr>
      <w:r w:rsidRPr="00984CF8">
        <w:rPr>
          <w:rFonts w:asciiTheme="majorHAnsi" w:eastAsiaTheme="majorEastAsia" w:hAnsiTheme="majorHAnsi" w:cstheme="majorBidi"/>
          <w:b/>
          <w:bCs/>
          <w:spacing w:val="-10"/>
          <w:kern w:val="28"/>
          <w:sz w:val="44"/>
          <w:szCs w:val="44"/>
        </w:rPr>
        <w:t>Building self-regulation through Play</w:t>
      </w:r>
    </w:p>
    <w:p w14:paraId="2225165F" w14:textId="77777777" w:rsidR="006F1709" w:rsidRPr="00C01538" w:rsidRDefault="006F1709" w:rsidP="006F1709">
      <w:pPr>
        <w:jc w:val="center"/>
      </w:pPr>
    </w:p>
    <w:p w14:paraId="03D800E0" w14:textId="77777777" w:rsidR="006F1709" w:rsidRDefault="006F1709" w:rsidP="006F1709">
      <w:pPr>
        <w:pStyle w:val="Title"/>
        <w:jc w:val="center"/>
        <w:rPr>
          <w:b/>
          <w:bCs/>
        </w:rPr>
      </w:pPr>
      <w:r w:rsidRPr="00C01538">
        <w:rPr>
          <w:b/>
          <w:bCs/>
        </w:rPr>
        <w:t>Study Protocol</w:t>
      </w:r>
    </w:p>
    <w:p w14:paraId="10A633FF" w14:textId="77777777" w:rsidR="006F1709" w:rsidRDefault="006F1709" w:rsidP="006F1709"/>
    <w:p w14:paraId="53256DF7" w14:textId="77777777" w:rsidR="006F1709" w:rsidRPr="0047762A" w:rsidRDefault="006F1709" w:rsidP="006F1709"/>
    <w:p w14:paraId="5DF87CA3" w14:textId="77777777" w:rsidR="006F1709" w:rsidRPr="00916D46" w:rsidRDefault="006F1709" w:rsidP="006F1709">
      <w:pPr>
        <w:jc w:val="center"/>
        <w:rPr>
          <w:rFonts w:asciiTheme="majorHAnsi" w:hAnsiTheme="majorHAnsi" w:cstheme="majorHAnsi"/>
        </w:rPr>
      </w:pPr>
    </w:p>
    <w:p w14:paraId="20D2663D" w14:textId="77777777" w:rsidR="006F1709" w:rsidRPr="00916D46" w:rsidRDefault="006F1709" w:rsidP="006F1709">
      <w:pPr>
        <w:jc w:val="center"/>
        <w:rPr>
          <w:rFonts w:asciiTheme="majorHAnsi" w:hAnsiTheme="majorHAnsi" w:cstheme="majorHAnsi"/>
          <w:b/>
          <w:bCs/>
        </w:rPr>
      </w:pPr>
      <w:r w:rsidRPr="00916D46">
        <w:rPr>
          <w:rFonts w:asciiTheme="majorHAnsi" w:hAnsiTheme="majorHAnsi" w:cstheme="majorHAnsi"/>
          <w:b/>
          <w:bCs/>
        </w:rPr>
        <w:t xml:space="preserve">Version: </w:t>
      </w:r>
      <w:r>
        <w:rPr>
          <w:rFonts w:asciiTheme="majorHAnsi" w:hAnsiTheme="majorHAnsi" w:cstheme="majorHAnsi"/>
          <w:b/>
          <w:bCs/>
        </w:rPr>
        <w:t>3</w:t>
      </w:r>
      <w:r w:rsidRPr="00916D46">
        <w:rPr>
          <w:rFonts w:asciiTheme="majorHAnsi" w:hAnsiTheme="majorHAnsi" w:cstheme="majorHAnsi"/>
          <w:b/>
          <w:bCs/>
        </w:rPr>
        <w:t xml:space="preserve">  </w:t>
      </w:r>
      <w:r w:rsidRPr="00916D46">
        <w:rPr>
          <w:rFonts w:asciiTheme="majorHAnsi" w:hAnsiTheme="majorHAnsi" w:cstheme="majorHAnsi"/>
          <w:b/>
          <w:bCs/>
        </w:rPr>
        <w:tab/>
      </w:r>
      <w:r w:rsidRPr="00916D46">
        <w:rPr>
          <w:rFonts w:asciiTheme="majorHAnsi" w:hAnsiTheme="majorHAnsi" w:cstheme="majorHAnsi"/>
          <w:b/>
          <w:bCs/>
        </w:rPr>
        <w:tab/>
        <w:t xml:space="preserve">Date: </w:t>
      </w:r>
      <w:r>
        <w:rPr>
          <w:rFonts w:asciiTheme="majorHAnsi" w:hAnsiTheme="majorHAnsi" w:cstheme="majorHAnsi"/>
          <w:b/>
          <w:bCs/>
        </w:rPr>
        <w:t>25</w:t>
      </w:r>
      <w:r w:rsidRPr="00916D46">
        <w:rPr>
          <w:rFonts w:asciiTheme="majorHAnsi" w:hAnsiTheme="majorHAnsi" w:cstheme="majorHAnsi"/>
          <w:b/>
          <w:bCs/>
          <w:vertAlign w:val="superscript"/>
        </w:rPr>
        <w:t>th</w:t>
      </w:r>
      <w:r w:rsidRPr="00916D46">
        <w:rPr>
          <w:rFonts w:asciiTheme="majorHAnsi" w:hAnsiTheme="majorHAnsi" w:cstheme="majorHAnsi"/>
          <w:b/>
          <w:bCs/>
        </w:rPr>
        <w:t xml:space="preserve"> </w:t>
      </w:r>
      <w:r>
        <w:rPr>
          <w:rFonts w:asciiTheme="majorHAnsi" w:hAnsiTheme="majorHAnsi" w:cstheme="majorHAnsi"/>
          <w:b/>
          <w:bCs/>
        </w:rPr>
        <w:t>February</w:t>
      </w:r>
      <w:r w:rsidRPr="00916D46">
        <w:rPr>
          <w:rFonts w:asciiTheme="majorHAnsi" w:hAnsiTheme="majorHAnsi" w:cstheme="majorHAnsi"/>
          <w:b/>
          <w:bCs/>
        </w:rPr>
        <w:t xml:space="preserve"> 2020</w:t>
      </w:r>
    </w:p>
    <w:p w14:paraId="42A8F0A7" w14:textId="77777777" w:rsidR="006F1709" w:rsidRPr="00C01538" w:rsidRDefault="006F1709" w:rsidP="006F1709">
      <w:pPr>
        <w:jc w:val="center"/>
        <w:rPr>
          <w:b/>
          <w:bCs/>
        </w:rPr>
      </w:pPr>
    </w:p>
    <w:p w14:paraId="6624FCE0" w14:textId="77777777" w:rsidR="006F1709" w:rsidRPr="00C01538" w:rsidRDefault="006F1709" w:rsidP="006F1709">
      <w:pPr>
        <w:jc w:val="center"/>
        <w:rPr>
          <w:b/>
          <w:bCs/>
        </w:rPr>
      </w:pPr>
    </w:p>
    <w:p w14:paraId="3405FEC8" w14:textId="77777777" w:rsidR="006F1709" w:rsidRPr="00C01538" w:rsidRDefault="006F1709" w:rsidP="006F1709">
      <w:pPr>
        <w:jc w:val="both"/>
        <w:rPr>
          <w:b/>
          <w:bCs/>
        </w:rPr>
      </w:pPr>
    </w:p>
    <w:p w14:paraId="650C1D97" w14:textId="77777777" w:rsidR="006F1709" w:rsidRDefault="006F1709" w:rsidP="006F1709">
      <w:pPr>
        <w:jc w:val="both"/>
        <w:rPr>
          <w:b/>
          <w:bCs/>
        </w:rPr>
      </w:pPr>
    </w:p>
    <w:p w14:paraId="1CD80904" w14:textId="77777777" w:rsidR="006F1709" w:rsidRDefault="006F1709" w:rsidP="006F1709">
      <w:pPr>
        <w:jc w:val="both"/>
        <w:rPr>
          <w:b/>
          <w:bCs/>
        </w:rPr>
      </w:pPr>
    </w:p>
    <w:p w14:paraId="26DEAC28" w14:textId="77777777" w:rsidR="006F1709" w:rsidRDefault="006F1709" w:rsidP="006F1709">
      <w:pPr>
        <w:jc w:val="both"/>
        <w:rPr>
          <w:b/>
          <w:bCs/>
        </w:rPr>
      </w:pPr>
    </w:p>
    <w:p w14:paraId="477F3BDE" w14:textId="77777777" w:rsidR="006F1709" w:rsidRDefault="006F1709" w:rsidP="006F1709">
      <w:pPr>
        <w:jc w:val="both"/>
        <w:rPr>
          <w:b/>
          <w:bCs/>
        </w:rPr>
      </w:pPr>
    </w:p>
    <w:p w14:paraId="77289C78" w14:textId="77777777" w:rsidR="006F1709" w:rsidRDefault="006F1709" w:rsidP="006F1709">
      <w:pPr>
        <w:jc w:val="both"/>
        <w:rPr>
          <w:b/>
          <w:bCs/>
        </w:rPr>
      </w:pPr>
    </w:p>
    <w:p w14:paraId="6C07AC37" w14:textId="77777777" w:rsidR="006F1709" w:rsidRDefault="006F1709" w:rsidP="006F1709">
      <w:pPr>
        <w:jc w:val="both"/>
        <w:rPr>
          <w:b/>
          <w:bCs/>
        </w:rPr>
      </w:pPr>
    </w:p>
    <w:p w14:paraId="7D66A74C" w14:textId="77777777" w:rsidR="006F1709" w:rsidRDefault="006F1709" w:rsidP="006F1709">
      <w:pPr>
        <w:jc w:val="both"/>
        <w:rPr>
          <w:b/>
          <w:bCs/>
        </w:rPr>
      </w:pPr>
    </w:p>
    <w:p w14:paraId="662D0F69" w14:textId="77777777" w:rsidR="006F1709" w:rsidRDefault="006F1709" w:rsidP="006F1709">
      <w:pPr>
        <w:jc w:val="both"/>
        <w:rPr>
          <w:b/>
          <w:bCs/>
        </w:rPr>
      </w:pPr>
    </w:p>
    <w:p w14:paraId="69B51246" w14:textId="77777777" w:rsidR="006F1709" w:rsidRDefault="006F1709" w:rsidP="006F1709">
      <w:pPr>
        <w:jc w:val="both"/>
        <w:rPr>
          <w:b/>
          <w:bCs/>
        </w:rPr>
      </w:pPr>
    </w:p>
    <w:p w14:paraId="628AED2E" w14:textId="77777777" w:rsidR="006F1709" w:rsidRDefault="006F1709" w:rsidP="006F1709">
      <w:pPr>
        <w:jc w:val="both"/>
        <w:rPr>
          <w:b/>
          <w:bCs/>
        </w:rPr>
      </w:pPr>
    </w:p>
    <w:p w14:paraId="06B9F12E" w14:textId="77777777" w:rsidR="006F1709" w:rsidRDefault="006F1709" w:rsidP="006F1709">
      <w:pPr>
        <w:jc w:val="both"/>
        <w:rPr>
          <w:b/>
          <w:bCs/>
        </w:rPr>
      </w:pPr>
    </w:p>
    <w:p w14:paraId="266621AB" w14:textId="77777777" w:rsidR="006F1709" w:rsidRDefault="006F1709" w:rsidP="006F1709">
      <w:pPr>
        <w:jc w:val="both"/>
        <w:rPr>
          <w:b/>
          <w:bCs/>
        </w:rPr>
      </w:pPr>
    </w:p>
    <w:p w14:paraId="37265A30" w14:textId="77777777" w:rsidR="006F1709" w:rsidRDefault="006F1709" w:rsidP="006F1709">
      <w:pPr>
        <w:jc w:val="both"/>
        <w:rPr>
          <w:b/>
          <w:bCs/>
        </w:rPr>
      </w:pPr>
    </w:p>
    <w:p w14:paraId="555EBEB3" w14:textId="77777777" w:rsidR="006F1709" w:rsidRDefault="006F1709" w:rsidP="006F1709">
      <w:pPr>
        <w:jc w:val="both"/>
        <w:rPr>
          <w:b/>
          <w:bCs/>
        </w:rPr>
      </w:pPr>
    </w:p>
    <w:p w14:paraId="2EC6BC02" w14:textId="77777777" w:rsidR="006F1709" w:rsidRDefault="006F1709" w:rsidP="006F1709">
      <w:pPr>
        <w:jc w:val="both"/>
        <w:rPr>
          <w:b/>
          <w:bCs/>
        </w:rPr>
      </w:pPr>
    </w:p>
    <w:p w14:paraId="1927708C" w14:textId="77777777" w:rsidR="006F1709" w:rsidRDefault="006F1709" w:rsidP="006F1709">
      <w:pPr>
        <w:jc w:val="both"/>
        <w:rPr>
          <w:b/>
          <w:bCs/>
        </w:rPr>
      </w:pPr>
    </w:p>
    <w:p w14:paraId="191559D8" w14:textId="77777777" w:rsidR="006F1709" w:rsidRDefault="006F1709" w:rsidP="006F1709">
      <w:pPr>
        <w:jc w:val="both"/>
        <w:rPr>
          <w:b/>
          <w:bCs/>
        </w:rPr>
      </w:pPr>
    </w:p>
    <w:p w14:paraId="632462AC" w14:textId="77777777" w:rsidR="006F1709" w:rsidRDefault="006F1709" w:rsidP="006F1709">
      <w:pPr>
        <w:jc w:val="both"/>
        <w:rPr>
          <w:b/>
          <w:bCs/>
        </w:rPr>
      </w:pPr>
    </w:p>
    <w:p w14:paraId="05EA4AF6" w14:textId="77777777" w:rsidR="006F1709" w:rsidRDefault="006F1709" w:rsidP="006F1709">
      <w:pPr>
        <w:jc w:val="both"/>
        <w:rPr>
          <w:b/>
          <w:bCs/>
        </w:rPr>
      </w:pPr>
    </w:p>
    <w:p w14:paraId="084A771E" w14:textId="77777777" w:rsidR="006F1709" w:rsidRDefault="006F1709" w:rsidP="006F1709">
      <w:pPr>
        <w:jc w:val="both"/>
        <w:rPr>
          <w:b/>
          <w:bCs/>
        </w:rPr>
      </w:pPr>
    </w:p>
    <w:p w14:paraId="2BC872C5" w14:textId="77777777" w:rsidR="006F1709" w:rsidRDefault="006F1709" w:rsidP="006F1709">
      <w:pPr>
        <w:jc w:val="both"/>
        <w:rPr>
          <w:b/>
          <w:bCs/>
        </w:rPr>
      </w:pPr>
    </w:p>
    <w:p w14:paraId="43E7C43C" w14:textId="77777777" w:rsidR="006F1709" w:rsidRDefault="006F1709" w:rsidP="006F1709">
      <w:pPr>
        <w:jc w:val="both"/>
        <w:rPr>
          <w:b/>
          <w:bCs/>
        </w:rPr>
      </w:pPr>
    </w:p>
    <w:p w14:paraId="2D601561" w14:textId="77777777" w:rsidR="006F1709" w:rsidRDefault="006F1709" w:rsidP="006F1709">
      <w:pPr>
        <w:jc w:val="both"/>
        <w:rPr>
          <w:b/>
          <w:bCs/>
        </w:rPr>
      </w:pPr>
      <w:r w:rsidRPr="007A0261">
        <w:rPr>
          <w:noProof/>
          <w:lang w:eastAsia="en-NZ"/>
        </w:rPr>
        <w:drawing>
          <wp:anchor distT="0" distB="0" distL="114300" distR="114300" simplePos="0" relativeHeight="251659264" behindDoc="0" locked="0" layoutInCell="1" allowOverlap="1" wp14:anchorId="06361EB4" wp14:editId="654498DC">
            <wp:simplePos x="0" y="0"/>
            <wp:positionH relativeFrom="column">
              <wp:posOffset>3508058</wp:posOffset>
            </wp:positionH>
            <wp:positionV relativeFrom="paragraph">
              <wp:posOffset>153353</wp:posOffset>
            </wp:positionV>
            <wp:extent cx="757237" cy="701988"/>
            <wp:effectExtent l="0" t="0" r="5080" b="317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237" cy="701988"/>
                    </a:xfrm>
                    <a:prstGeom prst="rect">
                      <a:avLst/>
                    </a:prstGeom>
                  </pic:spPr>
                </pic:pic>
              </a:graphicData>
            </a:graphic>
            <wp14:sizeRelH relativeFrom="page">
              <wp14:pctWidth>0</wp14:pctWidth>
            </wp14:sizeRelH>
            <wp14:sizeRelV relativeFrom="page">
              <wp14:pctHeight>0</wp14:pctHeight>
            </wp14:sizeRelV>
          </wp:anchor>
        </w:drawing>
      </w:r>
    </w:p>
    <w:p w14:paraId="5A20ED13" w14:textId="77777777" w:rsidR="006F1709" w:rsidRDefault="006F1709" w:rsidP="006F1709">
      <w:pPr>
        <w:jc w:val="both"/>
        <w:rPr>
          <w:b/>
          <w:bCs/>
        </w:rPr>
      </w:pPr>
      <w:r w:rsidRPr="00C01538">
        <w:rPr>
          <w:noProof/>
          <w:lang w:eastAsia="en-NZ"/>
        </w:rPr>
        <w:drawing>
          <wp:anchor distT="0" distB="0" distL="114300" distR="114300" simplePos="0" relativeHeight="251661312" behindDoc="0" locked="0" layoutInCell="1" allowOverlap="1" wp14:anchorId="13A915FA" wp14:editId="58BCDA6E">
            <wp:simplePos x="0" y="0"/>
            <wp:positionH relativeFrom="margin">
              <wp:posOffset>1579245</wp:posOffset>
            </wp:positionH>
            <wp:positionV relativeFrom="margin">
              <wp:posOffset>7414895</wp:posOffset>
            </wp:positionV>
            <wp:extent cx="1748155" cy="577215"/>
            <wp:effectExtent l="0" t="0" r="444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155" cy="577215"/>
                    </a:xfrm>
                    <a:prstGeom prst="rect">
                      <a:avLst/>
                    </a:prstGeom>
                  </pic:spPr>
                </pic:pic>
              </a:graphicData>
            </a:graphic>
            <wp14:sizeRelH relativeFrom="margin">
              <wp14:pctWidth>0</wp14:pctWidth>
            </wp14:sizeRelH>
            <wp14:sizeRelV relativeFrom="margin">
              <wp14:pctHeight>0</wp14:pctHeight>
            </wp14:sizeRelV>
          </wp:anchor>
        </w:drawing>
      </w:r>
      <w:r w:rsidRPr="00824171">
        <w:rPr>
          <w:noProof/>
          <w:lang w:eastAsia="en-NZ"/>
        </w:rPr>
        <w:drawing>
          <wp:anchor distT="0" distB="0" distL="114300" distR="114300" simplePos="0" relativeHeight="251662336" behindDoc="0" locked="0" layoutInCell="1" allowOverlap="1" wp14:anchorId="60149A28" wp14:editId="116AD576">
            <wp:simplePos x="0" y="0"/>
            <wp:positionH relativeFrom="column">
              <wp:posOffset>4460240</wp:posOffset>
            </wp:positionH>
            <wp:positionV relativeFrom="paragraph">
              <wp:posOffset>38100</wp:posOffset>
            </wp:positionV>
            <wp:extent cx="1273285" cy="646748"/>
            <wp:effectExtent l="0" t="0" r="3175" b="127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3285" cy="646748"/>
                    </a:xfrm>
                    <a:prstGeom prst="rect">
                      <a:avLst/>
                    </a:prstGeom>
                  </pic:spPr>
                </pic:pic>
              </a:graphicData>
            </a:graphic>
            <wp14:sizeRelH relativeFrom="margin">
              <wp14:pctWidth>0</wp14:pctWidth>
            </wp14:sizeRelH>
            <wp14:sizeRelV relativeFrom="margin">
              <wp14:pctHeight>0</wp14:pctHeight>
            </wp14:sizeRelV>
          </wp:anchor>
        </w:drawing>
      </w:r>
    </w:p>
    <w:p w14:paraId="3C33CCA4" w14:textId="77777777" w:rsidR="006F1709" w:rsidRDefault="006F1709" w:rsidP="006F1709">
      <w:pPr>
        <w:jc w:val="both"/>
        <w:rPr>
          <w:b/>
          <w:bCs/>
        </w:rPr>
      </w:pPr>
    </w:p>
    <w:p w14:paraId="2A3E8825" w14:textId="77777777" w:rsidR="006F1709" w:rsidRDefault="006F1709" w:rsidP="006F1709">
      <w:pPr>
        <w:jc w:val="both"/>
        <w:rPr>
          <w:b/>
          <w:bCs/>
        </w:rPr>
      </w:pPr>
      <w:r>
        <w:rPr>
          <w:noProof/>
          <w:lang w:eastAsia="en-NZ"/>
        </w:rPr>
        <w:drawing>
          <wp:inline distT="0" distB="0" distL="0" distR="0" wp14:anchorId="4A8BDD0B" wp14:editId="72ABCC47">
            <wp:extent cx="1437005" cy="280035"/>
            <wp:effectExtent l="0" t="0" r="0" b="5715"/>
            <wp:docPr id="2" name="Picture 2" descr="page1image3923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2318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005" cy="280035"/>
                    </a:xfrm>
                    <a:prstGeom prst="rect">
                      <a:avLst/>
                    </a:prstGeom>
                    <a:noFill/>
                    <a:ln>
                      <a:noFill/>
                    </a:ln>
                  </pic:spPr>
                </pic:pic>
              </a:graphicData>
            </a:graphic>
          </wp:inline>
        </w:drawing>
      </w:r>
    </w:p>
    <w:p w14:paraId="3BF9C1BE" w14:textId="77777777" w:rsidR="006F1709" w:rsidRDefault="006F1709" w:rsidP="006F1709">
      <w:pPr>
        <w:jc w:val="both"/>
        <w:rPr>
          <w:b/>
          <w:bCs/>
        </w:rPr>
      </w:pPr>
      <w:r w:rsidRPr="003607D1">
        <w:rPr>
          <w:noProof/>
          <w:lang w:eastAsia="en-NZ"/>
        </w:rPr>
        <w:drawing>
          <wp:anchor distT="0" distB="0" distL="114300" distR="114300" simplePos="0" relativeHeight="251660288" behindDoc="0" locked="0" layoutInCell="1" allowOverlap="1" wp14:anchorId="43C8C577" wp14:editId="084C41DF">
            <wp:simplePos x="0" y="0"/>
            <wp:positionH relativeFrom="column">
              <wp:posOffset>4563220</wp:posOffset>
            </wp:positionH>
            <wp:positionV relativeFrom="paragraph">
              <wp:posOffset>74930</wp:posOffset>
            </wp:positionV>
            <wp:extent cx="1219200" cy="82600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9200" cy="826005"/>
                    </a:xfrm>
                    <a:prstGeom prst="rect">
                      <a:avLst/>
                    </a:prstGeom>
                  </pic:spPr>
                </pic:pic>
              </a:graphicData>
            </a:graphic>
            <wp14:sizeRelH relativeFrom="margin">
              <wp14:pctWidth>0</wp14:pctWidth>
            </wp14:sizeRelH>
            <wp14:sizeRelV relativeFrom="margin">
              <wp14:pctHeight>0</wp14:pctHeight>
            </wp14:sizeRelV>
          </wp:anchor>
        </w:drawing>
      </w:r>
    </w:p>
    <w:p w14:paraId="778A68BE" w14:textId="77777777" w:rsidR="006F1709" w:rsidRDefault="006F1709" w:rsidP="006F1709">
      <w:pPr>
        <w:jc w:val="both"/>
        <w:rPr>
          <w:b/>
          <w:bCs/>
        </w:rPr>
      </w:pPr>
      <w:r w:rsidRPr="00275A9F">
        <w:rPr>
          <w:noProof/>
          <w:lang w:eastAsia="en-NZ"/>
        </w:rPr>
        <w:drawing>
          <wp:anchor distT="0" distB="0" distL="114300" distR="114300" simplePos="0" relativeHeight="251664384" behindDoc="0" locked="0" layoutInCell="1" allowOverlap="1" wp14:anchorId="7087C11B" wp14:editId="23081262">
            <wp:simplePos x="0" y="0"/>
            <wp:positionH relativeFrom="column">
              <wp:posOffset>1760855</wp:posOffset>
            </wp:positionH>
            <wp:positionV relativeFrom="paragraph">
              <wp:posOffset>112395</wp:posOffset>
            </wp:positionV>
            <wp:extent cx="2504383" cy="612000"/>
            <wp:effectExtent l="0" t="0" r="0" b="0"/>
            <wp:wrapNone/>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04383" cy="6120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5408" behindDoc="0" locked="0" layoutInCell="1" allowOverlap="1" wp14:anchorId="07B610E6" wp14:editId="6EB2EC1E">
            <wp:simplePos x="0" y="0"/>
            <wp:positionH relativeFrom="column">
              <wp:posOffset>-47624</wp:posOffset>
            </wp:positionH>
            <wp:positionV relativeFrom="paragraph">
              <wp:posOffset>138112</wp:posOffset>
            </wp:positionV>
            <wp:extent cx="1705748" cy="614191"/>
            <wp:effectExtent l="0" t="0" r="889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624" cy="622428"/>
                    </a:xfrm>
                    <a:prstGeom prst="rect">
                      <a:avLst/>
                    </a:prstGeom>
                  </pic:spPr>
                </pic:pic>
              </a:graphicData>
            </a:graphic>
            <wp14:sizeRelH relativeFrom="margin">
              <wp14:pctWidth>0</wp14:pctWidth>
            </wp14:sizeRelH>
            <wp14:sizeRelV relativeFrom="margin">
              <wp14:pctHeight>0</wp14:pctHeight>
            </wp14:sizeRelV>
          </wp:anchor>
        </w:drawing>
      </w:r>
    </w:p>
    <w:p w14:paraId="13E12F3F" w14:textId="77777777" w:rsidR="006F1709" w:rsidRPr="00C01538" w:rsidRDefault="006F1709" w:rsidP="006F1709">
      <w:pPr>
        <w:jc w:val="both"/>
        <w:rPr>
          <w:b/>
          <w:bCs/>
        </w:rPr>
      </w:pPr>
    </w:p>
    <w:p w14:paraId="40DE3EDB" w14:textId="77777777" w:rsidR="006F1709" w:rsidRPr="00C01538" w:rsidRDefault="006F1709" w:rsidP="006F1709">
      <w:pPr>
        <w:jc w:val="both"/>
        <w:rPr>
          <w:b/>
          <w:bCs/>
        </w:rPr>
      </w:pPr>
    </w:p>
    <w:p w14:paraId="291E2F87" w14:textId="77777777" w:rsidR="006F1709" w:rsidRPr="00C01538" w:rsidRDefault="006F1709" w:rsidP="006F1709">
      <w:pPr>
        <w:jc w:val="both"/>
        <w:rPr>
          <w:b/>
          <w:bCs/>
        </w:rPr>
      </w:pPr>
      <w:r>
        <w:fldChar w:fldCharType="begin"/>
      </w:r>
      <w:r>
        <w:instrText xml:space="preserve"> INCLUDEPICTURE "C:\\var\\folders\\sm\\ld_z8ts93q3c83hmw33y28g40000gn\\T\\com.microsoft.Word\\WebArchiveCopyPasteTempFiles\\page1image39231824" \* MERGEFORMAT </w:instrText>
      </w:r>
      <w:r>
        <w:fldChar w:fldCharType="end"/>
      </w:r>
      <w:r w:rsidRPr="00C01538">
        <w:rPr>
          <w:b/>
          <w:bCs/>
        </w:rPr>
        <w:br w:type="page"/>
      </w:r>
    </w:p>
    <w:p w14:paraId="06120AF7" w14:textId="77777777" w:rsidR="006F1709" w:rsidRPr="00984CF8" w:rsidRDefault="006F1709" w:rsidP="006F1709">
      <w:pPr>
        <w:jc w:val="both"/>
        <w:rPr>
          <w:b/>
          <w:bCs/>
        </w:rPr>
        <w:sectPr w:rsidR="006F1709" w:rsidRPr="00984CF8" w:rsidSect="00884E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7D3B4CB1" w14:textId="77777777" w:rsidR="006F1709" w:rsidRPr="00C01538" w:rsidRDefault="006F1709" w:rsidP="006F1709">
      <w:pPr>
        <w:jc w:val="both"/>
        <w:rPr>
          <w:color w:val="0070C0"/>
          <w:sz w:val="32"/>
          <w:szCs w:val="32"/>
        </w:rPr>
      </w:pPr>
      <w:bookmarkStart w:id="0" w:name="_Toc50119765"/>
      <w:r w:rsidRPr="00C01538">
        <w:rPr>
          <w:color w:val="0070C0"/>
          <w:sz w:val="32"/>
          <w:szCs w:val="32"/>
        </w:rPr>
        <w:lastRenderedPageBreak/>
        <w:t>CONTENTS</w:t>
      </w:r>
      <w:bookmarkEnd w:id="0"/>
      <w:r w:rsidRPr="00C01538">
        <w:rPr>
          <w:color w:val="0070C0"/>
          <w:sz w:val="32"/>
          <w:szCs w:val="32"/>
        </w:rPr>
        <w:t xml:space="preserve"> </w:t>
      </w:r>
    </w:p>
    <w:p w14:paraId="66FA0D85" w14:textId="77777777" w:rsidR="006F1709" w:rsidRPr="00C01538" w:rsidRDefault="006F1709" w:rsidP="006F1709">
      <w:pPr>
        <w:jc w:val="both"/>
      </w:pPr>
    </w:p>
    <w:p w14:paraId="21E5A4D3" w14:textId="77777777" w:rsidR="006F1709" w:rsidRDefault="006F1709" w:rsidP="006F1709">
      <w:pPr>
        <w:pStyle w:val="TOC1"/>
        <w:tabs>
          <w:tab w:val="right" w:leader="dot" w:pos="9016"/>
        </w:tabs>
        <w:jc w:val="both"/>
        <w:rPr>
          <w:rFonts w:eastAsiaTheme="minorEastAsia"/>
          <w:noProof/>
          <w:lang w:eastAsia="en-NZ"/>
        </w:rPr>
      </w:pPr>
      <w:r w:rsidRPr="00C01538">
        <w:fldChar w:fldCharType="begin"/>
      </w:r>
      <w:r w:rsidRPr="00C01538">
        <w:instrText xml:space="preserve"> TOC \o \h \z \u </w:instrText>
      </w:r>
      <w:r w:rsidRPr="00C01538">
        <w:fldChar w:fldCharType="separate"/>
      </w:r>
      <w:hyperlink w:anchor="_Toc55397941" w:history="1">
        <w:r w:rsidRPr="009F7D5D">
          <w:rPr>
            <w:rStyle w:val="Hyperlink"/>
            <w:noProof/>
          </w:rPr>
          <w:t>RESEARCH TEAM</w:t>
        </w:r>
        <w:r>
          <w:rPr>
            <w:noProof/>
            <w:webHidden/>
          </w:rPr>
          <w:tab/>
        </w:r>
        <w:r>
          <w:rPr>
            <w:noProof/>
            <w:webHidden/>
          </w:rPr>
          <w:fldChar w:fldCharType="begin"/>
        </w:r>
        <w:r>
          <w:rPr>
            <w:noProof/>
            <w:webHidden/>
          </w:rPr>
          <w:instrText xml:space="preserve"> PAGEREF _Toc55397941 \h </w:instrText>
        </w:r>
        <w:r>
          <w:rPr>
            <w:noProof/>
            <w:webHidden/>
          </w:rPr>
        </w:r>
        <w:r>
          <w:rPr>
            <w:noProof/>
            <w:webHidden/>
          </w:rPr>
          <w:fldChar w:fldCharType="separate"/>
        </w:r>
        <w:r>
          <w:rPr>
            <w:noProof/>
            <w:webHidden/>
          </w:rPr>
          <w:t>2</w:t>
        </w:r>
        <w:r>
          <w:rPr>
            <w:noProof/>
            <w:webHidden/>
          </w:rPr>
          <w:fldChar w:fldCharType="end"/>
        </w:r>
      </w:hyperlink>
    </w:p>
    <w:p w14:paraId="01F0EFA6" w14:textId="77777777" w:rsidR="006F1709" w:rsidRDefault="006F1709" w:rsidP="006F1709">
      <w:pPr>
        <w:pStyle w:val="TOC1"/>
        <w:tabs>
          <w:tab w:val="right" w:leader="dot" w:pos="9016"/>
        </w:tabs>
        <w:jc w:val="both"/>
        <w:rPr>
          <w:rFonts w:eastAsiaTheme="minorEastAsia"/>
          <w:noProof/>
          <w:lang w:eastAsia="en-NZ"/>
        </w:rPr>
      </w:pPr>
      <w:hyperlink w:anchor="_Toc55397942" w:history="1">
        <w:r w:rsidRPr="009F7D5D">
          <w:rPr>
            <w:rStyle w:val="Hyperlink"/>
            <w:noProof/>
          </w:rPr>
          <w:t>GLOSSARY OF TERMS &amp; ABBREVIATIONS</w:t>
        </w:r>
        <w:r>
          <w:rPr>
            <w:noProof/>
            <w:webHidden/>
          </w:rPr>
          <w:tab/>
        </w:r>
        <w:r>
          <w:rPr>
            <w:noProof/>
            <w:webHidden/>
          </w:rPr>
          <w:fldChar w:fldCharType="begin"/>
        </w:r>
        <w:r>
          <w:rPr>
            <w:noProof/>
            <w:webHidden/>
          </w:rPr>
          <w:instrText xml:space="preserve"> PAGEREF _Toc55397942 \h </w:instrText>
        </w:r>
        <w:r>
          <w:rPr>
            <w:noProof/>
            <w:webHidden/>
          </w:rPr>
        </w:r>
        <w:r>
          <w:rPr>
            <w:noProof/>
            <w:webHidden/>
          </w:rPr>
          <w:fldChar w:fldCharType="separate"/>
        </w:r>
        <w:r>
          <w:rPr>
            <w:noProof/>
            <w:webHidden/>
          </w:rPr>
          <w:t>3</w:t>
        </w:r>
        <w:r>
          <w:rPr>
            <w:noProof/>
            <w:webHidden/>
          </w:rPr>
          <w:fldChar w:fldCharType="end"/>
        </w:r>
      </w:hyperlink>
    </w:p>
    <w:p w14:paraId="1326613D" w14:textId="77777777" w:rsidR="006F1709" w:rsidRDefault="006F1709" w:rsidP="006F1709">
      <w:pPr>
        <w:pStyle w:val="TOC1"/>
        <w:tabs>
          <w:tab w:val="right" w:leader="dot" w:pos="9016"/>
        </w:tabs>
        <w:jc w:val="both"/>
        <w:rPr>
          <w:rFonts w:eastAsiaTheme="minorEastAsia"/>
          <w:noProof/>
          <w:lang w:eastAsia="en-NZ"/>
        </w:rPr>
      </w:pPr>
      <w:hyperlink w:anchor="_Toc55397943" w:history="1">
        <w:r w:rsidRPr="009F7D5D">
          <w:rPr>
            <w:rStyle w:val="Hyperlink"/>
            <w:noProof/>
          </w:rPr>
          <w:t>PROTOCOL SUMMARY</w:t>
        </w:r>
        <w:r>
          <w:rPr>
            <w:noProof/>
            <w:webHidden/>
          </w:rPr>
          <w:tab/>
        </w:r>
        <w:r>
          <w:rPr>
            <w:noProof/>
            <w:webHidden/>
          </w:rPr>
          <w:fldChar w:fldCharType="begin"/>
        </w:r>
        <w:r>
          <w:rPr>
            <w:noProof/>
            <w:webHidden/>
          </w:rPr>
          <w:instrText xml:space="preserve"> PAGEREF _Toc55397943 \h </w:instrText>
        </w:r>
        <w:r>
          <w:rPr>
            <w:noProof/>
            <w:webHidden/>
          </w:rPr>
        </w:r>
        <w:r>
          <w:rPr>
            <w:noProof/>
            <w:webHidden/>
          </w:rPr>
          <w:fldChar w:fldCharType="separate"/>
        </w:r>
        <w:r>
          <w:rPr>
            <w:noProof/>
            <w:webHidden/>
          </w:rPr>
          <w:t>4</w:t>
        </w:r>
        <w:r>
          <w:rPr>
            <w:noProof/>
            <w:webHidden/>
          </w:rPr>
          <w:fldChar w:fldCharType="end"/>
        </w:r>
      </w:hyperlink>
    </w:p>
    <w:p w14:paraId="426D21E7" w14:textId="77777777" w:rsidR="006F1709" w:rsidRDefault="006F1709" w:rsidP="006F1709">
      <w:pPr>
        <w:pStyle w:val="TOC1"/>
        <w:tabs>
          <w:tab w:val="right" w:leader="dot" w:pos="9016"/>
        </w:tabs>
        <w:jc w:val="both"/>
        <w:rPr>
          <w:rFonts w:eastAsiaTheme="minorEastAsia"/>
          <w:noProof/>
          <w:lang w:eastAsia="en-NZ"/>
        </w:rPr>
      </w:pPr>
      <w:hyperlink w:anchor="_Toc55397944" w:history="1">
        <w:r w:rsidRPr="009F7D5D">
          <w:rPr>
            <w:rStyle w:val="Hyperlink"/>
            <w:noProof/>
          </w:rPr>
          <w:t>STUDY PROTOCOL</w:t>
        </w:r>
        <w:r>
          <w:rPr>
            <w:noProof/>
            <w:webHidden/>
          </w:rPr>
          <w:tab/>
        </w:r>
        <w:r>
          <w:rPr>
            <w:noProof/>
            <w:webHidden/>
          </w:rPr>
          <w:fldChar w:fldCharType="begin"/>
        </w:r>
        <w:r>
          <w:rPr>
            <w:noProof/>
            <w:webHidden/>
          </w:rPr>
          <w:instrText xml:space="preserve"> PAGEREF _Toc55397944 \h </w:instrText>
        </w:r>
        <w:r>
          <w:rPr>
            <w:noProof/>
            <w:webHidden/>
          </w:rPr>
        </w:r>
        <w:r>
          <w:rPr>
            <w:noProof/>
            <w:webHidden/>
          </w:rPr>
          <w:fldChar w:fldCharType="separate"/>
        </w:r>
        <w:r>
          <w:rPr>
            <w:noProof/>
            <w:webHidden/>
          </w:rPr>
          <w:t>5</w:t>
        </w:r>
        <w:r>
          <w:rPr>
            <w:noProof/>
            <w:webHidden/>
          </w:rPr>
          <w:fldChar w:fldCharType="end"/>
        </w:r>
      </w:hyperlink>
    </w:p>
    <w:p w14:paraId="6FBA62FF"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45" w:history="1">
        <w:r w:rsidRPr="009F7D5D">
          <w:rPr>
            <w:rStyle w:val="Hyperlink"/>
            <w:rFonts w:asciiTheme="majorHAnsi" w:hAnsiTheme="majorHAnsi" w:cstheme="majorHAnsi"/>
            <w:noProof/>
          </w:rPr>
          <w:t>1.</w:t>
        </w:r>
        <w:r>
          <w:rPr>
            <w:rFonts w:eastAsiaTheme="minorEastAsia"/>
            <w:noProof/>
            <w:lang w:eastAsia="en-NZ"/>
          </w:rPr>
          <w:tab/>
        </w:r>
        <w:r w:rsidRPr="009F7D5D">
          <w:rPr>
            <w:rStyle w:val="Hyperlink"/>
            <w:rFonts w:asciiTheme="majorHAnsi" w:hAnsiTheme="majorHAnsi" w:cstheme="majorHAnsi"/>
            <w:noProof/>
          </w:rPr>
          <w:t>Study summary</w:t>
        </w:r>
        <w:r>
          <w:rPr>
            <w:noProof/>
            <w:webHidden/>
          </w:rPr>
          <w:tab/>
        </w:r>
        <w:r>
          <w:rPr>
            <w:noProof/>
            <w:webHidden/>
          </w:rPr>
          <w:fldChar w:fldCharType="begin"/>
        </w:r>
        <w:r>
          <w:rPr>
            <w:noProof/>
            <w:webHidden/>
          </w:rPr>
          <w:instrText xml:space="preserve"> PAGEREF _Toc55397945 \h </w:instrText>
        </w:r>
        <w:r>
          <w:rPr>
            <w:noProof/>
            <w:webHidden/>
          </w:rPr>
        </w:r>
        <w:r>
          <w:rPr>
            <w:noProof/>
            <w:webHidden/>
          </w:rPr>
          <w:fldChar w:fldCharType="separate"/>
        </w:r>
        <w:r>
          <w:rPr>
            <w:noProof/>
            <w:webHidden/>
          </w:rPr>
          <w:t>5</w:t>
        </w:r>
        <w:r>
          <w:rPr>
            <w:noProof/>
            <w:webHidden/>
          </w:rPr>
          <w:fldChar w:fldCharType="end"/>
        </w:r>
      </w:hyperlink>
    </w:p>
    <w:p w14:paraId="5C74C6CC"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46" w:history="1">
        <w:r w:rsidRPr="009F7D5D">
          <w:rPr>
            <w:rStyle w:val="Hyperlink"/>
            <w:rFonts w:asciiTheme="majorHAnsi" w:hAnsiTheme="majorHAnsi" w:cstheme="majorHAnsi"/>
            <w:noProof/>
          </w:rPr>
          <w:t>2.</w:t>
        </w:r>
        <w:r>
          <w:rPr>
            <w:rFonts w:eastAsiaTheme="minorEastAsia"/>
            <w:noProof/>
            <w:lang w:eastAsia="en-NZ"/>
          </w:rPr>
          <w:tab/>
        </w:r>
        <w:r w:rsidRPr="009F7D5D">
          <w:rPr>
            <w:rStyle w:val="Hyperlink"/>
            <w:rFonts w:asciiTheme="majorHAnsi" w:hAnsiTheme="majorHAnsi" w:cstheme="majorHAnsi"/>
            <w:noProof/>
          </w:rPr>
          <w:t>Funding</w:t>
        </w:r>
        <w:r>
          <w:rPr>
            <w:noProof/>
            <w:webHidden/>
          </w:rPr>
          <w:tab/>
        </w:r>
        <w:r>
          <w:rPr>
            <w:noProof/>
            <w:webHidden/>
          </w:rPr>
          <w:fldChar w:fldCharType="begin"/>
        </w:r>
        <w:r>
          <w:rPr>
            <w:noProof/>
            <w:webHidden/>
          </w:rPr>
          <w:instrText xml:space="preserve"> PAGEREF _Toc55397946 \h </w:instrText>
        </w:r>
        <w:r>
          <w:rPr>
            <w:noProof/>
            <w:webHidden/>
          </w:rPr>
        </w:r>
        <w:r>
          <w:rPr>
            <w:noProof/>
            <w:webHidden/>
          </w:rPr>
          <w:fldChar w:fldCharType="separate"/>
        </w:r>
        <w:r>
          <w:rPr>
            <w:noProof/>
            <w:webHidden/>
          </w:rPr>
          <w:t>5</w:t>
        </w:r>
        <w:r>
          <w:rPr>
            <w:noProof/>
            <w:webHidden/>
          </w:rPr>
          <w:fldChar w:fldCharType="end"/>
        </w:r>
      </w:hyperlink>
    </w:p>
    <w:p w14:paraId="06FB6B30"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47" w:history="1">
        <w:r w:rsidRPr="009F7D5D">
          <w:rPr>
            <w:rStyle w:val="Hyperlink"/>
            <w:rFonts w:asciiTheme="majorHAnsi" w:hAnsiTheme="majorHAnsi" w:cstheme="majorHAnsi"/>
            <w:noProof/>
          </w:rPr>
          <w:t>3.</w:t>
        </w:r>
        <w:r>
          <w:rPr>
            <w:rFonts w:eastAsiaTheme="minorEastAsia"/>
            <w:noProof/>
            <w:lang w:eastAsia="en-NZ"/>
          </w:rPr>
          <w:tab/>
        </w:r>
        <w:r w:rsidRPr="009F7D5D">
          <w:rPr>
            <w:rStyle w:val="Hyperlink"/>
            <w:rFonts w:asciiTheme="majorHAnsi" w:hAnsiTheme="majorHAnsi" w:cstheme="majorHAnsi"/>
            <w:noProof/>
          </w:rPr>
          <w:t>Background and rationale</w:t>
        </w:r>
        <w:r>
          <w:rPr>
            <w:noProof/>
            <w:webHidden/>
          </w:rPr>
          <w:tab/>
        </w:r>
        <w:r>
          <w:rPr>
            <w:noProof/>
            <w:webHidden/>
          </w:rPr>
          <w:fldChar w:fldCharType="begin"/>
        </w:r>
        <w:r>
          <w:rPr>
            <w:noProof/>
            <w:webHidden/>
          </w:rPr>
          <w:instrText xml:space="preserve"> PAGEREF _Toc55397947 \h </w:instrText>
        </w:r>
        <w:r>
          <w:rPr>
            <w:noProof/>
            <w:webHidden/>
          </w:rPr>
        </w:r>
        <w:r>
          <w:rPr>
            <w:noProof/>
            <w:webHidden/>
          </w:rPr>
          <w:fldChar w:fldCharType="separate"/>
        </w:r>
        <w:r>
          <w:rPr>
            <w:noProof/>
            <w:webHidden/>
          </w:rPr>
          <w:t>5</w:t>
        </w:r>
        <w:r>
          <w:rPr>
            <w:noProof/>
            <w:webHidden/>
          </w:rPr>
          <w:fldChar w:fldCharType="end"/>
        </w:r>
      </w:hyperlink>
    </w:p>
    <w:p w14:paraId="764BB334"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48" w:history="1">
        <w:r w:rsidRPr="009F7D5D">
          <w:rPr>
            <w:rStyle w:val="Hyperlink"/>
            <w:rFonts w:asciiTheme="majorHAnsi" w:hAnsiTheme="majorHAnsi" w:cstheme="majorHAnsi"/>
            <w:noProof/>
          </w:rPr>
          <w:t>4.</w:t>
        </w:r>
        <w:r>
          <w:rPr>
            <w:rFonts w:eastAsiaTheme="minorEastAsia"/>
            <w:noProof/>
            <w:lang w:eastAsia="en-NZ"/>
          </w:rPr>
          <w:tab/>
        </w:r>
        <w:r w:rsidRPr="009F7D5D">
          <w:rPr>
            <w:rStyle w:val="Hyperlink"/>
            <w:rFonts w:asciiTheme="majorHAnsi" w:hAnsiTheme="majorHAnsi" w:cstheme="majorHAnsi"/>
            <w:noProof/>
          </w:rPr>
          <w:t>Overall aim</w:t>
        </w:r>
        <w:r>
          <w:rPr>
            <w:noProof/>
            <w:webHidden/>
          </w:rPr>
          <w:tab/>
        </w:r>
        <w:r>
          <w:rPr>
            <w:noProof/>
            <w:webHidden/>
          </w:rPr>
          <w:fldChar w:fldCharType="begin"/>
        </w:r>
        <w:r>
          <w:rPr>
            <w:noProof/>
            <w:webHidden/>
          </w:rPr>
          <w:instrText xml:space="preserve"> PAGEREF _Toc55397948 \h </w:instrText>
        </w:r>
        <w:r>
          <w:rPr>
            <w:noProof/>
            <w:webHidden/>
          </w:rPr>
        </w:r>
        <w:r>
          <w:rPr>
            <w:noProof/>
            <w:webHidden/>
          </w:rPr>
          <w:fldChar w:fldCharType="separate"/>
        </w:r>
        <w:r>
          <w:rPr>
            <w:noProof/>
            <w:webHidden/>
          </w:rPr>
          <w:t>6</w:t>
        </w:r>
        <w:r>
          <w:rPr>
            <w:noProof/>
            <w:webHidden/>
          </w:rPr>
          <w:fldChar w:fldCharType="end"/>
        </w:r>
      </w:hyperlink>
    </w:p>
    <w:p w14:paraId="5126B685"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49" w:history="1">
        <w:r w:rsidRPr="009F7D5D">
          <w:rPr>
            <w:rStyle w:val="Hyperlink"/>
            <w:rFonts w:asciiTheme="majorHAnsi" w:hAnsiTheme="majorHAnsi" w:cstheme="majorHAnsi"/>
            <w:noProof/>
          </w:rPr>
          <w:t>5.</w:t>
        </w:r>
        <w:r>
          <w:rPr>
            <w:rFonts w:eastAsiaTheme="minorEastAsia"/>
            <w:noProof/>
            <w:lang w:eastAsia="en-NZ"/>
          </w:rPr>
          <w:tab/>
        </w:r>
        <w:r w:rsidRPr="009F7D5D">
          <w:rPr>
            <w:rStyle w:val="Hyperlink"/>
            <w:rFonts w:asciiTheme="majorHAnsi" w:hAnsiTheme="majorHAnsi" w:cstheme="majorHAnsi"/>
            <w:noProof/>
          </w:rPr>
          <w:t>Objectives</w:t>
        </w:r>
        <w:r>
          <w:rPr>
            <w:noProof/>
            <w:webHidden/>
          </w:rPr>
          <w:tab/>
        </w:r>
        <w:r>
          <w:rPr>
            <w:noProof/>
            <w:webHidden/>
          </w:rPr>
          <w:fldChar w:fldCharType="begin"/>
        </w:r>
        <w:r>
          <w:rPr>
            <w:noProof/>
            <w:webHidden/>
          </w:rPr>
          <w:instrText xml:space="preserve"> PAGEREF _Toc55397949 \h </w:instrText>
        </w:r>
        <w:r>
          <w:rPr>
            <w:noProof/>
            <w:webHidden/>
          </w:rPr>
        </w:r>
        <w:r>
          <w:rPr>
            <w:noProof/>
            <w:webHidden/>
          </w:rPr>
          <w:fldChar w:fldCharType="separate"/>
        </w:r>
        <w:r>
          <w:rPr>
            <w:noProof/>
            <w:webHidden/>
          </w:rPr>
          <w:t>6</w:t>
        </w:r>
        <w:r>
          <w:rPr>
            <w:noProof/>
            <w:webHidden/>
          </w:rPr>
          <w:fldChar w:fldCharType="end"/>
        </w:r>
      </w:hyperlink>
    </w:p>
    <w:p w14:paraId="5534E40E"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50" w:history="1">
        <w:r w:rsidRPr="009F7D5D">
          <w:rPr>
            <w:rStyle w:val="Hyperlink"/>
            <w:rFonts w:asciiTheme="majorHAnsi" w:hAnsiTheme="majorHAnsi" w:cstheme="majorHAnsi"/>
            <w:noProof/>
          </w:rPr>
          <w:t>6.</w:t>
        </w:r>
        <w:r>
          <w:rPr>
            <w:rFonts w:eastAsiaTheme="minorEastAsia"/>
            <w:noProof/>
            <w:lang w:eastAsia="en-NZ"/>
          </w:rPr>
          <w:tab/>
        </w:r>
        <w:r w:rsidRPr="009F7D5D">
          <w:rPr>
            <w:rStyle w:val="Hyperlink"/>
            <w:rFonts w:asciiTheme="majorHAnsi" w:hAnsiTheme="majorHAnsi" w:cstheme="majorHAnsi"/>
            <w:noProof/>
          </w:rPr>
          <w:t>Study design</w:t>
        </w:r>
        <w:r>
          <w:rPr>
            <w:noProof/>
            <w:webHidden/>
          </w:rPr>
          <w:tab/>
        </w:r>
        <w:r>
          <w:rPr>
            <w:noProof/>
            <w:webHidden/>
          </w:rPr>
          <w:fldChar w:fldCharType="begin"/>
        </w:r>
        <w:r>
          <w:rPr>
            <w:noProof/>
            <w:webHidden/>
          </w:rPr>
          <w:instrText xml:space="preserve"> PAGEREF _Toc55397950 \h </w:instrText>
        </w:r>
        <w:r>
          <w:rPr>
            <w:noProof/>
            <w:webHidden/>
          </w:rPr>
        </w:r>
        <w:r>
          <w:rPr>
            <w:noProof/>
            <w:webHidden/>
          </w:rPr>
          <w:fldChar w:fldCharType="separate"/>
        </w:r>
        <w:r>
          <w:rPr>
            <w:noProof/>
            <w:webHidden/>
          </w:rPr>
          <w:t>6</w:t>
        </w:r>
        <w:r>
          <w:rPr>
            <w:noProof/>
            <w:webHidden/>
          </w:rPr>
          <w:fldChar w:fldCharType="end"/>
        </w:r>
      </w:hyperlink>
    </w:p>
    <w:p w14:paraId="691DE1D2"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51" w:history="1">
        <w:r w:rsidRPr="009F7D5D">
          <w:rPr>
            <w:rStyle w:val="Hyperlink"/>
            <w:rFonts w:asciiTheme="majorHAnsi" w:hAnsiTheme="majorHAnsi" w:cstheme="majorHAnsi"/>
            <w:noProof/>
          </w:rPr>
          <w:t>7.</w:t>
        </w:r>
        <w:r>
          <w:rPr>
            <w:rFonts w:eastAsiaTheme="minorEastAsia"/>
            <w:noProof/>
            <w:lang w:eastAsia="en-NZ"/>
          </w:rPr>
          <w:tab/>
        </w:r>
        <w:r w:rsidRPr="009F7D5D">
          <w:rPr>
            <w:rStyle w:val="Hyperlink"/>
            <w:rFonts w:asciiTheme="majorHAnsi" w:hAnsiTheme="majorHAnsi" w:cstheme="majorHAnsi"/>
            <w:noProof/>
          </w:rPr>
          <w:t>Study setting</w:t>
        </w:r>
        <w:r>
          <w:rPr>
            <w:noProof/>
            <w:webHidden/>
          </w:rPr>
          <w:tab/>
        </w:r>
        <w:r>
          <w:rPr>
            <w:noProof/>
            <w:webHidden/>
          </w:rPr>
          <w:fldChar w:fldCharType="begin"/>
        </w:r>
        <w:r>
          <w:rPr>
            <w:noProof/>
            <w:webHidden/>
          </w:rPr>
          <w:instrText xml:space="preserve"> PAGEREF _Toc55397951 \h </w:instrText>
        </w:r>
        <w:r>
          <w:rPr>
            <w:noProof/>
            <w:webHidden/>
          </w:rPr>
        </w:r>
        <w:r>
          <w:rPr>
            <w:noProof/>
            <w:webHidden/>
          </w:rPr>
          <w:fldChar w:fldCharType="separate"/>
        </w:r>
        <w:r>
          <w:rPr>
            <w:noProof/>
            <w:webHidden/>
          </w:rPr>
          <w:t>7</w:t>
        </w:r>
        <w:r>
          <w:rPr>
            <w:noProof/>
            <w:webHidden/>
          </w:rPr>
          <w:fldChar w:fldCharType="end"/>
        </w:r>
      </w:hyperlink>
    </w:p>
    <w:p w14:paraId="3A6D3558"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52" w:history="1">
        <w:r w:rsidRPr="009F7D5D">
          <w:rPr>
            <w:rStyle w:val="Hyperlink"/>
            <w:rFonts w:asciiTheme="majorHAnsi" w:hAnsiTheme="majorHAnsi" w:cstheme="majorHAnsi"/>
            <w:noProof/>
          </w:rPr>
          <w:t>8.</w:t>
        </w:r>
        <w:r>
          <w:rPr>
            <w:rFonts w:eastAsiaTheme="minorEastAsia"/>
            <w:noProof/>
            <w:lang w:eastAsia="en-NZ"/>
          </w:rPr>
          <w:tab/>
        </w:r>
        <w:r w:rsidRPr="009F7D5D">
          <w:rPr>
            <w:rStyle w:val="Hyperlink"/>
            <w:rFonts w:asciiTheme="majorHAnsi" w:hAnsiTheme="majorHAnsi" w:cstheme="majorHAnsi"/>
            <w:noProof/>
          </w:rPr>
          <w:t>Participants</w:t>
        </w:r>
        <w:r>
          <w:rPr>
            <w:noProof/>
            <w:webHidden/>
          </w:rPr>
          <w:tab/>
        </w:r>
        <w:r>
          <w:rPr>
            <w:noProof/>
            <w:webHidden/>
          </w:rPr>
          <w:fldChar w:fldCharType="begin"/>
        </w:r>
        <w:r>
          <w:rPr>
            <w:noProof/>
            <w:webHidden/>
          </w:rPr>
          <w:instrText xml:space="preserve"> PAGEREF _Toc55397952 \h </w:instrText>
        </w:r>
        <w:r>
          <w:rPr>
            <w:noProof/>
            <w:webHidden/>
          </w:rPr>
        </w:r>
        <w:r>
          <w:rPr>
            <w:noProof/>
            <w:webHidden/>
          </w:rPr>
          <w:fldChar w:fldCharType="separate"/>
        </w:r>
        <w:r>
          <w:rPr>
            <w:noProof/>
            <w:webHidden/>
          </w:rPr>
          <w:t>7</w:t>
        </w:r>
        <w:r>
          <w:rPr>
            <w:noProof/>
            <w:webHidden/>
          </w:rPr>
          <w:fldChar w:fldCharType="end"/>
        </w:r>
      </w:hyperlink>
    </w:p>
    <w:p w14:paraId="0AA434B5" w14:textId="77777777" w:rsidR="006F1709" w:rsidRDefault="006F1709" w:rsidP="006F1709">
      <w:pPr>
        <w:pStyle w:val="TOC2"/>
        <w:tabs>
          <w:tab w:val="left" w:pos="660"/>
          <w:tab w:val="right" w:leader="dot" w:pos="9016"/>
        </w:tabs>
        <w:jc w:val="both"/>
        <w:rPr>
          <w:rFonts w:eastAsiaTheme="minorEastAsia"/>
          <w:noProof/>
          <w:lang w:eastAsia="en-NZ"/>
        </w:rPr>
      </w:pPr>
      <w:hyperlink w:anchor="_Toc55397953" w:history="1">
        <w:r w:rsidRPr="009F7D5D">
          <w:rPr>
            <w:rStyle w:val="Hyperlink"/>
            <w:rFonts w:asciiTheme="majorHAnsi" w:hAnsiTheme="majorHAnsi" w:cstheme="majorHAnsi"/>
            <w:noProof/>
          </w:rPr>
          <w:t>9.</w:t>
        </w:r>
        <w:r>
          <w:rPr>
            <w:rFonts w:eastAsiaTheme="minorEastAsia"/>
            <w:noProof/>
            <w:lang w:eastAsia="en-NZ"/>
          </w:rPr>
          <w:tab/>
        </w:r>
        <w:r w:rsidRPr="009F7D5D">
          <w:rPr>
            <w:rStyle w:val="Hyperlink"/>
            <w:rFonts w:asciiTheme="majorHAnsi" w:hAnsiTheme="majorHAnsi" w:cstheme="majorHAnsi"/>
            <w:noProof/>
          </w:rPr>
          <w:t>Potential risks</w:t>
        </w:r>
        <w:r>
          <w:rPr>
            <w:noProof/>
            <w:webHidden/>
          </w:rPr>
          <w:tab/>
        </w:r>
        <w:r>
          <w:rPr>
            <w:noProof/>
            <w:webHidden/>
          </w:rPr>
          <w:fldChar w:fldCharType="begin"/>
        </w:r>
        <w:r>
          <w:rPr>
            <w:noProof/>
            <w:webHidden/>
          </w:rPr>
          <w:instrText xml:space="preserve"> PAGEREF _Toc55397953 \h </w:instrText>
        </w:r>
        <w:r>
          <w:rPr>
            <w:noProof/>
            <w:webHidden/>
          </w:rPr>
        </w:r>
        <w:r>
          <w:rPr>
            <w:noProof/>
            <w:webHidden/>
          </w:rPr>
          <w:fldChar w:fldCharType="separate"/>
        </w:r>
        <w:r>
          <w:rPr>
            <w:noProof/>
            <w:webHidden/>
          </w:rPr>
          <w:t>9</w:t>
        </w:r>
        <w:r>
          <w:rPr>
            <w:noProof/>
            <w:webHidden/>
          </w:rPr>
          <w:fldChar w:fldCharType="end"/>
        </w:r>
      </w:hyperlink>
    </w:p>
    <w:p w14:paraId="5886BF05" w14:textId="77777777" w:rsidR="006F1709" w:rsidRDefault="006F1709" w:rsidP="006F1709">
      <w:pPr>
        <w:pStyle w:val="TOC2"/>
        <w:tabs>
          <w:tab w:val="left" w:pos="880"/>
          <w:tab w:val="right" w:leader="dot" w:pos="9016"/>
        </w:tabs>
        <w:jc w:val="both"/>
        <w:rPr>
          <w:rFonts w:eastAsiaTheme="minorEastAsia"/>
          <w:noProof/>
          <w:lang w:eastAsia="en-NZ"/>
        </w:rPr>
      </w:pPr>
      <w:hyperlink w:anchor="_Toc55397954" w:history="1">
        <w:r w:rsidRPr="009F7D5D">
          <w:rPr>
            <w:rStyle w:val="Hyperlink"/>
            <w:rFonts w:asciiTheme="majorHAnsi" w:hAnsiTheme="majorHAnsi" w:cstheme="majorHAnsi"/>
            <w:noProof/>
          </w:rPr>
          <w:t>10.</w:t>
        </w:r>
        <w:r>
          <w:rPr>
            <w:rFonts w:eastAsiaTheme="minorEastAsia"/>
            <w:noProof/>
            <w:lang w:eastAsia="en-NZ"/>
          </w:rPr>
          <w:tab/>
        </w:r>
        <w:r w:rsidRPr="009F7D5D">
          <w:rPr>
            <w:rStyle w:val="Hyperlink"/>
            <w:rFonts w:asciiTheme="majorHAnsi" w:hAnsiTheme="majorHAnsi" w:cstheme="majorHAnsi"/>
            <w:noProof/>
          </w:rPr>
          <w:t>Conflicts of interest</w:t>
        </w:r>
        <w:r>
          <w:rPr>
            <w:noProof/>
            <w:webHidden/>
          </w:rPr>
          <w:tab/>
        </w:r>
        <w:r>
          <w:rPr>
            <w:noProof/>
            <w:webHidden/>
          </w:rPr>
          <w:fldChar w:fldCharType="begin"/>
        </w:r>
        <w:r>
          <w:rPr>
            <w:noProof/>
            <w:webHidden/>
          </w:rPr>
          <w:instrText xml:space="preserve"> PAGEREF _Toc55397954 \h </w:instrText>
        </w:r>
        <w:r>
          <w:rPr>
            <w:noProof/>
            <w:webHidden/>
          </w:rPr>
        </w:r>
        <w:r>
          <w:rPr>
            <w:noProof/>
            <w:webHidden/>
          </w:rPr>
          <w:fldChar w:fldCharType="separate"/>
        </w:r>
        <w:r>
          <w:rPr>
            <w:noProof/>
            <w:webHidden/>
          </w:rPr>
          <w:t>9</w:t>
        </w:r>
        <w:r>
          <w:rPr>
            <w:noProof/>
            <w:webHidden/>
          </w:rPr>
          <w:fldChar w:fldCharType="end"/>
        </w:r>
      </w:hyperlink>
    </w:p>
    <w:p w14:paraId="445B16A8" w14:textId="77777777" w:rsidR="006F1709" w:rsidRDefault="006F1709" w:rsidP="006F1709">
      <w:pPr>
        <w:pStyle w:val="TOC2"/>
        <w:tabs>
          <w:tab w:val="left" w:pos="880"/>
          <w:tab w:val="right" w:leader="dot" w:pos="9016"/>
        </w:tabs>
        <w:jc w:val="both"/>
        <w:rPr>
          <w:rFonts w:eastAsiaTheme="minorEastAsia"/>
          <w:noProof/>
          <w:lang w:eastAsia="en-NZ"/>
        </w:rPr>
      </w:pPr>
      <w:hyperlink w:anchor="_Toc55397955" w:history="1">
        <w:r w:rsidRPr="009F7D5D">
          <w:rPr>
            <w:rStyle w:val="Hyperlink"/>
            <w:rFonts w:asciiTheme="majorHAnsi" w:hAnsiTheme="majorHAnsi" w:cstheme="majorHAnsi"/>
            <w:noProof/>
          </w:rPr>
          <w:t>11.</w:t>
        </w:r>
        <w:r>
          <w:rPr>
            <w:rFonts w:eastAsiaTheme="minorEastAsia"/>
            <w:noProof/>
            <w:lang w:eastAsia="en-NZ"/>
          </w:rPr>
          <w:tab/>
        </w:r>
        <w:r w:rsidRPr="009F7D5D">
          <w:rPr>
            <w:rStyle w:val="Hyperlink"/>
            <w:rFonts w:asciiTheme="majorHAnsi" w:hAnsiTheme="majorHAnsi" w:cstheme="majorHAnsi"/>
            <w:noProof/>
          </w:rPr>
          <w:t>Data management</w:t>
        </w:r>
        <w:r>
          <w:rPr>
            <w:noProof/>
            <w:webHidden/>
          </w:rPr>
          <w:tab/>
        </w:r>
        <w:r>
          <w:rPr>
            <w:noProof/>
            <w:webHidden/>
          </w:rPr>
          <w:fldChar w:fldCharType="begin"/>
        </w:r>
        <w:r>
          <w:rPr>
            <w:noProof/>
            <w:webHidden/>
          </w:rPr>
          <w:instrText xml:space="preserve"> PAGEREF _Toc55397955 \h </w:instrText>
        </w:r>
        <w:r>
          <w:rPr>
            <w:noProof/>
            <w:webHidden/>
          </w:rPr>
        </w:r>
        <w:r>
          <w:rPr>
            <w:noProof/>
            <w:webHidden/>
          </w:rPr>
          <w:fldChar w:fldCharType="separate"/>
        </w:r>
        <w:r>
          <w:rPr>
            <w:noProof/>
            <w:webHidden/>
          </w:rPr>
          <w:t>9</w:t>
        </w:r>
        <w:r>
          <w:rPr>
            <w:noProof/>
            <w:webHidden/>
          </w:rPr>
          <w:fldChar w:fldCharType="end"/>
        </w:r>
      </w:hyperlink>
    </w:p>
    <w:p w14:paraId="7580FDD3" w14:textId="77777777" w:rsidR="006F1709" w:rsidRDefault="006F1709" w:rsidP="006F1709">
      <w:pPr>
        <w:pStyle w:val="TOC2"/>
        <w:tabs>
          <w:tab w:val="left" w:pos="880"/>
          <w:tab w:val="right" w:leader="dot" w:pos="9016"/>
        </w:tabs>
        <w:jc w:val="both"/>
        <w:rPr>
          <w:rFonts w:eastAsiaTheme="minorEastAsia"/>
          <w:noProof/>
          <w:lang w:eastAsia="en-NZ"/>
        </w:rPr>
      </w:pPr>
      <w:hyperlink w:anchor="_Toc55397956" w:history="1">
        <w:r w:rsidRPr="009F7D5D">
          <w:rPr>
            <w:rStyle w:val="Hyperlink"/>
            <w:rFonts w:asciiTheme="majorHAnsi" w:hAnsiTheme="majorHAnsi" w:cstheme="majorHAnsi"/>
            <w:noProof/>
          </w:rPr>
          <w:t>12.</w:t>
        </w:r>
        <w:r>
          <w:rPr>
            <w:rFonts w:eastAsiaTheme="minorEastAsia"/>
            <w:noProof/>
            <w:lang w:eastAsia="en-NZ"/>
          </w:rPr>
          <w:tab/>
        </w:r>
        <w:r w:rsidRPr="009F7D5D">
          <w:rPr>
            <w:rStyle w:val="Hyperlink"/>
            <w:rFonts w:asciiTheme="majorHAnsi" w:hAnsiTheme="majorHAnsi" w:cstheme="majorHAnsi"/>
            <w:noProof/>
          </w:rPr>
          <w:t>Data analysis</w:t>
        </w:r>
        <w:r>
          <w:rPr>
            <w:noProof/>
            <w:webHidden/>
          </w:rPr>
          <w:tab/>
        </w:r>
        <w:r>
          <w:rPr>
            <w:noProof/>
            <w:webHidden/>
          </w:rPr>
          <w:fldChar w:fldCharType="begin"/>
        </w:r>
        <w:r>
          <w:rPr>
            <w:noProof/>
            <w:webHidden/>
          </w:rPr>
          <w:instrText xml:space="preserve"> PAGEREF _Toc55397956 \h </w:instrText>
        </w:r>
        <w:r>
          <w:rPr>
            <w:noProof/>
            <w:webHidden/>
          </w:rPr>
        </w:r>
        <w:r>
          <w:rPr>
            <w:noProof/>
            <w:webHidden/>
          </w:rPr>
          <w:fldChar w:fldCharType="separate"/>
        </w:r>
        <w:r>
          <w:rPr>
            <w:noProof/>
            <w:webHidden/>
          </w:rPr>
          <w:t>14</w:t>
        </w:r>
        <w:r>
          <w:rPr>
            <w:noProof/>
            <w:webHidden/>
          </w:rPr>
          <w:fldChar w:fldCharType="end"/>
        </w:r>
      </w:hyperlink>
    </w:p>
    <w:p w14:paraId="70967CD6" w14:textId="77777777" w:rsidR="006F1709" w:rsidRDefault="006F1709" w:rsidP="006F1709">
      <w:pPr>
        <w:pStyle w:val="TOC2"/>
        <w:tabs>
          <w:tab w:val="left" w:pos="880"/>
          <w:tab w:val="right" w:leader="dot" w:pos="9016"/>
        </w:tabs>
        <w:jc w:val="both"/>
        <w:rPr>
          <w:rFonts w:eastAsiaTheme="minorEastAsia"/>
          <w:noProof/>
          <w:lang w:eastAsia="en-NZ"/>
        </w:rPr>
      </w:pPr>
      <w:hyperlink w:anchor="_Toc55397957" w:history="1">
        <w:r w:rsidRPr="009F7D5D">
          <w:rPr>
            <w:rStyle w:val="Hyperlink"/>
            <w:rFonts w:asciiTheme="majorHAnsi" w:hAnsiTheme="majorHAnsi" w:cstheme="majorHAnsi"/>
            <w:noProof/>
          </w:rPr>
          <w:t>13.</w:t>
        </w:r>
        <w:r>
          <w:rPr>
            <w:rFonts w:eastAsiaTheme="minorEastAsia"/>
            <w:noProof/>
            <w:lang w:eastAsia="en-NZ"/>
          </w:rPr>
          <w:tab/>
        </w:r>
        <w:r w:rsidRPr="009F7D5D">
          <w:rPr>
            <w:rStyle w:val="Hyperlink"/>
            <w:rFonts w:asciiTheme="majorHAnsi" w:hAnsiTheme="majorHAnsi" w:cstheme="majorHAnsi"/>
            <w:noProof/>
          </w:rPr>
          <w:t>Ethics</w:t>
        </w:r>
        <w:r>
          <w:rPr>
            <w:noProof/>
            <w:webHidden/>
          </w:rPr>
          <w:tab/>
        </w:r>
        <w:r>
          <w:rPr>
            <w:noProof/>
            <w:webHidden/>
          </w:rPr>
          <w:fldChar w:fldCharType="begin"/>
        </w:r>
        <w:r>
          <w:rPr>
            <w:noProof/>
            <w:webHidden/>
          </w:rPr>
          <w:instrText xml:space="preserve"> PAGEREF _Toc55397957 \h </w:instrText>
        </w:r>
        <w:r>
          <w:rPr>
            <w:noProof/>
            <w:webHidden/>
          </w:rPr>
        </w:r>
        <w:r>
          <w:rPr>
            <w:noProof/>
            <w:webHidden/>
          </w:rPr>
          <w:fldChar w:fldCharType="separate"/>
        </w:r>
        <w:r>
          <w:rPr>
            <w:noProof/>
            <w:webHidden/>
          </w:rPr>
          <w:t>14</w:t>
        </w:r>
        <w:r>
          <w:rPr>
            <w:noProof/>
            <w:webHidden/>
          </w:rPr>
          <w:fldChar w:fldCharType="end"/>
        </w:r>
      </w:hyperlink>
    </w:p>
    <w:p w14:paraId="5840213D" w14:textId="77777777" w:rsidR="006F1709" w:rsidRDefault="006F1709" w:rsidP="006F1709">
      <w:pPr>
        <w:pStyle w:val="TOC2"/>
        <w:tabs>
          <w:tab w:val="left" w:pos="880"/>
          <w:tab w:val="right" w:leader="dot" w:pos="9016"/>
        </w:tabs>
        <w:jc w:val="both"/>
        <w:rPr>
          <w:rFonts w:eastAsiaTheme="minorEastAsia"/>
          <w:noProof/>
          <w:lang w:eastAsia="en-NZ"/>
        </w:rPr>
      </w:pPr>
      <w:hyperlink w:anchor="_Toc55397958" w:history="1">
        <w:r w:rsidRPr="009F7D5D">
          <w:rPr>
            <w:rStyle w:val="Hyperlink"/>
            <w:rFonts w:asciiTheme="majorHAnsi" w:hAnsiTheme="majorHAnsi" w:cstheme="majorHAnsi"/>
            <w:noProof/>
          </w:rPr>
          <w:t>14.</w:t>
        </w:r>
        <w:r>
          <w:rPr>
            <w:rFonts w:eastAsiaTheme="minorEastAsia"/>
            <w:noProof/>
            <w:lang w:eastAsia="en-NZ"/>
          </w:rPr>
          <w:tab/>
        </w:r>
        <w:r w:rsidRPr="009F7D5D">
          <w:rPr>
            <w:rStyle w:val="Hyperlink"/>
            <w:rFonts w:asciiTheme="majorHAnsi" w:hAnsiTheme="majorHAnsi" w:cstheme="majorHAnsi"/>
            <w:noProof/>
          </w:rPr>
          <w:t>Dissemination</w:t>
        </w:r>
        <w:r>
          <w:rPr>
            <w:noProof/>
            <w:webHidden/>
          </w:rPr>
          <w:tab/>
        </w:r>
        <w:r>
          <w:rPr>
            <w:noProof/>
            <w:webHidden/>
          </w:rPr>
          <w:fldChar w:fldCharType="begin"/>
        </w:r>
        <w:r>
          <w:rPr>
            <w:noProof/>
            <w:webHidden/>
          </w:rPr>
          <w:instrText xml:space="preserve"> PAGEREF _Toc55397958 \h </w:instrText>
        </w:r>
        <w:r>
          <w:rPr>
            <w:noProof/>
            <w:webHidden/>
          </w:rPr>
        </w:r>
        <w:r>
          <w:rPr>
            <w:noProof/>
            <w:webHidden/>
          </w:rPr>
          <w:fldChar w:fldCharType="separate"/>
        </w:r>
        <w:r>
          <w:rPr>
            <w:noProof/>
            <w:webHidden/>
          </w:rPr>
          <w:t>14</w:t>
        </w:r>
        <w:r>
          <w:rPr>
            <w:noProof/>
            <w:webHidden/>
          </w:rPr>
          <w:fldChar w:fldCharType="end"/>
        </w:r>
      </w:hyperlink>
    </w:p>
    <w:p w14:paraId="2F4818F9" w14:textId="77777777" w:rsidR="006F1709" w:rsidRDefault="006F1709" w:rsidP="006F1709">
      <w:pPr>
        <w:pStyle w:val="TOC2"/>
        <w:tabs>
          <w:tab w:val="left" w:pos="880"/>
          <w:tab w:val="right" w:leader="dot" w:pos="9016"/>
        </w:tabs>
        <w:jc w:val="both"/>
        <w:rPr>
          <w:rFonts w:eastAsiaTheme="minorEastAsia"/>
          <w:noProof/>
          <w:lang w:eastAsia="en-NZ"/>
        </w:rPr>
      </w:pPr>
      <w:hyperlink w:anchor="_Toc55397959" w:history="1">
        <w:r w:rsidRPr="009F7D5D">
          <w:rPr>
            <w:rStyle w:val="Hyperlink"/>
            <w:rFonts w:asciiTheme="majorHAnsi" w:hAnsiTheme="majorHAnsi" w:cstheme="majorHAnsi"/>
            <w:noProof/>
          </w:rPr>
          <w:t>15.</w:t>
        </w:r>
        <w:r>
          <w:rPr>
            <w:rFonts w:eastAsiaTheme="minorEastAsia"/>
            <w:noProof/>
            <w:lang w:eastAsia="en-NZ"/>
          </w:rPr>
          <w:tab/>
        </w:r>
        <w:r w:rsidRPr="009F7D5D">
          <w:rPr>
            <w:rStyle w:val="Hyperlink"/>
            <w:rFonts w:asciiTheme="majorHAnsi" w:hAnsiTheme="majorHAnsi" w:cstheme="majorHAnsi"/>
            <w:noProof/>
          </w:rPr>
          <w:t>References</w:t>
        </w:r>
        <w:r>
          <w:rPr>
            <w:noProof/>
            <w:webHidden/>
          </w:rPr>
          <w:tab/>
        </w:r>
        <w:r>
          <w:rPr>
            <w:noProof/>
            <w:webHidden/>
          </w:rPr>
          <w:fldChar w:fldCharType="begin"/>
        </w:r>
        <w:r>
          <w:rPr>
            <w:noProof/>
            <w:webHidden/>
          </w:rPr>
          <w:instrText xml:space="preserve"> PAGEREF _Toc55397959 \h </w:instrText>
        </w:r>
        <w:r>
          <w:rPr>
            <w:noProof/>
            <w:webHidden/>
          </w:rPr>
        </w:r>
        <w:r>
          <w:rPr>
            <w:noProof/>
            <w:webHidden/>
          </w:rPr>
          <w:fldChar w:fldCharType="separate"/>
        </w:r>
        <w:r>
          <w:rPr>
            <w:noProof/>
            <w:webHidden/>
          </w:rPr>
          <w:t>15</w:t>
        </w:r>
        <w:r>
          <w:rPr>
            <w:noProof/>
            <w:webHidden/>
          </w:rPr>
          <w:fldChar w:fldCharType="end"/>
        </w:r>
      </w:hyperlink>
    </w:p>
    <w:p w14:paraId="7BF2CCF0" w14:textId="77777777" w:rsidR="006F1709" w:rsidRPr="00C01538" w:rsidRDefault="006F1709" w:rsidP="006F1709">
      <w:pPr>
        <w:jc w:val="both"/>
        <w:outlineLvl w:val="8"/>
        <w:sectPr w:rsidR="006F1709" w:rsidRPr="00C01538" w:rsidSect="00884E98">
          <w:footerReference w:type="default" r:id="rId18"/>
          <w:pgSz w:w="11906" w:h="16838"/>
          <w:pgMar w:top="1440" w:right="1440" w:bottom="1440" w:left="1440" w:header="708" w:footer="708" w:gutter="0"/>
          <w:pgNumType w:start="1"/>
          <w:cols w:space="708"/>
          <w:docGrid w:linePitch="360"/>
        </w:sectPr>
      </w:pPr>
      <w:r w:rsidRPr="00C01538">
        <w:fldChar w:fldCharType="end"/>
      </w:r>
    </w:p>
    <w:p w14:paraId="2CAD1424" w14:textId="77777777" w:rsidR="006F1709" w:rsidRPr="00C01538" w:rsidRDefault="006F1709" w:rsidP="006F1709">
      <w:pPr>
        <w:pStyle w:val="Heading1"/>
        <w:jc w:val="both"/>
      </w:pPr>
      <w:bookmarkStart w:id="1" w:name="_Toc55397941"/>
      <w:r w:rsidRPr="00C01538">
        <w:lastRenderedPageBreak/>
        <w:t>RESEARCH TEAM</w:t>
      </w:r>
      <w:bookmarkEnd w:id="1"/>
    </w:p>
    <w:p w14:paraId="06EA73C9" w14:textId="77777777" w:rsidR="006F1709" w:rsidRPr="00C01538" w:rsidRDefault="006F1709" w:rsidP="006F1709">
      <w:pPr>
        <w:jc w:val="both"/>
      </w:pPr>
    </w:p>
    <w:tbl>
      <w:tblPr>
        <w:tblStyle w:val="GridTable1Light-Accent51"/>
        <w:tblW w:w="9294" w:type="dxa"/>
        <w:tblLook w:val="04A0" w:firstRow="1" w:lastRow="0" w:firstColumn="1" w:lastColumn="0" w:noHBand="0" w:noVBand="1"/>
      </w:tblPr>
      <w:tblGrid>
        <w:gridCol w:w="2943"/>
        <w:gridCol w:w="6351"/>
      </w:tblGrid>
      <w:tr w:rsidR="006F1709" w:rsidRPr="00C01538" w14:paraId="0083194F" w14:textId="77777777" w:rsidTr="005520B2">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943" w:type="dxa"/>
          </w:tcPr>
          <w:p w14:paraId="6B689D2A"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Principal Investigator</w:t>
            </w:r>
          </w:p>
        </w:tc>
        <w:tc>
          <w:tcPr>
            <w:tcW w:w="6351" w:type="dxa"/>
          </w:tcPr>
          <w:p w14:paraId="27624879" w14:textId="77777777" w:rsidR="006F1709" w:rsidRPr="0083249E" w:rsidRDefault="006F1709" w:rsidP="005520B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83249E">
              <w:rPr>
                <w:rFonts w:asciiTheme="minorHAnsi" w:hAnsiTheme="minorHAnsi" w:cstheme="minorHAnsi"/>
                <w:b w:val="0"/>
                <w:bCs w:val="0"/>
              </w:rPr>
              <w:t xml:space="preserve">Dr Alison </w:t>
            </w:r>
            <w:proofErr w:type="spellStart"/>
            <w:r w:rsidRPr="0083249E">
              <w:rPr>
                <w:rFonts w:asciiTheme="minorHAnsi" w:hAnsiTheme="minorHAnsi" w:cstheme="minorHAnsi"/>
                <w:b w:val="0"/>
                <w:bCs w:val="0"/>
              </w:rPr>
              <w:t>Leversha</w:t>
            </w:r>
            <w:proofErr w:type="spellEnd"/>
          </w:p>
        </w:tc>
      </w:tr>
      <w:tr w:rsidR="006F1709" w:rsidRPr="00C01538" w14:paraId="101C7DAA"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2943" w:type="dxa"/>
            <w:vMerge w:val="restart"/>
          </w:tcPr>
          <w:p w14:paraId="406EACE3"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Co-Investigators</w:t>
            </w:r>
          </w:p>
        </w:tc>
        <w:tc>
          <w:tcPr>
            <w:tcW w:w="6351" w:type="dxa"/>
          </w:tcPr>
          <w:p w14:paraId="70EB5B5A"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Dr Dione Healey</w:t>
            </w:r>
          </w:p>
        </w:tc>
      </w:tr>
      <w:tr w:rsidR="006F1709" w:rsidRPr="00C01538" w14:paraId="5B988790"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2943" w:type="dxa"/>
            <w:vMerge/>
          </w:tcPr>
          <w:p w14:paraId="300DA0E0" w14:textId="77777777" w:rsidR="006F1709" w:rsidRPr="0083249E" w:rsidRDefault="006F1709" w:rsidP="005520B2">
            <w:pPr>
              <w:jc w:val="both"/>
              <w:rPr>
                <w:rFonts w:asciiTheme="minorHAnsi" w:hAnsiTheme="minorHAnsi" w:cstheme="minorHAnsi"/>
              </w:rPr>
            </w:pPr>
          </w:p>
        </w:tc>
        <w:tc>
          <w:tcPr>
            <w:tcW w:w="6351" w:type="dxa"/>
          </w:tcPr>
          <w:p w14:paraId="15E17B1B"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 xml:space="preserve">Mr Jimmy </w:t>
            </w:r>
            <w:proofErr w:type="spellStart"/>
            <w:r w:rsidRPr="0083249E">
              <w:rPr>
                <w:rFonts w:asciiTheme="minorHAnsi" w:hAnsiTheme="minorHAnsi" w:cstheme="minorHAnsi"/>
              </w:rPr>
              <w:t>McLauchlan</w:t>
            </w:r>
            <w:proofErr w:type="spellEnd"/>
          </w:p>
          <w:p w14:paraId="063C8A76"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1709" w:rsidRPr="00C01538" w14:paraId="591BEF68"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2943" w:type="dxa"/>
            <w:vMerge/>
          </w:tcPr>
          <w:p w14:paraId="05959015" w14:textId="77777777" w:rsidR="006F1709" w:rsidRPr="0083249E" w:rsidRDefault="006F1709" w:rsidP="005520B2">
            <w:pPr>
              <w:jc w:val="both"/>
              <w:rPr>
                <w:rFonts w:asciiTheme="minorHAnsi" w:hAnsiTheme="minorHAnsi" w:cstheme="minorHAnsi"/>
              </w:rPr>
            </w:pPr>
          </w:p>
        </w:tc>
        <w:tc>
          <w:tcPr>
            <w:tcW w:w="6351" w:type="dxa"/>
          </w:tcPr>
          <w:p w14:paraId="55C53744"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Mr Russell Burt</w:t>
            </w:r>
          </w:p>
          <w:p w14:paraId="09E60A0B"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1709" w:rsidRPr="00C01538" w14:paraId="7AD2D912"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2943" w:type="dxa"/>
            <w:vMerge/>
          </w:tcPr>
          <w:p w14:paraId="1FBC5774" w14:textId="77777777" w:rsidR="006F1709" w:rsidRPr="0083249E" w:rsidRDefault="006F1709" w:rsidP="005520B2">
            <w:pPr>
              <w:jc w:val="both"/>
              <w:rPr>
                <w:rFonts w:asciiTheme="minorHAnsi" w:hAnsiTheme="minorHAnsi" w:cstheme="minorHAnsi"/>
              </w:rPr>
            </w:pPr>
          </w:p>
        </w:tc>
        <w:tc>
          <w:tcPr>
            <w:tcW w:w="6351" w:type="dxa"/>
          </w:tcPr>
          <w:p w14:paraId="1773BB7C"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Ms Moira Nelson</w:t>
            </w:r>
          </w:p>
          <w:p w14:paraId="4DEC3C51"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1709" w:rsidRPr="00C01538" w14:paraId="347D4495"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2943" w:type="dxa"/>
            <w:vMerge/>
          </w:tcPr>
          <w:p w14:paraId="05DE8C17" w14:textId="77777777" w:rsidR="006F1709" w:rsidRPr="0083249E" w:rsidRDefault="006F1709" w:rsidP="005520B2">
            <w:pPr>
              <w:jc w:val="both"/>
              <w:rPr>
                <w:rFonts w:asciiTheme="minorHAnsi" w:hAnsiTheme="minorHAnsi" w:cstheme="minorHAnsi"/>
              </w:rPr>
            </w:pPr>
          </w:p>
        </w:tc>
        <w:tc>
          <w:tcPr>
            <w:tcW w:w="6351" w:type="dxa"/>
          </w:tcPr>
          <w:p w14:paraId="45B10E45"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Ms Margaret Jones</w:t>
            </w:r>
          </w:p>
        </w:tc>
      </w:tr>
      <w:tr w:rsidR="006F1709" w:rsidRPr="00C01538" w14:paraId="26FF27D9"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2943" w:type="dxa"/>
            <w:vMerge/>
          </w:tcPr>
          <w:p w14:paraId="44BCE7F6" w14:textId="77777777" w:rsidR="006F1709" w:rsidRPr="0083249E" w:rsidRDefault="006F1709" w:rsidP="005520B2">
            <w:pPr>
              <w:jc w:val="both"/>
              <w:rPr>
                <w:rFonts w:asciiTheme="minorHAnsi" w:hAnsiTheme="minorHAnsi" w:cstheme="minorHAnsi"/>
              </w:rPr>
            </w:pPr>
          </w:p>
        </w:tc>
        <w:tc>
          <w:tcPr>
            <w:tcW w:w="6351" w:type="dxa"/>
          </w:tcPr>
          <w:p w14:paraId="1E1BAE6C"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Ms Julia Hill</w:t>
            </w:r>
          </w:p>
        </w:tc>
      </w:tr>
      <w:tr w:rsidR="006F1709" w:rsidRPr="00C01538" w14:paraId="64B0301D"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2943" w:type="dxa"/>
            <w:vMerge/>
          </w:tcPr>
          <w:p w14:paraId="25A875AB" w14:textId="77777777" w:rsidR="006F1709" w:rsidRPr="0083249E" w:rsidRDefault="006F1709" w:rsidP="005520B2">
            <w:pPr>
              <w:jc w:val="both"/>
              <w:rPr>
                <w:rFonts w:asciiTheme="minorHAnsi" w:hAnsiTheme="minorHAnsi" w:cstheme="minorHAnsi"/>
              </w:rPr>
            </w:pPr>
          </w:p>
        </w:tc>
        <w:tc>
          <w:tcPr>
            <w:tcW w:w="6351" w:type="dxa"/>
          </w:tcPr>
          <w:p w14:paraId="4AB6DFB0"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 xml:space="preserve">Prof </w:t>
            </w:r>
            <w:proofErr w:type="spellStart"/>
            <w:r w:rsidRPr="0083249E">
              <w:rPr>
                <w:rFonts w:asciiTheme="minorHAnsi" w:hAnsiTheme="minorHAnsi" w:cstheme="minorHAnsi"/>
              </w:rPr>
              <w:t>Trecia</w:t>
            </w:r>
            <w:proofErr w:type="spellEnd"/>
            <w:r w:rsidRPr="0083249E">
              <w:rPr>
                <w:rFonts w:asciiTheme="minorHAnsi" w:hAnsiTheme="minorHAnsi" w:cstheme="minorHAnsi"/>
              </w:rPr>
              <w:t xml:space="preserve"> </w:t>
            </w:r>
            <w:proofErr w:type="spellStart"/>
            <w:r w:rsidRPr="0083249E">
              <w:rPr>
                <w:rFonts w:asciiTheme="minorHAnsi" w:hAnsiTheme="minorHAnsi" w:cstheme="minorHAnsi"/>
              </w:rPr>
              <w:t>Wouldes</w:t>
            </w:r>
            <w:proofErr w:type="spellEnd"/>
          </w:p>
        </w:tc>
      </w:tr>
      <w:tr w:rsidR="006F1709" w:rsidRPr="00C01538" w14:paraId="3BBDF138"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2943" w:type="dxa"/>
            <w:vMerge/>
          </w:tcPr>
          <w:p w14:paraId="5632A5D2" w14:textId="77777777" w:rsidR="006F1709" w:rsidRPr="0083249E" w:rsidRDefault="006F1709" w:rsidP="005520B2">
            <w:pPr>
              <w:jc w:val="both"/>
              <w:rPr>
                <w:rFonts w:asciiTheme="minorHAnsi" w:hAnsiTheme="minorHAnsi" w:cstheme="minorHAnsi"/>
              </w:rPr>
            </w:pPr>
          </w:p>
        </w:tc>
        <w:tc>
          <w:tcPr>
            <w:tcW w:w="6351" w:type="dxa"/>
          </w:tcPr>
          <w:p w14:paraId="70104898"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Ms Anne Denham</w:t>
            </w:r>
          </w:p>
        </w:tc>
      </w:tr>
      <w:tr w:rsidR="006F1709" w:rsidRPr="00C01538" w14:paraId="07613779"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2943" w:type="dxa"/>
            <w:vMerge/>
          </w:tcPr>
          <w:p w14:paraId="00DBD0E2" w14:textId="77777777" w:rsidR="006F1709" w:rsidRPr="0083249E" w:rsidRDefault="006F1709" w:rsidP="005520B2">
            <w:pPr>
              <w:jc w:val="both"/>
              <w:rPr>
                <w:rFonts w:asciiTheme="minorHAnsi" w:hAnsiTheme="minorHAnsi" w:cstheme="minorHAnsi"/>
              </w:rPr>
            </w:pPr>
          </w:p>
        </w:tc>
        <w:tc>
          <w:tcPr>
            <w:tcW w:w="6351" w:type="dxa"/>
          </w:tcPr>
          <w:p w14:paraId="0BE911EC" w14:textId="77777777" w:rsidR="006F1709"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Matt Healey</w:t>
            </w:r>
          </w:p>
        </w:tc>
      </w:tr>
      <w:tr w:rsidR="006F1709" w:rsidRPr="00C01538" w14:paraId="3893EEA9"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2943" w:type="dxa"/>
            <w:vMerge/>
          </w:tcPr>
          <w:p w14:paraId="3799C66E" w14:textId="77777777" w:rsidR="006F1709" w:rsidRPr="0083249E" w:rsidRDefault="006F1709" w:rsidP="005520B2">
            <w:pPr>
              <w:jc w:val="both"/>
              <w:rPr>
                <w:rFonts w:asciiTheme="minorHAnsi" w:hAnsiTheme="minorHAnsi" w:cstheme="minorHAnsi"/>
              </w:rPr>
            </w:pPr>
          </w:p>
        </w:tc>
        <w:tc>
          <w:tcPr>
            <w:tcW w:w="6351" w:type="dxa"/>
          </w:tcPr>
          <w:p w14:paraId="215E4543"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Sharin Asadi</w:t>
            </w:r>
          </w:p>
        </w:tc>
      </w:tr>
    </w:tbl>
    <w:p w14:paraId="1E37A2A3" w14:textId="77777777" w:rsidR="006F1709" w:rsidRPr="00C01538" w:rsidRDefault="006F1709" w:rsidP="006F1709">
      <w:pPr>
        <w:jc w:val="both"/>
      </w:pPr>
    </w:p>
    <w:p w14:paraId="57670781" w14:textId="77777777" w:rsidR="006F1709" w:rsidRPr="00C01538" w:rsidRDefault="006F1709" w:rsidP="006F1709">
      <w:pPr>
        <w:jc w:val="both"/>
        <w:rPr>
          <w:rFonts w:asciiTheme="majorHAnsi" w:eastAsiaTheme="majorEastAsia" w:hAnsiTheme="majorHAnsi" w:cstheme="majorBidi"/>
          <w:color w:val="2F5496" w:themeColor="accent1" w:themeShade="BF"/>
          <w:sz w:val="32"/>
          <w:szCs w:val="32"/>
        </w:rPr>
      </w:pPr>
      <w:r w:rsidRPr="00C01538">
        <w:br w:type="page"/>
      </w:r>
    </w:p>
    <w:p w14:paraId="2697B3DC" w14:textId="77777777" w:rsidR="006F1709" w:rsidRPr="00C01538" w:rsidRDefault="006F1709" w:rsidP="006F1709">
      <w:pPr>
        <w:pStyle w:val="Heading1"/>
        <w:jc w:val="both"/>
      </w:pPr>
      <w:bookmarkStart w:id="2" w:name="_Toc55397942"/>
      <w:r w:rsidRPr="00AD5FD4">
        <w:lastRenderedPageBreak/>
        <w:t>GLOSSARY OF TERMS &amp; ABBREVIATIONS</w:t>
      </w:r>
      <w:bookmarkEnd w:id="2"/>
    </w:p>
    <w:p w14:paraId="24DBCA27" w14:textId="77777777" w:rsidR="006F1709" w:rsidRPr="00C01538" w:rsidRDefault="006F1709" w:rsidP="006F1709">
      <w:pPr>
        <w:jc w:val="both"/>
      </w:pPr>
    </w:p>
    <w:tbl>
      <w:tblPr>
        <w:tblStyle w:val="GridTable1Light-Accent51"/>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43"/>
      </w:tblGrid>
      <w:tr w:rsidR="006F1709" w:rsidRPr="00C01538" w14:paraId="1968B7DF" w14:textId="77777777" w:rsidTr="005520B2">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tcBorders>
          </w:tcPr>
          <w:p w14:paraId="1EE6FBBC"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BASC-3</w:t>
            </w:r>
          </w:p>
        </w:tc>
        <w:tc>
          <w:tcPr>
            <w:tcW w:w="7343" w:type="dxa"/>
            <w:tcBorders>
              <w:bottom w:val="none" w:sz="0" w:space="0" w:color="auto"/>
            </w:tcBorders>
          </w:tcPr>
          <w:p w14:paraId="1E540C4D" w14:textId="77777777" w:rsidR="006F1709" w:rsidRPr="0083249E" w:rsidRDefault="006F1709" w:rsidP="005520B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83249E">
              <w:rPr>
                <w:rFonts w:asciiTheme="minorHAnsi" w:hAnsiTheme="minorHAnsi" w:cstheme="minorHAnsi"/>
                <w:b w:val="0"/>
                <w:bCs w:val="0"/>
                <w:color w:val="333333"/>
              </w:rPr>
              <w:t>Behaviour Assessment System for Children</w:t>
            </w:r>
            <w:r>
              <w:rPr>
                <w:rFonts w:asciiTheme="minorHAnsi" w:hAnsiTheme="minorHAnsi" w:cstheme="minorHAnsi"/>
                <w:b w:val="0"/>
                <w:bCs w:val="0"/>
                <w:color w:val="333333"/>
              </w:rPr>
              <w:t xml:space="preserve">: Version </w:t>
            </w:r>
            <w:r w:rsidRPr="0083249E">
              <w:rPr>
                <w:rFonts w:asciiTheme="minorHAnsi" w:hAnsiTheme="minorHAnsi" w:cstheme="minorHAnsi"/>
                <w:b w:val="0"/>
                <w:bCs w:val="0"/>
                <w:color w:val="333333"/>
              </w:rPr>
              <w:t>3</w:t>
            </w:r>
          </w:p>
        </w:tc>
      </w:tr>
      <w:tr w:rsidR="006F1709" w:rsidRPr="00C01538" w14:paraId="25EA452C"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6162ADF1"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CELF-P 2</w:t>
            </w:r>
          </w:p>
        </w:tc>
        <w:tc>
          <w:tcPr>
            <w:tcW w:w="7343" w:type="dxa"/>
          </w:tcPr>
          <w:p w14:paraId="21B7DEC7" w14:textId="77777777" w:rsidR="006F1709" w:rsidRPr="00334E29"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Pre-school </w:t>
            </w:r>
            <w:r w:rsidRPr="0083249E">
              <w:rPr>
                <w:rFonts w:asciiTheme="minorHAnsi" w:hAnsiTheme="minorHAnsi" w:cstheme="minorHAnsi"/>
              </w:rPr>
              <w:t>Clinical Evaluation of Language Fundamentals</w:t>
            </w:r>
            <w:r>
              <w:rPr>
                <w:rFonts w:asciiTheme="minorHAnsi" w:hAnsiTheme="minorHAnsi" w:cstheme="minorHAnsi"/>
              </w:rPr>
              <w:t xml:space="preserve"> (</w:t>
            </w:r>
            <w:proofErr w:type="spellStart"/>
            <w:r>
              <w:rPr>
                <w:rFonts w:asciiTheme="minorHAnsi" w:hAnsiTheme="minorHAnsi" w:cstheme="minorHAnsi"/>
              </w:rPr>
              <w:t>Aus</w:t>
            </w:r>
            <w:proofErr w:type="spellEnd"/>
            <w:r>
              <w:rPr>
                <w:rFonts w:asciiTheme="minorHAnsi" w:hAnsiTheme="minorHAnsi" w:cstheme="minorHAnsi"/>
              </w:rPr>
              <w:t xml:space="preserve"> and NZ version)</w:t>
            </w:r>
          </w:p>
        </w:tc>
      </w:tr>
      <w:tr w:rsidR="006F1709" w:rsidRPr="00C01538" w14:paraId="335F3330"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276C6A66"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CF</w:t>
            </w:r>
          </w:p>
        </w:tc>
        <w:tc>
          <w:tcPr>
            <w:tcW w:w="7343" w:type="dxa"/>
          </w:tcPr>
          <w:p w14:paraId="053A947D"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Consent form</w:t>
            </w:r>
          </w:p>
        </w:tc>
      </w:tr>
      <w:tr w:rsidR="006F1709" w:rsidRPr="00C01538" w14:paraId="5914D2D8"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663B7F9E"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COL</w:t>
            </w:r>
          </w:p>
        </w:tc>
        <w:tc>
          <w:tcPr>
            <w:tcW w:w="7343" w:type="dxa"/>
          </w:tcPr>
          <w:p w14:paraId="139BBFAC"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Communit</w:t>
            </w:r>
            <w:r>
              <w:rPr>
                <w:rFonts w:asciiTheme="minorHAnsi" w:hAnsiTheme="minorHAnsi" w:cstheme="minorHAnsi"/>
              </w:rPr>
              <w:t>y</w:t>
            </w:r>
            <w:r w:rsidRPr="0083249E">
              <w:rPr>
                <w:rFonts w:asciiTheme="minorHAnsi" w:hAnsiTheme="minorHAnsi" w:cstheme="minorHAnsi"/>
              </w:rPr>
              <w:t xml:space="preserve"> of Learning</w:t>
            </w:r>
          </w:p>
        </w:tc>
      </w:tr>
      <w:tr w:rsidR="006F1709" w:rsidRPr="00C01538" w14:paraId="49B97108"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0EE98C80"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ECEC</w:t>
            </w:r>
          </w:p>
        </w:tc>
        <w:tc>
          <w:tcPr>
            <w:tcW w:w="7343" w:type="dxa"/>
          </w:tcPr>
          <w:p w14:paraId="30BFD0C9"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Early Child Care and Education Centre</w:t>
            </w:r>
          </w:p>
        </w:tc>
      </w:tr>
      <w:tr w:rsidR="006F1709" w:rsidRPr="00C01538" w14:paraId="3E41276B" w14:textId="77777777" w:rsidTr="005520B2">
        <w:trPr>
          <w:trHeight w:val="560"/>
        </w:trPr>
        <w:tc>
          <w:tcPr>
            <w:cnfStyle w:val="001000000000" w:firstRow="0" w:lastRow="0" w:firstColumn="1" w:lastColumn="0" w:oddVBand="0" w:evenVBand="0" w:oddHBand="0" w:evenHBand="0" w:firstRowFirstColumn="0" w:firstRowLastColumn="0" w:lastRowFirstColumn="0" w:lastRowLastColumn="0"/>
            <w:tcW w:w="1951" w:type="dxa"/>
          </w:tcPr>
          <w:p w14:paraId="6A321AB8"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ENGAGE</w:t>
            </w:r>
          </w:p>
        </w:tc>
        <w:tc>
          <w:tcPr>
            <w:tcW w:w="7343" w:type="dxa"/>
          </w:tcPr>
          <w:p w14:paraId="1F37E461"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E29">
              <w:rPr>
                <w:rFonts w:asciiTheme="minorHAnsi" w:hAnsiTheme="minorHAnsi" w:cstheme="minorHAnsi"/>
                <w:b/>
                <w:bCs/>
              </w:rPr>
              <w:t>E</w:t>
            </w:r>
            <w:r w:rsidRPr="0083249E">
              <w:rPr>
                <w:rFonts w:asciiTheme="minorHAnsi" w:hAnsiTheme="minorHAnsi" w:cstheme="minorHAnsi"/>
              </w:rPr>
              <w:t xml:space="preserve">nhancing </w:t>
            </w:r>
            <w:proofErr w:type="spellStart"/>
            <w:r w:rsidRPr="00334E29">
              <w:rPr>
                <w:rFonts w:asciiTheme="minorHAnsi" w:hAnsiTheme="minorHAnsi" w:cstheme="minorHAnsi"/>
                <w:b/>
                <w:bCs/>
              </w:rPr>
              <w:t>N</w:t>
            </w:r>
            <w:r w:rsidRPr="0083249E">
              <w:rPr>
                <w:rFonts w:asciiTheme="minorHAnsi" w:hAnsiTheme="minorHAnsi" w:cstheme="minorHAnsi"/>
              </w:rPr>
              <w:t>eurobehavioural</w:t>
            </w:r>
            <w:proofErr w:type="spellEnd"/>
            <w:r w:rsidRPr="0083249E">
              <w:rPr>
                <w:rFonts w:asciiTheme="minorHAnsi" w:hAnsiTheme="minorHAnsi" w:cstheme="minorHAnsi"/>
              </w:rPr>
              <w:t xml:space="preserve"> </w:t>
            </w:r>
            <w:r w:rsidRPr="00334E29">
              <w:rPr>
                <w:rFonts w:asciiTheme="minorHAnsi" w:hAnsiTheme="minorHAnsi" w:cstheme="minorHAnsi"/>
                <w:b/>
                <w:bCs/>
              </w:rPr>
              <w:t>G</w:t>
            </w:r>
            <w:r w:rsidRPr="0083249E">
              <w:rPr>
                <w:rFonts w:asciiTheme="minorHAnsi" w:hAnsiTheme="minorHAnsi" w:cstheme="minorHAnsi"/>
              </w:rPr>
              <w:t xml:space="preserve">ains with the </w:t>
            </w:r>
            <w:r w:rsidRPr="00334E29">
              <w:rPr>
                <w:rFonts w:asciiTheme="minorHAnsi" w:hAnsiTheme="minorHAnsi" w:cstheme="minorHAnsi"/>
                <w:b/>
                <w:bCs/>
              </w:rPr>
              <w:t>A</w:t>
            </w:r>
            <w:r w:rsidRPr="0083249E">
              <w:rPr>
                <w:rFonts w:asciiTheme="minorHAnsi" w:hAnsiTheme="minorHAnsi" w:cstheme="minorHAnsi"/>
              </w:rPr>
              <w:t xml:space="preserve">id of </w:t>
            </w:r>
            <w:r w:rsidRPr="00334E29">
              <w:rPr>
                <w:rFonts w:asciiTheme="minorHAnsi" w:hAnsiTheme="minorHAnsi" w:cstheme="minorHAnsi"/>
                <w:b/>
                <w:bCs/>
              </w:rPr>
              <w:t>G</w:t>
            </w:r>
            <w:r w:rsidRPr="0083249E">
              <w:rPr>
                <w:rFonts w:asciiTheme="minorHAnsi" w:hAnsiTheme="minorHAnsi" w:cstheme="minorHAnsi"/>
              </w:rPr>
              <w:t xml:space="preserve">ames </w:t>
            </w:r>
            <w:r>
              <w:rPr>
                <w:rFonts w:asciiTheme="minorHAnsi" w:hAnsiTheme="minorHAnsi" w:cstheme="minorHAnsi"/>
              </w:rPr>
              <w:t xml:space="preserve">and </w:t>
            </w:r>
            <w:r w:rsidRPr="00FA6273">
              <w:rPr>
                <w:rFonts w:asciiTheme="minorHAnsi" w:hAnsiTheme="minorHAnsi" w:cstheme="minorHAnsi"/>
                <w:b/>
              </w:rPr>
              <w:t>E</w:t>
            </w:r>
            <w:r>
              <w:rPr>
                <w:rFonts w:asciiTheme="minorHAnsi" w:hAnsiTheme="minorHAnsi" w:cstheme="minorHAnsi"/>
              </w:rPr>
              <w:t>xercise</w:t>
            </w:r>
          </w:p>
        </w:tc>
      </w:tr>
      <w:tr w:rsidR="006F1709" w:rsidRPr="00C01538" w14:paraId="24A9749D"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649206F7"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IQ</w:t>
            </w:r>
          </w:p>
        </w:tc>
        <w:tc>
          <w:tcPr>
            <w:tcW w:w="7343" w:type="dxa"/>
          </w:tcPr>
          <w:p w14:paraId="51221C6D"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Intelligence quotient</w:t>
            </w:r>
          </w:p>
        </w:tc>
      </w:tr>
      <w:tr w:rsidR="006F1709" w:rsidRPr="00C01538" w14:paraId="4E64C8EB"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13EB7DE9"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LEAP</w:t>
            </w:r>
          </w:p>
        </w:tc>
        <w:tc>
          <w:tcPr>
            <w:tcW w:w="7343" w:type="dxa"/>
          </w:tcPr>
          <w:p w14:paraId="4C4A0313"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453C4">
              <w:rPr>
                <w:rFonts w:asciiTheme="minorHAnsi" w:hAnsiTheme="minorHAnsi" w:cstheme="minorHAnsi"/>
                <w:b/>
                <w:bCs/>
              </w:rPr>
              <w:t>L</w:t>
            </w:r>
            <w:r w:rsidRPr="0083249E">
              <w:rPr>
                <w:rFonts w:asciiTheme="minorHAnsi" w:hAnsiTheme="minorHAnsi" w:cstheme="minorHAnsi"/>
                <w:bCs/>
              </w:rPr>
              <w:t xml:space="preserve">anguage, </w:t>
            </w:r>
            <w:r w:rsidRPr="00A453C4">
              <w:rPr>
                <w:rFonts w:asciiTheme="minorHAnsi" w:hAnsiTheme="minorHAnsi" w:cstheme="minorHAnsi"/>
                <w:b/>
                <w:bCs/>
              </w:rPr>
              <w:t>E</w:t>
            </w:r>
            <w:r w:rsidRPr="0083249E">
              <w:rPr>
                <w:rFonts w:asciiTheme="minorHAnsi" w:hAnsiTheme="minorHAnsi" w:cstheme="minorHAnsi"/>
                <w:bCs/>
              </w:rPr>
              <w:t xml:space="preserve">NGAGE </w:t>
            </w:r>
            <w:r w:rsidRPr="00A453C4">
              <w:rPr>
                <w:rFonts w:asciiTheme="minorHAnsi" w:hAnsiTheme="minorHAnsi" w:cstheme="minorHAnsi"/>
                <w:b/>
                <w:bCs/>
              </w:rPr>
              <w:t>a</w:t>
            </w:r>
            <w:r w:rsidRPr="0083249E">
              <w:rPr>
                <w:rFonts w:asciiTheme="minorHAnsi" w:hAnsiTheme="minorHAnsi" w:cstheme="minorHAnsi"/>
                <w:bCs/>
              </w:rPr>
              <w:t xml:space="preserve">nd </w:t>
            </w:r>
            <w:r w:rsidRPr="00A453C4">
              <w:rPr>
                <w:rFonts w:asciiTheme="minorHAnsi" w:hAnsiTheme="minorHAnsi" w:cstheme="minorHAnsi"/>
                <w:b/>
                <w:bCs/>
              </w:rPr>
              <w:t>P</w:t>
            </w:r>
            <w:r w:rsidRPr="0083249E">
              <w:rPr>
                <w:rFonts w:asciiTheme="minorHAnsi" w:hAnsiTheme="minorHAnsi" w:cstheme="minorHAnsi"/>
                <w:bCs/>
              </w:rPr>
              <w:t>lay</w:t>
            </w:r>
          </w:p>
        </w:tc>
      </w:tr>
      <w:tr w:rsidR="006F1709" w:rsidRPr="00C01538" w14:paraId="27142A15"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0B7CB11F"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MMS</w:t>
            </w:r>
          </w:p>
        </w:tc>
        <w:tc>
          <w:tcPr>
            <w:tcW w:w="7343" w:type="dxa"/>
          </w:tcPr>
          <w:p w14:paraId="49A3AC42"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Methodist Mission South</w:t>
            </w:r>
          </w:p>
        </w:tc>
      </w:tr>
      <w:tr w:rsidR="006F1709" w:rsidRPr="00C01538" w14:paraId="2566DA1A"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4B9F33C1" w14:textId="77777777" w:rsidR="006F1709" w:rsidRPr="00334E29" w:rsidRDefault="006F1709" w:rsidP="005520B2">
            <w:pPr>
              <w:jc w:val="both"/>
              <w:rPr>
                <w:rFonts w:asciiTheme="minorHAnsi" w:hAnsiTheme="minorHAnsi" w:cstheme="minorHAnsi"/>
              </w:rPr>
            </w:pPr>
            <w:proofErr w:type="spellStart"/>
            <w:r w:rsidRPr="00334E29">
              <w:rPr>
                <w:rFonts w:asciiTheme="minorHAnsi" w:hAnsiTheme="minorHAnsi" w:cstheme="minorHAnsi"/>
              </w:rPr>
              <w:t>MoE</w:t>
            </w:r>
            <w:proofErr w:type="spellEnd"/>
          </w:p>
        </w:tc>
        <w:tc>
          <w:tcPr>
            <w:tcW w:w="7343" w:type="dxa"/>
          </w:tcPr>
          <w:p w14:paraId="359161EF"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Ministry of Education</w:t>
            </w:r>
          </w:p>
        </w:tc>
      </w:tr>
      <w:tr w:rsidR="006F1709" w:rsidRPr="00C01538" w14:paraId="0A55DD39"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75C9EDD6" w14:textId="77777777" w:rsidR="006F1709" w:rsidRPr="00334E29" w:rsidRDefault="006F1709" w:rsidP="005520B2">
            <w:pPr>
              <w:jc w:val="both"/>
              <w:rPr>
                <w:rFonts w:asciiTheme="minorHAnsi" w:hAnsiTheme="minorHAnsi" w:cstheme="minorHAnsi"/>
              </w:rPr>
            </w:pPr>
            <w:r>
              <w:rPr>
                <w:rFonts w:asciiTheme="minorHAnsi" w:hAnsiTheme="minorHAnsi" w:cstheme="minorHAnsi"/>
              </w:rPr>
              <w:t>MABC-2</w:t>
            </w:r>
          </w:p>
        </w:tc>
        <w:tc>
          <w:tcPr>
            <w:tcW w:w="7343" w:type="dxa"/>
          </w:tcPr>
          <w:p w14:paraId="5EB61524"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Movement Assessment Battery for Children: Version 2</w:t>
            </w:r>
          </w:p>
        </w:tc>
      </w:tr>
      <w:tr w:rsidR="006F1709" w:rsidRPr="00C01538" w14:paraId="3CBFEBE4"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1B1490B4" w14:textId="77777777" w:rsidR="006F1709" w:rsidRDefault="006F1709" w:rsidP="005520B2">
            <w:pPr>
              <w:jc w:val="both"/>
              <w:rPr>
                <w:rFonts w:asciiTheme="minorHAnsi" w:hAnsiTheme="minorHAnsi" w:cstheme="minorHAnsi"/>
              </w:rPr>
            </w:pPr>
            <w:r>
              <w:rPr>
                <w:rFonts w:asciiTheme="minorHAnsi" w:hAnsiTheme="minorHAnsi" w:cstheme="minorHAnsi"/>
              </w:rPr>
              <w:t>NGO</w:t>
            </w:r>
          </w:p>
        </w:tc>
        <w:tc>
          <w:tcPr>
            <w:tcW w:w="7343" w:type="dxa"/>
          </w:tcPr>
          <w:p w14:paraId="7EFFF751" w14:textId="77777777" w:rsidR="006F1709"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Non-governmental organisations</w:t>
            </w:r>
          </w:p>
        </w:tc>
      </w:tr>
      <w:tr w:rsidR="006F1709" w:rsidRPr="00C01538" w14:paraId="3E50D0A2"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29C96145"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NZ</w:t>
            </w:r>
          </w:p>
        </w:tc>
        <w:tc>
          <w:tcPr>
            <w:tcW w:w="7343" w:type="dxa"/>
          </w:tcPr>
          <w:p w14:paraId="2DA56CEF"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New Zealand</w:t>
            </w:r>
          </w:p>
        </w:tc>
      </w:tr>
      <w:tr w:rsidR="006F1709" w:rsidRPr="00C01538" w14:paraId="0E70714F" w14:textId="77777777" w:rsidTr="005520B2">
        <w:trPr>
          <w:trHeight w:val="581"/>
        </w:trPr>
        <w:tc>
          <w:tcPr>
            <w:cnfStyle w:val="001000000000" w:firstRow="0" w:lastRow="0" w:firstColumn="1" w:lastColumn="0" w:oddVBand="0" w:evenVBand="0" w:oddHBand="0" w:evenHBand="0" w:firstRowFirstColumn="0" w:firstRowLastColumn="0" w:lastRowFirstColumn="0" w:lastRowLastColumn="0"/>
            <w:tcW w:w="1951" w:type="dxa"/>
          </w:tcPr>
          <w:p w14:paraId="3D60BF74"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OT</w:t>
            </w:r>
          </w:p>
        </w:tc>
        <w:tc>
          <w:tcPr>
            <w:tcW w:w="7343" w:type="dxa"/>
          </w:tcPr>
          <w:p w14:paraId="439D8E7F"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Occupational therapist</w:t>
            </w:r>
          </w:p>
        </w:tc>
      </w:tr>
      <w:tr w:rsidR="006F1709" w:rsidRPr="00C01538" w14:paraId="71A1016F"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1951" w:type="dxa"/>
          </w:tcPr>
          <w:p w14:paraId="0AB7AF01"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PIS</w:t>
            </w:r>
          </w:p>
        </w:tc>
        <w:tc>
          <w:tcPr>
            <w:tcW w:w="7343" w:type="dxa"/>
          </w:tcPr>
          <w:p w14:paraId="43C181E5"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Participant information sheet</w:t>
            </w:r>
          </w:p>
        </w:tc>
      </w:tr>
      <w:tr w:rsidR="006F1709" w:rsidRPr="00C01538" w14:paraId="38FAD1A8"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1951" w:type="dxa"/>
          </w:tcPr>
          <w:p w14:paraId="48C0F7F5"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PT</w:t>
            </w:r>
          </w:p>
        </w:tc>
        <w:tc>
          <w:tcPr>
            <w:tcW w:w="7343" w:type="dxa"/>
          </w:tcPr>
          <w:p w14:paraId="2DF55CEE"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Physiotherapist</w:t>
            </w:r>
          </w:p>
        </w:tc>
      </w:tr>
      <w:tr w:rsidR="006F1709" w:rsidRPr="00C01538" w14:paraId="655AF22C"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1951" w:type="dxa"/>
          </w:tcPr>
          <w:p w14:paraId="0949E08B"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SDQ</w:t>
            </w:r>
          </w:p>
        </w:tc>
        <w:tc>
          <w:tcPr>
            <w:tcW w:w="7343" w:type="dxa"/>
          </w:tcPr>
          <w:p w14:paraId="7237E50C"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Strengths and Difficulties Questionnaire</w:t>
            </w:r>
          </w:p>
        </w:tc>
      </w:tr>
      <w:tr w:rsidR="006F1709" w:rsidRPr="00C01538" w14:paraId="1DB37AA3"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1951" w:type="dxa"/>
          </w:tcPr>
          <w:p w14:paraId="6D0962B7"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SLT</w:t>
            </w:r>
          </w:p>
        </w:tc>
        <w:tc>
          <w:tcPr>
            <w:tcW w:w="7343" w:type="dxa"/>
          </w:tcPr>
          <w:p w14:paraId="1C1CF36E"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Speech language therapist</w:t>
            </w:r>
          </w:p>
        </w:tc>
      </w:tr>
      <w:tr w:rsidR="006F1709" w:rsidRPr="00C01538" w14:paraId="36379725" w14:textId="77777777" w:rsidTr="005520B2">
        <w:trPr>
          <w:trHeight w:val="536"/>
        </w:trPr>
        <w:tc>
          <w:tcPr>
            <w:cnfStyle w:val="001000000000" w:firstRow="0" w:lastRow="0" w:firstColumn="1" w:lastColumn="0" w:oddVBand="0" w:evenVBand="0" w:oddHBand="0" w:evenHBand="0" w:firstRowFirstColumn="0" w:firstRowLastColumn="0" w:lastRowFirstColumn="0" w:lastRowLastColumn="0"/>
            <w:tcW w:w="1951" w:type="dxa"/>
          </w:tcPr>
          <w:p w14:paraId="0974711F" w14:textId="77777777" w:rsidR="006F1709" w:rsidRPr="00334E29" w:rsidRDefault="006F1709" w:rsidP="005520B2">
            <w:pPr>
              <w:jc w:val="both"/>
              <w:rPr>
                <w:rFonts w:asciiTheme="minorHAnsi" w:hAnsiTheme="minorHAnsi" w:cstheme="minorHAnsi"/>
              </w:rPr>
            </w:pPr>
            <w:r w:rsidRPr="00334E29">
              <w:rPr>
                <w:rFonts w:asciiTheme="minorHAnsi" w:hAnsiTheme="minorHAnsi" w:cstheme="minorHAnsi"/>
              </w:rPr>
              <w:t>WTS</w:t>
            </w:r>
          </w:p>
        </w:tc>
        <w:tc>
          <w:tcPr>
            <w:tcW w:w="7343" w:type="dxa"/>
          </w:tcPr>
          <w:p w14:paraId="532464B0"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Welcome to School</w:t>
            </w:r>
          </w:p>
        </w:tc>
      </w:tr>
    </w:tbl>
    <w:p w14:paraId="0DAE2CCD" w14:textId="77777777" w:rsidR="006F1709" w:rsidRPr="00C01538" w:rsidRDefault="006F1709" w:rsidP="006F1709">
      <w:pPr>
        <w:jc w:val="both"/>
        <w:rPr>
          <w:rFonts w:asciiTheme="majorHAnsi" w:eastAsiaTheme="majorEastAsia" w:hAnsiTheme="majorHAnsi" w:cstheme="majorBidi"/>
          <w:color w:val="2F5496" w:themeColor="accent1" w:themeShade="BF"/>
          <w:sz w:val="32"/>
          <w:szCs w:val="32"/>
        </w:rPr>
      </w:pPr>
      <w:r w:rsidRPr="00C01538">
        <w:br w:type="page"/>
      </w:r>
    </w:p>
    <w:p w14:paraId="6DF97D73" w14:textId="77777777" w:rsidR="006F1709" w:rsidRPr="00C01538" w:rsidRDefault="006F1709" w:rsidP="006F1709">
      <w:pPr>
        <w:pStyle w:val="Heading1"/>
        <w:jc w:val="both"/>
      </w:pPr>
      <w:bookmarkStart w:id="3" w:name="_Toc55397943"/>
      <w:r w:rsidRPr="00C01538">
        <w:lastRenderedPageBreak/>
        <w:t>PROTOCOL SUMMARY</w:t>
      </w:r>
      <w:bookmarkEnd w:id="3"/>
    </w:p>
    <w:p w14:paraId="174EA1D6" w14:textId="77777777" w:rsidR="006F1709" w:rsidRPr="00C01538" w:rsidRDefault="006F1709" w:rsidP="006F1709">
      <w:pPr>
        <w:jc w:val="both"/>
      </w:pPr>
    </w:p>
    <w:tbl>
      <w:tblPr>
        <w:tblStyle w:val="GridTable1Light-Accent51"/>
        <w:tblW w:w="9322" w:type="dxa"/>
        <w:tblLook w:val="04A0" w:firstRow="1" w:lastRow="0" w:firstColumn="1" w:lastColumn="0" w:noHBand="0" w:noVBand="1"/>
      </w:tblPr>
      <w:tblGrid>
        <w:gridCol w:w="2376"/>
        <w:gridCol w:w="6946"/>
      </w:tblGrid>
      <w:tr w:rsidR="006F1709" w:rsidRPr="00C01538" w14:paraId="5E3CCDE0" w14:textId="77777777" w:rsidTr="005520B2">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376" w:type="dxa"/>
          </w:tcPr>
          <w:p w14:paraId="3EA3485D"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TITLE</w:t>
            </w:r>
          </w:p>
        </w:tc>
        <w:tc>
          <w:tcPr>
            <w:tcW w:w="6946" w:type="dxa"/>
          </w:tcPr>
          <w:p w14:paraId="191BE56A" w14:textId="77777777" w:rsidR="006F1709" w:rsidRPr="0083249E" w:rsidRDefault="006F1709" w:rsidP="005520B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LEAP: Language, ENGAGE and Play</w:t>
            </w:r>
            <w:r>
              <w:rPr>
                <w:rFonts w:asciiTheme="minorHAnsi" w:hAnsiTheme="minorHAnsi" w:cstheme="minorHAnsi"/>
              </w:rPr>
              <w:t>:</w:t>
            </w:r>
            <w:r w:rsidRPr="0083249E">
              <w:rPr>
                <w:rFonts w:asciiTheme="minorHAnsi" w:hAnsiTheme="minorHAnsi" w:cstheme="minorHAnsi"/>
              </w:rPr>
              <w:t xml:space="preserve"> Building self-regulation through Play </w:t>
            </w:r>
          </w:p>
        </w:tc>
      </w:tr>
      <w:tr w:rsidR="006F1709" w:rsidRPr="00C01538" w14:paraId="29F2D12E" w14:textId="77777777" w:rsidTr="005520B2">
        <w:trPr>
          <w:trHeight w:val="486"/>
        </w:trPr>
        <w:tc>
          <w:tcPr>
            <w:cnfStyle w:val="001000000000" w:firstRow="0" w:lastRow="0" w:firstColumn="1" w:lastColumn="0" w:oddVBand="0" w:evenVBand="0" w:oddHBand="0" w:evenHBand="0" w:firstRowFirstColumn="0" w:firstRowLastColumn="0" w:lastRowFirstColumn="0" w:lastRowLastColumn="0"/>
            <w:tcW w:w="2376" w:type="dxa"/>
          </w:tcPr>
          <w:p w14:paraId="5DB2F752"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FUNDING</w:t>
            </w:r>
          </w:p>
        </w:tc>
        <w:tc>
          <w:tcPr>
            <w:tcW w:w="6946" w:type="dxa"/>
          </w:tcPr>
          <w:p w14:paraId="35C6E2AD"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41BC">
              <w:rPr>
                <w:rFonts w:asciiTheme="minorHAnsi" w:hAnsiTheme="minorHAnsi" w:cstheme="minorHAnsi"/>
              </w:rPr>
              <w:t>Cure kids</w:t>
            </w:r>
            <w:r>
              <w:rPr>
                <w:rFonts w:asciiTheme="minorHAnsi" w:hAnsiTheme="minorHAnsi" w:cstheme="minorHAnsi"/>
              </w:rPr>
              <w:t xml:space="preserve">, A+ Charitable Trust </w:t>
            </w:r>
            <w:r w:rsidRPr="00FA6273">
              <w:rPr>
                <w:rFonts w:asciiTheme="minorHAnsi" w:hAnsiTheme="minorHAnsi" w:cstheme="minorHAnsi"/>
              </w:rPr>
              <w:t>and AUT Faculty Research Development Fund</w:t>
            </w:r>
          </w:p>
        </w:tc>
      </w:tr>
      <w:tr w:rsidR="006F1709" w:rsidRPr="00C01538" w14:paraId="2DD04511" w14:textId="77777777" w:rsidTr="005520B2">
        <w:trPr>
          <w:trHeight w:val="564"/>
        </w:trPr>
        <w:tc>
          <w:tcPr>
            <w:cnfStyle w:val="001000000000" w:firstRow="0" w:lastRow="0" w:firstColumn="1" w:lastColumn="0" w:oddVBand="0" w:evenVBand="0" w:oddHBand="0" w:evenHBand="0" w:firstRowFirstColumn="0" w:firstRowLastColumn="0" w:lastRowFirstColumn="0" w:lastRowLastColumn="0"/>
            <w:tcW w:w="2376" w:type="dxa"/>
          </w:tcPr>
          <w:p w14:paraId="634F8C61"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STUDY PERIOD</w:t>
            </w:r>
          </w:p>
        </w:tc>
        <w:tc>
          <w:tcPr>
            <w:tcW w:w="6946" w:type="dxa"/>
          </w:tcPr>
          <w:p w14:paraId="7DC947B1"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15</w:t>
            </w:r>
            <w:r>
              <w:rPr>
                <w:rFonts w:asciiTheme="minorHAnsi" w:hAnsiTheme="minorHAnsi" w:cstheme="minorHAnsi"/>
              </w:rPr>
              <w:t>-</w:t>
            </w:r>
            <w:r w:rsidRPr="0083249E">
              <w:rPr>
                <w:rFonts w:asciiTheme="minorHAnsi" w:hAnsiTheme="minorHAnsi" w:cstheme="minorHAnsi"/>
              </w:rPr>
              <w:t>months</w:t>
            </w:r>
          </w:p>
        </w:tc>
      </w:tr>
      <w:tr w:rsidR="006F1709" w:rsidRPr="00C01538" w14:paraId="17D2690B" w14:textId="77777777" w:rsidTr="005520B2">
        <w:trPr>
          <w:trHeight w:val="1051"/>
        </w:trPr>
        <w:tc>
          <w:tcPr>
            <w:cnfStyle w:val="001000000000" w:firstRow="0" w:lastRow="0" w:firstColumn="1" w:lastColumn="0" w:oddVBand="0" w:evenVBand="0" w:oddHBand="0" w:evenHBand="0" w:firstRowFirstColumn="0" w:firstRowLastColumn="0" w:lastRowFirstColumn="0" w:lastRowLastColumn="0"/>
            <w:tcW w:w="2376" w:type="dxa"/>
          </w:tcPr>
          <w:p w14:paraId="29F66914"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RESEARCH AIMS</w:t>
            </w:r>
          </w:p>
        </w:tc>
        <w:tc>
          <w:tcPr>
            <w:tcW w:w="6946" w:type="dxa"/>
          </w:tcPr>
          <w:p w14:paraId="6D29FE2D" w14:textId="77777777" w:rsidR="006F1709"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3249E">
              <w:rPr>
                <w:rFonts w:asciiTheme="minorHAnsi" w:hAnsiTheme="minorHAnsi" w:cstheme="minorHAnsi"/>
              </w:rPr>
              <w:t>T</w:t>
            </w:r>
            <w:r w:rsidRPr="0083249E">
              <w:rPr>
                <w:rFonts w:asciiTheme="minorHAnsi" w:hAnsiTheme="minorHAnsi" w:cstheme="minorHAnsi"/>
                <w:lang w:val="en-GB"/>
              </w:rPr>
              <w:t xml:space="preserve">o </w:t>
            </w:r>
            <w:r>
              <w:rPr>
                <w:rFonts w:asciiTheme="minorHAnsi" w:hAnsiTheme="minorHAnsi" w:cstheme="minorHAnsi"/>
                <w:lang w:val="en-GB"/>
              </w:rPr>
              <w:t xml:space="preserve">compare the effect on self-regulation of </w:t>
            </w:r>
            <w:r w:rsidRPr="00D257CB">
              <w:rPr>
                <w:rFonts w:asciiTheme="minorHAnsi" w:hAnsiTheme="minorHAnsi" w:cstheme="minorHAnsi"/>
                <w:b/>
                <w:bCs/>
                <w:lang w:val="en-GB"/>
              </w:rPr>
              <w:t>ENGAGE</w:t>
            </w:r>
            <w:r>
              <w:rPr>
                <w:rFonts w:asciiTheme="minorHAnsi" w:hAnsiTheme="minorHAnsi" w:cstheme="minorHAnsi"/>
                <w:lang w:val="en-GB"/>
              </w:rPr>
              <w:t xml:space="preserve">, a games-based program delivered by teachers in a community of primary schools, with </w:t>
            </w:r>
            <w:r w:rsidRPr="00D257CB">
              <w:rPr>
                <w:rFonts w:asciiTheme="minorHAnsi" w:hAnsiTheme="minorHAnsi" w:cstheme="minorHAnsi"/>
                <w:b/>
                <w:bCs/>
                <w:lang w:val="en-GB"/>
              </w:rPr>
              <w:t>LEAP</w:t>
            </w:r>
            <w:r>
              <w:rPr>
                <w:rFonts w:asciiTheme="minorHAnsi" w:hAnsiTheme="minorHAnsi" w:cstheme="minorHAnsi"/>
                <w:lang w:val="en-GB"/>
              </w:rPr>
              <w:t xml:space="preserve">: an adapted </w:t>
            </w:r>
            <w:r>
              <w:rPr>
                <w:rFonts w:asciiTheme="minorHAnsi" w:hAnsiTheme="minorHAnsi" w:cstheme="minorHAnsi"/>
              </w:rPr>
              <w:t>program with</w:t>
            </w:r>
            <w:r w:rsidRPr="0083249E">
              <w:rPr>
                <w:rFonts w:asciiTheme="minorHAnsi" w:hAnsiTheme="minorHAnsi" w:cstheme="minorHAnsi"/>
              </w:rPr>
              <w:t xml:space="preserve"> intentional language</w:t>
            </w:r>
            <w:r>
              <w:rPr>
                <w:rFonts w:asciiTheme="minorHAnsi" w:hAnsiTheme="minorHAnsi" w:cstheme="minorHAnsi"/>
              </w:rPr>
              <w:t>,</w:t>
            </w:r>
            <w:r w:rsidRPr="0083249E">
              <w:rPr>
                <w:rFonts w:asciiTheme="minorHAnsi" w:hAnsiTheme="minorHAnsi" w:cstheme="minorHAnsi"/>
              </w:rPr>
              <w:t xml:space="preserve"> intentional motor skill development</w:t>
            </w:r>
            <w:r>
              <w:rPr>
                <w:rFonts w:asciiTheme="minorHAnsi" w:hAnsiTheme="minorHAnsi" w:cstheme="minorHAnsi"/>
              </w:rPr>
              <w:t xml:space="preserve"> </w:t>
            </w:r>
            <w:r w:rsidRPr="00B04EB2">
              <w:rPr>
                <w:rFonts w:asciiTheme="minorHAnsi" w:hAnsiTheme="minorHAnsi" w:cstheme="minorHAnsi"/>
              </w:rPr>
              <w:t>and</w:t>
            </w:r>
            <w:r>
              <w:rPr>
                <w:rFonts w:asciiTheme="minorHAnsi" w:hAnsiTheme="minorHAnsi" w:cstheme="minorHAnsi"/>
              </w:rPr>
              <w:t xml:space="preserve"> cultural components</w:t>
            </w:r>
            <w:r w:rsidRPr="0083249E">
              <w:rPr>
                <w:rFonts w:asciiTheme="minorHAnsi" w:hAnsiTheme="minorHAnsi" w:cstheme="minorHAnsi"/>
                <w:lang w:val="en-GB"/>
              </w:rPr>
              <w:t>.</w:t>
            </w:r>
          </w:p>
          <w:p w14:paraId="7F090359"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1709" w:rsidRPr="00C01538" w14:paraId="2C2CD336" w14:textId="77777777" w:rsidTr="005520B2">
        <w:trPr>
          <w:trHeight w:val="1051"/>
        </w:trPr>
        <w:tc>
          <w:tcPr>
            <w:cnfStyle w:val="001000000000" w:firstRow="0" w:lastRow="0" w:firstColumn="1" w:lastColumn="0" w:oddVBand="0" w:evenVBand="0" w:oddHBand="0" w:evenHBand="0" w:firstRowFirstColumn="0" w:firstRowLastColumn="0" w:lastRowFirstColumn="0" w:lastRowLastColumn="0"/>
            <w:tcW w:w="2376" w:type="dxa"/>
          </w:tcPr>
          <w:p w14:paraId="7E147A46"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RESEARCH OBJECTIVES</w:t>
            </w:r>
          </w:p>
        </w:tc>
        <w:tc>
          <w:tcPr>
            <w:tcW w:w="6946" w:type="dxa"/>
          </w:tcPr>
          <w:p w14:paraId="72A3C0DE" w14:textId="77777777" w:rsidR="006F1709" w:rsidRPr="00EB551C" w:rsidRDefault="006F1709" w:rsidP="005520B2">
            <w:pPr>
              <w:pStyle w:val="ListParagraph"/>
              <w:numPr>
                <w:ilvl w:val="0"/>
                <w:numId w:val="26"/>
              </w:numPr>
              <w:spacing w:after="0"/>
              <w:jc w:val="both"/>
              <w:cnfStyle w:val="000000000000" w:firstRow="0" w:lastRow="0" w:firstColumn="0" w:lastColumn="0" w:oddVBand="0" w:evenVBand="0" w:oddHBand="0" w:evenHBand="0" w:firstRowFirstColumn="0" w:firstRowLastColumn="0" w:lastRowFirstColumn="0" w:lastRowLastColumn="0"/>
            </w:pPr>
            <w:r>
              <w:t xml:space="preserve">To adapt </w:t>
            </w:r>
            <w:r w:rsidRPr="00B00BF3">
              <w:rPr>
                <w:b/>
                <w:bCs/>
              </w:rPr>
              <w:t>ENGAGE</w:t>
            </w:r>
            <w:r>
              <w:t xml:space="preserve"> </w:t>
            </w:r>
            <w:r w:rsidRPr="00E62B61">
              <w:t>to include intentional language</w:t>
            </w:r>
            <w:r>
              <w:t>,</w:t>
            </w:r>
            <w:r w:rsidRPr="00E62B61">
              <w:t xml:space="preserve"> intentional motor skill development</w:t>
            </w:r>
            <w:r>
              <w:t xml:space="preserve"> and intentional </w:t>
            </w:r>
            <w:proofErr w:type="spellStart"/>
            <w:r>
              <w:t>Te</w:t>
            </w:r>
            <w:proofErr w:type="spellEnd"/>
            <w:r>
              <w:t xml:space="preserve"> </w:t>
            </w:r>
            <w:proofErr w:type="spellStart"/>
            <w:r>
              <w:t>Ao</w:t>
            </w:r>
            <w:proofErr w:type="spellEnd"/>
            <w:r>
              <w:t xml:space="preserve"> Māori and Pacific world views and tikanga</w:t>
            </w:r>
            <w:r w:rsidRPr="00E62B61">
              <w:t xml:space="preserve">. This adaptation is </w:t>
            </w:r>
            <w:r w:rsidRPr="00B00BF3">
              <w:rPr>
                <w:b/>
                <w:bCs/>
              </w:rPr>
              <w:t>LEAP</w:t>
            </w:r>
            <w:r w:rsidRPr="00E62B61">
              <w:t xml:space="preserve">: </w:t>
            </w:r>
            <w:r w:rsidRPr="00B00BF3">
              <w:rPr>
                <w:b/>
                <w:bCs/>
              </w:rPr>
              <w:t>Language, ENGAGE and Play</w:t>
            </w:r>
          </w:p>
          <w:p w14:paraId="0F2B0527" w14:textId="77777777" w:rsidR="006F1709" w:rsidRPr="0083249E" w:rsidRDefault="006F1709" w:rsidP="005520B2">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 xml:space="preserve">To assess the impact of </w:t>
            </w:r>
            <w:r w:rsidRPr="00A7034B">
              <w:rPr>
                <w:rFonts w:asciiTheme="minorHAnsi" w:hAnsiTheme="minorHAnsi" w:cstheme="minorHAnsi"/>
                <w:b/>
                <w:bCs/>
              </w:rPr>
              <w:t>LEAP</w:t>
            </w:r>
            <w:r w:rsidRPr="0083249E">
              <w:rPr>
                <w:rFonts w:asciiTheme="minorHAnsi" w:hAnsiTheme="minorHAnsi" w:cstheme="minorHAnsi"/>
              </w:rPr>
              <w:t xml:space="preserve"> on self-regulation skills </w:t>
            </w:r>
          </w:p>
          <w:p w14:paraId="0071706E" w14:textId="77777777" w:rsidR="006F1709" w:rsidRDefault="006F1709" w:rsidP="005520B2">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 xml:space="preserve">To compare the impact of </w:t>
            </w:r>
            <w:r w:rsidRPr="00A7034B">
              <w:rPr>
                <w:rFonts w:asciiTheme="minorHAnsi" w:hAnsiTheme="minorHAnsi" w:cstheme="minorHAnsi"/>
                <w:b/>
                <w:bCs/>
              </w:rPr>
              <w:t>LEAP</w:t>
            </w:r>
            <w:r w:rsidRPr="0083249E">
              <w:rPr>
                <w:rFonts w:asciiTheme="minorHAnsi" w:hAnsiTheme="minorHAnsi" w:cstheme="minorHAnsi"/>
              </w:rPr>
              <w:t xml:space="preserve"> on self-regulation skills with that of </w:t>
            </w:r>
            <w:r w:rsidRPr="00A7034B">
              <w:rPr>
                <w:rFonts w:asciiTheme="minorHAnsi" w:hAnsiTheme="minorHAnsi" w:cstheme="minorHAnsi"/>
                <w:b/>
                <w:bCs/>
              </w:rPr>
              <w:t>ENGAGE</w:t>
            </w:r>
            <w:r w:rsidRPr="0083249E">
              <w:rPr>
                <w:rFonts w:asciiTheme="minorHAnsi" w:hAnsiTheme="minorHAnsi" w:cstheme="minorHAnsi"/>
              </w:rPr>
              <w:t xml:space="preserve"> </w:t>
            </w:r>
          </w:p>
          <w:p w14:paraId="1AF2D579" w14:textId="77777777" w:rsidR="006F1709" w:rsidRPr="00427964" w:rsidRDefault="006F1709" w:rsidP="005520B2">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examine the feasibility of using M-ABC as a developmental screen in new entrant children</w:t>
            </w:r>
          </w:p>
          <w:p w14:paraId="70F44E8F" w14:textId="77777777" w:rsidR="006F1709" w:rsidRDefault="006F1709" w:rsidP="005520B2">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 xml:space="preserve">To assess the impact of </w:t>
            </w:r>
            <w:r w:rsidRPr="00A7034B">
              <w:rPr>
                <w:rFonts w:asciiTheme="minorHAnsi" w:hAnsiTheme="minorHAnsi" w:cstheme="minorHAnsi"/>
                <w:b/>
                <w:bCs/>
              </w:rPr>
              <w:t>LEAP</w:t>
            </w:r>
            <w:r w:rsidRPr="0083249E">
              <w:rPr>
                <w:rFonts w:asciiTheme="minorHAnsi" w:hAnsiTheme="minorHAnsi" w:cstheme="minorHAnsi"/>
              </w:rPr>
              <w:t xml:space="preserve"> on motor planning, fine motor skills and gross motor skills</w:t>
            </w:r>
            <w:r>
              <w:rPr>
                <w:rFonts w:asciiTheme="minorHAnsi" w:hAnsiTheme="minorHAnsi" w:cstheme="minorHAnsi"/>
              </w:rPr>
              <w:t>.</w:t>
            </w:r>
          </w:p>
          <w:p w14:paraId="6776B3DA" w14:textId="77777777" w:rsidR="006F1709" w:rsidRDefault="006F1709" w:rsidP="005520B2">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compare teacher and child engagement with LEAP with that of ENGAGE.</w:t>
            </w:r>
          </w:p>
          <w:p w14:paraId="4FDEAA01" w14:textId="77777777" w:rsidR="006F1709" w:rsidRPr="0094267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1709" w:rsidRPr="00C01538" w14:paraId="5420BFE9" w14:textId="77777777" w:rsidTr="005520B2">
        <w:trPr>
          <w:trHeight w:val="1051"/>
        </w:trPr>
        <w:tc>
          <w:tcPr>
            <w:cnfStyle w:val="001000000000" w:firstRow="0" w:lastRow="0" w:firstColumn="1" w:lastColumn="0" w:oddVBand="0" w:evenVBand="0" w:oddHBand="0" w:evenHBand="0" w:firstRowFirstColumn="0" w:firstRowLastColumn="0" w:lastRowFirstColumn="0" w:lastRowLastColumn="0"/>
            <w:tcW w:w="2376" w:type="dxa"/>
          </w:tcPr>
          <w:p w14:paraId="4EAF9934" w14:textId="77777777" w:rsidR="006F1709" w:rsidRPr="0083249E" w:rsidRDefault="006F1709" w:rsidP="005520B2">
            <w:pPr>
              <w:rPr>
                <w:rFonts w:asciiTheme="minorHAnsi" w:hAnsiTheme="minorHAnsi" w:cstheme="minorHAnsi"/>
              </w:rPr>
            </w:pPr>
            <w:r w:rsidRPr="0083249E">
              <w:rPr>
                <w:rFonts w:asciiTheme="minorHAnsi" w:hAnsiTheme="minorHAnsi" w:cstheme="minorHAnsi"/>
              </w:rPr>
              <w:t>STUDY DESIGN &amp; METHODOLOGY</w:t>
            </w:r>
          </w:p>
        </w:tc>
        <w:tc>
          <w:tcPr>
            <w:tcW w:w="6946" w:type="dxa"/>
          </w:tcPr>
          <w:p w14:paraId="419550E2" w14:textId="77777777" w:rsidR="006F1709"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A</w:t>
            </w:r>
            <w:r w:rsidRPr="0083249E">
              <w:rPr>
                <w:rFonts w:asciiTheme="minorHAnsi" w:hAnsiTheme="minorHAnsi" w:cstheme="minorHAnsi"/>
                <w:lang w:val="en-GB"/>
              </w:rPr>
              <w:t>n</w:t>
            </w:r>
            <w:r w:rsidRPr="0083249E">
              <w:rPr>
                <w:rFonts w:asciiTheme="minorHAnsi" w:hAnsiTheme="minorHAnsi" w:cstheme="minorHAnsi"/>
              </w:rPr>
              <w:t xml:space="preserve"> open cohort non-randomised cluster design will be used to examine the intervention effects of intentional language and intentional motor skills in </w:t>
            </w:r>
            <w:r w:rsidRPr="00A7034B">
              <w:rPr>
                <w:rFonts w:asciiTheme="minorHAnsi" w:hAnsiTheme="minorHAnsi" w:cstheme="minorHAnsi"/>
                <w:b/>
                <w:bCs/>
              </w:rPr>
              <w:t>LEAP</w:t>
            </w:r>
            <w:r w:rsidRPr="0083249E">
              <w:rPr>
                <w:rFonts w:asciiTheme="minorHAnsi" w:hAnsiTheme="minorHAnsi" w:cstheme="minorHAnsi"/>
              </w:rPr>
              <w:t xml:space="preserve"> with the self-regulation skills in a teacher-led whole of classroom play-based program </w:t>
            </w:r>
            <w:r w:rsidRPr="007F622E">
              <w:rPr>
                <w:rFonts w:asciiTheme="minorHAnsi" w:hAnsiTheme="minorHAnsi" w:cstheme="minorHAnsi"/>
                <w:b/>
                <w:bCs/>
              </w:rPr>
              <w:t>ENGAGE</w:t>
            </w:r>
            <w:r w:rsidRPr="0083249E">
              <w:rPr>
                <w:rFonts w:asciiTheme="minorHAnsi" w:hAnsiTheme="minorHAnsi" w:cstheme="minorHAnsi"/>
              </w:rPr>
              <w:t xml:space="preserve">. </w:t>
            </w:r>
            <w:r w:rsidRPr="00A7034B">
              <w:rPr>
                <w:rFonts w:asciiTheme="minorHAnsi" w:hAnsiTheme="minorHAnsi" w:cstheme="minorHAnsi"/>
                <w:b/>
                <w:bCs/>
              </w:rPr>
              <w:t>ENGAGE</w:t>
            </w:r>
            <w:r w:rsidRPr="0083249E">
              <w:rPr>
                <w:rFonts w:asciiTheme="minorHAnsi" w:hAnsiTheme="minorHAnsi" w:cstheme="minorHAnsi"/>
              </w:rPr>
              <w:t xml:space="preserve"> </w:t>
            </w:r>
            <w:r>
              <w:rPr>
                <w:rFonts w:asciiTheme="minorHAnsi" w:hAnsiTheme="minorHAnsi" w:cstheme="minorHAnsi"/>
              </w:rPr>
              <w:t>has</w:t>
            </w:r>
            <w:r w:rsidRPr="0083249E">
              <w:rPr>
                <w:rFonts w:asciiTheme="minorHAnsi" w:hAnsiTheme="minorHAnsi" w:cstheme="minorHAnsi"/>
              </w:rPr>
              <w:t xml:space="preserve"> be</w:t>
            </w:r>
            <w:r>
              <w:rPr>
                <w:rFonts w:asciiTheme="minorHAnsi" w:hAnsiTheme="minorHAnsi" w:cstheme="minorHAnsi"/>
              </w:rPr>
              <w:t>en</w:t>
            </w:r>
            <w:r w:rsidRPr="0083249E">
              <w:rPr>
                <w:rFonts w:asciiTheme="minorHAnsi" w:hAnsiTheme="minorHAnsi" w:cstheme="minorHAnsi"/>
              </w:rPr>
              <w:t xml:space="preserve"> implemented across </w:t>
            </w:r>
            <w:r>
              <w:rPr>
                <w:rFonts w:asciiTheme="minorHAnsi" w:hAnsiTheme="minorHAnsi" w:cstheme="minorHAnsi"/>
              </w:rPr>
              <w:t>all</w:t>
            </w:r>
            <w:r w:rsidRPr="0083249E">
              <w:rPr>
                <w:rFonts w:asciiTheme="minorHAnsi" w:hAnsiTheme="minorHAnsi" w:cstheme="minorHAnsi"/>
              </w:rPr>
              <w:t xml:space="preserve"> </w:t>
            </w:r>
            <w:r>
              <w:rPr>
                <w:rFonts w:asciiTheme="minorHAnsi" w:hAnsiTheme="minorHAnsi" w:cstheme="minorHAnsi"/>
              </w:rPr>
              <w:t xml:space="preserve">study </w:t>
            </w:r>
            <w:r w:rsidRPr="0083249E">
              <w:rPr>
                <w:rFonts w:asciiTheme="minorHAnsi" w:hAnsiTheme="minorHAnsi" w:cstheme="minorHAnsi"/>
              </w:rPr>
              <w:t xml:space="preserve">schools in </w:t>
            </w:r>
            <w:r>
              <w:rPr>
                <w:rFonts w:asciiTheme="minorHAnsi" w:hAnsiTheme="minorHAnsi" w:cstheme="minorHAnsi"/>
              </w:rPr>
              <w:t xml:space="preserve">2020 and will continue in </w:t>
            </w:r>
            <w:r w:rsidRPr="0083249E">
              <w:rPr>
                <w:rFonts w:asciiTheme="minorHAnsi" w:hAnsiTheme="minorHAnsi" w:cstheme="minorHAnsi"/>
              </w:rPr>
              <w:t>20</w:t>
            </w:r>
            <w:r>
              <w:rPr>
                <w:rFonts w:asciiTheme="minorHAnsi" w:hAnsiTheme="minorHAnsi" w:cstheme="minorHAnsi"/>
                <w:lang w:val="en-GB"/>
              </w:rPr>
              <w:t>21</w:t>
            </w:r>
            <w:r>
              <w:rPr>
                <w:rFonts w:asciiTheme="minorHAnsi" w:hAnsiTheme="minorHAnsi" w:cstheme="minorHAnsi"/>
              </w:rPr>
              <w:t xml:space="preserve">. Half the schools will implement adapted </w:t>
            </w:r>
            <w:r w:rsidRPr="00A7034B">
              <w:rPr>
                <w:rFonts w:asciiTheme="minorHAnsi" w:hAnsiTheme="minorHAnsi" w:cstheme="minorHAnsi"/>
              </w:rPr>
              <w:t>ENGAGE</w:t>
            </w:r>
            <w:r>
              <w:rPr>
                <w:rFonts w:asciiTheme="minorHAnsi" w:hAnsiTheme="minorHAnsi" w:cstheme="minorHAnsi"/>
              </w:rPr>
              <w:t xml:space="preserve">: </w:t>
            </w:r>
            <w:r w:rsidRPr="00A7034B">
              <w:rPr>
                <w:rFonts w:asciiTheme="minorHAnsi" w:hAnsiTheme="minorHAnsi" w:cstheme="minorHAnsi"/>
                <w:b/>
                <w:bCs/>
              </w:rPr>
              <w:t>LEAP</w:t>
            </w:r>
            <w:r w:rsidRPr="0083249E">
              <w:rPr>
                <w:rFonts w:asciiTheme="minorHAnsi" w:hAnsiTheme="minorHAnsi" w:cstheme="minorHAnsi"/>
              </w:rPr>
              <w:t xml:space="preserve"> </w:t>
            </w:r>
            <w:r>
              <w:rPr>
                <w:rFonts w:asciiTheme="minorHAnsi" w:hAnsiTheme="minorHAnsi" w:cstheme="minorHAnsi"/>
              </w:rPr>
              <w:t xml:space="preserve">from term 2. Changes in executive function/self-regulation for children enrolled in schools using </w:t>
            </w:r>
            <w:r w:rsidRPr="00A7034B">
              <w:rPr>
                <w:rFonts w:asciiTheme="minorHAnsi" w:hAnsiTheme="minorHAnsi" w:cstheme="minorHAnsi"/>
                <w:b/>
                <w:bCs/>
              </w:rPr>
              <w:t>ENGAGE</w:t>
            </w:r>
            <w:r>
              <w:rPr>
                <w:rFonts w:asciiTheme="minorHAnsi" w:hAnsiTheme="minorHAnsi" w:cstheme="minorHAnsi"/>
              </w:rPr>
              <w:t xml:space="preserve"> will be compared with children enrolled in schools using </w:t>
            </w:r>
            <w:r w:rsidRPr="00A7034B">
              <w:rPr>
                <w:rFonts w:asciiTheme="minorHAnsi" w:hAnsiTheme="minorHAnsi" w:cstheme="minorHAnsi"/>
                <w:b/>
                <w:bCs/>
              </w:rPr>
              <w:t>LEAP</w:t>
            </w:r>
            <w:r>
              <w:rPr>
                <w:rFonts w:asciiTheme="minorHAnsi" w:hAnsiTheme="minorHAnsi" w:cstheme="minorHAnsi"/>
              </w:rPr>
              <w:t>.</w:t>
            </w:r>
          </w:p>
          <w:p w14:paraId="184CC4A6"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1709" w:rsidRPr="00C01538" w14:paraId="64808B3C" w14:textId="77777777" w:rsidTr="005520B2">
        <w:trPr>
          <w:trHeight w:val="970"/>
        </w:trPr>
        <w:tc>
          <w:tcPr>
            <w:cnfStyle w:val="001000000000" w:firstRow="0" w:lastRow="0" w:firstColumn="1" w:lastColumn="0" w:oddVBand="0" w:evenVBand="0" w:oddHBand="0" w:evenHBand="0" w:firstRowFirstColumn="0" w:firstRowLastColumn="0" w:lastRowFirstColumn="0" w:lastRowLastColumn="0"/>
            <w:tcW w:w="2376" w:type="dxa"/>
          </w:tcPr>
          <w:p w14:paraId="076F42E9" w14:textId="77777777" w:rsidR="006F1709" w:rsidRPr="0083249E" w:rsidRDefault="006F1709" w:rsidP="005520B2">
            <w:pPr>
              <w:jc w:val="both"/>
              <w:rPr>
                <w:rFonts w:asciiTheme="minorHAnsi" w:hAnsiTheme="minorHAnsi" w:cstheme="minorHAnsi"/>
              </w:rPr>
            </w:pPr>
            <w:r w:rsidRPr="0083249E">
              <w:rPr>
                <w:rFonts w:asciiTheme="minorHAnsi" w:hAnsiTheme="minorHAnsi" w:cstheme="minorHAnsi"/>
              </w:rPr>
              <w:t>ELIGIBILITY CRITERIA</w:t>
            </w:r>
          </w:p>
        </w:tc>
        <w:tc>
          <w:tcPr>
            <w:tcW w:w="6946" w:type="dxa"/>
          </w:tcPr>
          <w:p w14:paraId="5266A262" w14:textId="77777777" w:rsidR="006F1709"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49E">
              <w:rPr>
                <w:rFonts w:asciiTheme="minorHAnsi" w:hAnsiTheme="minorHAnsi" w:cstheme="minorHAnsi"/>
              </w:rPr>
              <w:t xml:space="preserve">The principals from all primary schools in the </w:t>
            </w:r>
            <w:proofErr w:type="spellStart"/>
            <w:r w:rsidRPr="0083249E">
              <w:rPr>
                <w:rFonts w:asciiTheme="minorHAnsi" w:hAnsiTheme="minorHAnsi" w:cstheme="minorHAnsi"/>
              </w:rPr>
              <w:t>Manaiakalani</w:t>
            </w:r>
            <w:proofErr w:type="spellEnd"/>
            <w:r w:rsidRPr="0083249E">
              <w:rPr>
                <w:rFonts w:asciiTheme="minorHAnsi" w:hAnsiTheme="minorHAnsi" w:cstheme="minorHAnsi"/>
              </w:rPr>
              <w:t xml:space="preserve"> Communities of Learning </w:t>
            </w:r>
            <w:r>
              <w:rPr>
                <w:rFonts w:asciiTheme="minorHAnsi" w:hAnsiTheme="minorHAnsi" w:cstheme="minorHAnsi"/>
              </w:rPr>
              <w:t>are using</w:t>
            </w:r>
            <w:r w:rsidRPr="0083249E">
              <w:rPr>
                <w:rFonts w:asciiTheme="minorHAnsi" w:hAnsiTheme="minorHAnsi" w:cstheme="minorHAnsi"/>
              </w:rPr>
              <w:t xml:space="preserve"> </w:t>
            </w:r>
            <w:r w:rsidRPr="00A7034B">
              <w:rPr>
                <w:rFonts w:asciiTheme="minorHAnsi" w:hAnsiTheme="minorHAnsi" w:cstheme="minorHAnsi"/>
                <w:b/>
                <w:bCs/>
              </w:rPr>
              <w:t>ENGAGE</w:t>
            </w:r>
            <w:r>
              <w:rPr>
                <w:rFonts w:asciiTheme="minorHAnsi" w:hAnsiTheme="minorHAnsi" w:cstheme="minorHAnsi"/>
                <w:b/>
                <w:bCs/>
              </w:rPr>
              <w:t xml:space="preserve"> </w:t>
            </w:r>
            <w:r w:rsidRPr="00BE0FFF">
              <w:rPr>
                <w:rFonts w:asciiTheme="minorHAnsi" w:hAnsiTheme="minorHAnsi" w:cstheme="minorHAnsi"/>
              </w:rPr>
              <w:t xml:space="preserve">as part of their usual classroom practice. </w:t>
            </w:r>
            <w:r w:rsidRPr="00130EC7">
              <w:rPr>
                <w:rFonts w:asciiTheme="minorHAnsi" w:hAnsiTheme="minorHAnsi" w:cstheme="minorHAnsi"/>
              </w:rPr>
              <w:t xml:space="preserve">The eligible population is </w:t>
            </w:r>
            <w:r>
              <w:rPr>
                <w:rFonts w:asciiTheme="minorHAnsi" w:hAnsiTheme="minorHAnsi" w:cstheme="minorHAnsi"/>
              </w:rPr>
              <w:t xml:space="preserve">year 1 and 2 </w:t>
            </w:r>
            <w:r w:rsidRPr="00130EC7">
              <w:rPr>
                <w:rFonts w:asciiTheme="minorHAnsi" w:hAnsiTheme="minorHAnsi" w:cstheme="minorHAnsi"/>
              </w:rPr>
              <w:t>children enrolled in the participating schools. All children will participate in the games</w:t>
            </w:r>
            <w:r>
              <w:rPr>
                <w:rFonts w:asciiTheme="minorHAnsi" w:hAnsiTheme="minorHAnsi" w:cstheme="minorHAnsi"/>
              </w:rPr>
              <w:t>. Parental consent will be obtained for use of standard school data and behaviour assessments both pre-and post-</w:t>
            </w:r>
            <w:r w:rsidRPr="00170923">
              <w:rPr>
                <w:rFonts w:asciiTheme="minorHAnsi" w:hAnsiTheme="minorHAnsi" w:cstheme="minorHAnsi"/>
                <w:b/>
                <w:bCs/>
              </w:rPr>
              <w:t>ENGAGE</w:t>
            </w:r>
            <w:r>
              <w:rPr>
                <w:rFonts w:asciiTheme="minorHAnsi" w:hAnsiTheme="minorHAnsi" w:cstheme="minorHAnsi"/>
              </w:rPr>
              <w:t xml:space="preserve">. Additional consent will be obtained for the children enrolled in the schools implementing </w:t>
            </w:r>
            <w:r w:rsidRPr="00BD423C">
              <w:rPr>
                <w:rFonts w:asciiTheme="minorHAnsi" w:hAnsiTheme="minorHAnsi" w:cstheme="minorHAnsi"/>
                <w:b/>
                <w:bCs/>
              </w:rPr>
              <w:t>LEAP</w:t>
            </w:r>
            <w:r w:rsidRPr="00130EC7">
              <w:rPr>
                <w:rFonts w:asciiTheme="minorHAnsi" w:hAnsiTheme="minorHAnsi" w:cstheme="minorHAnsi"/>
              </w:rPr>
              <w:t xml:space="preserve"> </w:t>
            </w:r>
            <w:r>
              <w:rPr>
                <w:rFonts w:asciiTheme="minorHAnsi" w:hAnsiTheme="minorHAnsi" w:cstheme="minorHAnsi"/>
              </w:rPr>
              <w:t>for the supplemental assessments.</w:t>
            </w:r>
          </w:p>
          <w:p w14:paraId="46707D37" w14:textId="77777777" w:rsidR="006F1709" w:rsidRPr="0083249E" w:rsidRDefault="006F1709" w:rsidP="005520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26A57FC" w14:textId="77777777" w:rsidR="006F1709" w:rsidRPr="00C01538" w:rsidRDefault="006F1709" w:rsidP="006F1709">
      <w:pPr>
        <w:jc w:val="both"/>
      </w:pPr>
    </w:p>
    <w:p w14:paraId="34BE3A8F" w14:textId="77777777" w:rsidR="006F1709" w:rsidRPr="00C01538" w:rsidRDefault="006F1709" w:rsidP="006F1709">
      <w:pPr>
        <w:jc w:val="both"/>
      </w:pPr>
    </w:p>
    <w:p w14:paraId="00D95BE4" w14:textId="77777777" w:rsidR="006F1709" w:rsidRPr="00C01538" w:rsidRDefault="006F1709" w:rsidP="006F1709">
      <w:pPr>
        <w:jc w:val="both"/>
        <w:rPr>
          <w:rFonts w:asciiTheme="majorHAnsi" w:eastAsiaTheme="majorEastAsia" w:hAnsiTheme="majorHAnsi" w:cstheme="majorBidi"/>
          <w:color w:val="2F5496" w:themeColor="accent1" w:themeShade="BF"/>
          <w:sz w:val="32"/>
          <w:szCs w:val="32"/>
        </w:rPr>
      </w:pPr>
      <w:r w:rsidRPr="00C01538">
        <w:br w:type="page"/>
      </w:r>
    </w:p>
    <w:p w14:paraId="2DA6E86F" w14:textId="77777777" w:rsidR="006F1709" w:rsidRPr="00C01538" w:rsidRDefault="006F1709" w:rsidP="006F1709">
      <w:pPr>
        <w:pStyle w:val="Heading1"/>
        <w:jc w:val="both"/>
      </w:pPr>
      <w:bookmarkStart w:id="4" w:name="_Toc55397944"/>
      <w:r w:rsidRPr="00C01538">
        <w:lastRenderedPageBreak/>
        <w:t>STUDY PROTOCOL</w:t>
      </w:r>
      <w:bookmarkEnd w:id="4"/>
    </w:p>
    <w:p w14:paraId="772FC369"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bookmarkStart w:id="5" w:name="_Toc55397945"/>
      <w:r w:rsidRPr="00C01538">
        <w:rPr>
          <w:rFonts w:asciiTheme="majorHAnsi" w:hAnsiTheme="majorHAnsi" w:cstheme="majorHAnsi"/>
          <w:color w:val="auto"/>
          <w:sz w:val="28"/>
          <w:szCs w:val="28"/>
        </w:rPr>
        <w:t>Study summary</w:t>
      </w:r>
      <w:bookmarkEnd w:id="5"/>
    </w:p>
    <w:p w14:paraId="7E689DB9" w14:textId="77777777" w:rsidR="006F1709" w:rsidRPr="0083249E" w:rsidRDefault="006F1709" w:rsidP="006F1709">
      <w:pPr>
        <w:jc w:val="both"/>
        <w:rPr>
          <w:rFonts w:asciiTheme="minorHAnsi" w:hAnsiTheme="minorHAnsi" w:cstheme="minorHAnsi"/>
          <w:iCs/>
          <w:sz w:val="22"/>
          <w:szCs w:val="22"/>
        </w:rPr>
      </w:pPr>
      <w:bookmarkStart w:id="6" w:name="_Toc55397946"/>
      <w:r w:rsidRPr="0083249E">
        <w:rPr>
          <w:rFonts w:asciiTheme="minorHAnsi" w:hAnsiTheme="minorHAnsi" w:cstheme="minorHAnsi"/>
          <w:iCs/>
          <w:sz w:val="22"/>
          <w:szCs w:val="22"/>
        </w:rPr>
        <w:t>Self-regulation is a set of internal skills that control thoughts, emotions and behaviours. The inability to self-regulate is associated with behavioural, emotional, social, and learning difficulties in childhood; followed by later criminality, poverty, poor job performance, low life satisfaction and physical and mental health difficulties.</w:t>
      </w:r>
      <w:r w:rsidRPr="0083249E">
        <w:rPr>
          <w:rFonts w:asciiTheme="minorHAnsi" w:hAnsiTheme="minorHAnsi" w:cstheme="minorHAnsi"/>
          <w:iCs/>
          <w:sz w:val="22"/>
          <w:szCs w:val="22"/>
        </w:rPr>
        <w:fldChar w:fldCharType="begin">
          <w:fldData xml:space="preserve">PEVuZE5vdGU+PENpdGU+PEF1dGhvcj5DYXVnaHk8L0F1dGhvcj48WWVhcj4yMDE4PC9ZZWFyPjxS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Pr="0083249E">
        <w:rPr>
          <w:rFonts w:asciiTheme="minorHAnsi" w:hAnsiTheme="minorHAnsi" w:cstheme="minorHAnsi"/>
          <w:iCs/>
          <w:sz w:val="22"/>
          <w:szCs w:val="22"/>
        </w:rPr>
        <w:instrText xml:space="preserve"> ADDIN EN.CITE </w:instrText>
      </w:r>
      <w:r w:rsidRPr="0083249E">
        <w:rPr>
          <w:rFonts w:asciiTheme="minorHAnsi" w:hAnsiTheme="minorHAnsi" w:cstheme="minorHAnsi"/>
          <w:iCs/>
          <w:sz w:val="22"/>
          <w:szCs w:val="22"/>
        </w:rPr>
        <w:fldChar w:fldCharType="begin">
          <w:fldData xml:space="preserve">PEVuZE5vdGU+PENpdGU+PEF1dGhvcj5DYXVnaHk8L0F1dGhvcj48WWVhcj4yMDE4PC9ZZWFyPjxS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Pr="0083249E">
        <w:rPr>
          <w:rFonts w:asciiTheme="minorHAnsi" w:hAnsiTheme="minorHAnsi" w:cstheme="minorHAnsi"/>
          <w:iCs/>
          <w:sz w:val="22"/>
          <w:szCs w:val="22"/>
        </w:rPr>
        <w:instrText xml:space="preserve"> ADDIN EN.CITE.DATA </w:instrText>
      </w:r>
      <w:r w:rsidRPr="0083249E">
        <w:rPr>
          <w:rFonts w:asciiTheme="minorHAnsi" w:hAnsiTheme="minorHAnsi" w:cstheme="minorHAnsi"/>
          <w:iCs/>
          <w:sz w:val="22"/>
          <w:szCs w:val="22"/>
        </w:rPr>
      </w:r>
      <w:r w:rsidRPr="0083249E">
        <w:rPr>
          <w:rFonts w:asciiTheme="minorHAnsi" w:hAnsiTheme="minorHAnsi" w:cstheme="minorHAnsi"/>
          <w:iCs/>
          <w:sz w:val="22"/>
          <w:szCs w:val="22"/>
        </w:rPr>
        <w:fldChar w:fldCharType="end"/>
      </w:r>
      <w:r w:rsidRPr="0083249E">
        <w:rPr>
          <w:rFonts w:asciiTheme="minorHAnsi" w:hAnsiTheme="minorHAnsi" w:cstheme="minorHAnsi"/>
          <w:iCs/>
          <w:sz w:val="22"/>
          <w:szCs w:val="22"/>
        </w:rPr>
      </w:r>
      <w:r w:rsidRPr="0083249E">
        <w:rPr>
          <w:rFonts w:asciiTheme="minorHAnsi" w:hAnsiTheme="minorHAnsi" w:cstheme="minorHAnsi"/>
          <w:iCs/>
          <w:sz w:val="22"/>
          <w:szCs w:val="22"/>
        </w:rPr>
        <w:fldChar w:fldCharType="separate"/>
      </w:r>
      <w:r w:rsidRPr="0083249E">
        <w:rPr>
          <w:rFonts w:asciiTheme="minorHAnsi" w:hAnsiTheme="minorHAnsi" w:cstheme="minorHAnsi"/>
          <w:iCs/>
          <w:noProof/>
          <w:sz w:val="22"/>
          <w:szCs w:val="22"/>
          <w:vertAlign w:val="superscript"/>
        </w:rPr>
        <w:t>1-4</w:t>
      </w:r>
      <w:r w:rsidRPr="0083249E">
        <w:rPr>
          <w:rFonts w:asciiTheme="minorHAnsi" w:hAnsiTheme="minorHAnsi" w:cstheme="minorHAnsi"/>
          <w:iCs/>
          <w:sz w:val="22"/>
          <w:szCs w:val="22"/>
        </w:rPr>
        <w:fldChar w:fldCharType="end"/>
      </w:r>
      <w:r w:rsidRPr="0083249E">
        <w:rPr>
          <w:rFonts w:asciiTheme="minorHAnsi" w:hAnsiTheme="minorHAnsi" w:cstheme="minorHAnsi"/>
          <w:iCs/>
          <w:sz w:val="22"/>
          <w:szCs w:val="22"/>
        </w:rPr>
        <w:t xml:space="preserve"> The Dunedin Longitudinal Study clearly shows self-regulation is more important than IQ for health, social and economic outcomes: even after adjusting for socioeconomic status.</w:t>
      </w:r>
      <w:r w:rsidRPr="0083249E">
        <w:rPr>
          <w:rFonts w:asciiTheme="minorHAnsi" w:hAnsiTheme="minorHAnsi" w:cstheme="minorHAnsi"/>
          <w:iCs/>
          <w:sz w:val="22"/>
          <w:szCs w:val="22"/>
        </w:rPr>
        <w:fldChar w:fldCharType="begin">
          <w:fldData xml:space="preserve">PEVuZE5vdGU+PENpdGU+PEF1dGhvcj5HbHVja21hbjwvQXV0aG9yPjxZZWFyPjIwMTg8L1llYXI+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cDtEPW1lZDE1JmFtcDtBTj0yOTE5NzEwMDwvdXJsPjwvcmVsYXRlZC11cmxzPjwvdXJscz48ZWxl
Y3Ryb25pYy1yZXNvdXJjZS1udW0+aHR0cHM6Ly9keC5kb2kub3JnLzEwLjExMTEvamNwcC4xMjg1
MDwvZWxlY3Ryb25pYy1yZXNvdXJjZS1udW0+PHJlbW90ZS1kYXRhYmFzZS1uYW1lPk1FRExJTkU8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Pr="0083249E">
        <w:rPr>
          <w:rFonts w:asciiTheme="minorHAnsi" w:hAnsiTheme="minorHAnsi" w:cstheme="minorHAnsi"/>
          <w:iCs/>
          <w:sz w:val="22"/>
          <w:szCs w:val="22"/>
        </w:rPr>
        <w:instrText xml:space="preserve"> ADDIN EN.CITE </w:instrText>
      </w:r>
      <w:r w:rsidRPr="0083249E">
        <w:rPr>
          <w:rFonts w:asciiTheme="minorHAnsi" w:hAnsiTheme="minorHAnsi" w:cstheme="minorHAnsi"/>
          <w:iCs/>
          <w:sz w:val="22"/>
          <w:szCs w:val="22"/>
        </w:rPr>
        <w:fldChar w:fldCharType="begin">
          <w:fldData xml:space="preserve">PEVuZE5vdGU+PENpdGU+PEF1dGhvcj5HbHVja21hbjwvQXV0aG9yPjxZZWFyPjIwMTg8L1llYXI+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cDtEPW1lZDE1JmFtcDtBTj0yOTE5NzEwMDwvdXJsPjwvcmVsYXRlZC11cmxzPjwvdXJscz48ZWxl
Y3Ryb25pYy1yZXNvdXJjZS1udW0+aHR0cHM6Ly9keC5kb2kub3JnLzEwLjExMTEvamNwcC4xMjg1
MDwvZWxlY3Ryb25pYy1yZXNvdXJjZS1udW0+PHJlbW90ZS1kYXRhYmFzZS1uYW1lPk1FRExJTkU8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Pr="0083249E">
        <w:rPr>
          <w:rFonts w:asciiTheme="minorHAnsi" w:hAnsiTheme="minorHAnsi" w:cstheme="minorHAnsi"/>
          <w:iCs/>
          <w:sz w:val="22"/>
          <w:szCs w:val="22"/>
        </w:rPr>
        <w:instrText xml:space="preserve"> ADDIN EN.CITE.DATA </w:instrText>
      </w:r>
      <w:r w:rsidRPr="0083249E">
        <w:rPr>
          <w:rFonts w:asciiTheme="minorHAnsi" w:hAnsiTheme="minorHAnsi" w:cstheme="minorHAnsi"/>
          <w:iCs/>
          <w:sz w:val="22"/>
          <w:szCs w:val="22"/>
        </w:rPr>
      </w:r>
      <w:r w:rsidRPr="0083249E">
        <w:rPr>
          <w:rFonts w:asciiTheme="minorHAnsi" w:hAnsiTheme="minorHAnsi" w:cstheme="minorHAnsi"/>
          <w:iCs/>
          <w:sz w:val="22"/>
          <w:szCs w:val="22"/>
        </w:rPr>
        <w:fldChar w:fldCharType="end"/>
      </w:r>
      <w:r w:rsidRPr="0083249E">
        <w:rPr>
          <w:rFonts w:asciiTheme="minorHAnsi" w:hAnsiTheme="minorHAnsi" w:cstheme="minorHAnsi"/>
          <w:iCs/>
          <w:sz w:val="22"/>
          <w:szCs w:val="22"/>
        </w:rPr>
      </w:r>
      <w:r w:rsidRPr="0083249E">
        <w:rPr>
          <w:rFonts w:asciiTheme="minorHAnsi" w:hAnsiTheme="minorHAnsi" w:cstheme="minorHAnsi"/>
          <w:iCs/>
          <w:sz w:val="22"/>
          <w:szCs w:val="22"/>
        </w:rPr>
        <w:fldChar w:fldCharType="separate"/>
      </w:r>
      <w:r w:rsidRPr="0083249E">
        <w:rPr>
          <w:rFonts w:asciiTheme="minorHAnsi" w:hAnsiTheme="minorHAnsi" w:cstheme="minorHAnsi"/>
          <w:iCs/>
          <w:noProof/>
          <w:sz w:val="22"/>
          <w:szCs w:val="22"/>
          <w:vertAlign w:val="superscript"/>
        </w:rPr>
        <w:t>2,5,6</w:t>
      </w:r>
      <w:r w:rsidRPr="0083249E">
        <w:rPr>
          <w:rFonts w:asciiTheme="minorHAnsi" w:hAnsiTheme="minorHAnsi" w:cstheme="minorHAnsi"/>
          <w:iCs/>
          <w:sz w:val="22"/>
          <w:szCs w:val="22"/>
        </w:rPr>
        <w:fldChar w:fldCharType="end"/>
      </w:r>
    </w:p>
    <w:p w14:paraId="0E77AD22" w14:textId="77777777" w:rsidR="006F1709" w:rsidRPr="0083249E" w:rsidRDefault="006F1709" w:rsidP="006F1709">
      <w:pPr>
        <w:jc w:val="both"/>
        <w:rPr>
          <w:rFonts w:asciiTheme="minorHAnsi" w:hAnsiTheme="minorHAnsi" w:cstheme="minorHAnsi"/>
          <w:iCs/>
          <w:sz w:val="22"/>
          <w:szCs w:val="22"/>
        </w:rPr>
      </w:pPr>
    </w:p>
    <w:p w14:paraId="2039AC9F" w14:textId="77777777" w:rsidR="006F1709"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 xml:space="preserve">Self-regulation is a skill and can therefore improve with training. </w:t>
      </w:r>
      <w:r w:rsidRPr="0083249E">
        <w:rPr>
          <w:rFonts w:asciiTheme="minorHAnsi" w:hAnsiTheme="minorHAnsi" w:cstheme="minorHAnsi"/>
          <w:b/>
          <w:bCs/>
          <w:sz w:val="22"/>
          <w:szCs w:val="22"/>
        </w:rPr>
        <w:t>ENGAGE</w:t>
      </w:r>
      <w:r w:rsidRPr="0083249E">
        <w:rPr>
          <w:rFonts w:asciiTheme="minorHAnsi" w:hAnsiTheme="minorHAnsi" w:cstheme="minorHAnsi"/>
          <w:sz w:val="22"/>
          <w:szCs w:val="22"/>
        </w:rPr>
        <w:t>, a play-based program developed by University of Otago researchers, has found promise in improving self-regulation in pre-schoolers.</w:t>
      </w:r>
      <w:r w:rsidRPr="0083249E">
        <w:rPr>
          <w:rFonts w:asciiTheme="minorHAnsi" w:hAnsiTheme="minorHAnsi" w:cstheme="minorHAnsi"/>
          <w:sz w:val="22"/>
          <w:szCs w:val="22"/>
        </w:rPr>
        <w:fldChar w:fldCharType="begin">
          <w:fldData xml:space="preserve">PEVuZE5vdGU+PENpdGU+PEF1dGhvcj5IZWFsZXk8L0F1dGhvcj48WWVhcj4yMDE5PC9ZZWFyPjxS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</w:fldData>
        </w:fldChar>
      </w:r>
      <w:r w:rsidRPr="0083249E">
        <w:rPr>
          <w:rFonts w:asciiTheme="minorHAnsi" w:hAnsiTheme="minorHAnsi" w:cstheme="minorHAnsi"/>
          <w:sz w:val="22"/>
          <w:szCs w:val="22"/>
        </w:rPr>
        <w:instrText xml:space="preserve"> ADDIN EN.CITE </w:instrText>
      </w:r>
      <w:r w:rsidRPr="0083249E">
        <w:rPr>
          <w:rFonts w:asciiTheme="minorHAnsi" w:hAnsiTheme="minorHAnsi" w:cstheme="minorHAnsi"/>
          <w:sz w:val="22"/>
          <w:szCs w:val="22"/>
        </w:rPr>
        <w:fldChar w:fldCharType="begin">
          <w:fldData xml:space="preserve">PEVuZE5vdGU+PENpdGU+PEF1dGhvcj5IZWFsZXk8L0F1dGhvcj48WWVhcj4yMDE5PC9ZZWFyPjxS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</w:fldData>
        </w:fldChar>
      </w:r>
      <w:r w:rsidRPr="0083249E">
        <w:rPr>
          <w:rFonts w:asciiTheme="minorHAnsi" w:hAnsiTheme="minorHAnsi" w:cstheme="minorHAnsi"/>
          <w:sz w:val="22"/>
          <w:szCs w:val="22"/>
        </w:rPr>
        <w:instrText xml:space="preserve"> ADDIN EN.CITE.DATA </w:instrText>
      </w:r>
      <w:r w:rsidRPr="0083249E">
        <w:rPr>
          <w:rFonts w:asciiTheme="minorHAnsi" w:hAnsiTheme="minorHAnsi" w:cstheme="minorHAnsi"/>
          <w:sz w:val="22"/>
          <w:szCs w:val="22"/>
        </w:rPr>
      </w:r>
      <w:r w:rsidRPr="0083249E">
        <w:rPr>
          <w:rFonts w:asciiTheme="minorHAnsi" w:hAnsiTheme="minorHAnsi" w:cstheme="minorHAnsi"/>
          <w:sz w:val="22"/>
          <w:szCs w:val="22"/>
        </w:rPr>
        <w:fldChar w:fldCharType="end"/>
      </w:r>
      <w:r w:rsidRPr="0083249E">
        <w:rPr>
          <w:rFonts w:asciiTheme="minorHAnsi" w:hAnsiTheme="minorHAnsi" w:cstheme="minorHAnsi"/>
          <w:sz w:val="22"/>
          <w:szCs w:val="22"/>
        </w:rPr>
      </w:r>
      <w:r w:rsidRPr="0083249E">
        <w:rPr>
          <w:rFonts w:asciiTheme="minorHAnsi" w:hAnsiTheme="minorHAnsi" w:cstheme="minorHAnsi"/>
          <w:sz w:val="22"/>
          <w:szCs w:val="22"/>
        </w:rPr>
        <w:fldChar w:fldCharType="separate"/>
      </w:r>
      <w:r w:rsidRPr="0083249E">
        <w:rPr>
          <w:rFonts w:asciiTheme="minorHAnsi" w:hAnsiTheme="minorHAnsi" w:cstheme="minorHAnsi"/>
          <w:noProof/>
          <w:sz w:val="22"/>
          <w:szCs w:val="22"/>
          <w:vertAlign w:val="superscript"/>
        </w:rPr>
        <w:t>7-9</w:t>
      </w:r>
      <w:r w:rsidRPr="0083249E">
        <w:rPr>
          <w:rFonts w:asciiTheme="minorHAnsi" w:hAnsiTheme="minorHAnsi" w:cstheme="minorHAnsi"/>
          <w:sz w:val="22"/>
          <w:szCs w:val="22"/>
        </w:rPr>
        <w:fldChar w:fldCharType="end"/>
      </w:r>
      <w:r w:rsidRPr="0083249E">
        <w:rPr>
          <w:rFonts w:asciiTheme="minorHAnsi" w:hAnsiTheme="minorHAnsi" w:cstheme="minorHAnsi"/>
          <w:sz w:val="22"/>
          <w:szCs w:val="22"/>
        </w:rPr>
        <w:t xml:space="preserve"> </w:t>
      </w:r>
      <w:r w:rsidRPr="00427964">
        <w:rPr>
          <w:rFonts w:asciiTheme="minorHAnsi" w:hAnsiTheme="minorHAnsi" w:cstheme="minorHAnsi"/>
          <w:b/>
          <w:bCs/>
          <w:sz w:val="22"/>
          <w:szCs w:val="22"/>
        </w:rPr>
        <w:t>ENGAGE</w:t>
      </w:r>
      <w:r w:rsidRPr="00427964">
        <w:rPr>
          <w:rFonts w:asciiTheme="minorHAnsi" w:hAnsiTheme="minorHAnsi" w:cstheme="minorHAnsi"/>
          <w:sz w:val="22"/>
          <w:szCs w:val="22"/>
        </w:rPr>
        <w:t xml:space="preserve"> was trialled in 40 ECECs and 12 primary schools in 2019-20 with</w:t>
      </w:r>
      <w:r>
        <w:rPr>
          <w:rFonts w:asciiTheme="minorHAnsi" w:hAnsiTheme="minorHAnsi" w:cstheme="minorHAnsi"/>
          <w:sz w:val="22"/>
          <w:szCs w:val="22"/>
        </w:rPr>
        <w:t xml:space="preserve"> improvements in behaviour and self-regulation. Many centres are now using </w:t>
      </w:r>
      <w:r w:rsidRPr="00170923">
        <w:rPr>
          <w:rFonts w:asciiTheme="minorHAnsi" w:hAnsiTheme="minorHAnsi" w:cstheme="minorHAnsi"/>
          <w:b/>
          <w:bCs/>
          <w:sz w:val="22"/>
          <w:szCs w:val="22"/>
        </w:rPr>
        <w:t>ENGAGE</w:t>
      </w:r>
      <w:r>
        <w:rPr>
          <w:rFonts w:asciiTheme="minorHAnsi" w:hAnsiTheme="minorHAnsi" w:cstheme="minorHAnsi"/>
          <w:sz w:val="22"/>
          <w:szCs w:val="22"/>
        </w:rPr>
        <w:t xml:space="preserve"> as part of usual classroom practice. </w:t>
      </w:r>
    </w:p>
    <w:p w14:paraId="5FA01D3C" w14:textId="77777777" w:rsidR="006F1709" w:rsidRDefault="006F1709" w:rsidP="006F1709">
      <w:pPr>
        <w:jc w:val="both"/>
        <w:rPr>
          <w:rFonts w:asciiTheme="minorHAnsi" w:hAnsiTheme="minorHAnsi" w:cstheme="minorHAnsi"/>
          <w:sz w:val="22"/>
          <w:szCs w:val="22"/>
        </w:rPr>
      </w:pPr>
    </w:p>
    <w:p w14:paraId="1C8E7FF5" w14:textId="77777777" w:rsidR="006F1709"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 xml:space="preserve">The </w:t>
      </w:r>
      <w:proofErr w:type="spellStart"/>
      <w:r w:rsidRPr="0083249E">
        <w:rPr>
          <w:rFonts w:asciiTheme="minorHAnsi" w:hAnsiTheme="minorHAnsi" w:cstheme="minorHAnsi"/>
          <w:sz w:val="22"/>
          <w:szCs w:val="22"/>
        </w:rPr>
        <w:t>Manaiakalani</w:t>
      </w:r>
      <w:proofErr w:type="spellEnd"/>
      <w:r w:rsidRPr="0083249E">
        <w:rPr>
          <w:rFonts w:asciiTheme="minorHAnsi" w:hAnsiTheme="minorHAnsi" w:cstheme="minorHAnsi"/>
          <w:sz w:val="22"/>
          <w:szCs w:val="22"/>
        </w:rPr>
        <w:t xml:space="preserve"> Kahui </w:t>
      </w:r>
      <w:proofErr w:type="spellStart"/>
      <w:r w:rsidRPr="0083249E">
        <w:rPr>
          <w:rFonts w:asciiTheme="minorHAnsi" w:hAnsiTheme="minorHAnsi" w:cstheme="minorHAnsi"/>
          <w:sz w:val="22"/>
          <w:szCs w:val="22"/>
        </w:rPr>
        <w:t>ako</w:t>
      </w:r>
      <w:proofErr w:type="spellEnd"/>
      <w:r w:rsidRPr="0083249E">
        <w:rPr>
          <w:rFonts w:asciiTheme="minorHAnsi" w:hAnsiTheme="minorHAnsi" w:cstheme="minorHAnsi"/>
          <w:sz w:val="22"/>
          <w:szCs w:val="22"/>
        </w:rPr>
        <w:t xml:space="preserve">, a well-established </w:t>
      </w:r>
      <w:r>
        <w:rPr>
          <w:rFonts w:asciiTheme="minorHAnsi" w:hAnsiTheme="minorHAnsi" w:cstheme="minorHAnsi"/>
          <w:sz w:val="22"/>
          <w:szCs w:val="22"/>
        </w:rPr>
        <w:t>group</w:t>
      </w:r>
      <w:r w:rsidRPr="0083249E">
        <w:rPr>
          <w:rFonts w:asciiTheme="minorHAnsi" w:hAnsiTheme="minorHAnsi" w:cstheme="minorHAnsi"/>
          <w:sz w:val="22"/>
          <w:szCs w:val="22"/>
        </w:rPr>
        <w:t xml:space="preserve"> of schools in </w:t>
      </w:r>
      <w:proofErr w:type="spellStart"/>
      <w:r w:rsidRPr="0083249E">
        <w:rPr>
          <w:rFonts w:asciiTheme="minorHAnsi" w:hAnsiTheme="minorHAnsi" w:cstheme="minorHAnsi"/>
          <w:sz w:val="22"/>
          <w:szCs w:val="22"/>
        </w:rPr>
        <w:t>Tāmaki</w:t>
      </w:r>
      <w:proofErr w:type="spellEnd"/>
      <w:r w:rsidRPr="0083249E">
        <w:rPr>
          <w:rFonts w:asciiTheme="minorHAnsi" w:hAnsiTheme="minorHAnsi" w:cstheme="minorHAnsi"/>
          <w:sz w:val="22"/>
          <w:szCs w:val="22"/>
        </w:rPr>
        <w:t xml:space="preserve">, the Auckland suburbs of Glen Innes, Point England and </w:t>
      </w:r>
      <w:proofErr w:type="spellStart"/>
      <w:r w:rsidRPr="0083249E">
        <w:rPr>
          <w:rFonts w:asciiTheme="minorHAnsi" w:hAnsiTheme="minorHAnsi" w:cstheme="minorHAnsi"/>
          <w:sz w:val="22"/>
          <w:szCs w:val="22"/>
        </w:rPr>
        <w:t>Panmure</w:t>
      </w:r>
      <w:proofErr w:type="spellEnd"/>
      <w:r w:rsidRPr="0083249E">
        <w:rPr>
          <w:rFonts w:asciiTheme="minorHAnsi" w:hAnsiTheme="minorHAnsi" w:cstheme="minorHAnsi"/>
          <w:sz w:val="22"/>
          <w:szCs w:val="22"/>
        </w:rPr>
        <w:t xml:space="preserve">, </w:t>
      </w:r>
      <w:r>
        <w:rPr>
          <w:rFonts w:asciiTheme="minorHAnsi" w:hAnsiTheme="minorHAnsi" w:cstheme="minorHAnsi"/>
          <w:sz w:val="22"/>
          <w:szCs w:val="22"/>
        </w:rPr>
        <w:t xml:space="preserve">trialled </w:t>
      </w:r>
      <w:r w:rsidRPr="00F44024">
        <w:rPr>
          <w:rFonts w:asciiTheme="minorHAnsi" w:hAnsiTheme="minorHAnsi" w:cstheme="minorHAnsi"/>
          <w:b/>
          <w:bCs/>
          <w:sz w:val="22"/>
          <w:szCs w:val="22"/>
        </w:rPr>
        <w:t>ENGAGE</w:t>
      </w:r>
      <w:r>
        <w:rPr>
          <w:rFonts w:asciiTheme="minorHAnsi" w:hAnsiTheme="minorHAnsi" w:cstheme="minorHAnsi"/>
          <w:sz w:val="22"/>
          <w:szCs w:val="22"/>
        </w:rPr>
        <w:t xml:space="preserve"> in 2020 and has committed to continuing</w:t>
      </w:r>
      <w:r w:rsidRPr="0083249E">
        <w:rPr>
          <w:rFonts w:asciiTheme="minorHAnsi" w:hAnsiTheme="minorHAnsi" w:cstheme="minorHAnsi"/>
          <w:sz w:val="22"/>
          <w:szCs w:val="22"/>
        </w:rPr>
        <w:t xml:space="preserve"> </w:t>
      </w:r>
      <w:r w:rsidRPr="0083249E">
        <w:rPr>
          <w:rFonts w:asciiTheme="minorHAnsi" w:hAnsiTheme="minorHAnsi" w:cstheme="minorHAnsi"/>
          <w:b/>
          <w:bCs/>
          <w:sz w:val="22"/>
          <w:szCs w:val="22"/>
        </w:rPr>
        <w:t>ENGAGE</w:t>
      </w:r>
      <w:r w:rsidRPr="0083249E">
        <w:rPr>
          <w:rFonts w:asciiTheme="minorHAnsi" w:hAnsiTheme="minorHAnsi" w:cstheme="minorHAnsi"/>
          <w:sz w:val="22"/>
          <w:szCs w:val="22"/>
        </w:rPr>
        <w:t xml:space="preserve"> </w:t>
      </w:r>
      <w:r>
        <w:rPr>
          <w:rFonts w:asciiTheme="minorHAnsi" w:hAnsiTheme="minorHAnsi" w:cstheme="minorHAnsi"/>
          <w:sz w:val="22"/>
          <w:szCs w:val="22"/>
        </w:rPr>
        <w:t>as part of</w:t>
      </w:r>
      <w:r w:rsidRPr="0083249E">
        <w:rPr>
          <w:rFonts w:asciiTheme="minorHAnsi" w:hAnsiTheme="minorHAnsi" w:cstheme="minorHAnsi"/>
          <w:sz w:val="22"/>
          <w:szCs w:val="22"/>
        </w:rPr>
        <w:t xml:space="preserve"> their self-regulation achievement challenge.</w:t>
      </w:r>
      <w:r w:rsidRPr="0083249E">
        <w:rPr>
          <w:rFonts w:asciiTheme="minorHAnsi" w:hAnsiTheme="minorHAnsi" w:cstheme="minorHAnsi"/>
          <w:sz w:val="22"/>
          <w:szCs w:val="22"/>
        </w:rPr>
        <w:fldChar w:fldCharType="begin"/>
      </w:r>
      <w:r w:rsidRPr="0083249E">
        <w:rPr>
          <w:rFonts w:asciiTheme="minorHAnsi" w:hAnsiTheme="minorHAnsi" w:cstheme="minorHAnsi"/>
          <w:sz w:val="22"/>
          <w:szCs w:val="22"/>
        </w:rPr>
        <w:instrText xml:space="preserve"> ADDIN EN.CITE &lt;EndNote&gt;&lt;Cite&gt;&lt;Author&gt;Manaiakalani Education Trust.&lt;/Author&gt;&lt;Year&gt;2019&lt;/Year&gt;&lt;RecNum&gt;3710&lt;/RecNum&gt;&lt;DisplayText&gt;&lt;style face="superscript"&gt;10&lt;/style&gt;&lt;/DisplayText&gt;&lt;record&gt;&lt;rec-number&gt;3710&lt;/rec-number&gt;&lt;foreign-keys&gt;&lt;key app="EN" db-id="vvp5rz52qdvv9ze0ff3pseexdzx99v2p0xws" timestamp="1529732978"&gt;3710&lt;/key&gt;&lt;/foreign-keys&gt;&lt;ref-type name="Report"&gt;27&lt;/ref-type&gt;&lt;contributors&gt;&lt;authors&gt;&lt;author&gt;Manaiakalani Education Trust.,&lt;/author&gt;&lt;/authors&gt;&lt;/contributors&gt;&lt;titles&gt;&lt;title&gt;Future focused learning in connected communities. Achievement Challenges 2018 - 2020&lt;/title&gt;&lt;/titles&gt;&lt;dates&gt;&lt;year&gt;2019&lt;/year&gt;&lt;/dates&gt;&lt;urls&gt;&lt;/urls&gt;&lt;/record&gt;&lt;/Cite&gt;&lt;/EndNote&gt;</w:instrText>
      </w:r>
      <w:r w:rsidRPr="0083249E">
        <w:rPr>
          <w:rFonts w:asciiTheme="minorHAnsi" w:hAnsiTheme="minorHAnsi" w:cstheme="minorHAnsi"/>
          <w:sz w:val="22"/>
          <w:szCs w:val="22"/>
        </w:rPr>
        <w:fldChar w:fldCharType="separate"/>
      </w:r>
      <w:r w:rsidRPr="0083249E">
        <w:rPr>
          <w:rFonts w:asciiTheme="minorHAnsi" w:hAnsiTheme="minorHAnsi" w:cstheme="minorHAnsi"/>
          <w:noProof/>
          <w:sz w:val="22"/>
          <w:szCs w:val="22"/>
          <w:vertAlign w:val="superscript"/>
        </w:rPr>
        <w:t>10</w:t>
      </w:r>
      <w:r w:rsidRPr="0083249E">
        <w:rPr>
          <w:rFonts w:asciiTheme="minorHAnsi" w:hAnsiTheme="minorHAnsi" w:cstheme="minorHAnsi"/>
          <w:sz w:val="22"/>
          <w:szCs w:val="22"/>
        </w:rPr>
        <w:fldChar w:fldCharType="end"/>
      </w:r>
      <w:r w:rsidRPr="0083249E">
        <w:rPr>
          <w:rFonts w:asciiTheme="minorHAnsi" w:hAnsiTheme="minorHAnsi" w:cstheme="minorHAnsi"/>
          <w:sz w:val="22"/>
          <w:szCs w:val="22"/>
        </w:rPr>
        <w:t xml:space="preserve"> </w:t>
      </w:r>
    </w:p>
    <w:p w14:paraId="21CFA8D5" w14:textId="77777777" w:rsidR="006F1709" w:rsidRDefault="006F1709" w:rsidP="006F1709">
      <w:pPr>
        <w:jc w:val="both"/>
        <w:rPr>
          <w:rFonts w:asciiTheme="minorHAnsi" w:hAnsiTheme="minorHAnsi" w:cstheme="minorHAnsi"/>
          <w:sz w:val="22"/>
          <w:szCs w:val="22"/>
        </w:rPr>
      </w:pPr>
    </w:p>
    <w:p w14:paraId="368CAA27" w14:textId="77777777" w:rsidR="006F1709" w:rsidRPr="0083249E"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 xml:space="preserve">Recent work by the A+ funded Welcome to School (WTS) studies has identified high levels of language disadvantage in </w:t>
      </w:r>
      <w:proofErr w:type="spellStart"/>
      <w:r w:rsidRPr="0083249E">
        <w:rPr>
          <w:rFonts w:asciiTheme="minorHAnsi" w:hAnsiTheme="minorHAnsi" w:cstheme="minorHAnsi"/>
          <w:sz w:val="22"/>
          <w:szCs w:val="22"/>
        </w:rPr>
        <w:t>Tāmaki</w:t>
      </w:r>
      <w:proofErr w:type="spellEnd"/>
      <w:r w:rsidRPr="0083249E">
        <w:rPr>
          <w:rFonts w:asciiTheme="minorHAnsi" w:hAnsiTheme="minorHAnsi" w:cstheme="minorHAnsi"/>
          <w:sz w:val="22"/>
          <w:szCs w:val="22"/>
        </w:rPr>
        <w:t xml:space="preserve"> new entrants: 26% have language skills less than the 1st centile</w:t>
      </w:r>
      <w:r w:rsidRPr="0083249E">
        <w:rPr>
          <w:rFonts w:asciiTheme="minorHAnsi" w:hAnsiTheme="minorHAnsi" w:cstheme="minorHAnsi"/>
          <w:sz w:val="22"/>
          <w:szCs w:val="22"/>
          <w:vertAlign w:val="superscript"/>
          <w:lang w:val="en-GB"/>
        </w:rPr>
        <w:t>11-14</w:t>
      </w:r>
      <w:r w:rsidRPr="0083249E">
        <w:rPr>
          <w:rFonts w:asciiTheme="minorHAnsi" w:hAnsiTheme="minorHAnsi" w:cstheme="minorHAnsi"/>
          <w:sz w:val="22"/>
          <w:szCs w:val="22"/>
        </w:rPr>
        <w:t xml:space="preserve"> At this level, children were functioning below the 3-year-old level and had difficulty understanding basic instructions in the classroom. Given the high prevalence of language disadvantage, low working memory and poor motor planning in </w:t>
      </w:r>
      <w:proofErr w:type="spellStart"/>
      <w:r w:rsidRPr="0083249E">
        <w:rPr>
          <w:rFonts w:asciiTheme="minorHAnsi" w:hAnsiTheme="minorHAnsi" w:cstheme="minorHAnsi"/>
          <w:sz w:val="22"/>
          <w:szCs w:val="22"/>
        </w:rPr>
        <w:t>Tāmaki</w:t>
      </w:r>
      <w:proofErr w:type="spellEnd"/>
      <w:r w:rsidRPr="0083249E">
        <w:rPr>
          <w:rFonts w:asciiTheme="minorHAnsi" w:hAnsiTheme="minorHAnsi" w:cstheme="minorHAnsi"/>
          <w:sz w:val="22"/>
          <w:szCs w:val="22"/>
        </w:rPr>
        <w:t xml:space="preserve"> new entrants,</w:t>
      </w:r>
      <w:r w:rsidRPr="0083249E">
        <w:rPr>
          <w:rFonts w:asciiTheme="minorHAnsi" w:hAnsiTheme="minorHAnsi" w:cstheme="minorHAnsi"/>
          <w:sz w:val="22"/>
          <w:szCs w:val="22"/>
        </w:rPr>
        <w:fldChar w:fldCharType="begin">
          <w:fldData xml:space="preserve">PEVuZE5vdGU+PENpdGU+PEF1dGhvcj5MZXZlcnNoYTwvQXV0aG9yPjxZZWFyPjIwMTc8L1llYXI+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</w:fldData>
        </w:fldChar>
      </w:r>
      <w:r w:rsidRPr="0083249E">
        <w:rPr>
          <w:rFonts w:asciiTheme="minorHAnsi" w:hAnsiTheme="minorHAnsi" w:cstheme="minorHAnsi"/>
          <w:sz w:val="22"/>
          <w:szCs w:val="22"/>
        </w:rPr>
        <w:instrText xml:space="preserve"> ADDIN EN.CITE </w:instrText>
      </w:r>
      <w:r w:rsidRPr="0083249E">
        <w:rPr>
          <w:rFonts w:asciiTheme="minorHAnsi" w:hAnsiTheme="minorHAnsi" w:cstheme="minorHAnsi"/>
          <w:sz w:val="22"/>
          <w:szCs w:val="22"/>
        </w:rPr>
        <w:fldChar w:fldCharType="begin">
          <w:fldData xml:space="preserve">PEVuZE5vdGU+PENpdGU+PEF1dGhvcj5MZXZlcnNoYTwvQXV0aG9yPjxZZWFyPjIwMTc8L1llYXI+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</w:fldData>
        </w:fldChar>
      </w:r>
      <w:r w:rsidRPr="0083249E">
        <w:rPr>
          <w:rFonts w:asciiTheme="minorHAnsi" w:hAnsiTheme="minorHAnsi" w:cstheme="minorHAnsi"/>
          <w:sz w:val="22"/>
          <w:szCs w:val="22"/>
        </w:rPr>
        <w:instrText xml:space="preserve"> ADDIN EN.CITE.DATA </w:instrText>
      </w:r>
      <w:r w:rsidRPr="0083249E">
        <w:rPr>
          <w:rFonts w:asciiTheme="minorHAnsi" w:hAnsiTheme="minorHAnsi" w:cstheme="minorHAnsi"/>
          <w:sz w:val="22"/>
          <w:szCs w:val="22"/>
        </w:rPr>
      </w:r>
      <w:r w:rsidRPr="0083249E">
        <w:rPr>
          <w:rFonts w:asciiTheme="minorHAnsi" w:hAnsiTheme="minorHAnsi" w:cstheme="minorHAnsi"/>
          <w:sz w:val="22"/>
          <w:szCs w:val="22"/>
        </w:rPr>
        <w:fldChar w:fldCharType="end"/>
      </w:r>
      <w:r w:rsidRPr="0083249E">
        <w:rPr>
          <w:rFonts w:asciiTheme="minorHAnsi" w:hAnsiTheme="minorHAnsi" w:cstheme="minorHAnsi"/>
          <w:sz w:val="22"/>
          <w:szCs w:val="22"/>
        </w:rPr>
      </w:r>
      <w:r w:rsidRPr="0083249E">
        <w:rPr>
          <w:rFonts w:asciiTheme="minorHAnsi" w:hAnsiTheme="minorHAnsi" w:cstheme="minorHAnsi"/>
          <w:sz w:val="22"/>
          <w:szCs w:val="22"/>
        </w:rPr>
        <w:fldChar w:fldCharType="separate"/>
      </w:r>
      <w:r w:rsidRPr="0083249E">
        <w:rPr>
          <w:rFonts w:asciiTheme="minorHAnsi" w:hAnsiTheme="minorHAnsi" w:cstheme="minorHAnsi"/>
          <w:noProof/>
          <w:sz w:val="22"/>
          <w:szCs w:val="22"/>
          <w:vertAlign w:val="superscript"/>
        </w:rPr>
        <w:t>11-14</w:t>
      </w:r>
      <w:r w:rsidRPr="0083249E">
        <w:rPr>
          <w:rFonts w:asciiTheme="minorHAnsi" w:hAnsiTheme="minorHAnsi" w:cstheme="minorHAnsi"/>
          <w:sz w:val="22"/>
          <w:szCs w:val="22"/>
        </w:rPr>
        <w:fldChar w:fldCharType="end"/>
      </w:r>
      <w:r w:rsidRPr="0083249E">
        <w:rPr>
          <w:rFonts w:asciiTheme="minorHAnsi" w:hAnsiTheme="minorHAnsi" w:cstheme="minorHAnsi"/>
          <w:sz w:val="22"/>
          <w:szCs w:val="22"/>
        </w:rPr>
        <w:t xml:space="preserve"> researchers are collaborating to adapt </w:t>
      </w:r>
      <w:r w:rsidRPr="0083249E">
        <w:rPr>
          <w:rFonts w:asciiTheme="minorHAnsi" w:hAnsiTheme="minorHAnsi" w:cstheme="minorHAnsi"/>
          <w:b/>
          <w:sz w:val="22"/>
          <w:szCs w:val="22"/>
        </w:rPr>
        <w:t>ENGAGE</w:t>
      </w:r>
      <w:r w:rsidRPr="0083249E">
        <w:rPr>
          <w:rFonts w:asciiTheme="minorHAnsi" w:hAnsiTheme="minorHAnsi" w:cstheme="minorHAnsi"/>
          <w:sz w:val="22"/>
          <w:szCs w:val="22"/>
        </w:rPr>
        <w:t xml:space="preserve"> to an appropriate level for the children. </w:t>
      </w:r>
    </w:p>
    <w:p w14:paraId="4D686B8A" w14:textId="77777777" w:rsidR="006F1709" w:rsidRPr="0083249E" w:rsidRDefault="006F1709" w:rsidP="006F1709">
      <w:pPr>
        <w:jc w:val="both"/>
        <w:rPr>
          <w:rFonts w:asciiTheme="minorHAnsi" w:hAnsiTheme="minorHAnsi" w:cstheme="minorHAnsi"/>
          <w:sz w:val="22"/>
          <w:szCs w:val="22"/>
          <w:highlight w:val="yellow"/>
        </w:rPr>
      </w:pPr>
    </w:p>
    <w:p w14:paraId="39F27103" w14:textId="77777777" w:rsidR="006F1709" w:rsidRPr="00310A5F"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 xml:space="preserve">This project brings together a range of experts from health, education, and the community to collaborate using participatory research. An occupational therapist, physiotherapist, speech therapist and neuropsychologist will join with teachers, cultural advisors and </w:t>
      </w:r>
      <w:r w:rsidRPr="0083249E">
        <w:rPr>
          <w:rFonts w:asciiTheme="minorHAnsi" w:hAnsiTheme="minorHAnsi" w:cstheme="minorHAnsi"/>
          <w:b/>
          <w:sz w:val="22"/>
          <w:szCs w:val="22"/>
        </w:rPr>
        <w:t>ENGAGE</w:t>
      </w:r>
      <w:r w:rsidRPr="0083249E">
        <w:rPr>
          <w:rFonts w:asciiTheme="minorHAnsi" w:hAnsiTheme="minorHAnsi" w:cstheme="minorHAnsi"/>
          <w:sz w:val="22"/>
          <w:szCs w:val="22"/>
        </w:rPr>
        <w:t xml:space="preserve"> trainers to amend the current games: </w:t>
      </w:r>
      <w:bookmarkStart w:id="7" w:name="_Hlk60231319"/>
      <w:r w:rsidRPr="0083249E">
        <w:rPr>
          <w:rFonts w:asciiTheme="minorHAnsi" w:hAnsiTheme="minorHAnsi" w:cstheme="minorHAnsi"/>
          <w:b/>
          <w:bCs/>
          <w:sz w:val="22"/>
          <w:szCs w:val="22"/>
        </w:rPr>
        <w:t>LEAP</w:t>
      </w:r>
      <w:r w:rsidRPr="0083249E">
        <w:rPr>
          <w:rFonts w:asciiTheme="minorHAnsi" w:hAnsiTheme="minorHAnsi" w:cstheme="minorHAnsi"/>
          <w:sz w:val="22"/>
          <w:szCs w:val="22"/>
        </w:rPr>
        <w:t xml:space="preserve">: </w:t>
      </w:r>
      <w:r w:rsidRPr="0083249E">
        <w:rPr>
          <w:rFonts w:asciiTheme="minorHAnsi" w:hAnsiTheme="minorHAnsi" w:cstheme="minorHAnsi"/>
          <w:b/>
          <w:sz w:val="22"/>
          <w:szCs w:val="22"/>
        </w:rPr>
        <w:t xml:space="preserve">Language, ENGAGE </w:t>
      </w:r>
      <w:r w:rsidRPr="00310A5F">
        <w:rPr>
          <w:rFonts w:asciiTheme="minorHAnsi" w:hAnsiTheme="minorHAnsi" w:cstheme="minorHAnsi"/>
          <w:b/>
          <w:sz w:val="22"/>
          <w:szCs w:val="22"/>
        </w:rPr>
        <w:t>and Play</w:t>
      </w:r>
      <w:r w:rsidRPr="00310A5F">
        <w:rPr>
          <w:rFonts w:asciiTheme="minorHAnsi" w:hAnsiTheme="minorHAnsi" w:cstheme="minorHAnsi"/>
          <w:sz w:val="22"/>
          <w:szCs w:val="22"/>
        </w:rPr>
        <w:t xml:space="preserve">. Resultant games will be engaging, developmentally scaffolded, </w:t>
      </w:r>
      <w:r>
        <w:rPr>
          <w:rFonts w:asciiTheme="minorHAnsi" w:hAnsiTheme="minorHAnsi" w:cstheme="minorHAnsi"/>
          <w:sz w:val="22"/>
          <w:szCs w:val="22"/>
        </w:rPr>
        <w:t xml:space="preserve">and </w:t>
      </w:r>
      <w:r w:rsidRPr="00310A5F">
        <w:rPr>
          <w:rFonts w:asciiTheme="minorHAnsi" w:hAnsiTheme="minorHAnsi" w:cstheme="minorHAnsi"/>
          <w:sz w:val="22"/>
          <w:szCs w:val="22"/>
        </w:rPr>
        <w:t>culturally appropriate</w:t>
      </w:r>
      <w:r>
        <w:rPr>
          <w:rFonts w:asciiTheme="minorHAnsi" w:hAnsiTheme="minorHAnsi" w:cstheme="minorHAnsi"/>
          <w:sz w:val="22"/>
          <w:szCs w:val="22"/>
        </w:rPr>
        <w:t xml:space="preserve">. </w:t>
      </w:r>
    </w:p>
    <w:bookmarkEnd w:id="7"/>
    <w:p w14:paraId="24E65ECD" w14:textId="77777777" w:rsidR="006F1709" w:rsidRPr="00310A5F" w:rsidRDefault="006F1709" w:rsidP="006F1709">
      <w:pPr>
        <w:jc w:val="both"/>
        <w:rPr>
          <w:rFonts w:asciiTheme="minorHAnsi" w:hAnsiTheme="minorHAnsi" w:cstheme="minorHAnsi"/>
          <w:sz w:val="22"/>
          <w:szCs w:val="22"/>
        </w:rPr>
      </w:pPr>
    </w:p>
    <w:p w14:paraId="34CFA8BA" w14:textId="77777777" w:rsidR="006F1709" w:rsidRDefault="006F1709" w:rsidP="006F1709">
      <w:pPr>
        <w:jc w:val="both"/>
        <w:rPr>
          <w:rFonts w:asciiTheme="minorHAnsi" w:hAnsiTheme="minorHAnsi" w:cstheme="minorHAnsi"/>
          <w:sz w:val="22"/>
          <w:szCs w:val="22"/>
          <w:lang w:val="en-GB"/>
        </w:rPr>
      </w:pPr>
      <w:r w:rsidRPr="00310A5F">
        <w:rPr>
          <w:rFonts w:asciiTheme="minorHAnsi" w:hAnsiTheme="minorHAnsi" w:cstheme="minorHAnsi"/>
          <w:sz w:val="22"/>
          <w:szCs w:val="22"/>
        </w:rPr>
        <w:t>Adaptations to improve specific language, memory and motor skills are expected to augment the effect on self-regulation</w:t>
      </w:r>
      <w:r>
        <w:rPr>
          <w:rFonts w:asciiTheme="minorHAnsi" w:hAnsiTheme="minorHAnsi" w:cstheme="minorHAnsi"/>
          <w:sz w:val="22"/>
          <w:szCs w:val="22"/>
        </w:rPr>
        <w:t>, however, this needs to be tested. As all primary schools in</w:t>
      </w:r>
      <w:r w:rsidRPr="008B17D4">
        <w:rPr>
          <w:rFonts w:asciiTheme="minorHAnsi" w:hAnsiTheme="minorHAnsi" w:cstheme="minorHAnsi"/>
          <w:sz w:val="22"/>
          <w:szCs w:val="22"/>
        </w:rPr>
        <w:t xml:space="preserve"> </w:t>
      </w:r>
      <w:r>
        <w:rPr>
          <w:rFonts w:asciiTheme="minorHAnsi" w:hAnsiTheme="minorHAnsi" w:cstheme="minorHAnsi"/>
          <w:sz w:val="22"/>
          <w:szCs w:val="22"/>
        </w:rPr>
        <w:t xml:space="preserve">the </w:t>
      </w:r>
      <w:proofErr w:type="spellStart"/>
      <w:r>
        <w:rPr>
          <w:rFonts w:asciiTheme="minorHAnsi" w:hAnsiTheme="minorHAnsi" w:cstheme="minorHAnsi"/>
          <w:sz w:val="22"/>
          <w:szCs w:val="22"/>
        </w:rPr>
        <w:t>Manaiakalani</w:t>
      </w:r>
      <w:proofErr w:type="spellEnd"/>
      <w:r>
        <w:rPr>
          <w:rFonts w:asciiTheme="minorHAnsi" w:hAnsiTheme="minorHAnsi" w:cstheme="minorHAnsi"/>
          <w:sz w:val="22"/>
          <w:szCs w:val="22"/>
        </w:rPr>
        <w:t xml:space="preserve"> COL have committed to continuing </w:t>
      </w:r>
      <w:r w:rsidRPr="006C6D9C">
        <w:rPr>
          <w:rFonts w:asciiTheme="minorHAnsi" w:hAnsiTheme="minorHAnsi" w:cstheme="minorHAnsi"/>
          <w:b/>
          <w:bCs/>
          <w:sz w:val="22"/>
          <w:szCs w:val="22"/>
        </w:rPr>
        <w:t>ENGAGE</w:t>
      </w:r>
      <w:r>
        <w:rPr>
          <w:rFonts w:asciiTheme="minorHAnsi" w:hAnsiTheme="minorHAnsi" w:cstheme="minorHAnsi"/>
          <w:sz w:val="22"/>
          <w:szCs w:val="22"/>
        </w:rPr>
        <w:t xml:space="preserve"> as part of their self-regulation achievement challenge, and have established relationships with the Welcome to School Research team, the COL is ideally suited to an intervention trial testing the adaptation of </w:t>
      </w:r>
      <w:r w:rsidRPr="006C6D9C">
        <w:rPr>
          <w:rFonts w:asciiTheme="minorHAnsi" w:hAnsiTheme="minorHAnsi" w:cstheme="minorHAnsi"/>
          <w:b/>
          <w:bCs/>
          <w:sz w:val="22"/>
          <w:szCs w:val="22"/>
        </w:rPr>
        <w:t>ENGAGE</w:t>
      </w:r>
      <w:r>
        <w:rPr>
          <w:rFonts w:asciiTheme="minorHAnsi" w:hAnsiTheme="minorHAnsi" w:cstheme="minorHAnsi"/>
          <w:sz w:val="22"/>
          <w:szCs w:val="22"/>
        </w:rPr>
        <w:t xml:space="preserve">. As such, principals have agreed half the </w:t>
      </w:r>
      <w:proofErr w:type="spellStart"/>
      <w:r>
        <w:rPr>
          <w:rFonts w:asciiTheme="minorHAnsi" w:hAnsiTheme="minorHAnsi" w:cstheme="minorHAnsi"/>
          <w:sz w:val="22"/>
          <w:szCs w:val="22"/>
        </w:rPr>
        <w:t>Manaiakalani</w:t>
      </w:r>
      <w:proofErr w:type="spellEnd"/>
      <w:r>
        <w:rPr>
          <w:rFonts w:asciiTheme="minorHAnsi" w:hAnsiTheme="minorHAnsi" w:cstheme="minorHAnsi"/>
          <w:sz w:val="22"/>
          <w:szCs w:val="22"/>
        </w:rPr>
        <w:t xml:space="preserve"> schools will continue with </w:t>
      </w:r>
      <w:r w:rsidRPr="006C6D9C">
        <w:rPr>
          <w:rFonts w:asciiTheme="minorHAnsi" w:hAnsiTheme="minorHAnsi" w:cstheme="minorHAnsi"/>
          <w:b/>
          <w:bCs/>
          <w:sz w:val="22"/>
          <w:szCs w:val="22"/>
        </w:rPr>
        <w:t>ENGAGE</w:t>
      </w:r>
      <w:r>
        <w:rPr>
          <w:rFonts w:asciiTheme="minorHAnsi" w:hAnsiTheme="minorHAnsi" w:cstheme="minorHAnsi"/>
          <w:sz w:val="22"/>
          <w:szCs w:val="22"/>
        </w:rPr>
        <w:t xml:space="preserve"> and half will implement the adaptions as </w:t>
      </w:r>
      <w:r w:rsidRPr="006C6D9C">
        <w:rPr>
          <w:rFonts w:asciiTheme="minorHAnsi" w:hAnsiTheme="minorHAnsi" w:cstheme="minorHAnsi"/>
          <w:b/>
          <w:bCs/>
          <w:sz w:val="22"/>
          <w:szCs w:val="22"/>
        </w:rPr>
        <w:t>LEAP</w:t>
      </w:r>
      <w:r>
        <w:rPr>
          <w:rFonts w:asciiTheme="minorHAnsi" w:hAnsiTheme="minorHAnsi" w:cstheme="minorHAnsi"/>
          <w:sz w:val="22"/>
          <w:szCs w:val="22"/>
        </w:rPr>
        <w:t xml:space="preserve">. </w:t>
      </w:r>
      <w:r>
        <w:rPr>
          <w:rFonts w:asciiTheme="minorHAnsi" w:hAnsiTheme="minorHAnsi" w:cstheme="minorHAnsi"/>
          <w:sz w:val="22"/>
          <w:szCs w:val="22"/>
          <w:lang w:val="en-GB"/>
        </w:rPr>
        <w:t xml:space="preserve">Improvements in self-regulation for children in schools implementing </w:t>
      </w:r>
      <w:r w:rsidRPr="00AD22A3">
        <w:rPr>
          <w:rFonts w:asciiTheme="minorHAnsi" w:hAnsiTheme="minorHAnsi" w:cstheme="minorHAnsi"/>
          <w:b/>
          <w:bCs/>
          <w:sz w:val="22"/>
          <w:szCs w:val="22"/>
          <w:lang w:val="en-GB"/>
        </w:rPr>
        <w:t>ENGAGE</w:t>
      </w:r>
      <w:r>
        <w:rPr>
          <w:rFonts w:asciiTheme="minorHAnsi" w:hAnsiTheme="minorHAnsi" w:cstheme="minorHAnsi"/>
          <w:sz w:val="22"/>
          <w:szCs w:val="22"/>
          <w:lang w:val="en-GB"/>
        </w:rPr>
        <w:t xml:space="preserve"> will be compared to improvements for children in schools implementing </w:t>
      </w:r>
      <w:r w:rsidRPr="00AD22A3">
        <w:rPr>
          <w:rFonts w:asciiTheme="minorHAnsi" w:hAnsiTheme="minorHAnsi" w:cstheme="minorHAnsi"/>
          <w:b/>
          <w:bCs/>
          <w:sz w:val="22"/>
          <w:szCs w:val="22"/>
          <w:lang w:val="en-GB"/>
        </w:rPr>
        <w:t>LEAP</w:t>
      </w:r>
      <w:r>
        <w:rPr>
          <w:rFonts w:asciiTheme="minorHAnsi" w:hAnsiTheme="minorHAnsi" w:cstheme="minorHAnsi"/>
          <w:sz w:val="22"/>
          <w:szCs w:val="22"/>
          <w:lang w:val="en-GB"/>
        </w:rPr>
        <w:t>.  All schools will then continue with the games that document the most improvement.</w:t>
      </w:r>
    </w:p>
    <w:p w14:paraId="1D88C1A3" w14:textId="77777777" w:rsidR="006F1709" w:rsidRPr="00310A5F" w:rsidRDefault="006F1709" w:rsidP="006F1709">
      <w:pPr>
        <w:pStyle w:val="Heading2"/>
        <w:numPr>
          <w:ilvl w:val="0"/>
          <w:numId w:val="24"/>
        </w:numPr>
        <w:spacing w:line="276" w:lineRule="auto"/>
        <w:rPr>
          <w:rFonts w:asciiTheme="majorHAnsi" w:hAnsiTheme="majorHAnsi" w:cstheme="majorHAnsi"/>
          <w:color w:val="auto"/>
          <w:sz w:val="28"/>
          <w:szCs w:val="28"/>
        </w:rPr>
      </w:pPr>
      <w:r w:rsidRPr="00310A5F">
        <w:rPr>
          <w:rFonts w:asciiTheme="majorHAnsi" w:hAnsiTheme="majorHAnsi" w:cstheme="majorHAnsi"/>
          <w:color w:val="auto"/>
          <w:sz w:val="28"/>
          <w:szCs w:val="28"/>
        </w:rPr>
        <w:t>Funding</w:t>
      </w:r>
      <w:bookmarkEnd w:id="6"/>
    </w:p>
    <w:p w14:paraId="22794A6E" w14:textId="77777777" w:rsidR="006F1709" w:rsidRPr="00FA6273" w:rsidRDefault="006F1709" w:rsidP="006F1709">
      <w:pPr>
        <w:jc w:val="both"/>
        <w:rPr>
          <w:rFonts w:asciiTheme="minorHAnsi" w:hAnsiTheme="minorHAnsi" w:cstheme="minorHAnsi"/>
          <w:sz w:val="22"/>
          <w:szCs w:val="22"/>
        </w:rPr>
      </w:pPr>
      <w:r w:rsidRPr="00FA6273">
        <w:rPr>
          <w:rFonts w:asciiTheme="minorHAnsi" w:hAnsiTheme="minorHAnsi" w:cstheme="minorHAnsi"/>
          <w:sz w:val="22"/>
          <w:szCs w:val="22"/>
        </w:rPr>
        <w:t>Cure kids, A+ Charitable Trust and AUT Faculty Research Development Fund</w:t>
      </w:r>
      <w:r>
        <w:rPr>
          <w:rFonts w:asciiTheme="minorHAnsi" w:hAnsiTheme="minorHAnsi" w:cstheme="minorHAnsi"/>
          <w:sz w:val="22"/>
          <w:szCs w:val="22"/>
        </w:rPr>
        <w:t>.</w:t>
      </w:r>
    </w:p>
    <w:p w14:paraId="22292AFD"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bookmarkStart w:id="8" w:name="_Toc55397947"/>
      <w:r w:rsidRPr="00C01538">
        <w:rPr>
          <w:rFonts w:asciiTheme="majorHAnsi" w:hAnsiTheme="majorHAnsi" w:cstheme="majorHAnsi"/>
          <w:color w:val="auto"/>
          <w:sz w:val="28"/>
          <w:szCs w:val="28"/>
        </w:rPr>
        <w:lastRenderedPageBreak/>
        <w:t>Background and rationale</w:t>
      </w:r>
      <w:bookmarkEnd w:id="8"/>
    </w:p>
    <w:p w14:paraId="2062FB43" w14:textId="77777777" w:rsidR="006F1709" w:rsidRPr="006E7233" w:rsidRDefault="006F1709" w:rsidP="006F1709">
      <w:pPr>
        <w:jc w:val="both"/>
        <w:rPr>
          <w:rFonts w:asciiTheme="minorHAnsi" w:hAnsiTheme="minorHAnsi" w:cstheme="minorHAnsi"/>
          <w:sz w:val="22"/>
          <w:szCs w:val="22"/>
        </w:rPr>
      </w:pPr>
      <w:r w:rsidRPr="006E7233">
        <w:rPr>
          <w:rFonts w:asciiTheme="minorHAnsi" w:hAnsiTheme="minorHAnsi" w:cstheme="minorHAnsi"/>
          <w:b/>
          <w:bCs/>
          <w:sz w:val="22"/>
          <w:szCs w:val="22"/>
        </w:rPr>
        <w:t>Self-regulation</w:t>
      </w:r>
      <w:r w:rsidRPr="006E7233">
        <w:rPr>
          <w:rFonts w:asciiTheme="minorHAnsi" w:hAnsiTheme="minorHAnsi" w:cstheme="minorHAnsi"/>
          <w:sz w:val="22"/>
          <w:szCs w:val="22"/>
        </w:rPr>
        <w:t xml:space="preserve"> is a set of internal skills that control our thoughts, emotions, and behaviours, and are most-commonly exercised when we are presented with challenging, stressful, or emotionally stimulating situations. Self-regulation includes: </w:t>
      </w:r>
    </w:p>
    <w:p w14:paraId="104DFA88" w14:textId="77777777" w:rsidR="006F1709" w:rsidRPr="008134CE" w:rsidRDefault="006F1709" w:rsidP="006F1709">
      <w:pPr>
        <w:pStyle w:val="ListParagraph"/>
        <w:numPr>
          <w:ilvl w:val="0"/>
          <w:numId w:val="41"/>
        </w:numPr>
        <w:jc w:val="both"/>
        <w:rPr>
          <w:rFonts w:cstheme="minorHAnsi"/>
        </w:rPr>
      </w:pPr>
      <w:r w:rsidRPr="008134CE">
        <w:rPr>
          <w:rFonts w:cstheme="minorHAnsi"/>
        </w:rPr>
        <w:t xml:space="preserve">Cognition (attention, memory and other functions) </w:t>
      </w:r>
      <w:r w:rsidRPr="008134CE">
        <w:rPr>
          <w:rFonts w:cstheme="minorHAnsi"/>
          <w:b/>
          <w:bCs/>
        </w:rPr>
        <w:t xml:space="preserve">– THINKING </w:t>
      </w:r>
    </w:p>
    <w:p w14:paraId="1A90E7EF" w14:textId="77777777" w:rsidR="006F1709" w:rsidRPr="008134CE" w:rsidRDefault="006F1709" w:rsidP="006F1709">
      <w:pPr>
        <w:pStyle w:val="ListParagraph"/>
        <w:numPr>
          <w:ilvl w:val="0"/>
          <w:numId w:val="41"/>
        </w:numPr>
        <w:jc w:val="both"/>
        <w:rPr>
          <w:rFonts w:cstheme="minorHAnsi"/>
        </w:rPr>
      </w:pPr>
      <w:r w:rsidRPr="008134CE">
        <w:rPr>
          <w:rFonts w:cstheme="minorHAnsi"/>
        </w:rPr>
        <w:t xml:space="preserve">Emotion (recognising emotions, tolerance of frustration and anger) </w:t>
      </w:r>
      <w:r w:rsidRPr="008134CE">
        <w:rPr>
          <w:rFonts w:cstheme="minorHAnsi"/>
          <w:b/>
          <w:bCs/>
        </w:rPr>
        <w:t xml:space="preserve">– FEELING </w:t>
      </w:r>
    </w:p>
    <w:p w14:paraId="441E7BF7" w14:textId="77777777" w:rsidR="006F1709" w:rsidRPr="008134CE" w:rsidRDefault="006F1709" w:rsidP="006F1709">
      <w:pPr>
        <w:pStyle w:val="ListParagraph"/>
        <w:numPr>
          <w:ilvl w:val="0"/>
          <w:numId w:val="41"/>
        </w:numPr>
        <w:jc w:val="both"/>
        <w:rPr>
          <w:rFonts w:cstheme="minorHAnsi"/>
        </w:rPr>
      </w:pPr>
      <w:r w:rsidRPr="008134CE">
        <w:rPr>
          <w:rFonts w:cstheme="minorHAnsi"/>
        </w:rPr>
        <w:t xml:space="preserve">Behaviour (hyperactivity/impulsivity) </w:t>
      </w:r>
      <w:r w:rsidRPr="008134CE">
        <w:rPr>
          <w:rFonts w:cstheme="minorHAnsi"/>
          <w:b/>
          <w:bCs/>
        </w:rPr>
        <w:t xml:space="preserve">– DOING </w:t>
      </w:r>
    </w:p>
    <w:p w14:paraId="608678C9" w14:textId="77777777" w:rsidR="006F1709" w:rsidRDefault="006F1709" w:rsidP="006F1709">
      <w:pPr>
        <w:jc w:val="both"/>
        <w:rPr>
          <w:rFonts w:asciiTheme="minorHAnsi" w:hAnsiTheme="minorHAnsi" w:cstheme="minorHAnsi"/>
          <w:sz w:val="22"/>
          <w:szCs w:val="22"/>
        </w:rPr>
      </w:pPr>
    </w:p>
    <w:p w14:paraId="21D4B0DB" w14:textId="77777777" w:rsidR="006F1709" w:rsidRPr="00357C81" w:rsidRDefault="006F1709" w:rsidP="006F1709">
      <w:pPr>
        <w:jc w:val="both"/>
        <w:rPr>
          <w:rFonts w:asciiTheme="minorHAnsi" w:hAnsiTheme="minorHAnsi" w:cstheme="minorHAnsi"/>
          <w:sz w:val="22"/>
          <w:szCs w:val="22"/>
        </w:rPr>
      </w:pPr>
      <w:r w:rsidRPr="00357C81">
        <w:rPr>
          <w:rFonts w:asciiTheme="minorHAnsi" w:hAnsiTheme="minorHAnsi" w:cstheme="minorHAnsi"/>
          <w:b/>
          <w:bCs/>
          <w:sz w:val="22"/>
          <w:szCs w:val="22"/>
        </w:rPr>
        <w:t>Children aren’t born with these skills, but they have the potential to develop them if given the right support to build these skills</w:t>
      </w:r>
      <w:r w:rsidRPr="00357C81">
        <w:rPr>
          <w:rFonts w:asciiTheme="minorHAnsi" w:hAnsiTheme="minorHAnsi" w:cstheme="minorHAnsi"/>
          <w:sz w:val="22"/>
          <w:szCs w:val="22"/>
        </w:rPr>
        <w:t>. The Centre for the Developing Child notes that if “children do not get what they need from their relationships with adults and conditions,</w:t>
      </w:r>
      <w:r>
        <w:rPr>
          <w:rFonts w:asciiTheme="minorHAnsi" w:hAnsiTheme="minorHAnsi" w:cstheme="minorHAnsi"/>
          <w:sz w:val="22"/>
          <w:szCs w:val="22"/>
        </w:rPr>
        <w:t>…</w:t>
      </w:r>
      <w:r w:rsidRPr="00357C81">
        <w:rPr>
          <w:rFonts w:asciiTheme="minorHAnsi" w:hAnsiTheme="minorHAnsi" w:cstheme="minorHAnsi"/>
          <w:sz w:val="22"/>
          <w:szCs w:val="22"/>
        </w:rPr>
        <w:t xml:space="preserve"> their skill development can be seriously delayed or impaired”.</w:t>
      </w:r>
      <w:r>
        <w:rPr>
          <w:rFonts w:asciiTheme="minorHAnsi" w:hAnsiTheme="minorHAnsi" w:cstheme="minorHAnsi"/>
          <w:sz w:val="22"/>
          <w:szCs w:val="22"/>
          <w:vertAlign w:val="superscript"/>
        </w:rPr>
        <w:t xml:space="preserve">15 </w:t>
      </w:r>
      <w:r w:rsidRPr="00357C81">
        <w:rPr>
          <w:rFonts w:asciiTheme="minorHAnsi" w:hAnsiTheme="minorHAnsi" w:cstheme="minorHAnsi"/>
          <w:sz w:val="22"/>
          <w:szCs w:val="22"/>
        </w:rPr>
        <w:t>Environments in which children experience adverse events such as neglect, abuse, and/or violence may expose children to toxic stress; this can weaken the development of self-regulation (and executive functioning).</w:t>
      </w:r>
    </w:p>
    <w:p w14:paraId="7791825E" w14:textId="77777777" w:rsidR="006F1709" w:rsidRDefault="006F1709" w:rsidP="006F1709">
      <w:pPr>
        <w:jc w:val="both"/>
        <w:rPr>
          <w:rFonts w:asciiTheme="minorHAnsi" w:hAnsiTheme="minorHAnsi" w:cstheme="minorHAnsi"/>
          <w:sz w:val="22"/>
          <w:szCs w:val="22"/>
        </w:rPr>
      </w:pPr>
    </w:p>
    <w:p w14:paraId="244354EC" w14:textId="77777777" w:rsidR="006F1709" w:rsidRDefault="006F1709" w:rsidP="006F1709">
      <w:pPr>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0" locked="0" layoutInCell="1" allowOverlap="1" wp14:anchorId="61192D50" wp14:editId="1DEC3DFE">
            <wp:simplePos x="0" y="0"/>
            <wp:positionH relativeFrom="column">
              <wp:posOffset>1181100</wp:posOffset>
            </wp:positionH>
            <wp:positionV relativeFrom="paragraph">
              <wp:posOffset>681990</wp:posOffset>
            </wp:positionV>
            <wp:extent cx="3121660" cy="1579245"/>
            <wp:effectExtent l="0" t="0" r="0" b="0"/>
            <wp:wrapTopAndBottom/>
            <wp:docPr id="9" name="Picture 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1660" cy="1579245"/>
                    </a:xfrm>
                    <a:prstGeom prst="rect">
                      <a:avLst/>
                    </a:prstGeom>
                    <a:noFill/>
                  </pic:spPr>
                </pic:pic>
              </a:graphicData>
            </a:graphic>
          </wp:anchor>
        </w:drawing>
      </w:r>
      <w:r w:rsidRPr="006D3562">
        <w:rPr>
          <w:rFonts w:asciiTheme="minorHAnsi" w:hAnsiTheme="minorHAnsi" w:cstheme="minorHAnsi"/>
          <w:sz w:val="22"/>
          <w:szCs w:val="22"/>
        </w:rPr>
        <w:t xml:space="preserve">Acquiring “executive function” and “self-regulation” skills is important to help enable children to learn, plan, focus, remember instructions, switch tasks and control impulses. These skills are critical to learning, achievement, and behaviour.  </w:t>
      </w:r>
    </w:p>
    <w:p w14:paraId="461DB67A" w14:textId="77777777" w:rsidR="006F1709" w:rsidRPr="006D3562" w:rsidRDefault="006F1709" w:rsidP="006F1709">
      <w:pPr>
        <w:jc w:val="both"/>
        <w:rPr>
          <w:rFonts w:asciiTheme="minorHAnsi" w:hAnsiTheme="minorHAnsi" w:cstheme="minorHAnsi"/>
          <w:sz w:val="22"/>
          <w:szCs w:val="22"/>
        </w:rPr>
      </w:pPr>
    </w:p>
    <w:p w14:paraId="7CEE50DD" w14:textId="77777777" w:rsidR="006F1709"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 xml:space="preserve">Self-regulation is a skill, and as such it can be developed with training. </w:t>
      </w:r>
      <w:r w:rsidRPr="009561B8">
        <w:rPr>
          <w:rFonts w:asciiTheme="minorHAnsi" w:hAnsiTheme="minorHAnsi" w:cstheme="minorHAnsi"/>
          <w:b/>
          <w:bCs/>
          <w:sz w:val="22"/>
          <w:szCs w:val="22"/>
        </w:rPr>
        <w:t>ENGAGE</w:t>
      </w:r>
      <w:r w:rsidRPr="007D251E">
        <w:rPr>
          <w:rFonts w:ascii="Arial" w:hAnsi="Arial" w:cs="Arial"/>
        </w:rPr>
        <w:t xml:space="preserve">: </w:t>
      </w:r>
      <w:r w:rsidRPr="009561B8">
        <w:rPr>
          <w:rFonts w:asciiTheme="minorHAnsi" w:hAnsiTheme="minorHAnsi" w:cstheme="minorHAnsi"/>
          <w:b/>
          <w:bCs/>
          <w:sz w:val="22"/>
          <w:szCs w:val="22"/>
        </w:rPr>
        <w:t xml:space="preserve">Enhancing </w:t>
      </w:r>
      <w:proofErr w:type="spellStart"/>
      <w:r w:rsidRPr="009561B8">
        <w:rPr>
          <w:rFonts w:asciiTheme="minorHAnsi" w:hAnsiTheme="minorHAnsi" w:cstheme="minorHAnsi"/>
          <w:b/>
          <w:bCs/>
          <w:sz w:val="22"/>
          <w:szCs w:val="22"/>
        </w:rPr>
        <w:t>Neurobehavioural</w:t>
      </w:r>
      <w:proofErr w:type="spellEnd"/>
      <w:r w:rsidRPr="009561B8">
        <w:rPr>
          <w:rFonts w:asciiTheme="minorHAnsi" w:hAnsiTheme="minorHAnsi" w:cstheme="minorHAnsi"/>
          <w:b/>
          <w:bCs/>
          <w:sz w:val="22"/>
          <w:szCs w:val="22"/>
        </w:rPr>
        <w:t xml:space="preserve"> Gains with the Aid of Games and Exercise</w:t>
      </w:r>
      <w:r w:rsidRPr="0083249E">
        <w:rPr>
          <w:rFonts w:asciiTheme="minorHAnsi" w:hAnsiTheme="minorHAnsi" w:cstheme="minorHAnsi"/>
          <w:sz w:val="22"/>
          <w:szCs w:val="22"/>
        </w:rPr>
        <w:t xml:space="preserve"> was developed by Dione Healey at the University of Otago using play-based games to improve self-regulation.</w:t>
      </w:r>
      <w:r w:rsidRPr="0083249E">
        <w:rPr>
          <w:rFonts w:asciiTheme="minorHAnsi" w:hAnsiTheme="minorHAnsi" w:cstheme="minorHAnsi"/>
          <w:sz w:val="22"/>
          <w:szCs w:val="22"/>
          <w:vertAlign w:val="superscript"/>
          <w:lang w:val="en-GB"/>
        </w:rPr>
        <w:t>7-9</w:t>
      </w:r>
      <w:r w:rsidRPr="0083249E">
        <w:rPr>
          <w:rFonts w:asciiTheme="minorHAnsi" w:hAnsiTheme="minorHAnsi" w:cstheme="minorHAnsi"/>
          <w:sz w:val="22"/>
          <w:szCs w:val="22"/>
        </w:rPr>
        <w:t xml:space="preserve"> </w:t>
      </w:r>
      <w:r w:rsidRPr="009561B8">
        <w:rPr>
          <w:rFonts w:asciiTheme="minorHAnsi" w:hAnsiTheme="minorHAnsi" w:cstheme="minorHAnsi"/>
          <w:b/>
          <w:bCs/>
          <w:sz w:val="22"/>
          <w:szCs w:val="22"/>
        </w:rPr>
        <w:t>ENGAGE</w:t>
      </w:r>
      <w:r w:rsidRPr="0083249E">
        <w:rPr>
          <w:rFonts w:asciiTheme="minorHAnsi" w:hAnsiTheme="minorHAnsi" w:cstheme="minorHAnsi"/>
          <w:sz w:val="22"/>
          <w:szCs w:val="22"/>
        </w:rPr>
        <w:t xml:space="preserve"> has been successfully trialled among preschool children with attentional difficulties and found to be as effective as Triple P in reducing parent-rated problem behaviours in pre-schoolers (i.e., Hyperactivity, Attention Problems, and Aggression); with gains maintained over a 12-month follow-up. </w:t>
      </w:r>
    </w:p>
    <w:p w14:paraId="5DA139BA" w14:textId="77777777" w:rsidR="006F1709" w:rsidRDefault="006F1709" w:rsidP="006F1709">
      <w:pPr>
        <w:jc w:val="both"/>
        <w:rPr>
          <w:rFonts w:asciiTheme="minorHAnsi" w:hAnsiTheme="minorHAnsi" w:cstheme="minorHAnsi"/>
          <w:sz w:val="22"/>
          <w:szCs w:val="22"/>
        </w:rPr>
      </w:pPr>
    </w:p>
    <w:p w14:paraId="0D306FC3" w14:textId="77777777" w:rsidR="006F1709" w:rsidRPr="0083249E" w:rsidRDefault="006F1709" w:rsidP="006F1709">
      <w:pPr>
        <w:jc w:val="both"/>
        <w:rPr>
          <w:rFonts w:asciiTheme="minorHAnsi" w:hAnsiTheme="minorHAnsi" w:cstheme="minorHAnsi"/>
          <w:sz w:val="22"/>
          <w:szCs w:val="22"/>
        </w:rPr>
      </w:pPr>
      <w:r w:rsidRPr="009561B8">
        <w:rPr>
          <w:rFonts w:asciiTheme="minorHAnsi" w:hAnsiTheme="minorHAnsi" w:cstheme="minorHAnsi"/>
          <w:b/>
          <w:bCs/>
          <w:sz w:val="22"/>
          <w:szCs w:val="22"/>
        </w:rPr>
        <w:t>ENGAGE</w:t>
      </w:r>
      <w:r w:rsidRPr="0083249E">
        <w:rPr>
          <w:rFonts w:asciiTheme="minorHAnsi" w:hAnsiTheme="minorHAnsi" w:cstheme="minorHAnsi"/>
          <w:sz w:val="22"/>
          <w:szCs w:val="22"/>
        </w:rPr>
        <w:t xml:space="preserve"> consists of a toolbox of teacher-led games 30 minutes each day for a term (8-</w:t>
      </w:r>
      <w:r>
        <w:rPr>
          <w:rFonts w:asciiTheme="minorHAnsi" w:hAnsiTheme="minorHAnsi" w:cstheme="minorHAnsi"/>
          <w:sz w:val="22"/>
          <w:szCs w:val="22"/>
        </w:rPr>
        <w:t>9</w:t>
      </w:r>
      <w:r w:rsidRPr="0083249E">
        <w:rPr>
          <w:rFonts w:asciiTheme="minorHAnsi" w:hAnsiTheme="minorHAnsi" w:cstheme="minorHAnsi"/>
          <w:sz w:val="22"/>
          <w:szCs w:val="22"/>
        </w:rPr>
        <w:t xml:space="preserve"> weeks). The games are common games used in childhood and allow adaptation with increasing levels of complexity. They target:</w:t>
      </w:r>
    </w:p>
    <w:p w14:paraId="163C417E" w14:textId="77777777" w:rsidR="006F1709" w:rsidRPr="00FA6273" w:rsidRDefault="006F1709" w:rsidP="006F1709">
      <w:pPr>
        <w:pStyle w:val="ListParagraph"/>
        <w:numPr>
          <w:ilvl w:val="0"/>
          <w:numId w:val="38"/>
        </w:numPr>
        <w:jc w:val="both"/>
        <w:rPr>
          <w:rFonts w:cstheme="minorHAnsi"/>
        </w:rPr>
      </w:pPr>
      <w:r w:rsidRPr="00FA6273">
        <w:rPr>
          <w:rFonts w:cstheme="minorHAnsi"/>
        </w:rPr>
        <w:t>Thinking / cognitive self-regulation and memory (e.g., cups memory, sorting)</w:t>
      </w:r>
      <w:r>
        <w:rPr>
          <w:rFonts w:cstheme="minorHAnsi"/>
        </w:rPr>
        <w:t>,</w:t>
      </w:r>
      <w:r w:rsidRPr="00FA6273">
        <w:rPr>
          <w:rFonts w:cstheme="minorHAnsi"/>
        </w:rPr>
        <w:t xml:space="preserve"> </w:t>
      </w:r>
    </w:p>
    <w:p w14:paraId="20A93459" w14:textId="77777777" w:rsidR="006F1709" w:rsidRPr="00FA6273" w:rsidRDefault="006F1709" w:rsidP="006F1709">
      <w:pPr>
        <w:pStyle w:val="ListParagraph"/>
        <w:numPr>
          <w:ilvl w:val="0"/>
          <w:numId w:val="38"/>
        </w:numPr>
        <w:jc w:val="both"/>
        <w:rPr>
          <w:rFonts w:cstheme="minorHAnsi"/>
        </w:rPr>
      </w:pPr>
      <w:r w:rsidRPr="00FA6273">
        <w:rPr>
          <w:rFonts w:cstheme="minorHAnsi"/>
        </w:rPr>
        <w:t xml:space="preserve">Feeling / emotional self-regulation (e.g., relaxation), </w:t>
      </w:r>
      <w:r>
        <w:rPr>
          <w:rFonts w:cstheme="minorHAnsi"/>
        </w:rPr>
        <w:t>and</w:t>
      </w:r>
    </w:p>
    <w:p w14:paraId="164A0F4E" w14:textId="77777777" w:rsidR="006F1709" w:rsidRPr="00274C77" w:rsidRDefault="006F1709" w:rsidP="006F1709">
      <w:pPr>
        <w:pStyle w:val="ListParagraph"/>
        <w:numPr>
          <w:ilvl w:val="0"/>
          <w:numId w:val="38"/>
        </w:numPr>
        <w:spacing w:after="0"/>
        <w:jc w:val="both"/>
        <w:rPr>
          <w:rFonts w:cstheme="minorHAnsi"/>
        </w:rPr>
      </w:pPr>
      <w:r w:rsidRPr="00FA6273">
        <w:rPr>
          <w:rFonts w:cstheme="minorHAnsi"/>
        </w:rPr>
        <w:t>Doing / behavioural self-regulation (musical statues, Simon says).</w:t>
      </w:r>
    </w:p>
    <w:p w14:paraId="3239D610" w14:textId="77777777" w:rsidR="006F1709" w:rsidRDefault="006F1709" w:rsidP="006F1709">
      <w:pPr>
        <w:jc w:val="both"/>
        <w:rPr>
          <w:rFonts w:asciiTheme="minorHAnsi" w:hAnsiTheme="minorHAnsi" w:cstheme="minorHAnsi"/>
          <w:sz w:val="22"/>
          <w:szCs w:val="22"/>
        </w:rPr>
      </w:pPr>
    </w:p>
    <w:p w14:paraId="6FD5FC86" w14:textId="77777777" w:rsidR="006F1709" w:rsidRPr="0083249E"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 xml:space="preserve">It has since been adapted and trialled </w:t>
      </w:r>
      <w:r w:rsidRPr="00427964">
        <w:rPr>
          <w:rFonts w:asciiTheme="minorHAnsi" w:hAnsiTheme="minorHAnsi" w:cstheme="minorHAnsi"/>
          <w:sz w:val="22"/>
          <w:szCs w:val="22"/>
        </w:rPr>
        <w:t>in 40 Early Child Care and</w:t>
      </w:r>
      <w:r w:rsidRPr="0083249E">
        <w:rPr>
          <w:rFonts w:asciiTheme="minorHAnsi" w:hAnsiTheme="minorHAnsi" w:cstheme="minorHAnsi"/>
          <w:sz w:val="22"/>
          <w:szCs w:val="22"/>
        </w:rPr>
        <w:t xml:space="preserve"> Education Centres (ECECs) in Auckland and Dunedin. Early results suggest it is enjoyable, feasible and resulted in improved behaviour and self-regulation</w:t>
      </w:r>
      <w:r w:rsidRPr="0083249E">
        <w:rPr>
          <w:rFonts w:asciiTheme="minorHAnsi" w:hAnsiTheme="minorHAnsi" w:cstheme="minorHAnsi"/>
          <w:sz w:val="22"/>
          <w:szCs w:val="22"/>
          <w:lang w:val="en-GB"/>
        </w:rPr>
        <w:t>.</w:t>
      </w:r>
      <w:r w:rsidRPr="0083249E">
        <w:rPr>
          <w:rFonts w:asciiTheme="minorHAnsi" w:hAnsiTheme="minorHAnsi" w:cstheme="minorHAnsi"/>
          <w:sz w:val="22"/>
          <w:szCs w:val="22"/>
          <w:vertAlign w:val="superscript"/>
          <w:lang w:val="en-GB"/>
        </w:rPr>
        <w:t>9</w:t>
      </w:r>
      <w:r w:rsidRPr="0083249E">
        <w:rPr>
          <w:rFonts w:asciiTheme="minorHAnsi" w:hAnsiTheme="minorHAnsi" w:cstheme="minorHAnsi"/>
          <w:sz w:val="22"/>
          <w:szCs w:val="22"/>
        </w:rPr>
        <w:t xml:space="preserve"> Based on this early success; the Ministry of Education (</w:t>
      </w:r>
      <w:proofErr w:type="spellStart"/>
      <w:r w:rsidRPr="0083249E">
        <w:rPr>
          <w:rFonts w:asciiTheme="minorHAnsi" w:hAnsiTheme="minorHAnsi" w:cstheme="minorHAnsi"/>
          <w:sz w:val="22"/>
          <w:szCs w:val="22"/>
        </w:rPr>
        <w:t>MoE</w:t>
      </w:r>
      <w:proofErr w:type="spellEnd"/>
      <w:r w:rsidRPr="0083249E">
        <w:rPr>
          <w:rFonts w:asciiTheme="minorHAnsi" w:hAnsiTheme="minorHAnsi" w:cstheme="minorHAnsi"/>
          <w:sz w:val="22"/>
          <w:szCs w:val="22"/>
        </w:rPr>
        <w:t xml:space="preserve">) contracted Methodist Mission South (MMS) to roll out </w:t>
      </w:r>
      <w:r w:rsidRPr="009561B8">
        <w:rPr>
          <w:rFonts w:asciiTheme="minorHAnsi" w:hAnsiTheme="minorHAnsi" w:cstheme="minorHAnsi"/>
          <w:b/>
          <w:bCs/>
          <w:sz w:val="22"/>
          <w:szCs w:val="22"/>
        </w:rPr>
        <w:t>ENGAGE</w:t>
      </w:r>
      <w:r w:rsidRPr="0083249E">
        <w:rPr>
          <w:rFonts w:asciiTheme="minorHAnsi" w:hAnsiTheme="minorHAnsi" w:cstheme="minorHAnsi"/>
          <w:sz w:val="22"/>
          <w:szCs w:val="22"/>
        </w:rPr>
        <w:t xml:space="preserve"> for years 1-2 </w:t>
      </w:r>
      <w:r w:rsidRPr="00427964">
        <w:rPr>
          <w:rFonts w:asciiTheme="minorHAnsi" w:hAnsiTheme="minorHAnsi" w:cstheme="minorHAnsi"/>
          <w:sz w:val="22"/>
          <w:szCs w:val="22"/>
        </w:rPr>
        <w:t>in 30 primary schools</w:t>
      </w:r>
      <w:r w:rsidRPr="0083249E">
        <w:rPr>
          <w:rFonts w:asciiTheme="minorHAnsi" w:hAnsiTheme="minorHAnsi" w:cstheme="minorHAnsi"/>
          <w:sz w:val="22"/>
          <w:szCs w:val="22"/>
        </w:rPr>
        <w:t xml:space="preserve"> over 202</w:t>
      </w:r>
      <w:r>
        <w:rPr>
          <w:rFonts w:asciiTheme="minorHAnsi" w:hAnsiTheme="minorHAnsi" w:cstheme="minorHAnsi"/>
          <w:sz w:val="22"/>
          <w:szCs w:val="22"/>
        </w:rPr>
        <w:t>0</w:t>
      </w:r>
      <w:r w:rsidRPr="0083249E">
        <w:rPr>
          <w:rFonts w:asciiTheme="minorHAnsi" w:hAnsiTheme="minorHAnsi" w:cstheme="minorHAnsi"/>
          <w:sz w:val="22"/>
          <w:szCs w:val="22"/>
        </w:rPr>
        <w:t xml:space="preserve">. </w:t>
      </w:r>
      <w:r>
        <w:rPr>
          <w:rFonts w:asciiTheme="minorHAnsi" w:hAnsiTheme="minorHAnsi" w:cstheme="minorHAnsi"/>
          <w:sz w:val="22"/>
          <w:szCs w:val="22"/>
        </w:rPr>
        <w:t xml:space="preserve">This again showed overall improvement in behaviour and self-regulation. </w:t>
      </w:r>
    </w:p>
    <w:p w14:paraId="7F45A347" w14:textId="77777777" w:rsidR="006F1709" w:rsidRDefault="006F1709" w:rsidP="006F1709">
      <w:pPr>
        <w:jc w:val="both"/>
        <w:rPr>
          <w:rFonts w:asciiTheme="minorHAnsi" w:hAnsiTheme="minorHAnsi" w:cstheme="minorHAnsi"/>
          <w:b/>
          <w:bCs/>
          <w:sz w:val="22"/>
          <w:szCs w:val="22"/>
        </w:rPr>
      </w:pPr>
    </w:p>
    <w:p w14:paraId="2D95CBB6" w14:textId="77777777" w:rsidR="006F1709"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lastRenderedPageBreak/>
        <w:t xml:space="preserve">The </w:t>
      </w:r>
      <w:proofErr w:type="spellStart"/>
      <w:r w:rsidRPr="0083249E">
        <w:rPr>
          <w:rFonts w:asciiTheme="minorHAnsi" w:hAnsiTheme="minorHAnsi" w:cstheme="minorHAnsi"/>
          <w:sz w:val="22"/>
          <w:szCs w:val="22"/>
        </w:rPr>
        <w:t>Manaiakalani</w:t>
      </w:r>
      <w:proofErr w:type="spellEnd"/>
      <w:r w:rsidRPr="0083249E">
        <w:rPr>
          <w:rFonts w:asciiTheme="minorHAnsi" w:hAnsiTheme="minorHAnsi" w:cstheme="minorHAnsi"/>
          <w:sz w:val="22"/>
          <w:szCs w:val="22"/>
        </w:rPr>
        <w:t xml:space="preserve"> Kahui </w:t>
      </w:r>
      <w:proofErr w:type="spellStart"/>
      <w:r w:rsidRPr="0083249E">
        <w:rPr>
          <w:rFonts w:asciiTheme="minorHAnsi" w:hAnsiTheme="minorHAnsi" w:cstheme="minorHAnsi"/>
          <w:sz w:val="22"/>
          <w:szCs w:val="22"/>
        </w:rPr>
        <w:t>ako</w:t>
      </w:r>
      <w:proofErr w:type="spellEnd"/>
      <w:r w:rsidRPr="0083249E">
        <w:rPr>
          <w:rFonts w:asciiTheme="minorHAnsi" w:hAnsiTheme="minorHAnsi" w:cstheme="minorHAnsi"/>
          <w:sz w:val="22"/>
          <w:szCs w:val="22"/>
        </w:rPr>
        <w:t>, one of the longest standing Communities of Learning</w:t>
      </w:r>
      <w:r w:rsidRPr="0083249E">
        <w:rPr>
          <w:rFonts w:asciiTheme="minorHAnsi" w:hAnsiTheme="minorHAnsi" w:cstheme="minorHAnsi"/>
          <w:sz w:val="22"/>
          <w:szCs w:val="22"/>
          <w:lang w:val="en-GB"/>
        </w:rPr>
        <w:t xml:space="preserve"> (COL)</w:t>
      </w:r>
      <w:r w:rsidRPr="0083249E">
        <w:rPr>
          <w:rFonts w:asciiTheme="minorHAnsi" w:hAnsiTheme="minorHAnsi" w:cstheme="minorHAnsi"/>
          <w:sz w:val="22"/>
          <w:szCs w:val="22"/>
        </w:rPr>
        <w:t>, introduc</w:t>
      </w:r>
      <w:r>
        <w:rPr>
          <w:rFonts w:asciiTheme="minorHAnsi" w:hAnsiTheme="minorHAnsi" w:cstheme="minorHAnsi"/>
          <w:sz w:val="22"/>
          <w:szCs w:val="22"/>
        </w:rPr>
        <w:t>ed</w:t>
      </w:r>
      <w:r w:rsidRPr="0083249E">
        <w:rPr>
          <w:rFonts w:asciiTheme="minorHAnsi" w:hAnsiTheme="minorHAnsi" w:cstheme="minorHAnsi"/>
          <w:sz w:val="22"/>
          <w:szCs w:val="22"/>
        </w:rPr>
        <w:t xml:space="preserve"> </w:t>
      </w:r>
      <w:r w:rsidRPr="00F2584C">
        <w:rPr>
          <w:rFonts w:asciiTheme="minorHAnsi" w:hAnsiTheme="minorHAnsi" w:cstheme="minorHAnsi"/>
          <w:b/>
          <w:bCs/>
          <w:sz w:val="22"/>
          <w:szCs w:val="22"/>
        </w:rPr>
        <w:t>ENGAGE</w:t>
      </w:r>
      <w:r w:rsidRPr="0083249E">
        <w:rPr>
          <w:rFonts w:asciiTheme="minorHAnsi" w:hAnsiTheme="minorHAnsi" w:cstheme="minorHAnsi"/>
          <w:sz w:val="22"/>
          <w:szCs w:val="22"/>
        </w:rPr>
        <w:t xml:space="preserve"> </w:t>
      </w:r>
      <w:r>
        <w:rPr>
          <w:rFonts w:asciiTheme="minorHAnsi" w:hAnsiTheme="minorHAnsi" w:cstheme="minorHAnsi"/>
          <w:sz w:val="22"/>
          <w:szCs w:val="22"/>
        </w:rPr>
        <w:t xml:space="preserve">in 2020 </w:t>
      </w:r>
      <w:r w:rsidRPr="0083249E">
        <w:rPr>
          <w:rFonts w:asciiTheme="minorHAnsi" w:hAnsiTheme="minorHAnsi" w:cstheme="minorHAnsi"/>
          <w:sz w:val="22"/>
          <w:szCs w:val="22"/>
        </w:rPr>
        <w:t xml:space="preserve">as part of their achievement challenge </w:t>
      </w:r>
      <w:r>
        <w:rPr>
          <w:rFonts w:asciiTheme="minorHAnsi" w:hAnsiTheme="minorHAnsi" w:cstheme="minorHAnsi"/>
          <w:sz w:val="22"/>
          <w:szCs w:val="22"/>
        </w:rPr>
        <w:t xml:space="preserve">for </w:t>
      </w:r>
      <w:r w:rsidRPr="0083249E">
        <w:rPr>
          <w:rFonts w:asciiTheme="minorHAnsi" w:hAnsiTheme="minorHAnsi" w:cstheme="minorHAnsi"/>
          <w:sz w:val="22"/>
          <w:szCs w:val="22"/>
        </w:rPr>
        <w:t>developing self-regulation.</w:t>
      </w:r>
      <w:r w:rsidRPr="0083249E">
        <w:rPr>
          <w:rFonts w:asciiTheme="minorHAnsi" w:hAnsiTheme="minorHAnsi" w:cstheme="minorHAnsi"/>
          <w:sz w:val="22"/>
          <w:szCs w:val="22"/>
          <w:vertAlign w:val="superscript"/>
          <w:lang w:val="en-GB"/>
        </w:rPr>
        <w:t>10</w:t>
      </w:r>
      <w:r w:rsidRPr="0083249E">
        <w:rPr>
          <w:rFonts w:asciiTheme="minorHAnsi" w:hAnsiTheme="minorHAnsi" w:cstheme="minorHAnsi"/>
          <w:sz w:val="22"/>
          <w:szCs w:val="22"/>
        </w:rPr>
        <w:t xml:space="preserve"> Recent work by the A+ funded Welcome to School (WTS) studies has identified high levels of language disadvantage in </w:t>
      </w:r>
      <w:proofErr w:type="spellStart"/>
      <w:r w:rsidRPr="0083249E">
        <w:rPr>
          <w:rFonts w:asciiTheme="minorHAnsi" w:hAnsiTheme="minorHAnsi" w:cstheme="minorHAnsi"/>
          <w:sz w:val="22"/>
          <w:szCs w:val="22"/>
        </w:rPr>
        <w:t>Tāmaki</w:t>
      </w:r>
      <w:proofErr w:type="spellEnd"/>
      <w:r w:rsidRPr="0083249E">
        <w:rPr>
          <w:rFonts w:asciiTheme="minorHAnsi" w:hAnsiTheme="minorHAnsi" w:cstheme="minorHAnsi"/>
          <w:sz w:val="22"/>
          <w:szCs w:val="22"/>
        </w:rPr>
        <w:t xml:space="preserve"> new entrants: 26% have language skills less than the 1st centile</w:t>
      </w:r>
      <w:r>
        <w:rPr>
          <w:rFonts w:asciiTheme="minorHAnsi" w:hAnsiTheme="minorHAnsi" w:cstheme="minorHAnsi"/>
          <w:sz w:val="22"/>
          <w:szCs w:val="22"/>
        </w:rPr>
        <w:t>.</w:t>
      </w:r>
      <w:r w:rsidRPr="0083249E">
        <w:rPr>
          <w:rFonts w:asciiTheme="minorHAnsi" w:hAnsiTheme="minorHAnsi" w:cstheme="minorHAnsi"/>
          <w:sz w:val="22"/>
          <w:szCs w:val="22"/>
          <w:vertAlign w:val="superscript"/>
          <w:lang w:val="en-GB"/>
        </w:rPr>
        <w:t>11-14</w:t>
      </w:r>
      <w:r w:rsidRPr="0083249E">
        <w:rPr>
          <w:rFonts w:asciiTheme="minorHAnsi" w:hAnsiTheme="minorHAnsi" w:cstheme="minorHAnsi"/>
          <w:sz w:val="22"/>
          <w:szCs w:val="22"/>
        </w:rPr>
        <w:t xml:space="preserve"> At this level, children were functioning below the 3-year-old level and had difficulty understanding basic instructions in the classroom. The language skills were related to social disadvantage: not to English as another language.</w:t>
      </w:r>
      <w:r w:rsidRPr="0083249E">
        <w:rPr>
          <w:rFonts w:asciiTheme="minorHAnsi" w:hAnsiTheme="minorHAnsi" w:cstheme="minorHAnsi"/>
          <w:sz w:val="22"/>
          <w:szCs w:val="22"/>
          <w:vertAlign w:val="superscript"/>
          <w:lang w:val="en-GB"/>
        </w:rPr>
        <w:t>14</w:t>
      </w:r>
      <w:r w:rsidRPr="0083249E">
        <w:rPr>
          <w:rFonts w:asciiTheme="minorHAnsi" w:hAnsiTheme="minorHAnsi" w:cstheme="minorHAnsi"/>
          <w:sz w:val="22"/>
          <w:szCs w:val="22"/>
        </w:rPr>
        <w:t xml:space="preserve"> The WTS follow-up study 18 months after school entry revealed persisting low language, low levels of self-regulation, difficulties with motor planning and fine motor skills, and low visuo-spatial and verbal working memory. The combination of these factors compounds these children’s difficulties, particularly as they live in a community with significant socioeconomic disadvantage.</w:t>
      </w:r>
      <w:r w:rsidRPr="0083249E">
        <w:rPr>
          <w:rFonts w:asciiTheme="minorHAnsi" w:hAnsiTheme="minorHAnsi" w:cstheme="minorHAnsi"/>
          <w:sz w:val="22"/>
          <w:szCs w:val="22"/>
          <w:vertAlign w:val="superscript"/>
          <w:lang w:val="en-GB"/>
        </w:rPr>
        <w:t>1</w:t>
      </w:r>
      <w:r>
        <w:rPr>
          <w:rFonts w:asciiTheme="minorHAnsi" w:hAnsiTheme="minorHAnsi" w:cstheme="minorHAnsi"/>
          <w:sz w:val="22"/>
          <w:szCs w:val="22"/>
          <w:vertAlign w:val="superscript"/>
          <w:lang w:val="en-GB"/>
        </w:rPr>
        <w:t>6</w:t>
      </w:r>
      <w:r w:rsidRPr="0083249E">
        <w:rPr>
          <w:rFonts w:asciiTheme="minorHAnsi" w:hAnsiTheme="minorHAnsi" w:cstheme="minorHAnsi"/>
          <w:sz w:val="22"/>
          <w:szCs w:val="22"/>
        </w:rPr>
        <w:t xml:space="preserve"> </w:t>
      </w:r>
    </w:p>
    <w:p w14:paraId="66B4D4C4" w14:textId="77777777" w:rsidR="006F1709" w:rsidRPr="0083249E" w:rsidRDefault="006F1709" w:rsidP="006F1709">
      <w:pPr>
        <w:jc w:val="both"/>
        <w:rPr>
          <w:rFonts w:asciiTheme="minorHAnsi" w:hAnsiTheme="minorHAnsi" w:cstheme="minorHAnsi"/>
          <w:sz w:val="22"/>
          <w:szCs w:val="22"/>
        </w:rPr>
      </w:pPr>
    </w:p>
    <w:p w14:paraId="42534044" w14:textId="77777777" w:rsidR="006F1709"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The language disadvantage has significant impacts on social pragmatics and children’s ability to identify feelings and emotions, participate in games, and develop friendships and learning skills.</w:t>
      </w:r>
      <w:r w:rsidRPr="0083249E">
        <w:rPr>
          <w:rFonts w:asciiTheme="minorHAnsi" w:hAnsiTheme="minorHAnsi" w:cstheme="minorHAnsi"/>
          <w:sz w:val="22"/>
          <w:szCs w:val="22"/>
          <w:vertAlign w:val="superscript"/>
          <w:lang w:val="en-GB"/>
        </w:rPr>
        <w:t>14,1</w:t>
      </w:r>
      <w:r>
        <w:rPr>
          <w:rFonts w:asciiTheme="minorHAnsi" w:hAnsiTheme="minorHAnsi" w:cstheme="minorHAnsi"/>
          <w:sz w:val="22"/>
          <w:szCs w:val="22"/>
          <w:vertAlign w:val="superscript"/>
          <w:lang w:val="en-GB"/>
        </w:rPr>
        <w:t>7</w:t>
      </w:r>
      <w:r w:rsidRPr="0083249E">
        <w:rPr>
          <w:rFonts w:asciiTheme="minorHAnsi" w:hAnsiTheme="minorHAnsi" w:cstheme="minorHAnsi"/>
          <w:sz w:val="22"/>
          <w:szCs w:val="22"/>
          <w:vertAlign w:val="superscript"/>
          <w:lang w:val="en-GB"/>
        </w:rPr>
        <w:t>-2</w:t>
      </w:r>
      <w:r>
        <w:rPr>
          <w:rFonts w:asciiTheme="minorHAnsi" w:hAnsiTheme="minorHAnsi" w:cstheme="minorHAnsi"/>
          <w:sz w:val="22"/>
          <w:szCs w:val="22"/>
          <w:vertAlign w:val="superscript"/>
          <w:lang w:val="en-GB"/>
        </w:rPr>
        <w:t>1</w:t>
      </w:r>
      <w:r w:rsidRPr="0083249E">
        <w:rPr>
          <w:rFonts w:asciiTheme="minorHAnsi" w:hAnsiTheme="minorHAnsi" w:cstheme="minorHAnsi"/>
          <w:sz w:val="22"/>
          <w:szCs w:val="22"/>
        </w:rPr>
        <w:t xml:space="preserve"> These factors in combination with the low working memory and poor motor planning, require </w:t>
      </w:r>
      <w:r w:rsidRPr="00F2584C">
        <w:rPr>
          <w:rFonts w:asciiTheme="minorHAnsi" w:hAnsiTheme="minorHAnsi" w:cstheme="minorHAnsi"/>
          <w:b/>
          <w:bCs/>
          <w:sz w:val="22"/>
          <w:szCs w:val="22"/>
        </w:rPr>
        <w:t>ENGAGE</w:t>
      </w:r>
      <w:r w:rsidRPr="0083249E">
        <w:rPr>
          <w:rFonts w:asciiTheme="minorHAnsi" w:hAnsiTheme="minorHAnsi" w:cstheme="minorHAnsi"/>
          <w:sz w:val="22"/>
          <w:szCs w:val="22"/>
        </w:rPr>
        <w:t xml:space="preserve"> to be taught at the developmental level of the children, incorporating any strengths and weaknesses with appropriate progressions. Failure to do so will potentially negate any impact of the intervention. </w:t>
      </w:r>
    </w:p>
    <w:p w14:paraId="0ED53B1C" w14:textId="77777777" w:rsidR="006F1709" w:rsidRPr="0083249E" w:rsidRDefault="006F1709" w:rsidP="006F1709">
      <w:pPr>
        <w:jc w:val="both"/>
        <w:rPr>
          <w:rFonts w:asciiTheme="minorHAnsi" w:hAnsiTheme="minorHAnsi" w:cstheme="minorHAnsi"/>
          <w:sz w:val="22"/>
          <w:szCs w:val="22"/>
        </w:rPr>
      </w:pPr>
    </w:p>
    <w:p w14:paraId="254962D0" w14:textId="77777777" w:rsidR="006F1709" w:rsidRDefault="006F1709" w:rsidP="006F1709">
      <w:pPr>
        <w:jc w:val="both"/>
        <w:rPr>
          <w:rFonts w:asciiTheme="minorHAnsi" w:hAnsiTheme="minorHAnsi" w:cstheme="minorHAnsi"/>
          <w:sz w:val="22"/>
          <w:szCs w:val="22"/>
        </w:rPr>
      </w:pPr>
      <w:r w:rsidRPr="0083249E">
        <w:rPr>
          <w:rFonts w:asciiTheme="minorHAnsi" w:hAnsiTheme="minorHAnsi" w:cstheme="minorHAnsi"/>
          <w:sz w:val="22"/>
          <w:szCs w:val="22"/>
        </w:rPr>
        <w:t xml:space="preserve">To gain the most from </w:t>
      </w:r>
      <w:r w:rsidRPr="00F2584C">
        <w:rPr>
          <w:rFonts w:asciiTheme="minorHAnsi" w:hAnsiTheme="minorHAnsi" w:cstheme="minorHAnsi"/>
          <w:b/>
          <w:bCs/>
          <w:sz w:val="22"/>
          <w:szCs w:val="22"/>
        </w:rPr>
        <w:t>ENGAGE</w:t>
      </w:r>
      <w:r w:rsidRPr="0083249E">
        <w:rPr>
          <w:rFonts w:asciiTheme="minorHAnsi" w:hAnsiTheme="minorHAnsi" w:cstheme="minorHAnsi"/>
          <w:sz w:val="22"/>
          <w:szCs w:val="22"/>
        </w:rPr>
        <w:t xml:space="preserve">, and get the best outcomes for the </w:t>
      </w:r>
      <w:proofErr w:type="spellStart"/>
      <w:r w:rsidRPr="0083249E">
        <w:rPr>
          <w:rFonts w:asciiTheme="minorHAnsi" w:hAnsiTheme="minorHAnsi" w:cstheme="minorHAnsi"/>
          <w:sz w:val="22"/>
          <w:szCs w:val="22"/>
        </w:rPr>
        <w:t>tamariki</w:t>
      </w:r>
      <w:proofErr w:type="spellEnd"/>
      <w:r w:rsidRPr="0083249E">
        <w:rPr>
          <w:rFonts w:asciiTheme="minorHAnsi" w:hAnsiTheme="minorHAnsi" w:cstheme="minorHAnsi"/>
          <w:sz w:val="22"/>
          <w:szCs w:val="22"/>
        </w:rPr>
        <w:t xml:space="preserve">, it is essential the games match the developmental, emotional, and cultural needs of the children. Whilst the games are ones commonly used in NZ, they are relatively Eurocentric. We are therefore specifically incorporating structured play aka. ‘games’, from </w:t>
      </w:r>
      <w:proofErr w:type="spellStart"/>
      <w:r w:rsidRPr="0083249E">
        <w:rPr>
          <w:rFonts w:asciiTheme="minorHAnsi" w:hAnsiTheme="minorHAnsi" w:cstheme="minorHAnsi"/>
          <w:sz w:val="22"/>
          <w:szCs w:val="22"/>
        </w:rPr>
        <w:t>Te</w:t>
      </w:r>
      <w:proofErr w:type="spellEnd"/>
      <w:r w:rsidRPr="0083249E">
        <w:rPr>
          <w:rFonts w:asciiTheme="minorHAnsi" w:hAnsiTheme="minorHAnsi" w:cstheme="minorHAnsi"/>
          <w:sz w:val="22"/>
          <w:szCs w:val="22"/>
        </w:rPr>
        <w:t xml:space="preserve"> </w:t>
      </w:r>
      <w:proofErr w:type="spellStart"/>
      <w:r w:rsidRPr="0083249E">
        <w:rPr>
          <w:rFonts w:asciiTheme="minorHAnsi" w:hAnsiTheme="minorHAnsi" w:cstheme="minorHAnsi"/>
          <w:sz w:val="22"/>
          <w:szCs w:val="22"/>
        </w:rPr>
        <w:t>Ao</w:t>
      </w:r>
      <w:proofErr w:type="spellEnd"/>
      <w:r w:rsidRPr="0083249E">
        <w:rPr>
          <w:rFonts w:asciiTheme="minorHAnsi" w:hAnsiTheme="minorHAnsi" w:cstheme="minorHAnsi"/>
          <w:sz w:val="22"/>
          <w:szCs w:val="22"/>
        </w:rPr>
        <w:t xml:space="preserve"> Māori and Pacific world views. A different range of cultural adaptations, themes, language, and constructs will then be available for different communities.</w:t>
      </w:r>
      <w:r w:rsidRPr="00274501">
        <w:rPr>
          <w:rFonts w:asciiTheme="minorHAnsi" w:hAnsiTheme="minorHAnsi" w:cstheme="minorHAnsi"/>
          <w:sz w:val="22"/>
          <w:szCs w:val="22"/>
        </w:rPr>
        <w:t xml:space="preserve"> </w:t>
      </w:r>
      <w:r>
        <w:rPr>
          <w:rFonts w:asciiTheme="minorHAnsi" w:hAnsiTheme="minorHAnsi" w:cstheme="minorHAnsi"/>
          <w:sz w:val="22"/>
          <w:szCs w:val="22"/>
        </w:rPr>
        <w:t xml:space="preserve">The games will be adapted by a range of experts to incorporate intentional language, intentional motor planning, and cultural adaptations to develop </w:t>
      </w:r>
      <w:r w:rsidRPr="0083249E">
        <w:rPr>
          <w:rFonts w:asciiTheme="minorHAnsi" w:hAnsiTheme="minorHAnsi" w:cstheme="minorHAnsi"/>
          <w:b/>
          <w:bCs/>
          <w:sz w:val="22"/>
          <w:szCs w:val="22"/>
        </w:rPr>
        <w:t>LEAP</w:t>
      </w:r>
      <w:r w:rsidRPr="0083249E">
        <w:rPr>
          <w:rFonts w:asciiTheme="minorHAnsi" w:hAnsiTheme="minorHAnsi" w:cstheme="minorHAnsi"/>
          <w:sz w:val="22"/>
          <w:szCs w:val="22"/>
        </w:rPr>
        <w:t xml:space="preserve">: </w:t>
      </w:r>
      <w:r w:rsidRPr="0083249E">
        <w:rPr>
          <w:rFonts w:asciiTheme="minorHAnsi" w:hAnsiTheme="minorHAnsi" w:cstheme="minorHAnsi"/>
          <w:b/>
          <w:sz w:val="22"/>
          <w:szCs w:val="22"/>
        </w:rPr>
        <w:t xml:space="preserve">Language, ENGAGE </w:t>
      </w:r>
      <w:r w:rsidRPr="00310A5F">
        <w:rPr>
          <w:rFonts w:asciiTheme="minorHAnsi" w:hAnsiTheme="minorHAnsi" w:cstheme="minorHAnsi"/>
          <w:b/>
          <w:sz w:val="22"/>
          <w:szCs w:val="22"/>
        </w:rPr>
        <w:t>and Play</w:t>
      </w:r>
      <w:r w:rsidRPr="00310A5F">
        <w:rPr>
          <w:rFonts w:asciiTheme="minorHAnsi" w:hAnsiTheme="minorHAnsi" w:cstheme="minorHAnsi"/>
          <w:sz w:val="22"/>
          <w:szCs w:val="22"/>
        </w:rPr>
        <w:t xml:space="preserve">. Resultant games will be engaging, developmentally scaffolded, </w:t>
      </w:r>
      <w:r>
        <w:rPr>
          <w:rFonts w:asciiTheme="minorHAnsi" w:hAnsiTheme="minorHAnsi" w:cstheme="minorHAnsi"/>
          <w:sz w:val="22"/>
          <w:szCs w:val="22"/>
        </w:rPr>
        <w:t xml:space="preserve">and </w:t>
      </w:r>
      <w:r w:rsidRPr="00310A5F">
        <w:rPr>
          <w:rFonts w:asciiTheme="minorHAnsi" w:hAnsiTheme="minorHAnsi" w:cstheme="minorHAnsi"/>
          <w:sz w:val="22"/>
          <w:szCs w:val="22"/>
        </w:rPr>
        <w:t>culturally appropriate</w:t>
      </w:r>
      <w:r>
        <w:rPr>
          <w:rFonts w:asciiTheme="minorHAnsi" w:hAnsiTheme="minorHAnsi" w:cstheme="minorHAnsi"/>
          <w:sz w:val="22"/>
          <w:szCs w:val="22"/>
        </w:rPr>
        <w:t xml:space="preserve">. The additional effect on self-regulation of the adaptations will then be tested in an intervention trial across the </w:t>
      </w:r>
      <w:proofErr w:type="spellStart"/>
      <w:r>
        <w:rPr>
          <w:rFonts w:asciiTheme="minorHAnsi" w:hAnsiTheme="minorHAnsi" w:cstheme="minorHAnsi"/>
          <w:sz w:val="22"/>
          <w:szCs w:val="22"/>
        </w:rPr>
        <w:t>Manaiakalani</w:t>
      </w:r>
      <w:proofErr w:type="spellEnd"/>
      <w:r>
        <w:rPr>
          <w:rFonts w:asciiTheme="minorHAnsi" w:hAnsiTheme="minorHAnsi" w:cstheme="minorHAnsi"/>
          <w:sz w:val="22"/>
          <w:szCs w:val="22"/>
        </w:rPr>
        <w:t xml:space="preserve"> group of schools.</w:t>
      </w:r>
    </w:p>
    <w:p w14:paraId="0B607D8A" w14:textId="77777777" w:rsidR="006F1709" w:rsidRDefault="006F1709" w:rsidP="006F1709">
      <w:pPr>
        <w:jc w:val="both"/>
        <w:rPr>
          <w:rFonts w:asciiTheme="minorHAnsi" w:hAnsiTheme="minorHAnsi" w:cstheme="minorHAnsi"/>
          <w:sz w:val="22"/>
          <w:szCs w:val="22"/>
        </w:rPr>
      </w:pPr>
    </w:p>
    <w:p w14:paraId="0FBCBE8C" w14:textId="77777777" w:rsidR="006F1709" w:rsidRPr="0083249E" w:rsidRDefault="006F1709" w:rsidP="006F1709">
      <w:pPr>
        <w:jc w:val="both"/>
        <w:rPr>
          <w:rFonts w:asciiTheme="minorHAnsi" w:hAnsiTheme="minorHAnsi" w:cstheme="minorHAnsi"/>
          <w:sz w:val="22"/>
          <w:szCs w:val="22"/>
        </w:rPr>
      </w:pPr>
      <w:r w:rsidRPr="00274501">
        <w:rPr>
          <w:rFonts w:asciiTheme="minorHAnsi" w:hAnsiTheme="minorHAnsi" w:cstheme="minorHAnsi"/>
          <w:sz w:val="22"/>
          <w:szCs w:val="22"/>
        </w:rPr>
        <w:t xml:space="preserve">Improving early self-regulation, particularly in communities with significant socioeconomic disadvantage, has the potential for significant future improved educational, social and health outcomes and cost-savings for children, </w:t>
      </w:r>
      <w:proofErr w:type="spellStart"/>
      <w:r w:rsidRPr="00274501">
        <w:rPr>
          <w:rFonts w:asciiTheme="minorHAnsi" w:hAnsiTheme="minorHAnsi" w:cstheme="minorHAnsi"/>
          <w:sz w:val="22"/>
          <w:szCs w:val="22"/>
        </w:rPr>
        <w:t>whānau</w:t>
      </w:r>
      <w:proofErr w:type="spellEnd"/>
      <w:r w:rsidRPr="00274501">
        <w:rPr>
          <w:rFonts w:asciiTheme="minorHAnsi" w:hAnsiTheme="minorHAnsi" w:cstheme="minorHAnsi"/>
          <w:sz w:val="22"/>
          <w:szCs w:val="22"/>
        </w:rPr>
        <w:t>, communities and society.</w:t>
      </w:r>
      <w:r w:rsidRPr="00274501">
        <w:rPr>
          <w:rFonts w:asciiTheme="minorHAnsi" w:hAnsiTheme="minorHAnsi" w:cstheme="minorHAnsi"/>
          <w:sz w:val="22"/>
          <w:szCs w:val="22"/>
        </w:rPr>
        <w:fldChar w:fldCharType="begin">
          <w:fldData xml:space="preserve">PEVuZE5vdGU+PENpdGU+PEF1dGhvcj5Nb2ZmaXR0PC9BdXRob3I+PFllYXI+MjAxMTwvWWVhcj48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L2FsdC1wZXJpb2RpY2FsPjxwYWdlcz4yNjkzLTg8L3BhZ2VzPjx2b2x1bWU+MTA4PC92b2x1bWU+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Pr="00274501">
        <w:rPr>
          <w:rFonts w:asciiTheme="minorHAnsi" w:hAnsiTheme="minorHAnsi" w:cstheme="minorHAnsi"/>
          <w:sz w:val="22"/>
          <w:szCs w:val="22"/>
        </w:rPr>
        <w:instrText xml:space="preserve"> ADDIN EN.CITE </w:instrText>
      </w:r>
      <w:r w:rsidRPr="00274501">
        <w:rPr>
          <w:rFonts w:asciiTheme="minorHAnsi" w:hAnsiTheme="minorHAnsi" w:cstheme="minorHAnsi"/>
          <w:sz w:val="22"/>
          <w:szCs w:val="22"/>
        </w:rPr>
        <w:fldChar w:fldCharType="begin">
          <w:fldData xml:space="preserve">PEVuZE5vdGU+PENpdGU+PEF1dGhvcj5Nb2ZmaXR0PC9BdXRob3I+PFllYXI+MjAxMTwvWWVhcj48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L2FsdC1wZXJpb2RpY2FsPjxwYWdlcz4yNjkzLTg8L3BhZ2VzPjx2b2x1bWU+MTA4PC92b2x1bWU+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Pr="00274501">
        <w:rPr>
          <w:rFonts w:asciiTheme="minorHAnsi" w:hAnsiTheme="minorHAnsi" w:cstheme="minorHAnsi"/>
          <w:sz w:val="22"/>
          <w:szCs w:val="22"/>
        </w:rPr>
        <w:instrText xml:space="preserve"> ADDIN EN.CITE.DATA </w:instrText>
      </w:r>
      <w:r w:rsidRPr="00274501">
        <w:rPr>
          <w:rFonts w:asciiTheme="minorHAnsi" w:hAnsiTheme="minorHAnsi" w:cstheme="minorHAnsi"/>
          <w:sz w:val="22"/>
          <w:szCs w:val="22"/>
        </w:rPr>
      </w:r>
      <w:r w:rsidRPr="00274501">
        <w:rPr>
          <w:rFonts w:asciiTheme="minorHAnsi" w:hAnsiTheme="minorHAnsi" w:cstheme="minorHAnsi"/>
          <w:sz w:val="22"/>
          <w:szCs w:val="22"/>
        </w:rPr>
        <w:fldChar w:fldCharType="end"/>
      </w:r>
      <w:r w:rsidRPr="00274501">
        <w:rPr>
          <w:rFonts w:asciiTheme="minorHAnsi" w:hAnsiTheme="minorHAnsi" w:cstheme="minorHAnsi"/>
          <w:sz w:val="22"/>
          <w:szCs w:val="22"/>
        </w:rPr>
      </w:r>
      <w:r w:rsidRPr="00274501">
        <w:rPr>
          <w:rFonts w:asciiTheme="minorHAnsi" w:hAnsiTheme="minorHAnsi" w:cstheme="minorHAnsi"/>
          <w:sz w:val="22"/>
          <w:szCs w:val="22"/>
        </w:rPr>
        <w:fldChar w:fldCharType="separate"/>
      </w:r>
      <w:r w:rsidRPr="00274501">
        <w:rPr>
          <w:rFonts w:asciiTheme="minorHAnsi" w:hAnsiTheme="minorHAnsi" w:cstheme="minorHAnsi"/>
          <w:sz w:val="22"/>
          <w:szCs w:val="22"/>
          <w:vertAlign w:val="superscript"/>
        </w:rPr>
        <w:t>2</w:t>
      </w:r>
      <w:r w:rsidRPr="00274501">
        <w:rPr>
          <w:rFonts w:asciiTheme="minorHAnsi" w:hAnsiTheme="minorHAnsi" w:cstheme="minorHAnsi"/>
          <w:sz w:val="22"/>
          <w:szCs w:val="22"/>
        </w:rPr>
        <w:fldChar w:fldCharType="end"/>
      </w:r>
    </w:p>
    <w:p w14:paraId="56E6C92A"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bookmarkStart w:id="9" w:name="_Toc55397948"/>
      <w:r w:rsidRPr="00C01538">
        <w:rPr>
          <w:rFonts w:asciiTheme="majorHAnsi" w:hAnsiTheme="majorHAnsi" w:cstheme="majorHAnsi"/>
          <w:color w:val="auto"/>
          <w:sz w:val="28"/>
          <w:szCs w:val="28"/>
        </w:rPr>
        <w:t>Overall aim</w:t>
      </w:r>
      <w:bookmarkEnd w:id="9"/>
      <w:r w:rsidRPr="00C01538">
        <w:rPr>
          <w:rFonts w:asciiTheme="majorHAnsi" w:hAnsiTheme="majorHAnsi" w:cstheme="majorHAnsi"/>
          <w:color w:val="auto"/>
          <w:sz w:val="28"/>
          <w:szCs w:val="28"/>
        </w:rPr>
        <w:t xml:space="preserve"> </w:t>
      </w:r>
    </w:p>
    <w:p w14:paraId="6EC034F5" w14:textId="77777777" w:rsidR="006F1709" w:rsidRPr="00E62B61" w:rsidRDefault="006F1709" w:rsidP="006F1709">
      <w:pPr>
        <w:spacing w:after="160" w:line="259" w:lineRule="auto"/>
        <w:jc w:val="both"/>
        <w:rPr>
          <w:rFonts w:asciiTheme="minorHAnsi" w:eastAsiaTheme="minorHAnsi" w:hAnsiTheme="minorHAnsi" w:cstheme="minorBidi"/>
          <w:sz w:val="22"/>
          <w:szCs w:val="22"/>
        </w:rPr>
      </w:pPr>
      <w:bookmarkStart w:id="10" w:name="_Toc55397949"/>
      <w:r w:rsidRPr="001149DF">
        <w:rPr>
          <w:rFonts w:asciiTheme="minorHAnsi" w:eastAsiaTheme="minorHAnsi" w:hAnsiTheme="minorHAnsi" w:cstheme="minorBidi"/>
          <w:sz w:val="22"/>
          <w:szCs w:val="22"/>
        </w:rPr>
        <w:t xml:space="preserve">The project will examine the effect on self-regulation of </w:t>
      </w:r>
      <w:r w:rsidRPr="00B00BF3">
        <w:rPr>
          <w:rFonts w:asciiTheme="minorHAnsi" w:eastAsiaTheme="minorHAnsi" w:hAnsiTheme="minorHAnsi" w:cstheme="minorBidi"/>
          <w:b/>
          <w:bCs/>
          <w:sz w:val="22"/>
          <w:szCs w:val="22"/>
        </w:rPr>
        <w:t>LEAP</w:t>
      </w:r>
      <w:r w:rsidRPr="001149DF">
        <w:rPr>
          <w:rFonts w:asciiTheme="minorHAnsi" w:eastAsiaTheme="minorHAnsi" w:hAnsiTheme="minorHAnsi" w:cstheme="minorBidi"/>
          <w:sz w:val="22"/>
          <w:szCs w:val="22"/>
        </w:rPr>
        <w:t xml:space="preserve">, ENGAGE with intentional language, motor planning and cultural adaptations, in comparison </w:t>
      </w:r>
      <w:r>
        <w:rPr>
          <w:rFonts w:asciiTheme="minorHAnsi" w:eastAsiaTheme="minorHAnsi" w:hAnsiTheme="minorHAnsi" w:cstheme="minorBidi"/>
          <w:sz w:val="22"/>
          <w:szCs w:val="22"/>
        </w:rPr>
        <w:t>with</w:t>
      </w:r>
      <w:r w:rsidRPr="001149DF">
        <w:rPr>
          <w:rFonts w:asciiTheme="minorHAnsi" w:eastAsiaTheme="minorHAnsi" w:hAnsiTheme="minorHAnsi" w:cstheme="minorBidi"/>
          <w:sz w:val="22"/>
          <w:szCs w:val="22"/>
        </w:rPr>
        <w:t xml:space="preserve"> the effect of </w:t>
      </w:r>
      <w:r w:rsidRPr="00B00BF3">
        <w:rPr>
          <w:rFonts w:asciiTheme="minorHAnsi" w:eastAsiaTheme="minorHAnsi" w:hAnsiTheme="minorHAnsi" w:cstheme="minorBidi"/>
          <w:b/>
          <w:bCs/>
          <w:sz w:val="22"/>
          <w:szCs w:val="22"/>
        </w:rPr>
        <w:t>ENGAGE</w:t>
      </w:r>
      <w:r w:rsidRPr="00DE6235">
        <w:rPr>
          <w:rFonts w:asciiTheme="minorHAnsi" w:eastAsiaTheme="minorHAnsi" w:hAnsiTheme="minorHAnsi" w:cstheme="minorBidi"/>
          <w:sz w:val="22"/>
          <w:szCs w:val="22"/>
        </w:rPr>
        <w:t xml:space="preserve"> </w:t>
      </w:r>
      <w:r w:rsidRPr="001149DF">
        <w:rPr>
          <w:rFonts w:asciiTheme="minorHAnsi" w:eastAsiaTheme="minorHAnsi" w:hAnsiTheme="minorHAnsi" w:cstheme="minorBidi"/>
          <w:sz w:val="22"/>
          <w:szCs w:val="22"/>
        </w:rPr>
        <w:t xml:space="preserve">on self-regulation </w:t>
      </w:r>
      <w:r>
        <w:rPr>
          <w:rFonts w:asciiTheme="minorHAnsi" w:eastAsiaTheme="minorHAnsi" w:hAnsiTheme="minorHAnsi" w:cstheme="minorBidi"/>
          <w:sz w:val="22"/>
          <w:szCs w:val="22"/>
        </w:rPr>
        <w:t>i</w:t>
      </w:r>
      <w:r w:rsidRPr="001149DF">
        <w:rPr>
          <w:rFonts w:asciiTheme="minorHAnsi" w:eastAsiaTheme="minorHAnsi" w:hAnsiTheme="minorHAnsi" w:cstheme="minorBidi"/>
          <w:sz w:val="22"/>
          <w:szCs w:val="22"/>
        </w:rPr>
        <w:t xml:space="preserve">n </w:t>
      </w:r>
      <w:r>
        <w:rPr>
          <w:rFonts w:asciiTheme="minorHAnsi" w:eastAsiaTheme="minorHAnsi" w:hAnsiTheme="minorHAnsi" w:cstheme="minorBidi"/>
          <w:sz w:val="22"/>
          <w:szCs w:val="22"/>
        </w:rPr>
        <w:t xml:space="preserve">the </w:t>
      </w:r>
      <w:proofErr w:type="spellStart"/>
      <w:r>
        <w:rPr>
          <w:rFonts w:asciiTheme="minorHAnsi" w:eastAsiaTheme="minorHAnsi" w:hAnsiTheme="minorHAnsi" w:cstheme="minorBidi"/>
          <w:sz w:val="22"/>
          <w:szCs w:val="22"/>
        </w:rPr>
        <w:t>Manaiakalani</w:t>
      </w:r>
      <w:proofErr w:type="spellEnd"/>
      <w:r w:rsidRPr="001149D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community</w:t>
      </w:r>
      <w:r w:rsidRPr="001149DF">
        <w:rPr>
          <w:rFonts w:asciiTheme="minorHAnsi" w:eastAsiaTheme="minorHAnsi" w:hAnsiTheme="minorHAnsi" w:cstheme="minorBidi"/>
          <w:sz w:val="22"/>
          <w:szCs w:val="22"/>
        </w:rPr>
        <w:t xml:space="preserve"> of primary schools in Auckland.</w:t>
      </w:r>
    </w:p>
    <w:p w14:paraId="5EBCA000"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r w:rsidRPr="00C01538">
        <w:rPr>
          <w:rFonts w:asciiTheme="majorHAnsi" w:hAnsiTheme="majorHAnsi" w:cstheme="majorHAnsi"/>
          <w:color w:val="auto"/>
          <w:sz w:val="28"/>
          <w:szCs w:val="28"/>
        </w:rPr>
        <w:t>Objectives</w:t>
      </w:r>
      <w:bookmarkEnd w:id="10"/>
    </w:p>
    <w:p w14:paraId="055309BA" w14:textId="77777777" w:rsidR="006F1709" w:rsidRDefault="006F1709" w:rsidP="006F1709">
      <w:pPr>
        <w:pStyle w:val="ListParagraph"/>
        <w:numPr>
          <w:ilvl w:val="0"/>
          <w:numId w:val="29"/>
        </w:numPr>
        <w:jc w:val="both"/>
      </w:pPr>
      <w:bookmarkStart w:id="11" w:name="_Toc55397950"/>
      <w:r>
        <w:t xml:space="preserve">To adapt </w:t>
      </w:r>
      <w:r w:rsidRPr="00B00BF3">
        <w:rPr>
          <w:b/>
          <w:bCs/>
        </w:rPr>
        <w:t>ENGAGE</w:t>
      </w:r>
      <w:r>
        <w:t xml:space="preserve"> </w:t>
      </w:r>
      <w:r w:rsidRPr="00E62B61">
        <w:t>to include intentional language</w:t>
      </w:r>
      <w:r>
        <w:t>,</w:t>
      </w:r>
      <w:r w:rsidRPr="00E62B61">
        <w:t xml:space="preserve"> intentional motor skill development</w:t>
      </w:r>
      <w:r>
        <w:t xml:space="preserve"> and intentional </w:t>
      </w:r>
      <w:proofErr w:type="spellStart"/>
      <w:r>
        <w:t>Te</w:t>
      </w:r>
      <w:proofErr w:type="spellEnd"/>
      <w:r>
        <w:t xml:space="preserve"> </w:t>
      </w:r>
      <w:proofErr w:type="spellStart"/>
      <w:r>
        <w:t>Ao</w:t>
      </w:r>
      <w:proofErr w:type="spellEnd"/>
      <w:r>
        <w:t xml:space="preserve"> Māori and Pacific world views and tikanga</w:t>
      </w:r>
      <w:r w:rsidRPr="00E62B61">
        <w:t xml:space="preserve">. This adaptation is </w:t>
      </w:r>
      <w:r w:rsidRPr="00B00BF3">
        <w:rPr>
          <w:b/>
          <w:bCs/>
        </w:rPr>
        <w:t>LEAP</w:t>
      </w:r>
      <w:r w:rsidRPr="00E62B61">
        <w:t xml:space="preserve">: </w:t>
      </w:r>
      <w:r w:rsidRPr="00B00BF3">
        <w:rPr>
          <w:b/>
          <w:bCs/>
        </w:rPr>
        <w:t>Language, ENGAGE and Play</w:t>
      </w:r>
      <w:r>
        <w:t>.</w:t>
      </w:r>
    </w:p>
    <w:p w14:paraId="5DA8E35C" w14:textId="77777777" w:rsidR="006F1709" w:rsidRPr="00E62B61" w:rsidRDefault="006F1709" w:rsidP="006F1709">
      <w:pPr>
        <w:pStyle w:val="ListParagraph"/>
        <w:numPr>
          <w:ilvl w:val="0"/>
          <w:numId w:val="29"/>
        </w:numPr>
        <w:jc w:val="both"/>
      </w:pPr>
      <w:r w:rsidRPr="00E62B61">
        <w:t xml:space="preserve">To assess the impact of </w:t>
      </w:r>
      <w:r w:rsidRPr="00B00BF3">
        <w:rPr>
          <w:b/>
          <w:bCs/>
        </w:rPr>
        <w:t>LEAP</w:t>
      </w:r>
      <w:r w:rsidRPr="00E62B61">
        <w:t xml:space="preserve"> on self-regulation skills </w:t>
      </w:r>
    </w:p>
    <w:p w14:paraId="33272281" w14:textId="77777777" w:rsidR="006F1709" w:rsidRDefault="006F1709" w:rsidP="006F1709">
      <w:pPr>
        <w:pStyle w:val="ListParagraph"/>
        <w:numPr>
          <w:ilvl w:val="0"/>
          <w:numId w:val="29"/>
        </w:numPr>
        <w:jc w:val="both"/>
      </w:pPr>
      <w:r w:rsidRPr="00E62B61">
        <w:t xml:space="preserve">To compare the impact of </w:t>
      </w:r>
      <w:r w:rsidRPr="00B00BF3">
        <w:rPr>
          <w:b/>
          <w:bCs/>
        </w:rPr>
        <w:t>LEAP</w:t>
      </w:r>
      <w:r w:rsidRPr="00E62B61">
        <w:t xml:space="preserve"> on self-regulation skills with that of </w:t>
      </w:r>
      <w:r w:rsidRPr="00B00BF3">
        <w:rPr>
          <w:b/>
          <w:bCs/>
        </w:rPr>
        <w:t>ENGAGE</w:t>
      </w:r>
      <w:r w:rsidRPr="00E62B61">
        <w:t xml:space="preserve"> </w:t>
      </w:r>
    </w:p>
    <w:p w14:paraId="7F637FC8" w14:textId="77777777" w:rsidR="006F1709" w:rsidRPr="00E62B61" w:rsidRDefault="006F1709" w:rsidP="006F1709">
      <w:pPr>
        <w:pStyle w:val="ListParagraph"/>
        <w:numPr>
          <w:ilvl w:val="0"/>
          <w:numId w:val="29"/>
        </w:numPr>
        <w:jc w:val="both"/>
      </w:pPr>
      <w:r>
        <w:t xml:space="preserve">To examine the </w:t>
      </w:r>
      <w:proofErr w:type="spellStart"/>
      <w:r>
        <w:t>feasinility</w:t>
      </w:r>
      <w:proofErr w:type="spellEnd"/>
      <w:r>
        <w:t xml:space="preserve"> of using M-ABC as a developmental screen in new entrant children</w:t>
      </w:r>
    </w:p>
    <w:p w14:paraId="272A2274" w14:textId="77777777" w:rsidR="006F1709" w:rsidRPr="00427964" w:rsidRDefault="006F1709" w:rsidP="006F1709">
      <w:pPr>
        <w:pStyle w:val="ListParagraph"/>
        <w:numPr>
          <w:ilvl w:val="0"/>
          <w:numId w:val="29"/>
        </w:numPr>
        <w:jc w:val="both"/>
      </w:pPr>
      <w:r w:rsidRPr="00427964">
        <w:t xml:space="preserve">To assess the impact of </w:t>
      </w:r>
      <w:r w:rsidRPr="00427964">
        <w:rPr>
          <w:b/>
          <w:bCs/>
        </w:rPr>
        <w:t>LEAP</w:t>
      </w:r>
      <w:r w:rsidRPr="00427964">
        <w:t xml:space="preserve"> on motor planning, fine motor skills and gross motor skills</w:t>
      </w:r>
    </w:p>
    <w:p w14:paraId="16788D4A" w14:textId="77777777" w:rsidR="006F1709" w:rsidRPr="00427964" w:rsidRDefault="006F1709" w:rsidP="006F1709">
      <w:pPr>
        <w:pStyle w:val="ListParagraph"/>
        <w:numPr>
          <w:ilvl w:val="0"/>
          <w:numId w:val="29"/>
        </w:numPr>
        <w:jc w:val="both"/>
      </w:pPr>
      <w:r w:rsidRPr="00427964">
        <w:t xml:space="preserve">To compare teacher and child engagement with </w:t>
      </w:r>
      <w:r w:rsidRPr="00427964">
        <w:rPr>
          <w:b/>
          <w:bCs/>
        </w:rPr>
        <w:t>LEAP</w:t>
      </w:r>
      <w:r w:rsidRPr="00427964">
        <w:t xml:space="preserve"> with that of </w:t>
      </w:r>
      <w:r w:rsidRPr="00427964">
        <w:rPr>
          <w:b/>
          <w:bCs/>
        </w:rPr>
        <w:t>ENGAGE</w:t>
      </w:r>
      <w:r w:rsidRPr="00427964">
        <w:t xml:space="preserve">. </w:t>
      </w:r>
    </w:p>
    <w:p w14:paraId="29D11EDC" w14:textId="77777777" w:rsidR="006F1709" w:rsidRDefault="006F1709" w:rsidP="006F1709">
      <w:pPr>
        <w:pStyle w:val="Heading2"/>
        <w:numPr>
          <w:ilvl w:val="0"/>
          <w:numId w:val="24"/>
        </w:numPr>
        <w:spacing w:line="276" w:lineRule="auto"/>
        <w:rPr>
          <w:rFonts w:asciiTheme="majorHAnsi" w:hAnsiTheme="majorHAnsi" w:cstheme="majorHAnsi"/>
          <w:color w:val="auto"/>
          <w:sz w:val="28"/>
          <w:szCs w:val="28"/>
        </w:rPr>
      </w:pPr>
      <w:r w:rsidRPr="00C01538">
        <w:rPr>
          <w:rFonts w:asciiTheme="majorHAnsi" w:hAnsiTheme="majorHAnsi" w:cstheme="majorHAnsi"/>
          <w:color w:val="auto"/>
          <w:sz w:val="28"/>
          <w:szCs w:val="28"/>
        </w:rPr>
        <w:lastRenderedPageBreak/>
        <w:t>Study design</w:t>
      </w:r>
      <w:bookmarkEnd w:id="11"/>
    </w:p>
    <w:p w14:paraId="5699A2A1" w14:textId="77777777" w:rsidR="006F1709" w:rsidRDefault="006F1709" w:rsidP="006F1709">
      <w:pPr>
        <w:jc w:val="both"/>
        <w:rPr>
          <w:rFonts w:ascii="Calibri" w:hAnsi="Calibri" w:cs="Calibri"/>
          <w:sz w:val="22"/>
          <w:szCs w:val="22"/>
        </w:rPr>
      </w:pPr>
      <w:r w:rsidRPr="0004241E">
        <w:rPr>
          <w:rFonts w:ascii="Calibri" w:hAnsi="Calibri" w:cs="Calibri"/>
          <w:sz w:val="22"/>
          <w:szCs w:val="22"/>
        </w:rPr>
        <w:t xml:space="preserve">The study is designed as an </w:t>
      </w:r>
      <w:r w:rsidRPr="0004241E">
        <w:rPr>
          <w:rFonts w:ascii="Calibri" w:eastAsiaTheme="minorHAnsi" w:hAnsi="Calibri" w:cs="Calibri"/>
          <w:sz w:val="22"/>
          <w:szCs w:val="22"/>
        </w:rPr>
        <w:t>open cohort</w:t>
      </w:r>
      <w:r>
        <w:rPr>
          <w:rFonts w:ascii="Calibri" w:eastAsiaTheme="minorHAnsi" w:hAnsi="Calibri" w:cs="Calibri"/>
          <w:sz w:val="22"/>
          <w:szCs w:val="22"/>
        </w:rPr>
        <w:t>,</w:t>
      </w:r>
      <w:r w:rsidRPr="0004241E">
        <w:rPr>
          <w:rFonts w:ascii="Calibri" w:eastAsiaTheme="minorHAnsi" w:hAnsi="Calibri" w:cs="Calibri"/>
          <w:sz w:val="22"/>
          <w:szCs w:val="22"/>
        </w:rPr>
        <w:t xml:space="preserve"> </w:t>
      </w:r>
      <w:r>
        <w:rPr>
          <w:rFonts w:ascii="Calibri" w:eastAsiaTheme="minorHAnsi" w:hAnsi="Calibri" w:cs="Calibri"/>
          <w:sz w:val="22"/>
          <w:szCs w:val="22"/>
        </w:rPr>
        <w:t xml:space="preserve">parallel, </w:t>
      </w:r>
      <w:r w:rsidRPr="0004241E">
        <w:rPr>
          <w:rFonts w:ascii="Calibri" w:eastAsiaTheme="minorHAnsi" w:hAnsi="Calibri" w:cs="Calibri"/>
          <w:sz w:val="22"/>
          <w:szCs w:val="22"/>
        </w:rPr>
        <w:t xml:space="preserve">non-randomised cluster </w:t>
      </w:r>
      <w:r>
        <w:rPr>
          <w:rFonts w:ascii="Calibri" w:eastAsiaTheme="minorHAnsi" w:hAnsi="Calibri" w:cs="Calibri"/>
          <w:sz w:val="22"/>
          <w:szCs w:val="22"/>
        </w:rPr>
        <w:t xml:space="preserve">intervention trial </w:t>
      </w:r>
      <w:r w:rsidRPr="0004241E">
        <w:rPr>
          <w:rFonts w:ascii="Calibri" w:eastAsiaTheme="minorHAnsi" w:hAnsi="Calibri" w:cs="Calibri"/>
          <w:sz w:val="22"/>
          <w:szCs w:val="22"/>
        </w:rPr>
        <w:t>to examine the effects</w:t>
      </w:r>
      <w:r w:rsidRPr="0004241E">
        <w:rPr>
          <w:rFonts w:ascii="Calibri" w:hAnsi="Calibri" w:cs="Calibri"/>
          <w:sz w:val="22"/>
          <w:szCs w:val="22"/>
        </w:rPr>
        <w:t xml:space="preserve"> </w:t>
      </w:r>
      <w:r w:rsidRPr="0004241E">
        <w:rPr>
          <w:rFonts w:ascii="Calibri" w:eastAsiaTheme="minorHAnsi" w:hAnsi="Calibri" w:cs="Calibri"/>
          <w:sz w:val="22"/>
          <w:szCs w:val="22"/>
        </w:rPr>
        <w:t>of intentional language</w:t>
      </w:r>
      <w:r>
        <w:rPr>
          <w:rFonts w:ascii="Calibri" w:eastAsiaTheme="minorHAnsi" w:hAnsi="Calibri" w:cs="Calibri"/>
          <w:sz w:val="22"/>
          <w:szCs w:val="22"/>
        </w:rPr>
        <w:t>,</w:t>
      </w:r>
      <w:r w:rsidRPr="0004241E">
        <w:rPr>
          <w:rFonts w:ascii="Calibri" w:eastAsiaTheme="minorHAnsi" w:hAnsi="Calibri" w:cs="Calibri"/>
          <w:sz w:val="22"/>
          <w:szCs w:val="22"/>
        </w:rPr>
        <w:t xml:space="preserve"> intentional motor skill</w:t>
      </w:r>
      <w:r>
        <w:rPr>
          <w:rFonts w:ascii="Calibri" w:eastAsiaTheme="minorHAnsi" w:hAnsi="Calibri" w:cs="Calibri"/>
          <w:sz w:val="22"/>
          <w:szCs w:val="22"/>
        </w:rPr>
        <w:t xml:space="preserve"> and cultural adaptations</w:t>
      </w:r>
      <w:r w:rsidRPr="0004241E">
        <w:rPr>
          <w:rFonts w:ascii="Calibri" w:eastAsiaTheme="minorHAnsi" w:hAnsi="Calibri" w:cs="Calibri"/>
          <w:sz w:val="22"/>
          <w:szCs w:val="22"/>
        </w:rPr>
        <w:t xml:space="preserve"> in </w:t>
      </w:r>
      <w:r w:rsidRPr="007B393A">
        <w:rPr>
          <w:rFonts w:ascii="Calibri" w:eastAsiaTheme="minorHAnsi" w:hAnsi="Calibri" w:cs="Calibri"/>
          <w:b/>
          <w:bCs/>
          <w:sz w:val="22"/>
          <w:szCs w:val="22"/>
        </w:rPr>
        <w:t>LEAP</w:t>
      </w:r>
      <w:r w:rsidRPr="0004241E">
        <w:rPr>
          <w:rFonts w:ascii="Calibri" w:eastAsiaTheme="minorHAnsi" w:hAnsi="Calibri" w:cs="Calibri"/>
          <w:sz w:val="22"/>
          <w:szCs w:val="22"/>
        </w:rPr>
        <w:t xml:space="preserve"> with the self-regulation skills in </w:t>
      </w:r>
      <w:r w:rsidRPr="007B393A">
        <w:rPr>
          <w:rFonts w:ascii="Calibri" w:eastAsiaTheme="minorHAnsi" w:hAnsi="Calibri" w:cs="Calibri"/>
          <w:b/>
          <w:bCs/>
          <w:sz w:val="22"/>
          <w:szCs w:val="22"/>
        </w:rPr>
        <w:t>ENGAGE</w:t>
      </w:r>
      <w:r>
        <w:rPr>
          <w:rFonts w:ascii="Calibri" w:eastAsiaTheme="minorHAnsi" w:hAnsi="Calibri" w:cs="Calibri"/>
          <w:b/>
          <w:bCs/>
          <w:sz w:val="22"/>
          <w:szCs w:val="22"/>
        </w:rPr>
        <w:t>:</w:t>
      </w:r>
      <w:r w:rsidRPr="00A7700A">
        <w:rPr>
          <w:rFonts w:ascii="Calibri" w:eastAsiaTheme="minorHAnsi" w:hAnsi="Calibri" w:cs="Calibri"/>
          <w:sz w:val="22"/>
          <w:szCs w:val="22"/>
        </w:rPr>
        <w:t xml:space="preserve"> </w:t>
      </w:r>
      <w:r w:rsidRPr="0004241E">
        <w:rPr>
          <w:rFonts w:ascii="Calibri" w:eastAsiaTheme="minorHAnsi" w:hAnsi="Calibri" w:cs="Calibri"/>
          <w:sz w:val="22"/>
          <w:szCs w:val="22"/>
        </w:rPr>
        <w:t>a teacher-led whole of classroom play-based program</w:t>
      </w:r>
      <w:r>
        <w:rPr>
          <w:rFonts w:ascii="Calibri" w:eastAsiaTheme="minorHAnsi" w:hAnsi="Calibri" w:cs="Calibri"/>
          <w:sz w:val="22"/>
          <w:szCs w:val="22"/>
        </w:rPr>
        <w:t xml:space="preserve"> to improve self-regulation</w:t>
      </w:r>
      <w:r w:rsidRPr="0004241E">
        <w:rPr>
          <w:rFonts w:ascii="Calibri" w:eastAsiaTheme="minorHAnsi" w:hAnsi="Calibri" w:cs="Calibri"/>
          <w:sz w:val="22"/>
          <w:szCs w:val="22"/>
        </w:rPr>
        <w:t xml:space="preserve">. </w:t>
      </w:r>
      <w:r w:rsidRPr="007B393A">
        <w:rPr>
          <w:rFonts w:ascii="Calibri" w:eastAsiaTheme="minorHAnsi" w:hAnsi="Calibri" w:cs="Calibri"/>
          <w:b/>
          <w:bCs/>
          <w:sz w:val="22"/>
          <w:szCs w:val="22"/>
        </w:rPr>
        <w:t>ENGAGE</w:t>
      </w:r>
      <w:r w:rsidRPr="0004241E">
        <w:rPr>
          <w:rFonts w:ascii="Calibri" w:eastAsiaTheme="minorHAnsi" w:hAnsi="Calibri" w:cs="Calibri"/>
          <w:sz w:val="22"/>
          <w:szCs w:val="22"/>
        </w:rPr>
        <w:t xml:space="preserve"> will be</w:t>
      </w:r>
      <w:r>
        <w:rPr>
          <w:rFonts w:ascii="Calibri" w:eastAsiaTheme="minorHAnsi" w:hAnsi="Calibri" w:cs="Calibri"/>
          <w:sz w:val="22"/>
          <w:szCs w:val="22"/>
        </w:rPr>
        <w:t xml:space="preserve"> part of the usual classroom teaching</w:t>
      </w:r>
      <w:r w:rsidRPr="0004241E">
        <w:rPr>
          <w:rFonts w:ascii="Calibri" w:eastAsiaTheme="minorHAnsi" w:hAnsi="Calibri" w:cs="Calibri"/>
          <w:sz w:val="22"/>
          <w:szCs w:val="22"/>
        </w:rPr>
        <w:t xml:space="preserve"> across </w:t>
      </w:r>
      <w:r>
        <w:rPr>
          <w:rFonts w:ascii="Calibri" w:eastAsiaTheme="minorHAnsi" w:hAnsi="Calibri" w:cs="Calibri"/>
          <w:sz w:val="22"/>
          <w:szCs w:val="22"/>
        </w:rPr>
        <w:t xml:space="preserve">10 </w:t>
      </w:r>
      <w:proofErr w:type="spellStart"/>
      <w:r>
        <w:rPr>
          <w:rFonts w:ascii="Calibri" w:eastAsiaTheme="minorHAnsi" w:hAnsi="Calibri" w:cs="Calibri"/>
          <w:sz w:val="22"/>
          <w:szCs w:val="22"/>
        </w:rPr>
        <w:t>Manaiakalani</w:t>
      </w:r>
      <w:proofErr w:type="spellEnd"/>
      <w:r>
        <w:rPr>
          <w:rFonts w:ascii="Calibri" w:eastAsiaTheme="minorHAnsi" w:hAnsi="Calibri" w:cs="Calibri"/>
          <w:sz w:val="22"/>
          <w:szCs w:val="22"/>
        </w:rPr>
        <w:t xml:space="preserve"> </w:t>
      </w:r>
      <w:r w:rsidRPr="0004241E">
        <w:rPr>
          <w:rFonts w:ascii="Calibri" w:eastAsiaTheme="minorHAnsi" w:hAnsi="Calibri" w:cs="Calibri"/>
          <w:sz w:val="22"/>
          <w:szCs w:val="22"/>
        </w:rPr>
        <w:t xml:space="preserve">schools in term </w:t>
      </w:r>
      <w:r>
        <w:rPr>
          <w:rFonts w:ascii="Calibri" w:hAnsi="Calibri" w:cs="Calibri"/>
          <w:sz w:val="22"/>
          <w:szCs w:val="22"/>
        </w:rPr>
        <w:t>1 2021. The non-randomised allocation of schools to either ENGAGE or LEAP program can be a potential source of bias</w:t>
      </w:r>
    </w:p>
    <w:p w14:paraId="5F00E9FB" w14:textId="77777777" w:rsidR="006F1709" w:rsidRDefault="006F1709" w:rsidP="006F1709">
      <w:pPr>
        <w:jc w:val="both"/>
        <w:rPr>
          <w:rFonts w:ascii="Calibri" w:hAnsi="Calibri" w:cs="Calibri"/>
          <w:sz w:val="22"/>
          <w:szCs w:val="22"/>
        </w:rPr>
      </w:pPr>
    </w:p>
    <w:p w14:paraId="411D26D0" w14:textId="77777777" w:rsidR="006F1709" w:rsidRDefault="006F1709" w:rsidP="006F1709">
      <w:pPr>
        <w:jc w:val="both"/>
        <w:rPr>
          <w:rFonts w:ascii="Calibri" w:eastAsiaTheme="minorHAnsi" w:hAnsi="Calibri" w:cs="Calibri"/>
          <w:sz w:val="22"/>
          <w:szCs w:val="22"/>
        </w:rPr>
      </w:pPr>
      <w:r>
        <w:rPr>
          <w:rFonts w:ascii="Calibri" w:hAnsi="Calibri" w:cs="Calibri"/>
          <w:sz w:val="22"/>
          <w:szCs w:val="22"/>
        </w:rPr>
        <w:t xml:space="preserve">Adaptations will occur during two multidisciplinary workshops. The adapted games: </w:t>
      </w:r>
      <w:r w:rsidRPr="00212F46">
        <w:rPr>
          <w:rFonts w:ascii="Calibri" w:hAnsi="Calibri" w:cs="Calibri"/>
          <w:b/>
          <w:bCs/>
          <w:sz w:val="22"/>
          <w:szCs w:val="22"/>
        </w:rPr>
        <w:t>LEAP</w:t>
      </w:r>
      <w:r>
        <w:rPr>
          <w:rFonts w:ascii="Calibri" w:hAnsi="Calibri" w:cs="Calibri"/>
          <w:sz w:val="22"/>
          <w:szCs w:val="22"/>
        </w:rPr>
        <w:t xml:space="preserve">, will be implemented from term 2 in a subset of schools with the remaining schools continuing with </w:t>
      </w:r>
      <w:r w:rsidRPr="0054378C">
        <w:rPr>
          <w:rFonts w:ascii="Calibri" w:hAnsi="Calibri" w:cs="Calibri"/>
          <w:b/>
          <w:bCs/>
          <w:sz w:val="22"/>
          <w:szCs w:val="22"/>
        </w:rPr>
        <w:t>ENGAGE</w:t>
      </w:r>
      <w:r>
        <w:rPr>
          <w:rFonts w:ascii="Calibri" w:hAnsi="Calibri" w:cs="Calibri"/>
          <w:sz w:val="22"/>
          <w:szCs w:val="22"/>
        </w:rPr>
        <w:t xml:space="preserve">. </w:t>
      </w:r>
      <w:r>
        <w:rPr>
          <w:rFonts w:ascii="Calibri" w:eastAsiaTheme="minorHAnsi" w:hAnsi="Calibri" w:cs="Calibri"/>
          <w:sz w:val="22"/>
          <w:szCs w:val="22"/>
        </w:rPr>
        <w:t xml:space="preserve">The effect of </w:t>
      </w:r>
      <w:r w:rsidRPr="00C72A60">
        <w:rPr>
          <w:rFonts w:ascii="Calibri" w:eastAsiaTheme="minorHAnsi" w:hAnsi="Calibri" w:cs="Calibri"/>
          <w:b/>
          <w:bCs/>
          <w:sz w:val="22"/>
          <w:szCs w:val="22"/>
        </w:rPr>
        <w:t>LEAP</w:t>
      </w:r>
      <w:r>
        <w:rPr>
          <w:rFonts w:ascii="Calibri" w:eastAsiaTheme="minorHAnsi" w:hAnsi="Calibri" w:cs="Calibri"/>
          <w:sz w:val="22"/>
          <w:szCs w:val="22"/>
        </w:rPr>
        <w:t xml:space="preserve"> on self-regulation will be compared to the effect of </w:t>
      </w:r>
      <w:r w:rsidRPr="00DC73AD">
        <w:rPr>
          <w:rFonts w:ascii="Calibri" w:eastAsiaTheme="minorHAnsi" w:hAnsi="Calibri" w:cs="Calibri"/>
          <w:b/>
          <w:bCs/>
          <w:sz w:val="22"/>
          <w:szCs w:val="22"/>
        </w:rPr>
        <w:t>ENGAGE</w:t>
      </w:r>
      <w:r>
        <w:rPr>
          <w:rFonts w:ascii="Calibri" w:eastAsiaTheme="minorHAnsi" w:hAnsi="Calibri" w:cs="Calibri"/>
          <w:sz w:val="22"/>
          <w:szCs w:val="22"/>
        </w:rPr>
        <w:t xml:space="preserve">. </w:t>
      </w:r>
    </w:p>
    <w:p w14:paraId="1666D13B" w14:textId="77777777" w:rsidR="006F1709" w:rsidRDefault="006F1709" w:rsidP="006F1709">
      <w:pPr>
        <w:jc w:val="both"/>
        <w:rPr>
          <w:rFonts w:ascii="Calibri" w:eastAsiaTheme="minorHAnsi" w:hAnsi="Calibri" w:cs="Calibri"/>
          <w:sz w:val="22"/>
          <w:szCs w:val="22"/>
        </w:rPr>
      </w:pPr>
    </w:p>
    <w:p w14:paraId="01758BD8" w14:textId="77777777" w:rsidR="006F1709" w:rsidRDefault="006F1709" w:rsidP="006F1709">
      <w:pPr>
        <w:jc w:val="both"/>
        <w:rPr>
          <w:rFonts w:ascii="Calibri" w:eastAsiaTheme="minorHAnsi" w:hAnsi="Calibri" w:cs="Calibri"/>
          <w:sz w:val="22"/>
          <w:szCs w:val="22"/>
        </w:rPr>
      </w:pPr>
      <w:r>
        <w:rPr>
          <w:rFonts w:ascii="Calibri" w:hAnsi="Calibri" w:cs="Calibri"/>
          <w:noProof/>
          <w:sz w:val="22"/>
          <w:szCs w:val="22"/>
        </w:rPr>
        <w:drawing>
          <wp:anchor distT="0" distB="0" distL="114300" distR="114300" simplePos="0" relativeHeight="251663360" behindDoc="1" locked="0" layoutInCell="1" allowOverlap="1" wp14:anchorId="0B12EA48" wp14:editId="6FB277B0">
            <wp:simplePos x="0" y="0"/>
            <wp:positionH relativeFrom="column">
              <wp:posOffset>814705</wp:posOffset>
            </wp:positionH>
            <wp:positionV relativeFrom="paragraph">
              <wp:posOffset>72390</wp:posOffset>
            </wp:positionV>
            <wp:extent cx="3943350" cy="1266825"/>
            <wp:effectExtent l="0" t="0" r="0" b="3175"/>
            <wp:wrapTight wrapText="bothSides">
              <wp:wrapPolygon edited="0">
                <wp:start x="1739" y="0"/>
                <wp:lineTo x="1600" y="650"/>
                <wp:lineTo x="1530" y="20788"/>
                <wp:lineTo x="1739" y="21438"/>
                <wp:lineTo x="19200" y="21438"/>
                <wp:lineTo x="19409" y="20788"/>
                <wp:lineTo x="19339" y="650"/>
                <wp:lineTo x="19200" y="0"/>
                <wp:lineTo x="1739"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158294EB" w14:textId="77777777" w:rsidR="006F1709" w:rsidRDefault="006F1709" w:rsidP="006F1709">
      <w:pPr>
        <w:jc w:val="both"/>
        <w:rPr>
          <w:rFonts w:ascii="Calibri" w:eastAsiaTheme="minorHAnsi" w:hAnsi="Calibri" w:cs="Calibri"/>
          <w:sz w:val="22"/>
          <w:szCs w:val="22"/>
        </w:rPr>
      </w:pPr>
    </w:p>
    <w:p w14:paraId="4D97BEBB" w14:textId="77777777" w:rsidR="006F1709" w:rsidRDefault="006F1709" w:rsidP="006F1709">
      <w:pPr>
        <w:jc w:val="both"/>
        <w:rPr>
          <w:rFonts w:ascii="Calibri" w:eastAsiaTheme="minorHAnsi" w:hAnsi="Calibri" w:cs="Calibri"/>
          <w:sz w:val="22"/>
          <w:szCs w:val="22"/>
        </w:rPr>
      </w:pPr>
    </w:p>
    <w:p w14:paraId="517CFC96" w14:textId="77777777" w:rsidR="006F1709" w:rsidRDefault="006F1709" w:rsidP="006F1709">
      <w:pPr>
        <w:jc w:val="both"/>
        <w:rPr>
          <w:rFonts w:ascii="Calibri" w:eastAsiaTheme="minorHAnsi" w:hAnsi="Calibri" w:cs="Calibri"/>
          <w:sz w:val="22"/>
          <w:szCs w:val="22"/>
        </w:rPr>
      </w:pPr>
    </w:p>
    <w:p w14:paraId="42F2F72F" w14:textId="77777777" w:rsidR="006F1709" w:rsidRDefault="006F1709" w:rsidP="006F1709">
      <w:pPr>
        <w:jc w:val="both"/>
        <w:rPr>
          <w:rFonts w:ascii="Calibri" w:eastAsiaTheme="minorHAnsi" w:hAnsi="Calibri" w:cs="Calibri"/>
          <w:sz w:val="22"/>
          <w:szCs w:val="22"/>
        </w:rPr>
      </w:pPr>
    </w:p>
    <w:p w14:paraId="7E01A71A" w14:textId="77777777" w:rsidR="006F1709" w:rsidRDefault="006F1709" w:rsidP="006F1709">
      <w:pPr>
        <w:pStyle w:val="Heading2"/>
        <w:spacing w:line="276" w:lineRule="auto"/>
        <w:rPr>
          <w:rFonts w:asciiTheme="majorHAnsi" w:hAnsiTheme="majorHAnsi" w:cstheme="majorHAnsi"/>
          <w:color w:val="auto"/>
          <w:sz w:val="28"/>
          <w:szCs w:val="28"/>
        </w:rPr>
      </w:pPr>
      <w:bookmarkStart w:id="12" w:name="_Toc55397951"/>
    </w:p>
    <w:p w14:paraId="20749944"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r w:rsidRPr="00C01538">
        <w:rPr>
          <w:rFonts w:asciiTheme="majorHAnsi" w:hAnsiTheme="majorHAnsi" w:cstheme="majorHAnsi"/>
          <w:color w:val="auto"/>
          <w:sz w:val="28"/>
          <w:szCs w:val="28"/>
        </w:rPr>
        <w:t>Study</w:t>
      </w:r>
      <w:r>
        <w:rPr>
          <w:rFonts w:asciiTheme="majorHAnsi" w:hAnsiTheme="majorHAnsi" w:cstheme="majorHAnsi"/>
          <w:color w:val="auto"/>
          <w:sz w:val="28"/>
          <w:szCs w:val="28"/>
        </w:rPr>
        <w:t xml:space="preserve"> </w:t>
      </w:r>
      <w:r w:rsidRPr="00C01538">
        <w:rPr>
          <w:rFonts w:asciiTheme="majorHAnsi" w:hAnsiTheme="majorHAnsi" w:cstheme="majorHAnsi"/>
          <w:color w:val="auto"/>
          <w:sz w:val="28"/>
          <w:szCs w:val="28"/>
        </w:rPr>
        <w:t>setting</w:t>
      </w:r>
      <w:bookmarkEnd w:id="12"/>
    </w:p>
    <w:p w14:paraId="34289341" w14:textId="77777777" w:rsidR="006F1709" w:rsidRPr="0004241E" w:rsidRDefault="006F1709" w:rsidP="006F1709">
      <w:pPr>
        <w:jc w:val="both"/>
        <w:rPr>
          <w:rFonts w:asciiTheme="minorHAnsi" w:eastAsiaTheme="minorHAnsi" w:hAnsiTheme="minorHAnsi" w:cstheme="minorHAnsi"/>
          <w:sz w:val="22"/>
          <w:szCs w:val="22"/>
        </w:rPr>
      </w:pPr>
      <w:bookmarkStart w:id="13" w:name="_Toc55397952"/>
      <w:r w:rsidRPr="0004241E">
        <w:rPr>
          <w:rFonts w:asciiTheme="minorHAnsi" w:eastAsiaTheme="minorHAnsi" w:hAnsiTheme="minorHAnsi" w:cstheme="minorHAnsi"/>
          <w:sz w:val="22"/>
          <w:szCs w:val="22"/>
        </w:rPr>
        <w:t xml:space="preserve">Multisite intervention in </w:t>
      </w:r>
      <w:proofErr w:type="spellStart"/>
      <w:r w:rsidRPr="0004241E">
        <w:rPr>
          <w:rFonts w:asciiTheme="minorHAnsi" w:eastAsiaTheme="minorHAnsi" w:hAnsiTheme="minorHAnsi" w:cstheme="minorHAnsi"/>
          <w:sz w:val="22"/>
          <w:szCs w:val="22"/>
        </w:rPr>
        <w:t>Manaiakalani</w:t>
      </w:r>
      <w:proofErr w:type="spellEnd"/>
      <w:r w:rsidRPr="0004241E">
        <w:rPr>
          <w:rFonts w:asciiTheme="minorHAnsi" w:eastAsiaTheme="minorHAnsi" w:hAnsiTheme="minorHAnsi" w:cstheme="minorHAnsi"/>
          <w:sz w:val="22"/>
          <w:szCs w:val="22"/>
        </w:rPr>
        <w:t xml:space="preserve"> COL in Tamaki: the suburbs of Glen Innes, </w:t>
      </w:r>
      <w:proofErr w:type="spellStart"/>
      <w:r w:rsidRPr="0004241E">
        <w:rPr>
          <w:rFonts w:asciiTheme="minorHAnsi" w:eastAsiaTheme="minorHAnsi" w:hAnsiTheme="minorHAnsi" w:cstheme="minorHAnsi"/>
          <w:sz w:val="22"/>
          <w:szCs w:val="22"/>
        </w:rPr>
        <w:t>Panmure</w:t>
      </w:r>
      <w:proofErr w:type="spellEnd"/>
      <w:r w:rsidRPr="0004241E">
        <w:rPr>
          <w:rFonts w:asciiTheme="minorHAnsi" w:eastAsiaTheme="minorHAnsi" w:hAnsiTheme="minorHAnsi" w:cstheme="minorHAnsi"/>
          <w:sz w:val="22"/>
          <w:szCs w:val="22"/>
        </w:rPr>
        <w:t xml:space="preserve"> Bridge and Point England. This is a multicultural community with significant socioeconomic disadvantage. 25% children are </w:t>
      </w:r>
      <w:proofErr w:type="spellStart"/>
      <w:r w:rsidRPr="0004241E">
        <w:rPr>
          <w:rFonts w:asciiTheme="minorHAnsi" w:eastAsiaTheme="minorHAnsi" w:hAnsiTheme="minorHAnsi" w:cstheme="minorHAnsi"/>
          <w:sz w:val="22"/>
          <w:szCs w:val="22"/>
        </w:rPr>
        <w:t>Māori</w:t>
      </w:r>
      <w:proofErr w:type="spellEnd"/>
      <w:r w:rsidRPr="0004241E">
        <w:rPr>
          <w:rFonts w:asciiTheme="minorHAnsi" w:eastAsiaTheme="minorHAnsi" w:hAnsiTheme="minorHAnsi" w:cstheme="minorHAnsi"/>
          <w:sz w:val="22"/>
          <w:szCs w:val="22"/>
        </w:rPr>
        <w:t xml:space="preserve">, 65% Pacific (25% Tongan, 15% Samoan,10% Cook Island </w:t>
      </w:r>
      <w:proofErr w:type="spellStart"/>
      <w:r w:rsidRPr="0004241E">
        <w:rPr>
          <w:rFonts w:asciiTheme="minorHAnsi" w:eastAsiaTheme="minorHAnsi" w:hAnsiTheme="minorHAnsi" w:cstheme="minorHAnsi"/>
          <w:sz w:val="22"/>
          <w:szCs w:val="22"/>
        </w:rPr>
        <w:t>Māori</w:t>
      </w:r>
      <w:proofErr w:type="spellEnd"/>
      <w:r w:rsidRPr="0004241E">
        <w:rPr>
          <w:rFonts w:asciiTheme="minorHAnsi" w:eastAsiaTheme="minorHAnsi" w:hAnsiTheme="minorHAnsi" w:cstheme="minorHAnsi"/>
          <w:sz w:val="22"/>
          <w:szCs w:val="22"/>
        </w:rPr>
        <w:t xml:space="preserve"> and 5% Other Pacific) and 10% Other ethnicities.</w:t>
      </w:r>
      <w:r>
        <w:rPr>
          <w:rFonts w:asciiTheme="minorHAnsi" w:eastAsiaTheme="minorHAnsi" w:hAnsiTheme="minorHAnsi" w:cstheme="minorHAnsi"/>
          <w:sz w:val="22"/>
          <w:szCs w:val="22"/>
        </w:rPr>
        <w:t xml:space="preserve"> Participating schools include: Glen Innes, </w:t>
      </w:r>
      <w:proofErr w:type="spellStart"/>
      <w:r>
        <w:rPr>
          <w:rFonts w:asciiTheme="minorHAnsi" w:eastAsiaTheme="minorHAnsi" w:hAnsiTheme="minorHAnsi" w:cstheme="minorHAnsi"/>
          <w:sz w:val="22"/>
          <w:szCs w:val="22"/>
        </w:rPr>
        <w:t>Glenbrae</w:t>
      </w:r>
      <w:proofErr w:type="spellEnd"/>
      <w:r>
        <w:rPr>
          <w:rFonts w:asciiTheme="minorHAnsi" w:eastAsiaTheme="minorHAnsi" w:hAnsiTheme="minorHAnsi" w:cstheme="minorHAnsi"/>
          <w:sz w:val="22"/>
          <w:szCs w:val="22"/>
        </w:rPr>
        <w:t xml:space="preserve">, Glen Taylor, </w:t>
      </w:r>
      <w:proofErr w:type="spellStart"/>
      <w:r>
        <w:rPr>
          <w:rFonts w:asciiTheme="minorHAnsi" w:eastAsiaTheme="minorHAnsi" w:hAnsiTheme="minorHAnsi" w:cstheme="minorHAnsi"/>
          <w:sz w:val="22"/>
          <w:szCs w:val="22"/>
        </w:rPr>
        <w:t>Panmure</w:t>
      </w:r>
      <w:proofErr w:type="spellEnd"/>
      <w:r>
        <w:rPr>
          <w:rFonts w:asciiTheme="minorHAnsi" w:eastAsiaTheme="minorHAnsi" w:hAnsiTheme="minorHAnsi" w:cstheme="minorHAnsi"/>
          <w:sz w:val="22"/>
          <w:szCs w:val="22"/>
        </w:rPr>
        <w:t xml:space="preserve"> Bridge, Point England, </w:t>
      </w:r>
      <w:proofErr w:type="spellStart"/>
      <w:r>
        <w:rPr>
          <w:rFonts w:asciiTheme="minorHAnsi" w:eastAsiaTheme="minorHAnsi" w:hAnsiTheme="minorHAnsi" w:cstheme="minorHAnsi"/>
          <w:sz w:val="22"/>
          <w:szCs w:val="22"/>
        </w:rPr>
        <w:t>Ruapotaka</w:t>
      </w:r>
      <w:proofErr w:type="spellEnd"/>
      <w:r>
        <w:rPr>
          <w:rFonts w:asciiTheme="minorHAnsi" w:eastAsiaTheme="minorHAnsi" w:hAnsiTheme="minorHAnsi" w:cstheme="minorHAnsi"/>
          <w:sz w:val="22"/>
          <w:szCs w:val="22"/>
        </w:rPr>
        <w:t xml:space="preserve">, St Patricks, St Pius X, Tamaki, and </w:t>
      </w:r>
      <w:proofErr w:type="spellStart"/>
      <w:r>
        <w:rPr>
          <w:rFonts w:asciiTheme="minorHAnsi" w:eastAsiaTheme="minorHAnsi" w:hAnsiTheme="minorHAnsi" w:cstheme="minorHAnsi"/>
          <w:sz w:val="22"/>
          <w:szCs w:val="22"/>
        </w:rPr>
        <w:t>Stonefields</w:t>
      </w:r>
      <w:proofErr w:type="spellEnd"/>
      <w:r>
        <w:rPr>
          <w:rFonts w:asciiTheme="minorHAnsi" w:eastAsiaTheme="minorHAnsi" w:hAnsiTheme="minorHAnsi" w:cstheme="minorHAnsi"/>
          <w:sz w:val="22"/>
          <w:szCs w:val="22"/>
        </w:rPr>
        <w:t>.</w:t>
      </w:r>
    </w:p>
    <w:p w14:paraId="13A5FE61" w14:textId="77777777" w:rsidR="006F1709" w:rsidRDefault="006F1709" w:rsidP="006F1709">
      <w:pPr>
        <w:pStyle w:val="ListParagraph"/>
        <w:numPr>
          <w:ilvl w:val="1"/>
          <w:numId w:val="24"/>
        </w:numPr>
        <w:spacing w:before="240"/>
        <w:ind w:left="426" w:hanging="426"/>
        <w:jc w:val="both"/>
        <w:rPr>
          <w:b/>
          <w:bCs/>
          <w:i/>
          <w:iCs/>
        </w:rPr>
      </w:pPr>
      <w:r>
        <w:rPr>
          <w:b/>
          <w:bCs/>
          <w:i/>
          <w:iCs/>
        </w:rPr>
        <w:t xml:space="preserve"> I</w:t>
      </w:r>
      <w:r w:rsidRPr="007D251E">
        <w:rPr>
          <w:b/>
          <w:bCs/>
          <w:i/>
          <w:iCs/>
        </w:rPr>
        <w:t>ntervention</w:t>
      </w:r>
    </w:p>
    <w:p w14:paraId="621C99F1" w14:textId="77777777" w:rsidR="006F1709" w:rsidRDefault="006F1709" w:rsidP="006F1709">
      <w:pPr>
        <w:jc w:val="both"/>
        <w:rPr>
          <w:rFonts w:asciiTheme="minorHAnsi" w:eastAsiaTheme="minorHAnsi" w:hAnsiTheme="minorHAnsi" w:cstheme="minorHAnsi"/>
          <w:sz w:val="22"/>
          <w:szCs w:val="22"/>
        </w:rPr>
      </w:pPr>
      <w:r w:rsidRPr="00FA6273">
        <w:rPr>
          <w:rFonts w:asciiTheme="minorHAnsi" w:eastAsiaTheme="minorHAnsi" w:hAnsiTheme="minorHAnsi" w:cstheme="minorHAnsi"/>
          <w:b/>
          <w:sz w:val="22"/>
          <w:szCs w:val="22"/>
        </w:rPr>
        <w:t>LEAP</w:t>
      </w:r>
      <w:r w:rsidRPr="00C85CF6">
        <w:rPr>
          <w:rFonts w:asciiTheme="minorHAnsi" w:eastAsiaTheme="minorHAnsi" w:hAnsiTheme="minorHAnsi" w:cstheme="minorHAnsi"/>
          <w:sz w:val="22"/>
          <w:szCs w:val="22"/>
        </w:rPr>
        <w:t xml:space="preserve">: </w:t>
      </w:r>
      <w:r w:rsidRPr="000B5C46">
        <w:rPr>
          <w:rFonts w:asciiTheme="minorHAnsi" w:eastAsiaTheme="minorHAnsi" w:hAnsiTheme="minorHAnsi" w:cstheme="minorHAnsi"/>
          <w:b/>
          <w:bCs/>
          <w:sz w:val="22"/>
          <w:szCs w:val="22"/>
        </w:rPr>
        <w:t>ENGAGE</w:t>
      </w:r>
      <w:r w:rsidRPr="00C85CF6">
        <w:rPr>
          <w:rFonts w:asciiTheme="minorHAnsi" w:eastAsiaTheme="minorHAnsi" w:hAnsiTheme="minorHAnsi" w:cstheme="minorHAnsi"/>
          <w:sz w:val="22"/>
          <w:szCs w:val="22"/>
        </w:rPr>
        <w:t xml:space="preserve"> adapted according to the language</w:t>
      </w:r>
      <w:r>
        <w:rPr>
          <w:rFonts w:asciiTheme="minorHAnsi" w:eastAsiaTheme="minorHAnsi" w:hAnsiTheme="minorHAnsi" w:cstheme="minorHAnsi"/>
          <w:sz w:val="22"/>
          <w:szCs w:val="22"/>
        </w:rPr>
        <w:t>,</w:t>
      </w:r>
      <w:r w:rsidRPr="00C85CF6">
        <w:rPr>
          <w:rFonts w:asciiTheme="minorHAnsi" w:eastAsiaTheme="minorHAnsi" w:hAnsiTheme="minorHAnsi" w:cstheme="minorHAnsi"/>
          <w:sz w:val="22"/>
          <w:szCs w:val="22"/>
        </w:rPr>
        <w:t xml:space="preserve"> motor skills</w:t>
      </w:r>
      <w:r>
        <w:rPr>
          <w:rFonts w:asciiTheme="minorHAnsi" w:eastAsiaTheme="minorHAnsi" w:hAnsiTheme="minorHAnsi" w:cstheme="minorHAnsi"/>
          <w:sz w:val="22"/>
          <w:szCs w:val="22"/>
        </w:rPr>
        <w:t xml:space="preserve"> and culture </w:t>
      </w:r>
      <w:r w:rsidRPr="00C85CF6">
        <w:rPr>
          <w:rFonts w:asciiTheme="minorHAnsi" w:eastAsiaTheme="minorHAnsi" w:hAnsiTheme="minorHAnsi" w:cstheme="minorHAnsi"/>
          <w:sz w:val="22"/>
          <w:szCs w:val="22"/>
        </w:rPr>
        <w:t>of the children with developmentally appropriate scaffolding.</w:t>
      </w:r>
    </w:p>
    <w:p w14:paraId="7E4A900F" w14:textId="77777777" w:rsidR="006F1709" w:rsidRPr="00C85CF6" w:rsidRDefault="006F1709" w:rsidP="006F1709">
      <w:pPr>
        <w:jc w:val="both"/>
        <w:rPr>
          <w:rFonts w:asciiTheme="minorHAnsi" w:eastAsiaTheme="minorHAnsi" w:hAnsiTheme="minorHAnsi" w:cstheme="minorHAnsi"/>
          <w:sz w:val="22"/>
          <w:szCs w:val="22"/>
        </w:rPr>
      </w:pPr>
      <w:r w:rsidRPr="00C85CF6">
        <w:rPr>
          <w:rFonts w:asciiTheme="minorHAnsi" w:eastAsiaTheme="minorHAnsi" w:hAnsiTheme="minorHAnsi" w:cstheme="minorHAnsi"/>
          <w:sz w:val="22"/>
          <w:szCs w:val="22"/>
        </w:rPr>
        <w:br/>
      </w:r>
      <w:r w:rsidRPr="00FA6273">
        <w:rPr>
          <w:rFonts w:asciiTheme="minorHAnsi" w:eastAsiaTheme="minorHAnsi" w:hAnsiTheme="minorHAnsi" w:cstheme="minorHAnsi"/>
          <w:sz w:val="22"/>
          <w:szCs w:val="22"/>
          <w:u w:val="single"/>
        </w:rPr>
        <w:t>Intentional Language:</w:t>
      </w:r>
      <w:r w:rsidRPr="00C85CF6">
        <w:rPr>
          <w:rFonts w:asciiTheme="minorHAnsi" w:eastAsiaTheme="minorHAnsi" w:hAnsiTheme="minorHAnsi" w:cstheme="minorHAnsi"/>
          <w:sz w:val="22"/>
          <w:szCs w:val="22"/>
        </w:rPr>
        <w:t xml:space="preserve"> Adaptations will be guided by baseline assessments as well as the Welcome to School (WTS) projects which include comprehensive data on language and working memory.</w:t>
      </w:r>
      <w:r w:rsidRPr="00E43BAA">
        <w:rPr>
          <w:rFonts w:asciiTheme="minorHAnsi" w:eastAsiaTheme="minorHAnsi" w:hAnsiTheme="minorHAnsi" w:cstheme="minorHAnsi"/>
          <w:sz w:val="22"/>
          <w:szCs w:val="22"/>
          <w:vertAlign w:val="superscript"/>
        </w:rPr>
        <w:t xml:space="preserve">8-10 </w:t>
      </w:r>
      <w:r w:rsidRPr="00C85CF6">
        <w:rPr>
          <w:rFonts w:asciiTheme="minorHAnsi" w:eastAsiaTheme="minorHAnsi" w:hAnsiTheme="minorHAnsi" w:cstheme="minorHAnsi"/>
          <w:sz w:val="22"/>
          <w:szCs w:val="22"/>
        </w:rPr>
        <w:t xml:space="preserve">Assessments will be undertaken by an experienced paediatric speech language therapist (SLT). </w:t>
      </w:r>
    </w:p>
    <w:p w14:paraId="0D8583AB" w14:textId="77777777" w:rsidR="006F1709" w:rsidRDefault="006F1709" w:rsidP="006F1709">
      <w:pPr>
        <w:jc w:val="both"/>
        <w:rPr>
          <w:rFonts w:asciiTheme="minorHAnsi" w:eastAsiaTheme="minorHAnsi" w:hAnsiTheme="minorHAnsi" w:cstheme="minorHAnsi"/>
          <w:sz w:val="22"/>
          <w:szCs w:val="22"/>
        </w:rPr>
      </w:pPr>
      <w:r w:rsidRPr="00FA6273">
        <w:rPr>
          <w:rFonts w:asciiTheme="minorHAnsi" w:eastAsiaTheme="minorHAnsi" w:hAnsiTheme="minorHAnsi" w:cstheme="minorHAnsi"/>
          <w:sz w:val="22"/>
          <w:szCs w:val="22"/>
          <w:u w:val="single"/>
        </w:rPr>
        <w:t>Intentional motor skills:</w:t>
      </w:r>
      <w:r w:rsidRPr="00C85CF6">
        <w:rPr>
          <w:rFonts w:asciiTheme="minorHAnsi" w:eastAsiaTheme="minorHAnsi" w:hAnsiTheme="minorHAnsi" w:cstheme="minorHAnsi"/>
          <w:sz w:val="22"/>
          <w:szCs w:val="22"/>
        </w:rPr>
        <w:t xml:space="preserve"> Gross motor skills are relative strengths for Tamaki children, but some have difficulty with motor planning and fine motor skills.</w:t>
      </w:r>
      <w:r w:rsidRPr="00E43BAA">
        <w:rPr>
          <w:rFonts w:asciiTheme="minorHAnsi" w:eastAsiaTheme="minorHAnsi" w:hAnsiTheme="minorHAnsi" w:cstheme="minorHAnsi"/>
          <w:sz w:val="22"/>
          <w:szCs w:val="22"/>
          <w:vertAlign w:val="superscript"/>
        </w:rPr>
        <w:t>8,9</w:t>
      </w:r>
      <w:r w:rsidRPr="00C85CF6">
        <w:rPr>
          <w:rFonts w:asciiTheme="minorHAnsi" w:eastAsiaTheme="minorHAnsi" w:hAnsiTheme="minorHAnsi" w:cstheme="minorHAnsi"/>
          <w:sz w:val="22"/>
          <w:szCs w:val="22"/>
        </w:rPr>
        <w:t xml:space="preserve"> This, in combination with difficulties with emotional regulation and impulse control, can result in disruptive behaviour.</w:t>
      </w:r>
      <w:r w:rsidRPr="00E43BAA">
        <w:rPr>
          <w:rFonts w:asciiTheme="minorHAnsi" w:eastAsiaTheme="minorHAnsi" w:hAnsiTheme="minorHAnsi" w:cstheme="minorHAnsi"/>
          <w:sz w:val="22"/>
          <w:szCs w:val="22"/>
          <w:vertAlign w:val="superscript"/>
        </w:rPr>
        <w:t>22</w:t>
      </w:r>
      <w:r w:rsidRPr="00C85CF6">
        <w:rPr>
          <w:rFonts w:asciiTheme="minorHAnsi" w:eastAsiaTheme="minorHAnsi" w:hAnsiTheme="minorHAnsi" w:cstheme="minorHAnsi"/>
          <w:sz w:val="22"/>
          <w:szCs w:val="22"/>
        </w:rPr>
        <w:t xml:space="preserve"> An occupational therapist</w:t>
      </w:r>
      <w:r>
        <w:rPr>
          <w:rFonts w:asciiTheme="minorHAnsi" w:eastAsiaTheme="minorHAnsi" w:hAnsiTheme="minorHAnsi" w:cstheme="minorHAnsi"/>
          <w:sz w:val="22"/>
          <w:szCs w:val="22"/>
        </w:rPr>
        <w:t xml:space="preserve"> </w:t>
      </w:r>
      <w:r w:rsidRPr="00C85CF6">
        <w:rPr>
          <w:rFonts w:asciiTheme="minorHAnsi" w:eastAsiaTheme="minorHAnsi" w:hAnsiTheme="minorHAnsi" w:cstheme="minorHAnsi"/>
          <w:sz w:val="22"/>
          <w:szCs w:val="22"/>
        </w:rPr>
        <w:t xml:space="preserve">(OT) will assess baseline skills and ensure </w:t>
      </w:r>
      <w:r w:rsidRPr="00DC12B0">
        <w:rPr>
          <w:rFonts w:asciiTheme="minorHAnsi" w:eastAsiaTheme="minorHAnsi" w:hAnsiTheme="minorHAnsi" w:cstheme="minorHAnsi"/>
          <w:b/>
          <w:bCs/>
          <w:sz w:val="22"/>
          <w:szCs w:val="22"/>
        </w:rPr>
        <w:t>LEAP</w:t>
      </w:r>
      <w:r w:rsidRPr="00C85CF6">
        <w:rPr>
          <w:rFonts w:asciiTheme="minorHAnsi" w:eastAsiaTheme="minorHAnsi" w:hAnsiTheme="minorHAnsi" w:cstheme="minorHAnsi"/>
          <w:sz w:val="22"/>
          <w:szCs w:val="22"/>
        </w:rPr>
        <w:t xml:space="preserve"> scaffolds motor-skills and motor-planning in a developmentally appropriate way.</w:t>
      </w:r>
    </w:p>
    <w:p w14:paraId="5618E01B" w14:textId="77777777" w:rsidR="006F1709" w:rsidRDefault="006F1709" w:rsidP="006F1709">
      <w:pPr>
        <w:jc w:val="both"/>
        <w:rPr>
          <w:rFonts w:asciiTheme="minorHAnsi" w:eastAsiaTheme="minorHAnsi" w:hAnsiTheme="minorHAnsi" w:cstheme="minorHAnsi"/>
          <w:sz w:val="22"/>
          <w:szCs w:val="22"/>
        </w:rPr>
      </w:pPr>
      <w:r w:rsidRPr="00FA6273">
        <w:rPr>
          <w:rFonts w:asciiTheme="minorHAnsi" w:eastAsiaTheme="minorHAnsi" w:hAnsiTheme="minorHAnsi" w:cstheme="minorHAnsi"/>
          <w:sz w:val="22"/>
          <w:szCs w:val="22"/>
          <w:u w:val="single"/>
        </w:rPr>
        <w:t>Cultural adaptations</w:t>
      </w:r>
      <w:r>
        <w:rPr>
          <w:rFonts w:asciiTheme="minorHAnsi" w:eastAsiaTheme="minorHAnsi" w:hAnsiTheme="minorHAnsi" w:cstheme="minorHAnsi"/>
          <w:sz w:val="22"/>
          <w:szCs w:val="22"/>
        </w:rPr>
        <w:t xml:space="preserve">: The </w:t>
      </w:r>
      <w:proofErr w:type="spellStart"/>
      <w:r>
        <w:rPr>
          <w:rFonts w:asciiTheme="minorHAnsi" w:eastAsiaTheme="minorHAnsi" w:hAnsiTheme="minorHAnsi" w:cstheme="minorHAnsi"/>
          <w:sz w:val="22"/>
          <w:szCs w:val="22"/>
        </w:rPr>
        <w:t>Manaiakalani</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kahui</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ako</w:t>
      </w:r>
      <w:proofErr w:type="spellEnd"/>
      <w:r>
        <w:rPr>
          <w:rFonts w:asciiTheme="minorHAnsi" w:eastAsiaTheme="minorHAnsi" w:hAnsiTheme="minorHAnsi" w:cstheme="minorHAnsi"/>
          <w:sz w:val="22"/>
          <w:szCs w:val="22"/>
        </w:rPr>
        <w:t xml:space="preserve"> is a multicultural community with 90% of children identifying as Māori or Pacific. </w:t>
      </w:r>
      <w:r w:rsidRPr="0083249E">
        <w:rPr>
          <w:rFonts w:asciiTheme="minorHAnsi" w:hAnsiTheme="minorHAnsi" w:cstheme="minorHAnsi"/>
          <w:sz w:val="22"/>
          <w:szCs w:val="22"/>
        </w:rPr>
        <w:t xml:space="preserve">We are </w:t>
      </w:r>
      <w:r>
        <w:rPr>
          <w:rFonts w:asciiTheme="minorHAnsi" w:hAnsiTheme="minorHAnsi" w:cstheme="minorHAnsi"/>
          <w:sz w:val="22"/>
          <w:szCs w:val="22"/>
        </w:rPr>
        <w:t xml:space="preserve">using the opportunity </w:t>
      </w:r>
      <w:r w:rsidRPr="0083249E">
        <w:rPr>
          <w:rFonts w:asciiTheme="minorHAnsi" w:hAnsiTheme="minorHAnsi" w:cstheme="minorHAnsi"/>
          <w:sz w:val="22"/>
          <w:szCs w:val="22"/>
        </w:rPr>
        <w:t>t</w:t>
      </w:r>
      <w:r>
        <w:rPr>
          <w:rFonts w:asciiTheme="minorHAnsi" w:hAnsiTheme="minorHAnsi" w:cstheme="minorHAnsi"/>
          <w:sz w:val="22"/>
          <w:szCs w:val="22"/>
        </w:rPr>
        <w:t>o consult cultural experts,</w:t>
      </w:r>
      <w:r w:rsidRPr="0083249E">
        <w:rPr>
          <w:rFonts w:asciiTheme="minorHAnsi" w:hAnsiTheme="minorHAnsi" w:cstheme="minorHAnsi"/>
          <w:sz w:val="22"/>
          <w:szCs w:val="22"/>
        </w:rPr>
        <w:t xml:space="preserve"> specifically incorporating structured play aka. ‘games’, from </w:t>
      </w:r>
      <w:proofErr w:type="spellStart"/>
      <w:r w:rsidRPr="0083249E">
        <w:rPr>
          <w:rFonts w:asciiTheme="minorHAnsi" w:hAnsiTheme="minorHAnsi" w:cstheme="minorHAnsi"/>
          <w:sz w:val="22"/>
          <w:szCs w:val="22"/>
        </w:rPr>
        <w:t>Te</w:t>
      </w:r>
      <w:proofErr w:type="spellEnd"/>
      <w:r w:rsidRPr="0083249E">
        <w:rPr>
          <w:rFonts w:asciiTheme="minorHAnsi" w:hAnsiTheme="minorHAnsi" w:cstheme="minorHAnsi"/>
          <w:sz w:val="22"/>
          <w:szCs w:val="22"/>
        </w:rPr>
        <w:t xml:space="preserve"> </w:t>
      </w:r>
      <w:proofErr w:type="spellStart"/>
      <w:r w:rsidRPr="0083249E">
        <w:rPr>
          <w:rFonts w:asciiTheme="minorHAnsi" w:hAnsiTheme="minorHAnsi" w:cstheme="minorHAnsi"/>
          <w:sz w:val="22"/>
          <w:szCs w:val="22"/>
        </w:rPr>
        <w:t>Ao</w:t>
      </w:r>
      <w:proofErr w:type="spellEnd"/>
      <w:r w:rsidRPr="0083249E">
        <w:rPr>
          <w:rFonts w:asciiTheme="minorHAnsi" w:hAnsiTheme="minorHAnsi" w:cstheme="minorHAnsi"/>
          <w:sz w:val="22"/>
          <w:szCs w:val="22"/>
        </w:rPr>
        <w:t xml:space="preserve"> Māori and Pacific world views</w:t>
      </w:r>
      <w:r>
        <w:rPr>
          <w:rFonts w:asciiTheme="minorHAnsi" w:hAnsiTheme="minorHAnsi" w:cstheme="minorHAnsi"/>
          <w:sz w:val="22"/>
          <w:szCs w:val="22"/>
        </w:rPr>
        <w:t xml:space="preserve"> and integrating adaptations from cultural leads from the school communities e.g., using coconut shells instead of cups in the memory games, ensuring children lie with heads in the same direction acknowledging tikanga re feet not being placed next to another persons’ head. </w:t>
      </w:r>
    </w:p>
    <w:p w14:paraId="135A535D" w14:textId="77777777" w:rsidR="006F1709" w:rsidRPr="00615C70" w:rsidRDefault="006F1709" w:rsidP="006F1709">
      <w:pPr>
        <w:jc w:val="both"/>
        <w:rPr>
          <w:rFonts w:asciiTheme="minorHAnsi" w:eastAsiaTheme="minorHAnsi" w:hAnsiTheme="minorHAnsi" w:cstheme="minorHAnsi"/>
          <w:sz w:val="22"/>
          <w:szCs w:val="22"/>
        </w:rPr>
      </w:pPr>
      <w:r w:rsidRPr="00FA6273">
        <w:rPr>
          <w:rFonts w:asciiTheme="minorHAnsi" w:eastAsiaTheme="minorHAnsi" w:hAnsiTheme="minorHAnsi" w:cstheme="minorHAnsi"/>
          <w:sz w:val="22"/>
          <w:szCs w:val="22"/>
          <w:u w:val="single"/>
        </w:rPr>
        <w:lastRenderedPageBreak/>
        <w:t>Teacher adaptations</w:t>
      </w:r>
      <w:r>
        <w:rPr>
          <w:rFonts w:asciiTheme="minorHAnsi" w:eastAsiaTheme="minorHAnsi" w:hAnsiTheme="minorHAnsi" w:cstheme="minorHAnsi"/>
          <w:sz w:val="22"/>
          <w:szCs w:val="22"/>
        </w:rPr>
        <w:t>:</w:t>
      </w:r>
      <w:r w:rsidRPr="00C85CF6">
        <w:rPr>
          <w:rFonts w:asciiTheme="minorHAnsi" w:eastAsiaTheme="minorHAnsi" w:hAnsiTheme="minorHAnsi" w:cstheme="minorHAnsi"/>
          <w:sz w:val="22"/>
          <w:szCs w:val="22"/>
        </w:rPr>
        <w:t xml:space="preserve"> </w:t>
      </w:r>
      <w:r w:rsidRPr="009B3815">
        <w:rPr>
          <w:rFonts w:asciiTheme="minorHAnsi" w:eastAsiaTheme="minorHAnsi" w:hAnsiTheme="minorHAnsi" w:cstheme="minorHAnsi"/>
          <w:b/>
          <w:bCs/>
          <w:sz w:val="22"/>
          <w:szCs w:val="22"/>
        </w:rPr>
        <w:t>ENGAGE</w:t>
      </w:r>
      <w:r>
        <w:rPr>
          <w:rFonts w:asciiTheme="minorHAnsi" w:eastAsiaTheme="minorHAnsi" w:hAnsiTheme="minorHAnsi" w:cstheme="minorHAnsi"/>
          <w:sz w:val="22"/>
          <w:szCs w:val="22"/>
        </w:rPr>
        <w:t xml:space="preserve"> is adapted as required by teachers. We will incorporate adaptations and suggestions from teachers experienced with </w:t>
      </w:r>
      <w:r w:rsidRPr="00B421AF">
        <w:rPr>
          <w:rFonts w:asciiTheme="minorHAnsi" w:eastAsiaTheme="minorHAnsi" w:hAnsiTheme="minorHAnsi" w:cstheme="minorHAnsi"/>
          <w:b/>
          <w:bCs/>
          <w:sz w:val="22"/>
          <w:szCs w:val="22"/>
        </w:rPr>
        <w:t>ENGAGE</w:t>
      </w:r>
      <w:r>
        <w:rPr>
          <w:rFonts w:asciiTheme="minorHAnsi" w:eastAsiaTheme="minorHAnsi" w:hAnsiTheme="minorHAnsi" w:cstheme="minorHAnsi"/>
          <w:sz w:val="22"/>
          <w:szCs w:val="22"/>
        </w:rPr>
        <w:t xml:space="preserve"> in new entrant classrooms to develop a new baseline of games. </w:t>
      </w:r>
    </w:p>
    <w:p w14:paraId="0B3CCB50" w14:textId="77777777" w:rsidR="006F1709" w:rsidRPr="009B3815" w:rsidRDefault="006F1709" w:rsidP="006F1709">
      <w:pPr>
        <w:pStyle w:val="ListParagraph"/>
        <w:numPr>
          <w:ilvl w:val="1"/>
          <w:numId w:val="24"/>
        </w:numPr>
        <w:spacing w:before="240"/>
        <w:ind w:left="426" w:hanging="426"/>
        <w:jc w:val="both"/>
        <w:rPr>
          <w:i/>
          <w:iCs/>
        </w:rPr>
      </w:pPr>
      <w:r>
        <w:rPr>
          <w:b/>
          <w:bCs/>
          <w:i/>
          <w:iCs/>
        </w:rPr>
        <w:t>Outcome measures</w:t>
      </w:r>
    </w:p>
    <w:p w14:paraId="36507C34" w14:textId="77777777" w:rsidR="006F1709" w:rsidRPr="00D63050" w:rsidRDefault="006F1709" w:rsidP="006F1709">
      <w:pPr>
        <w:spacing w:after="160" w:line="259" w:lineRule="auto"/>
        <w:jc w:val="both"/>
        <w:rPr>
          <w:rFonts w:asciiTheme="minorHAnsi" w:hAnsiTheme="minorHAnsi" w:cstheme="minorBidi"/>
          <w:sz w:val="22"/>
          <w:szCs w:val="22"/>
        </w:rPr>
      </w:pPr>
      <w:r w:rsidRPr="00D63050">
        <w:rPr>
          <w:rFonts w:asciiTheme="minorHAnsi" w:hAnsiTheme="minorHAnsi" w:cstheme="minorBidi"/>
          <w:sz w:val="22"/>
          <w:szCs w:val="22"/>
        </w:rPr>
        <w:t xml:space="preserve">Methodist Mission South (MMS), the </w:t>
      </w:r>
      <w:r>
        <w:rPr>
          <w:rFonts w:asciiTheme="minorHAnsi" w:hAnsiTheme="minorHAnsi" w:cstheme="minorBidi"/>
          <w:sz w:val="22"/>
          <w:szCs w:val="22"/>
        </w:rPr>
        <w:t>non-governmental organisation (</w:t>
      </w:r>
      <w:r w:rsidRPr="00D63050">
        <w:rPr>
          <w:rFonts w:asciiTheme="minorHAnsi" w:hAnsiTheme="minorHAnsi" w:cstheme="minorBidi"/>
          <w:sz w:val="22"/>
          <w:szCs w:val="22"/>
        </w:rPr>
        <w:t>NGO</w:t>
      </w:r>
      <w:r>
        <w:rPr>
          <w:rFonts w:asciiTheme="minorHAnsi" w:hAnsiTheme="minorHAnsi" w:cstheme="minorBidi"/>
          <w:sz w:val="22"/>
          <w:szCs w:val="22"/>
        </w:rPr>
        <w:t>)</w:t>
      </w:r>
      <w:r w:rsidRPr="00D63050">
        <w:rPr>
          <w:rFonts w:asciiTheme="minorHAnsi" w:hAnsiTheme="minorHAnsi" w:cstheme="minorBidi"/>
          <w:sz w:val="22"/>
          <w:szCs w:val="22"/>
        </w:rPr>
        <w:t xml:space="preserve"> contracted to provide training and support for </w:t>
      </w:r>
      <w:r w:rsidRPr="00D63050">
        <w:rPr>
          <w:rFonts w:asciiTheme="minorHAnsi" w:hAnsiTheme="minorHAnsi" w:cstheme="minorBidi"/>
          <w:b/>
          <w:bCs/>
          <w:sz w:val="22"/>
          <w:szCs w:val="22"/>
        </w:rPr>
        <w:t>ENGAGE</w:t>
      </w:r>
      <w:r w:rsidRPr="00D63050">
        <w:rPr>
          <w:rFonts w:asciiTheme="minorHAnsi" w:hAnsiTheme="minorHAnsi" w:cstheme="minorBidi"/>
          <w:sz w:val="22"/>
          <w:szCs w:val="22"/>
        </w:rPr>
        <w:t xml:space="preserve">, requires data for two measures of self-regulation: teacher reported behaviour rating scales (BASC and SDQ) immediately before and after the intervention. The effect on self-regulation will be examined by comparing high level measures obtained with </w:t>
      </w:r>
      <w:r w:rsidRPr="00D63050">
        <w:rPr>
          <w:rFonts w:asciiTheme="minorHAnsi" w:hAnsiTheme="minorHAnsi" w:cstheme="minorBidi"/>
          <w:b/>
          <w:bCs/>
          <w:sz w:val="22"/>
          <w:szCs w:val="22"/>
        </w:rPr>
        <w:t>LEAP</w:t>
      </w:r>
      <w:r w:rsidRPr="00D63050">
        <w:rPr>
          <w:rFonts w:asciiTheme="minorHAnsi" w:hAnsiTheme="minorHAnsi" w:cstheme="minorBidi"/>
          <w:sz w:val="22"/>
          <w:szCs w:val="22"/>
        </w:rPr>
        <w:t xml:space="preserve"> to the same measures obtained with </w:t>
      </w:r>
      <w:r w:rsidRPr="00D63050">
        <w:rPr>
          <w:rFonts w:asciiTheme="minorHAnsi" w:hAnsiTheme="minorHAnsi" w:cstheme="minorBidi"/>
          <w:b/>
          <w:bCs/>
          <w:sz w:val="22"/>
          <w:szCs w:val="22"/>
        </w:rPr>
        <w:t>ENGAGE</w:t>
      </w:r>
      <w:r w:rsidRPr="00D63050">
        <w:rPr>
          <w:rFonts w:asciiTheme="minorHAnsi" w:hAnsiTheme="minorHAnsi" w:cstheme="minorBidi"/>
          <w:sz w:val="22"/>
          <w:szCs w:val="22"/>
        </w:rPr>
        <w:t xml:space="preserve">. As teachers provide behaviour ratings both before and after the 8-9-week period of games they themselves implement, there is potential for unconscious provider bias. </w:t>
      </w:r>
      <w:r w:rsidRPr="00D63050">
        <w:rPr>
          <w:rFonts w:asciiTheme="minorHAnsi" w:hAnsiTheme="minorHAnsi" w:cstheme="minorBidi"/>
          <w:b/>
          <w:bCs/>
          <w:sz w:val="22"/>
          <w:szCs w:val="22"/>
        </w:rPr>
        <w:t>LEAP</w:t>
      </w:r>
      <w:r w:rsidRPr="00D63050">
        <w:rPr>
          <w:rFonts w:asciiTheme="minorHAnsi" w:hAnsiTheme="minorHAnsi" w:cstheme="minorBidi"/>
          <w:sz w:val="22"/>
          <w:szCs w:val="22"/>
        </w:rPr>
        <w:t xml:space="preserve"> therefore has a suite of subjective and objective measures across several domains at baseline and follow-up. To examine whether gains continue with ongoing use of the games, we have added a third time point for the behaviour measures. All measures and their timing are detailed in appendix 1.</w:t>
      </w:r>
    </w:p>
    <w:p w14:paraId="48B99CF3" w14:textId="77777777" w:rsidR="006F1709" w:rsidRPr="003F41BC" w:rsidRDefault="006F1709" w:rsidP="006F1709">
      <w:pPr>
        <w:jc w:val="both"/>
        <w:rPr>
          <w:rFonts w:asciiTheme="minorHAnsi" w:eastAsiaTheme="minorHAnsi" w:hAnsiTheme="minorHAnsi" w:cstheme="minorHAnsi"/>
          <w:sz w:val="22"/>
          <w:szCs w:val="22"/>
          <w:u w:val="single"/>
        </w:rPr>
      </w:pPr>
      <w:r w:rsidRPr="003F41BC">
        <w:rPr>
          <w:rFonts w:asciiTheme="minorHAnsi" w:eastAsiaTheme="minorHAnsi" w:hAnsiTheme="minorHAnsi" w:cstheme="minorHAnsi"/>
          <w:sz w:val="22"/>
          <w:szCs w:val="22"/>
          <w:u w:val="single"/>
        </w:rPr>
        <w:t xml:space="preserve">Baseline measures in all </w:t>
      </w:r>
      <w:r>
        <w:rPr>
          <w:rFonts w:asciiTheme="minorHAnsi" w:eastAsiaTheme="minorHAnsi" w:hAnsiTheme="minorHAnsi" w:cstheme="minorHAnsi"/>
          <w:sz w:val="22"/>
          <w:szCs w:val="22"/>
          <w:u w:val="single"/>
        </w:rPr>
        <w:t>schools</w:t>
      </w:r>
      <w:r w:rsidRPr="003F41BC">
        <w:rPr>
          <w:rFonts w:asciiTheme="minorHAnsi" w:eastAsiaTheme="minorHAnsi" w:hAnsiTheme="minorHAnsi" w:cstheme="minorHAnsi"/>
          <w:sz w:val="22"/>
          <w:szCs w:val="22"/>
          <w:u w:val="single"/>
        </w:rPr>
        <w:t>:</w:t>
      </w:r>
    </w:p>
    <w:p w14:paraId="13C6E9C0" w14:textId="77777777" w:rsidR="006F1709" w:rsidRPr="0083249E" w:rsidRDefault="006F1709" w:rsidP="006F1709">
      <w:pPr>
        <w:pStyle w:val="ListParagraph"/>
        <w:numPr>
          <w:ilvl w:val="0"/>
          <w:numId w:val="34"/>
        </w:numPr>
        <w:jc w:val="both"/>
        <w:rPr>
          <w:rFonts w:cstheme="minorHAnsi"/>
        </w:rPr>
      </w:pPr>
      <w:r w:rsidRPr="0083249E">
        <w:rPr>
          <w:rFonts w:cstheme="minorHAnsi"/>
        </w:rPr>
        <w:t xml:space="preserve">Student demographics </w:t>
      </w:r>
    </w:p>
    <w:p w14:paraId="51022B90" w14:textId="77777777" w:rsidR="006F1709" w:rsidRPr="0083249E" w:rsidRDefault="006F1709" w:rsidP="006F1709">
      <w:pPr>
        <w:pStyle w:val="ListParagraph"/>
        <w:numPr>
          <w:ilvl w:val="0"/>
          <w:numId w:val="34"/>
        </w:numPr>
        <w:jc w:val="both"/>
        <w:rPr>
          <w:rFonts w:cstheme="minorHAnsi"/>
        </w:rPr>
      </w:pPr>
      <w:r w:rsidRPr="0083249E">
        <w:rPr>
          <w:rFonts w:cstheme="minorHAnsi"/>
        </w:rPr>
        <w:t>School demographics</w:t>
      </w:r>
    </w:p>
    <w:p w14:paraId="5B4E11B9" w14:textId="77777777" w:rsidR="006F1709" w:rsidRDefault="006F1709" w:rsidP="006F1709">
      <w:pPr>
        <w:pStyle w:val="ListParagraph"/>
        <w:numPr>
          <w:ilvl w:val="0"/>
          <w:numId w:val="34"/>
        </w:numPr>
        <w:jc w:val="both"/>
        <w:rPr>
          <w:rFonts w:cstheme="minorHAnsi"/>
        </w:rPr>
      </w:pPr>
      <w:r w:rsidRPr="0083249E">
        <w:rPr>
          <w:rFonts w:cstheme="minorHAnsi"/>
        </w:rPr>
        <w:t>School Entry Assessment</w:t>
      </w:r>
      <w:r>
        <w:rPr>
          <w:rFonts w:cstheme="minorHAnsi"/>
        </w:rPr>
        <w:t xml:space="preserve"> (concepts about print, letter identification, word reading, word writing)</w:t>
      </w:r>
    </w:p>
    <w:p w14:paraId="5D0ABAF3" w14:textId="77777777" w:rsidR="006F1709" w:rsidRPr="0083249E" w:rsidRDefault="006F1709" w:rsidP="006F1709">
      <w:pPr>
        <w:pStyle w:val="ListParagraph"/>
        <w:numPr>
          <w:ilvl w:val="0"/>
          <w:numId w:val="34"/>
        </w:numPr>
        <w:jc w:val="both"/>
        <w:rPr>
          <w:rFonts w:cstheme="minorHAnsi"/>
        </w:rPr>
      </w:pPr>
      <w:r>
        <w:rPr>
          <w:rFonts w:cstheme="minorHAnsi"/>
        </w:rPr>
        <w:t>Behavioural Measures</w:t>
      </w:r>
    </w:p>
    <w:p w14:paraId="7FB2E6D2" w14:textId="77777777" w:rsidR="006F1709" w:rsidRPr="0083249E" w:rsidRDefault="006F1709" w:rsidP="006F1709">
      <w:pPr>
        <w:pStyle w:val="ListParagraph"/>
        <w:numPr>
          <w:ilvl w:val="1"/>
          <w:numId w:val="34"/>
        </w:numPr>
        <w:jc w:val="both"/>
        <w:rPr>
          <w:rFonts w:cstheme="minorHAnsi"/>
        </w:rPr>
      </w:pPr>
      <w:r w:rsidRPr="0083249E">
        <w:rPr>
          <w:rFonts w:cstheme="minorHAnsi"/>
        </w:rPr>
        <w:t>The Behaviour Assessment System for Children</w:t>
      </w:r>
      <w:r>
        <w:rPr>
          <w:rFonts w:cstheme="minorHAnsi"/>
        </w:rPr>
        <w:t xml:space="preserve"> </w:t>
      </w:r>
      <w:r w:rsidRPr="0083249E">
        <w:rPr>
          <w:rFonts w:cstheme="minorHAnsi"/>
        </w:rPr>
        <w:t>(BASC-3): A comprehensive measure of both adaptive and problem behaviours in the school setting, home and community. Provides scores, centiles, and T-scores for standard populations. MMS use the total score and the scores for hyperactivity, attention, and aggression.</w:t>
      </w:r>
    </w:p>
    <w:p w14:paraId="0D4E11BC" w14:textId="77777777" w:rsidR="006F1709" w:rsidRPr="0083249E" w:rsidRDefault="006F1709" w:rsidP="006F1709">
      <w:pPr>
        <w:pStyle w:val="ListParagraph"/>
        <w:numPr>
          <w:ilvl w:val="1"/>
          <w:numId w:val="34"/>
        </w:numPr>
        <w:jc w:val="both"/>
        <w:rPr>
          <w:rFonts w:cstheme="minorHAnsi"/>
        </w:rPr>
      </w:pPr>
      <w:r w:rsidRPr="0083249E">
        <w:rPr>
          <w:rFonts w:cstheme="minorHAnsi"/>
        </w:rPr>
        <w:t>The Strengths and Difficulties Questionnaire</w:t>
      </w:r>
      <w:r>
        <w:rPr>
          <w:rFonts w:cstheme="minorHAnsi"/>
        </w:rPr>
        <w:t xml:space="preserve"> </w:t>
      </w:r>
      <w:r w:rsidRPr="0083249E">
        <w:rPr>
          <w:rFonts w:cstheme="minorHAnsi"/>
        </w:rPr>
        <w:t xml:space="preserve">(SDQ). A behavioural screening questionnaire for children 3–16 years with 25 questions across five scales (emotional, conduct, hyperactivity/inattention, peer-relationship and prosocial). Completed by the </w:t>
      </w:r>
      <w:r>
        <w:rPr>
          <w:rFonts w:cstheme="minorHAnsi"/>
        </w:rPr>
        <w:t xml:space="preserve">parent and </w:t>
      </w:r>
      <w:r w:rsidRPr="0083249E">
        <w:rPr>
          <w:rFonts w:cstheme="minorHAnsi"/>
        </w:rPr>
        <w:t xml:space="preserve">classroom teacher. </w:t>
      </w:r>
    </w:p>
    <w:p w14:paraId="070B0E20" w14:textId="77777777" w:rsidR="006F1709" w:rsidRPr="003F41BC" w:rsidRDefault="006F1709" w:rsidP="006F1709">
      <w:pPr>
        <w:jc w:val="both"/>
        <w:rPr>
          <w:rFonts w:asciiTheme="minorHAnsi" w:eastAsiaTheme="minorHAnsi" w:hAnsiTheme="minorHAnsi" w:cstheme="minorHAnsi"/>
          <w:sz w:val="22"/>
          <w:szCs w:val="22"/>
          <w:u w:val="single"/>
        </w:rPr>
      </w:pPr>
      <w:r w:rsidRPr="003F41BC">
        <w:rPr>
          <w:rFonts w:asciiTheme="minorHAnsi" w:eastAsiaTheme="minorHAnsi" w:hAnsiTheme="minorHAnsi" w:cstheme="minorHAnsi"/>
          <w:sz w:val="22"/>
          <w:szCs w:val="22"/>
          <w:u w:val="single"/>
        </w:rPr>
        <w:t xml:space="preserve">Outcomes measures in all </w:t>
      </w:r>
      <w:r>
        <w:rPr>
          <w:rFonts w:asciiTheme="minorHAnsi" w:eastAsiaTheme="minorHAnsi" w:hAnsiTheme="minorHAnsi" w:cstheme="minorHAnsi"/>
          <w:sz w:val="22"/>
          <w:szCs w:val="22"/>
          <w:u w:val="single"/>
        </w:rPr>
        <w:t>schools</w:t>
      </w:r>
      <w:r w:rsidRPr="003F41BC">
        <w:rPr>
          <w:rFonts w:asciiTheme="minorHAnsi" w:eastAsiaTheme="minorHAnsi" w:hAnsiTheme="minorHAnsi" w:cstheme="minorHAnsi"/>
          <w:sz w:val="22"/>
          <w:szCs w:val="22"/>
          <w:u w:val="single"/>
        </w:rPr>
        <w:t>:</w:t>
      </w:r>
    </w:p>
    <w:p w14:paraId="4E299746" w14:textId="77777777" w:rsidR="006F1709" w:rsidRDefault="006F1709" w:rsidP="006F1709">
      <w:pPr>
        <w:pStyle w:val="ListParagraph"/>
        <w:numPr>
          <w:ilvl w:val="0"/>
          <w:numId w:val="35"/>
        </w:numPr>
        <w:jc w:val="both"/>
        <w:rPr>
          <w:rFonts w:cstheme="minorHAnsi"/>
        </w:rPr>
      </w:pPr>
      <w:r w:rsidRPr="00FA6273">
        <w:rPr>
          <w:rFonts w:cstheme="minorHAnsi"/>
          <w:u w:val="single"/>
        </w:rPr>
        <w:t>Primary outcome measure:</w:t>
      </w:r>
      <w:r w:rsidRPr="0083249E">
        <w:rPr>
          <w:rFonts w:cstheme="minorHAnsi"/>
        </w:rPr>
        <w:t xml:space="preserve"> Self-regulation: BASC-3. Scores for Hyperactivity, Attention Problems and Aggression on the </w:t>
      </w:r>
      <w:r>
        <w:rPr>
          <w:rFonts w:cstheme="minorHAnsi"/>
        </w:rPr>
        <w:t xml:space="preserve">parent and </w:t>
      </w:r>
      <w:r w:rsidRPr="0083249E">
        <w:rPr>
          <w:rFonts w:cstheme="minorHAnsi"/>
        </w:rPr>
        <w:t>teacher-rated BASC-3.</w:t>
      </w:r>
    </w:p>
    <w:p w14:paraId="2C9D345E" w14:textId="77777777" w:rsidR="006F1709" w:rsidRPr="003F41BC" w:rsidRDefault="006F1709" w:rsidP="006F1709">
      <w:pPr>
        <w:jc w:val="both"/>
        <w:rPr>
          <w:rFonts w:asciiTheme="minorHAnsi" w:eastAsiaTheme="minorHAnsi" w:hAnsiTheme="minorHAnsi" w:cstheme="minorHAnsi"/>
          <w:sz w:val="22"/>
          <w:szCs w:val="22"/>
          <w:u w:val="single"/>
        </w:rPr>
      </w:pPr>
      <w:r w:rsidRPr="003F41BC">
        <w:rPr>
          <w:rFonts w:asciiTheme="minorHAnsi" w:eastAsiaTheme="minorHAnsi" w:hAnsiTheme="minorHAnsi" w:cstheme="minorHAnsi"/>
          <w:sz w:val="22"/>
          <w:szCs w:val="22"/>
          <w:u w:val="single"/>
        </w:rPr>
        <w:t>Secondary outcome measures</w:t>
      </w:r>
      <w:r>
        <w:rPr>
          <w:rFonts w:asciiTheme="minorHAnsi" w:eastAsiaTheme="minorHAnsi" w:hAnsiTheme="minorHAnsi" w:cstheme="minorHAnsi"/>
          <w:sz w:val="22"/>
          <w:szCs w:val="22"/>
          <w:u w:val="single"/>
        </w:rPr>
        <w:t xml:space="preserve"> in all schools</w:t>
      </w:r>
      <w:r w:rsidRPr="003F41BC">
        <w:rPr>
          <w:rFonts w:asciiTheme="minorHAnsi" w:eastAsiaTheme="minorHAnsi" w:hAnsiTheme="minorHAnsi" w:cstheme="minorHAnsi"/>
          <w:sz w:val="22"/>
          <w:szCs w:val="22"/>
          <w:u w:val="single"/>
        </w:rPr>
        <w:t>:</w:t>
      </w:r>
    </w:p>
    <w:p w14:paraId="25EECF1E" w14:textId="77777777" w:rsidR="006F1709" w:rsidRPr="0083249E" w:rsidRDefault="006F1709" w:rsidP="006F1709">
      <w:pPr>
        <w:pStyle w:val="ListParagraph"/>
        <w:numPr>
          <w:ilvl w:val="0"/>
          <w:numId w:val="35"/>
        </w:numPr>
        <w:jc w:val="both"/>
        <w:rPr>
          <w:rFonts w:cstheme="minorHAnsi"/>
        </w:rPr>
      </w:pPr>
      <w:r w:rsidRPr="0083249E">
        <w:rPr>
          <w:rFonts w:cstheme="minorHAnsi"/>
        </w:rPr>
        <w:t xml:space="preserve">Self-regulation: SDQ. Total and subscale scores on the parent and teacher rated SDQ. Actual scores and proportion of </w:t>
      </w:r>
      <w:r>
        <w:rPr>
          <w:rFonts w:cstheme="minorHAnsi"/>
        </w:rPr>
        <w:t>children</w:t>
      </w:r>
      <w:r w:rsidRPr="0083249E">
        <w:rPr>
          <w:rFonts w:cstheme="minorHAnsi"/>
        </w:rPr>
        <w:t xml:space="preserve"> in each category: close to normal, slightly raised, high, very high (slightly low, low, very low for prosocial score).</w:t>
      </w:r>
    </w:p>
    <w:p w14:paraId="558C8AFD" w14:textId="77777777" w:rsidR="006F1709" w:rsidRPr="0083249E" w:rsidRDefault="006F1709" w:rsidP="006F1709">
      <w:pPr>
        <w:pStyle w:val="ListParagraph"/>
        <w:numPr>
          <w:ilvl w:val="0"/>
          <w:numId w:val="35"/>
        </w:numPr>
        <w:jc w:val="both"/>
        <w:rPr>
          <w:rFonts w:cstheme="minorHAnsi"/>
        </w:rPr>
      </w:pPr>
      <w:r w:rsidRPr="0083249E">
        <w:rPr>
          <w:rFonts w:cstheme="minorHAnsi"/>
        </w:rPr>
        <w:t>Reading comprehension: Reading levels, 6-year-net (print concepts, word knowledge and comprehension).</w:t>
      </w:r>
    </w:p>
    <w:p w14:paraId="0BBCE4A1" w14:textId="77777777" w:rsidR="006F1709" w:rsidRPr="00867583" w:rsidRDefault="006F1709" w:rsidP="006F1709">
      <w:pPr>
        <w:pStyle w:val="ListParagraph"/>
        <w:numPr>
          <w:ilvl w:val="0"/>
          <w:numId w:val="35"/>
        </w:numPr>
        <w:spacing w:line="240" w:lineRule="auto"/>
        <w:jc w:val="both"/>
        <w:rPr>
          <w:rFonts w:cstheme="minorHAnsi"/>
        </w:rPr>
      </w:pPr>
      <w:r w:rsidRPr="0083249E">
        <w:rPr>
          <w:rFonts w:cstheme="minorHAnsi"/>
        </w:rPr>
        <w:t xml:space="preserve">Other: </w:t>
      </w:r>
      <w:r w:rsidRPr="00867583">
        <w:rPr>
          <w:rFonts w:cstheme="minorHAnsi"/>
        </w:rPr>
        <w:t>Attendance data to explore dose response to intervention.</w:t>
      </w:r>
      <w:r>
        <w:rPr>
          <w:rFonts w:cstheme="minorHAnsi"/>
        </w:rPr>
        <w:t xml:space="preserve"> </w:t>
      </w:r>
      <w:r w:rsidRPr="00867583">
        <w:rPr>
          <w:rFonts w:cstheme="minorHAnsi"/>
        </w:rPr>
        <w:t>Principals will provide information about supplemental student learning and behaviour support</w:t>
      </w:r>
    </w:p>
    <w:p w14:paraId="689BAA5C" w14:textId="77777777" w:rsidR="006F1709" w:rsidRPr="00C1592B" w:rsidRDefault="006F1709" w:rsidP="006F1709">
      <w:pPr>
        <w:pStyle w:val="ListParagraph"/>
        <w:numPr>
          <w:ilvl w:val="0"/>
          <w:numId w:val="35"/>
        </w:numPr>
        <w:spacing w:after="0" w:line="240" w:lineRule="auto"/>
        <w:jc w:val="both"/>
        <w:rPr>
          <w:rFonts w:cstheme="minorHAnsi"/>
        </w:rPr>
      </w:pPr>
      <w:r w:rsidRPr="00C1592B">
        <w:rPr>
          <w:rFonts w:cstheme="minorHAnsi"/>
        </w:rPr>
        <w:t>Teacher feedback and suggestions about improvements (appendix 3).</w:t>
      </w:r>
    </w:p>
    <w:p w14:paraId="36E37C44" w14:textId="77777777" w:rsidR="006F1709" w:rsidRDefault="006F1709" w:rsidP="006F1709">
      <w:pPr>
        <w:jc w:val="both"/>
        <w:rPr>
          <w:rFonts w:asciiTheme="minorHAnsi" w:eastAsiaTheme="minorHAnsi" w:hAnsiTheme="minorHAnsi" w:cstheme="minorHAnsi"/>
          <w:sz w:val="22"/>
          <w:szCs w:val="22"/>
          <w:u w:val="single"/>
        </w:rPr>
      </w:pPr>
    </w:p>
    <w:p w14:paraId="5023054F" w14:textId="77777777" w:rsidR="006F1709" w:rsidRPr="003F41BC" w:rsidRDefault="006F1709" w:rsidP="006F1709">
      <w:pPr>
        <w:jc w:val="both"/>
        <w:rPr>
          <w:rFonts w:asciiTheme="minorHAnsi" w:eastAsiaTheme="minorHAnsi" w:hAnsiTheme="minorHAnsi" w:cstheme="minorHAnsi"/>
          <w:sz w:val="22"/>
          <w:szCs w:val="22"/>
          <w:u w:val="single"/>
        </w:rPr>
      </w:pPr>
      <w:r>
        <w:rPr>
          <w:rFonts w:asciiTheme="minorHAnsi" w:eastAsiaTheme="minorHAnsi" w:hAnsiTheme="minorHAnsi" w:cstheme="minorHAnsi"/>
          <w:sz w:val="22"/>
          <w:szCs w:val="22"/>
          <w:u w:val="single"/>
        </w:rPr>
        <w:t>Supplemental</w:t>
      </w:r>
      <w:r w:rsidRPr="003F41BC">
        <w:rPr>
          <w:rFonts w:asciiTheme="minorHAnsi" w:eastAsiaTheme="minorHAnsi" w:hAnsiTheme="minorHAnsi" w:cstheme="minorHAnsi"/>
          <w:sz w:val="22"/>
          <w:szCs w:val="22"/>
          <w:u w:val="single"/>
        </w:rPr>
        <w:t xml:space="preserve"> Baseline and Outcome measures </w:t>
      </w:r>
      <w:r>
        <w:rPr>
          <w:rFonts w:asciiTheme="minorHAnsi" w:eastAsiaTheme="minorHAnsi" w:hAnsiTheme="minorHAnsi" w:cstheme="minorHAnsi"/>
          <w:sz w:val="22"/>
          <w:szCs w:val="22"/>
          <w:u w:val="single"/>
        </w:rPr>
        <w:t>in</w:t>
      </w:r>
      <w:r w:rsidRPr="003F41BC">
        <w:rPr>
          <w:rFonts w:asciiTheme="minorHAnsi" w:eastAsiaTheme="minorHAnsi" w:hAnsiTheme="minorHAnsi" w:cstheme="minorHAnsi"/>
          <w:sz w:val="22"/>
          <w:szCs w:val="22"/>
          <w:u w:val="single"/>
        </w:rPr>
        <w:t xml:space="preserve"> </w:t>
      </w:r>
      <w:r>
        <w:rPr>
          <w:rFonts w:asciiTheme="minorHAnsi" w:eastAsiaTheme="minorHAnsi" w:hAnsiTheme="minorHAnsi" w:cstheme="minorHAnsi"/>
          <w:sz w:val="22"/>
          <w:szCs w:val="22"/>
          <w:u w:val="single"/>
        </w:rPr>
        <w:t>Intervention schools</w:t>
      </w:r>
      <w:r w:rsidRPr="003F41BC">
        <w:rPr>
          <w:rFonts w:asciiTheme="minorHAnsi" w:eastAsiaTheme="minorHAnsi" w:hAnsiTheme="minorHAnsi" w:cstheme="minorHAnsi"/>
          <w:sz w:val="22"/>
          <w:szCs w:val="22"/>
          <w:u w:val="single"/>
        </w:rPr>
        <w:t>:</w:t>
      </w:r>
    </w:p>
    <w:p w14:paraId="6A8F81E9" w14:textId="77777777" w:rsidR="006F1709" w:rsidRPr="0083249E" w:rsidRDefault="006F1709" w:rsidP="006F1709">
      <w:pPr>
        <w:pStyle w:val="ListParagraph"/>
        <w:numPr>
          <w:ilvl w:val="0"/>
          <w:numId w:val="36"/>
        </w:numPr>
        <w:ind w:left="360"/>
        <w:jc w:val="both"/>
        <w:rPr>
          <w:rFonts w:cstheme="minorHAnsi"/>
        </w:rPr>
      </w:pPr>
      <w:r w:rsidRPr="0083249E">
        <w:rPr>
          <w:rFonts w:cstheme="minorHAnsi"/>
        </w:rPr>
        <w:t xml:space="preserve">Self-regulation and working memory measures: </w:t>
      </w:r>
    </w:p>
    <w:p w14:paraId="1E77BC29" w14:textId="77777777" w:rsidR="006F1709" w:rsidRPr="0083249E" w:rsidRDefault="006F1709" w:rsidP="006F1709">
      <w:pPr>
        <w:pStyle w:val="ListParagraph"/>
        <w:numPr>
          <w:ilvl w:val="1"/>
          <w:numId w:val="35"/>
        </w:numPr>
        <w:jc w:val="both"/>
        <w:rPr>
          <w:rFonts w:cstheme="minorHAnsi"/>
        </w:rPr>
      </w:pPr>
      <w:r w:rsidRPr="0083249E">
        <w:rPr>
          <w:rFonts w:cstheme="minorHAnsi"/>
        </w:rPr>
        <w:t xml:space="preserve">Gift wrap task: </w:t>
      </w:r>
      <w:r>
        <w:rPr>
          <w:rFonts w:cstheme="minorHAnsi"/>
        </w:rPr>
        <w:t>T</w:t>
      </w:r>
      <w:r w:rsidRPr="0083249E">
        <w:rPr>
          <w:rFonts w:cstheme="minorHAnsi"/>
        </w:rPr>
        <w:t>o evaluate the ability to delay gratification.</w:t>
      </w:r>
      <w:r w:rsidRPr="00E43BAA">
        <w:rPr>
          <w:rFonts w:cstheme="minorHAnsi"/>
          <w:vertAlign w:val="superscript"/>
        </w:rPr>
        <w:t>23,24</w:t>
      </w:r>
      <w:r>
        <w:rPr>
          <w:rFonts w:cstheme="minorHAnsi"/>
        </w:rPr>
        <w:t xml:space="preserve"> Proportion of children who do not peep, and the average time to first peep for those that do.</w:t>
      </w:r>
    </w:p>
    <w:p w14:paraId="727A35AD" w14:textId="77777777" w:rsidR="006F1709" w:rsidRDefault="006F1709" w:rsidP="006F1709">
      <w:pPr>
        <w:pStyle w:val="ListParagraph"/>
        <w:numPr>
          <w:ilvl w:val="1"/>
          <w:numId w:val="35"/>
        </w:numPr>
        <w:jc w:val="both"/>
        <w:rPr>
          <w:rFonts w:cstheme="minorHAnsi"/>
        </w:rPr>
      </w:pPr>
      <w:r w:rsidRPr="0083249E">
        <w:rPr>
          <w:rFonts w:cstheme="minorHAnsi"/>
        </w:rPr>
        <w:t xml:space="preserve">Visuospatial and Auditory/Verbal Working Memory: </w:t>
      </w:r>
      <w:proofErr w:type="spellStart"/>
      <w:r w:rsidRPr="0083249E">
        <w:rPr>
          <w:rFonts w:cstheme="minorHAnsi"/>
        </w:rPr>
        <w:t>Corsi</w:t>
      </w:r>
      <w:proofErr w:type="spellEnd"/>
      <w:r w:rsidRPr="0083249E">
        <w:rPr>
          <w:rFonts w:cstheme="minorHAnsi"/>
        </w:rPr>
        <w:t xml:space="preserve"> Block Test and Number Recall forward and backward.</w:t>
      </w:r>
      <w:r w:rsidRPr="00E43BAA">
        <w:rPr>
          <w:rFonts w:cstheme="minorHAnsi"/>
          <w:vertAlign w:val="superscript"/>
        </w:rPr>
        <w:t>2</w:t>
      </w:r>
      <w:r>
        <w:rPr>
          <w:rFonts w:cstheme="minorHAnsi"/>
          <w:vertAlign w:val="superscript"/>
        </w:rPr>
        <w:t>5</w:t>
      </w:r>
      <w:r w:rsidRPr="00E43BAA">
        <w:rPr>
          <w:rFonts w:cstheme="minorHAnsi"/>
          <w:vertAlign w:val="superscript"/>
        </w:rPr>
        <w:t>,2</w:t>
      </w:r>
      <w:r>
        <w:rPr>
          <w:rFonts w:cstheme="minorHAnsi"/>
          <w:vertAlign w:val="superscript"/>
        </w:rPr>
        <w:t>6</w:t>
      </w:r>
    </w:p>
    <w:p w14:paraId="556A244F" w14:textId="77777777" w:rsidR="006F1709" w:rsidRPr="0083249E" w:rsidRDefault="006F1709" w:rsidP="006F1709">
      <w:pPr>
        <w:pStyle w:val="ListParagraph"/>
        <w:numPr>
          <w:ilvl w:val="1"/>
          <w:numId w:val="35"/>
        </w:numPr>
        <w:jc w:val="both"/>
        <w:rPr>
          <w:rFonts w:cstheme="minorHAnsi"/>
        </w:rPr>
      </w:pPr>
      <w:r>
        <w:rPr>
          <w:rFonts w:cstheme="minorHAnsi"/>
        </w:rPr>
        <w:lastRenderedPageBreak/>
        <w:t>Bear/Dragon: Standardised assessment for cognitive flexibility and inhibitory control.</w:t>
      </w:r>
    </w:p>
    <w:p w14:paraId="63FFCB48" w14:textId="77777777" w:rsidR="006F1709" w:rsidRPr="0083249E" w:rsidRDefault="006F1709" w:rsidP="006F1709">
      <w:pPr>
        <w:pStyle w:val="ListParagraph"/>
        <w:numPr>
          <w:ilvl w:val="0"/>
          <w:numId w:val="36"/>
        </w:numPr>
        <w:ind w:left="360"/>
        <w:jc w:val="both"/>
        <w:rPr>
          <w:rFonts w:cstheme="minorHAnsi"/>
        </w:rPr>
      </w:pPr>
      <w:r w:rsidRPr="0083249E">
        <w:rPr>
          <w:rFonts w:cstheme="minorHAnsi"/>
        </w:rPr>
        <w:t>Language measures:</w:t>
      </w:r>
    </w:p>
    <w:p w14:paraId="6726682A" w14:textId="77777777" w:rsidR="006F1709" w:rsidRPr="0083249E" w:rsidRDefault="006F1709" w:rsidP="006F1709">
      <w:pPr>
        <w:pStyle w:val="ListParagraph"/>
        <w:numPr>
          <w:ilvl w:val="1"/>
          <w:numId w:val="36"/>
        </w:numPr>
        <w:ind w:left="1080"/>
        <w:jc w:val="both"/>
        <w:rPr>
          <w:rFonts w:cstheme="minorHAnsi"/>
        </w:rPr>
      </w:pPr>
      <w:r>
        <w:rPr>
          <w:rFonts w:cstheme="minorHAnsi"/>
        </w:rPr>
        <w:t xml:space="preserve">Pre-school </w:t>
      </w:r>
      <w:r w:rsidRPr="0083249E">
        <w:rPr>
          <w:rFonts w:cstheme="minorHAnsi"/>
        </w:rPr>
        <w:t>Clinical Evaluation of Language Fundamentals</w:t>
      </w:r>
      <w:r>
        <w:rPr>
          <w:rFonts w:cstheme="minorHAnsi"/>
        </w:rPr>
        <w:t xml:space="preserve"> </w:t>
      </w:r>
      <w:r w:rsidRPr="0083249E">
        <w:rPr>
          <w:rFonts w:cstheme="minorHAnsi"/>
        </w:rPr>
        <w:t>(CELF-</w:t>
      </w:r>
      <w:r>
        <w:rPr>
          <w:rFonts w:cstheme="minorHAnsi"/>
        </w:rPr>
        <w:t>P</w:t>
      </w:r>
      <w:r w:rsidRPr="0083249E">
        <w:rPr>
          <w:rFonts w:cstheme="minorHAnsi"/>
        </w:rPr>
        <w:t>): A comprehensive range of language measures, widely used, NZ norms and good psychometric properties.</w:t>
      </w:r>
      <w:r w:rsidRPr="00E43BAA">
        <w:rPr>
          <w:rFonts w:cstheme="minorHAnsi"/>
          <w:vertAlign w:val="superscript"/>
        </w:rPr>
        <w:t>2</w:t>
      </w:r>
      <w:r>
        <w:rPr>
          <w:rFonts w:cstheme="minorHAnsi"/>
          <w:vertAlign w:val="superscript"/>
        </w:rPr>
        <w:t>7</w:t>
      </w:r>
      <w:r w:rsidRPr="00E43BAA">
        <w:rPr>
          <w:rFonts w:cstheme="minorHAnsi"/>
          <w:vertAlign w:val="superscript"/>
        </w:rPr>
        <w:t xml:space="preserve"> </w:t>
      </w:r>
      <w:r>
        <w:rPr>
          <w:rFonts w:cstheme="minorHAnsi"/>
        </w:rPr>
        <w:t>Raw and standardised total language scores and centiles, expressive language scores and receptive language scores.</w:t>
      </w:r>
    </w:p>
    <w:p w14:paraId="4776F963" w14:textId="77777777" w:rsidR="006F1709" w:rsidRPr="0083249E" w:rsidRDefault="006F1709" w:rsidP="006F1709">
      <w:pPr>
        <w:pStyle w:val="ListParagraph"/>
        <w:numPr>
          <w:ilvl w:val="1"/>
          <w:numId w:val="36"/>
        </w:numPr>
        <w:ind w:left="1080"/>
        <w:jc w:val="both"/>
        <w:rPr>
          <w:rFonts w:cstheme="minorHAnsi"/>
        </w:rPr>
      </w:pPr>
      <w:r w:rsidRPr="0083249E">
        <w:rPr>
          <w:rFonts w:cstheme="minorHAnsi"/>
        </w:rPr>
        <w:t xml:space="preserve">Classroom observation: Observation adapted from </w:t>
      </w:r>
      <w:proofErr w:type="spellStart"/>
      <w:r w:rsidRPr="0083249E">
        <w:rPr>
          <w:rFonts w:cstheme="minorHAnsi"/>
        </w:rPr>
        <w:t>MoE</w:t>
      </w:r>
      <w:proofErr w:type="spellEnd"/>
      <w:r w:rsidRPr="0083249E">
        <w:rPr>
          <w:rFonts w:cstheme="minorHAnsi"/>
        </w:rPr>
        <w:t xml:space="preserve"> classroom observation tool. Used in the WTS studies. </w:t>
      </w:r>
      <w:r>
        <w:rPr>
          <w:rFonts w:cstheme="minorHAnsi"/>
        </w:rPr>
        <w:t>Complemented with</w:t>
      </w:r>
      <w:r w:rsidRPr="0083249E">
        <w:rPr>
          <w:rFonts w:cstheme="minorHAnsi"/>
        </w:rPr>
        <w:t xml:space="preserve"> the CELF pragmatics profile</w:t>
      </w:r>
      <w:r>
        <w:rPr>
          <w:rFonts w:cstheme="minorHAnsi"/>
        </w:rPr>
        <w:t>:</w:t>
      </w:r>
      <w:r w:rsidRPr="0083249E">
        <w:rPr>
          <w:rFonts w:cstheme="minorHAnsi"/>
        </w:rPr>
        <w:t xml:space="preserve"> a scaled assessment of attention and observation of social pragmatics.</w:t>
      </w:r>
    </w:p>
    <w:p w14:paraId="3A4A148C" w14:textId="77777777" w:rsidR="006F1709" w:rsidRDefault="006F1709" w:rsidP="006F1709">
      <w:pPr>
        <w:pStyle w:val="ListParagraph"/>
        <w:numPr>
          <w:ilvl w:val="0"/>
          <w:numId w:val="37"/>
        </w:numPr>
        <w:ind w:left="360"/>
        <w:jc w:val="both"/>
        <w:rPr>
          <w:rFonts w:cstheme="minorHAnsi"/>
        </w:rPr>
      </w:pPr>
      <w:r w:rsidRPr="0083249E">
        <w:rPr>
          <w:rFonts w:cstheme="minorHAnsi"/>
        </w:rPr>
        <w:t xml:space="preserve">Motor measures: </w:t>
      </w:r>
    </w:p>
    <w:p w14:paraId="47030092" w14:textId="77777777" w:rsidR="006F1709" w:rsidRPr="00427964" w:rsidRDefault="006F1709" w:rsidP="006F1709">
      <w:pPr>
        <w:pStyle w:val="ListParagraph"/>
        <w:numPr>
          <w:ilvl w:val="1"/>
          <w:numId w:val="37"/>
        </w:numPr>
        <w:spacing w:line="240" w:lineRule="auto"/>
        <w:jc w:val="both"/>
        <w:rPr>
          <w:rFonts w:cstheme="minorHAnsi"/>
        </w:rPr>
      </w:pPr>
      <w:r w:rsidRPr="00427964">
        <w:rPr>
          <w:rFonts w:cstheme="minorHAnsi"/>
        </w:rPr>
        <w:t xml:space="preserve">Movement Assessment Battery for Children-Second Edition (MABC-2): a standardised assessment for evaluating gross and fine developmental movement skills in </w:t>
      </w:r>
      <w:proofErr w:type="spellStart"/>
      <w:r w:rsidRPr="00427964">
        <w:rPr>
          <w:rFonts w:cstheme="minorHAnsi"/>
        </w:rPr>
        <w:t>tamariki</w:t>
      </w:r>
      <w:proofErr w:type="spellEnd"/>
      <w:r w:rsidRPr="00427964">
        <w:rPr>
          <w:rFonts w:cstheme="minorHAnsi"/>
        </w:rPr>
        <w:t>/children aged 3-16 years,</w:t>
      </w:r>
      <w:r w:rsidRPr="00427964">
        <w:rPr>
          <w:rFonts w:cstheme="minorHAnsi"/>
          <w:vertAlign w:val="superscript"/>
        </w:rPr>
        <w:t>28</w:t>
      </w:r>
      <w:r w:rsidRPr="00427964">
        <w:rPr>
          <w:rFonts w:cstheme="minorHAnsi"/>
        </w:rPr>
        <w:t xml:space="preserve"> and for monitoring their progress in response to intervention and research.</w:t>
      </w:r>
      <w:r w:rsidRPr="00427964">
        <w:rPr>
          <w:rFonts w:cstheme="minorHAnsi"/>
          <w:vertAlign w:val="superscript"/>
        </w:rPr>
        <w:t>29</w:t>
      </w:r>
      <w:r w:rsidRPr="00427964">
        <w:rPr>
          <w:rFonts w:cstheme="minorHAnsi"/>
        </w:rPr>
        <w:t xml:space="preserve"> It evaluates movement competence in the areas of manual dexterity, aiming and catching, and balance, generates both normative data and qualitative information, and has established validity and reliability. Whilst it has been used among typically developing populations internationally, in NZ it is specifically used for assessment and planning intervention among children with motor difficulties referred to child development teams and/or therapists. This provides an opportunity to determine its acceptability and feasibility of M-ABC as a motor assessment tool among a community of more-typically developing 5-year-old children. Outcomes: raw score, standardised score and percentile, significant motor difficulty (at or below the 5th centile), at risk of motor difficulty/impairment (5th-15th centile), and age-appropriate motor skills (greater than 15th centile).</w:t>
      </w:r>
    </w:p>
    <w:p w14:paraId="5939C657" w14:textId="77777777" w:rsidR="006F1709" w:rsidRDefault="006F1709" w:rsidP="006F1709">
      <w:pPr>
        <w:pStyle w:val="ListParagraph"/>
        <w:numPr>
          <w:ilvl w:val="0"/>
          <w:numId w:val="37"/>
        </w:numPr>
        <w:ind w:left="360"/>
        <w:jc w:val="both"/>
        <w:rPr>
          <w:rFonts w:cstheme="minorHAnsi"/>
        </w:rPr>
      </w:pPr>
      <w:r w:rsidRPr="0083249E">
        <w:rPr>
          <w:rFonts w:cstheme="minorHAnsi"/>
        </w:rPr>
        <w:t xml:space="preserve">Other measure collected only at baseline: </w:t>
      </w:r>
    </w:p>
    <w:p w14:paraId="187AE7A0" w14:textId="77777777" w:rsidR="006F1709" w:rsidRPr="0083249E" w:rsidRDefault="006F1709" w:rsidP="006F1709">
      <w:pPr>
        <w:pStyle w:val="ListParagraph"/>
        <w:numPr>
          <w:ilvl w:val="1"/>
          <w:numId w:val="36"/>
        </w:numPr>
        <w:ind w:left="1080"/>
        <w:jc w:val="both"/>
        <w:rPr>
          <w:rFonts w:cstheme="minorHAnsi"/>
        </w:rPr>
      </w:pPr>
      <w:r w:rsidRPr="0083249E">
        <w:rPr>
          <w:rFonts w:cstheme="minorHAnsi"/>
        </w:rPr>
        <w:t xml:space="preserve">Language Map (Nelson tool to assess what languages are used for what purpose by all household members e.g., instructional, nurturing etc). </w:t>
      </w:r>
    </w:p>
    <w:p w14:paraId="3E14ADCE" w14:textId="77777777" w:rsidR="006F1709" w:rsidRDefault="006F1709" w:rsidP="006F1709">
      <w:pPr>
        <w:pStyle w:val="Heading2"/>
        <w:numPr>
          <w:ilvl w:val="0"/>
          <w:numId w:val="24"/>
        </w:numPr>
        <w:spacing w:line="276" w:lineRule="auto"/>
        <w:rPr>
          <w:rFonts w:asciiTheme="majorHAnsi" w:hAnsiTheme="majorHAnsi" w:cstheme="majorHAnsi"/>
          <w:color w:val="auto"/>
          <w:sz w:val="28"/>
          <w:szCs w:val="28"/>
        </w:rPr>
      </w:pPr>
      <w:r w:rsidRPr="00C01538">
        <w:rPr>
          <w:rFonts w:asciiTheme="majorHAnsi" w:hAnsiTheme="majorHAnsi" w:cstheme="majorHAnsi"/>
          <w:color w:val="auto"/>
          <w:sz w:val="28"/>
          <w:szCs w:val="28"/>
        </w:rPr>
        <w:t>Participants</w:t>
      </w:r>
      <w:bookmarkEnd w:id="13"/>
    </w:p>
    <w:p w14:paraId="3A5C9905" w14:textId="77777777" w:rsidR="006F1709" w:rsidRPr="004456FD" w:rsidRDefault="006F1709" w:rsidP="006F1709">
      <w:pPr>
        <w:pStyle w:val="ListParagraph"/>
        <w:numPr>
          <w:ilvl w:val="1"/>
          <w:numId w:val="24"/>
        </w:numPr>
        <w:spacing w:before="240"/>
        <w:ind w:left="426" w:hanging="426"/>
        <w:jc w:val="both"/>
        <w:rPr>
          <w:b/>
          <w:bCs/>
          <w:i/>
          <w:iCs/>
        </w:rPr>
      </w:pPr>
      <w:r>
        <w:rPr>
          <w:b/>
          <w:bCs/>
          <w:i/>
          <w:iCs/>
        </w:rPr>
        <w:t>Eligible population</w:t>
      </w:r>
    </w:p>
    <w:p w14:paraId="0D671ED9" w14:textId="77777777" w:rsidR="006F1709" w:rsidRPr="00A519E1" w:rsidRDefault="006F1709" w:rsidP="006F1709">
      <w:pPr>
        <w:jc w:val="both"/>
      </w:pPr>
      <w:r w:rsidRPr="00A519E1">
        <w:rPr>
          <w:rFonts w:asciiTheme="minorHAnsi" w:eastAsiaTheme="minorHAnsi" w:hAnsiTheme="minorHAnsi" w:cstheme="minorBidi"/>
          <w:sz w:val="22"/>
          <w:szCs w:val="22"/>
        </w:rPr>
        <w:t xml:space="preserve">The principals from all primary schools in the </w:t>
      </w:r>
      <w:proofErr w:type="spellStart"/>
      <w:r w:rsidRPr="00A519E1">
        <w:rPr>
          <w:rFonts w:asciiTheme="minorHAnsi" w:eastAsiaTheme="minorHAnsi" w:hAnsiTheme="minorHAnsi" w:cstheme="minorBidi"/>
          <w:sz w:val="22"/>
          <w:szCs w:val="22"/>
        </w:rPr>
        <w:t>Manaiakalani</w:t>
      </w:r>
      <w:proofErr w:type="spellEnd"/>
      <w:r w:rsidRPr="00A519E1">
        <w:rPr>
          <w:rFonts w:asciiTheme="minorHAnsi" w:eastAsiaTheme="minorHAnsi" w:hAnsiTheme="minorHAnsi" w:cstheme="minorBidi"/>
          <w:sz w:val="22"/>
          <w:szCs w:val="22"/>
        </w:rPr>
        <w:t xml:space="preserve"> COL </w:t>
      </w:r>
      <w:r>
        <w:rPr>
          <w:rFonts w:asciiTheme="minorHAnsi" w:eastAsiaTheme="minorHAnsi" w:hAnsiTheme="minorHAnsi" w:cstheme="minorBidi"/>
          <w:sz w:val="22"/>
          <w:szCs w:val="22"/>
        </w:rPr>
        <w:t>are</w:t>
      </w:r>
      <w:r w:rsidRPr="00A519E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continuing with </w:t>
      </w:r>
      <w:r w:rsidRPr="008468B2">
        <w:rPr>
          <w:rFonts w:asciiTheme="minorHAnsi" w:eastAsiaTheme="minorHAnsi" w:hAnsiTheme="minorHAnsi" w:cstheme="minorBidi"/>
          <w:b/>
          <w:bCs/>
          <w:sz w:val="22"/>
          <w:szCs w:val="22"/>
        </w:rPr>
        <w:t>ENGAGE</w:t>
      </w:r>
      <w:r w:rsidRPr="00A519E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as part of usual classroom pedagogy and have agreed the COL will participate in the trial: either </w:t>
      </w:r>
      <w:r w:rsidRPr="00AB18AB">
        <w:rPr>
          <w:rFonts w:asciiTheme="minorHAnsi" w:eastAsiaTheme="minorHAnsi" w:hAnsiTheme="minorHAnsi" w:cstheme="minorBidi"/>
          <w:b/>
          <w:bCs/>
          <w:sz w:val="22"/>
          <w:szCs w:val="22"/>
        </w:rPr>
        <w:t>ENGAGE</w:t>
      </w:r>
      <w:r>
        <w:rPr>
          <w:rFonts w:asciiTheme="minorHAnsi" w:eastAsiaTheme="minorHAnsi" w:hAnsiTheme="minorHAnsi" w:cstheme="minorBidi"/>
          <w:sz w:val="22"/>
          <w:szCs w:val="22"/>
        </w:rPr>
        <w:t xml:space="preserve"> or the adaptation of </w:t>
      </w:r>
      <w:r w:rsidRPr="005E04C5">
        <w:rPr>
          <w:rFonts w:asciiTheme="minorHAnsi" w:eastAsiaTheme="minorHAnsi" w:hAnsiTheme="minorHAnsi" w:cstheme="minorBidi"/>
          <w:b/>
          <w:bCs/>
          <w:sz w:val="22"/>
          <w:szCs w:val="22"/>
        </w:rPr>
        <w:t>ENGAGE</w:t>
      </w:r>
      <w:r>
        <w:rPr>
          <w:rFonts w:asciiTheme="minorHAnsi" w:eastAsiaTheme="minorHAnsi" w:hAnsiTheme="minorHAnsi" w:cstheme="minorBidi"/>
          <w:sz w:val="22"/>
          <w:szCs w:val="22"/>
        </w:rPr>
        <w:t xml:space="preserve"> and subsequent implementation of </w:t>
      </w:r>
      <w:r w:rsidRPr="008468B2">
        <w:rPr>
          <w:rFonts w:asciiTheme="minorHAnsi" w:eastAsiaTheme="minorHAnsi" w:hAnsiTheme="minorHAnsi" w:cstheme="minorBidi"/>
          <w:b/>
          <w:bCs/>
          <w:sz w:val="22"/>
          <w:szCs w:val="22"/>
        </w:rPr>
        <w:t>LEAP</w:t>
      </w:r>
      <w:r w:rsidRPr="00A519E1">
        <w:rPr>
          <w:rFonts w:asciiTheme="minorHAnsi" w:eastAsiaTheme="minorHAnsi" w:hAnsiTheme="minorHAnsi" w:cstheme="minorBidi"/>
          <w:sz w:val="22"/>
          <w:szCs w:val="22"/>
        </w:rPr>
        <w:t xml:space="preserve">. The eligible population is thus </w:t>
      </w:r>
      <w:r>
        <w:rPr>
          <w:rFonts w:asciiTheme="minorHAnsi" w:eastAsiaTheme="minorHAnsi" w:hAnsiTheme="minorHAnsi" w:cstheme="minorBidi"/>
          <w:sz w:val="22"/>
          <w:szCs w:val="22"/>
        </w:rPr>
        <w:t>c</w:t>
      </w:r>
      <w:r w:rsidRPr="00A519E1">
        <w:rPr>
          <w:rFonts w:asciiTheme="minorHAnsi" w:eastAsiaTheme="minorHAnsi" w:hAnsiTheme="minorHAnsi" w:cstheme="minorBidi"/>
          <w:sz w:val="22"/>
          <w:szCs w:val="22"/>
        </w:rPr>
        <w:t xml:space="preserve">hildren in years 1 and 2 </w:t>
      </w:r>
      <w:r>
        <w:rPr>
          <w:rFonts w:asciiTheme="minorHAnsi" w:eastAsiaTheme="minorHAnsi" w:hAnsiTheme="minorHAnsi" w:cstheme="minorBidi"/>
          <w:sz w:val="22"/>
          <w:szCs w:val="22"/>
        </w:rPr>
        <w:t>enrolled in the schools in the COL.</w:t>
      </w:r>
    </w:p>
    <w:p w14:paraId="48172FFE" w14:textId="77777777" w:rsidR="006F1709" w:rsidRPr="00C01538" w:rsidRDefault="006F1709" w:rsidP="006F1709">
      <w:pPr>
        <w:pStyle w:val="ListParagraph"/>
        <w:spacing w:after="240"/>
        <w:jc w:val="both"/>
        <w:rPr>
          <w:b/>
          <w:bCs/>
        </w:rPr>
      </w:pPr>
    </w:p>
    <w:p w14:paraId="3C98EFDA" w14:textId="77777777" w:rsidR="006F1709" w:rsidRPr="004456FD" w:rsidRDefault="006F1709" w:rsidP="006F1709">
      <w:pPr>
        <w:pStyle w:val="ListParagraph"/>
        <w:numPr>
          <w:ilvl w:val="1"/>
          <w:numId w:val="24"/>
        </w:numPr>
        <w:spacing w:before="240"/>
        <w:ind w:left="426" w:hanging="426"/>
        <w:jc w:val="both"/>
        <w:rPr>
          <w:b/>
          <w:bCs/>
          <w:i/>
          <w:iCs/>
        </w:rPr>
      </w:pPr>
      <w:r w:rsidRPr="004456FD">
        <w:rPr>
          <w:b/>
          <w:bCs/>
          <w:i/>
          <w:iCs/>
        </w:rPr>
        <w:t>Inclusion criteria</w:t>
      </w:r>
    </w:p>
    <w:p w14:paraId="52364A19" w14:textId="77777777" w:rsidR="006F1709" w:rsidRPr="00AB6D3B" w:rsidRDefault="006F1709" w:rsidP="006F1709">
      <w:pPr>
        <w:spacing w:after="160" w:line="259" w:lineRule="auto"/>
        <w:jc w:val="both"/>
        <w:rPr>
          <w:rFonts w:asciiTheme="minorHAnsi" w:eastAsiaTheme="minorHAnsi" w:hAnsiTheme="minorHAnsi" w:cstheme="minorBidi"/>
          <w:sz w:val="22"/>
          <w:szCs w:val="22"/>
        </w:rPr>
      </w:pPr>
      <w:r w:rsidRPr="00A519E1">
        <w:rPr>
          <w:rFonts w:asciiTheme="minorHAnsi" w:eastAsiaTheme="minorHAnsi" w:hAnsiTheme="minorHAnsi" w:cstheme="minorBidi"/>
          <w:sz w:val="22"/>
          <w:szCs w:val="22"/>
        </w:rPr>
        <w:t xml:space="preserve">All children will participate as part of usual classroom pedagogy. </w:t>
      </w:r>
      <w:r w:rsidRPr="00A519E1">
        <w:rPr>
          <w:rFonts w:asciiTheme="minorHAnsi" w:hAnsiTheme="minorHAnsi" w:cstheme="minorBidi"/>
          <w:sz w:val="22"/>
          <w:szCs w:val="22"/>
        </w:rPr>
        <w:t xml:space="preserve">Children with pre- and post- </w:t>
      </w:r>
      <w:r>
        <w:rPr>
          <w:rFonts w:asciiTheme="minorHAnsi" w:hAnsiTheme="minorHAnsi" w:cstheme="minorBidi"/>
          <w:sz w:val="22"/>
          <w:szCs w:val="22"/>
        </w:rPr>
        <w:t xml:space="preserve">behaviour </w:t>
      </w:r>
      <w:r w:rsidRPr="00A519E1">
        <w:rPr>
          <w:rFonts w:asciiTheme="minorHAnsi" w:hAnsiTheme="minorHAnsi" w:cstheme="minorBidi"/>
          <w:sz w:val="22"/>
          <w:szCs w:val="22"/>
        </w:rPr>
        <w:t>measures will be included in the cluster-specific analyses.</w:t>
      </w:r>
      <w:r>
        <w:rPr>
          <w:rFonts w:asciiTheme="minorHAnsi" w:hAnsiTheme="minorHAnsi" w:cstheme="minorBidi"/>
          <w:sz w:val="22"/>
          <w:szCs w:val="22"/>
        </w:rPr>
        <w:t xml:space="preserve"> Children whose parents decline consent to assessment will participate in the </w:t>
      </w:r>
      <w:r w:rsidRPr="00CB61E7">
        <w:rPr>
          <w:rFonts w:asciiTheme="minorHAnsi" w:hAnsiTheme="minorHAnsi" w:cstheme="minorBidi"/>
          <w:b/>
          <w:bCs/>
          <w:sz w:val="22"/>
          <w:szCs w:val="22"/>
        </w:rPr>
        <w:t>ENGAGE</w:t>
      </w:r>
      <w:r>
        <w:rPr>
          <w:rFonts w:asciiTheme="minorHAnsi" w:hAnsiTheme="minorHAnsi" w:cstheme="minorBidi"/>
          <w:sz w:val="22"/>
          <w:szCs w:val="22"/>
        </w:rPr>
        <w:t xml:space="preserve"> or </w:t>
      </w:r>
      <w:r w:rsidRPr="00CB61E7">
        <w:rPr>
          <w:rFonts w:asciiTheme="minorHAnsi" w:hAnsiTheme="minorHAnsi" w:cstheme="minorBidi"/>
          <w:b/>
          <w:bCs/>
          <w:sz w:val="22"/>
          <w:szCs w:val="22"/>
        </w:rPr>
        <w:t>LEAP</w:t>
      </w:r>
      <w:r>
        <w:rPr>
          <w:rFonts w:asciiTheme="minorHAnsi" w:hAnsiTheme="minorHAnsi" w:cstheme="minorBidi"/>
          <w:sz w:val="22"/>
          <w:szCs w:val="22"/>
        </w:rPr>
        <w:t xml:space="preserve"> as part of usual pedagogy but will not have assessments done or have their data included in the trial.</w:t>
      </w:r>
    </w:p>
    <w:p w14:paraId="07C57B00" w14:textId="77777777" w:rsidR="006F1709" w:rsidRPr="00C01538" w:rsidRDefault="006F1709" w:rsidP="006F1709">
      <w:pPr>
        <w:pStyle w:val="ListParagraph"/>
        <w:numPr>
          <w:ilvl w:val="1"/>
          <w:numId w:val="24"/>
        </w:numPr>
        <w:spacing w:before="240"/>
        <w:ind w:left="426" w:hanging="426"/>
        <w:jc w:val="both"/>
        <w:rPr>
          <w:b/>
          <w:bCs/>
          <w:i/>
          <w:iCs/>
        </w:rPr>
      </w:pPr>
      <w:r w:rsidRPr="00C01538">
        <w:rPr>
          <w:b/>
          <w:bCs/>
          <w:i/>
          <w:iCs/>
        </w:rPr>
        <w:t>Exclusion criteria</w:t>
      </w:r>
    </w:p>
    <w:p w14:paraId="3E0C6147" w14:textId="77777777" w:rsidR="006F1709" w:rsidRPr="00E660C6" w:rsidRDefault="006F1709" w:rsidP="006F1709">
      <w:pPr>
        <w:spacing w:after="160" w:line="259" w:lineRule="auto"/>
        <w:jc w:val="both"/>
        <w:rPr>
          <w:rFonts w:asciiTheme="minorHAnsi" w:hAnsiTheme="minorHAnsi" w:cstheme="minorBidi"/>
          <w:sz w:val="22"/>
          <w:szCs w:val="22"/>
        </w:rPr>
      </w:pPr>
      <w:r w:rsidRPr="00E660C6">
        <w:rPr>
          <w:rFonts w:asciiTheme="minorHAnsi" w:hAnsiTheme="minorHAnsi" w:cstheme="minorBidi"/>
          <w:sz w:val="22"/>
          <w:szCs w:val="22"/>
        </w:rPr>
        <w:t>Nil</w:t>
      </w:r>
      <w:r>
        <w:rPr>
          <w:rFonts w:asciiTheme="minorHAnsi" w:hAnsiTheme="minorHAnsi" w:cstheme="minorBidi"/>
          <w:sz w:val="22"/>
          <w:szCs w:val="22"/>
        </w:rPr>
        <w:t xml:space="preserve"> (except children whose parents decline consent).</w:t>
      </w:r>
      <w:r w:rsidRPr="00C20C2D">
        <w:t xml:space="preserve"> </w:t>
      </w:r>
      <w:r w:rsidRPr="00C20C2D">
        <w:rPr>
          <w:rFonts w:asciiTheme="minorHAnsi" w:hAnsiTheme="minorHAnsi" w:cstheme="minorBidi"/>
          <w:sz w:val="22"/>
          <w:szCs w:val="22"/>
        </w:rPr>
        <w:t>There will be no gender, racial/ethnic, language, or socioeconomic restrictions to participation in this study.</w:t>
      </w:r>
    </w:p>
    <w:p w14:paraId="7BFCB60F" w14:textId="77777777" w:rsidR="006F1709" w:rsidRDefault="006F1709" w:rsidP="006F1709">
      <w:pPr>
        <w:pStyle w:val="ListParagraph"/>
        <w:numPr>
          <w:ilvl w:val="1"/>
          <w:numId w:val="24"/>
        </w:numPr>
        <w:spacing w:before="240"/>
        <w:ind w:left="426" w:hanging="426"/>
        <w:jc w:val="both"/>
        <w:rPr>
          <w:b/>
          <w:bCs/>
          <w:i/>
          <w:iCs/>
        </w:rPr>
      </w:pPr>
      <w:r w:rsidRPr="00C01538">
        <w:rPr>
          <w:b/>
          <w:bCs/>
          <w:i/>
          <w:iCs/>
        </w:rPr>
        <w:t xml:space="preserve">Recruitment of participants </w:t>
      </w:r>
    </w:p>
    <w:p w14:paraId="28E1526A" w14:textId="77777777" w:rsidR="006F1709" w:rsidRPr="00F539A0" w:rsidRDefault="006F1709" w:rsidP="006F1709">
      <w:pPr>
        <w:spacing w:after="160" w:line="259" w:lineRule="auto"/>
        <w:jc w:val="both"/>
        <w:rPr>
          <w:rFonts w:asciiTheme="minorHAnsi" w:hAnsiTheme="minorHAnsi" w:cstheme="minorBidi"/>
          <w:sz w:val="22"/>
          <w:szCs w:val="22"/>
        </w:rPr>
      </w:pPr>
      <w:r w:rsidRPr="00F539A0">
        <w:rPr>
          <w:rFonts w:asciiTheme="minorHAnsi" w:hAnsiTheme="minorHAnsi" w:cstheme="minorBidi"/>
          <w:sz w:val="22"/>
          <w:szCs w:val="22"/>
        </w:rPr>
        <w:lastRenderedPageBreak/>
        <w:t xml:space="preserve">The principals from all primary schools in the </w:t>
      </w:r>
      <w:proofErr w:type="spellStart"/>
      <w:r w:rsidRPr="00F539A0">
        <w:rPr>
          <w:rFonts w:asciiTheme="minorHAnsi" w:hAnsiTheme="minorHAnsi" w:cstheme="minorBidi"/>
          <w:sz w:val="22"/>
          <w:szCs w:val="22"/>
        </w:rPr>
        <w:t>Manaiakalani</w:t>
      </w:r>
      <w:proofErr w:type="spellEnd"/>
      <w:r w:rsidRPr="00F539A0">
        <w:rPr>
          <w:rFonts w:asciiTheme="minorHAnsi" w:hAnsiTheme="minorHAnsi" w:cstheme="minorBidi"/>
          <w:sz w:val="22"/>
          <w:szCs w:val="22"/>
        </w:rPr>
        <w:t xml:space="preserve"> COL have </w:t>
      </w:r>
      <w:r>
        <w:rPr>
          <w:rFonts w:asciiTheme="minorHAnsi" w:hAnsiTheme="minorHAnsi" w:cstheme="minorBidi"/>
          <w:sz w:val="22"/>
          <w:szCs w:val="22"/>
        </w:rPr>
        <w:t>agreed</w:t>
      </w:r>
      <w:r w:rsidRPr="00F539A0">
        <w:rPr>
          <w:rFonts w:asciiTheme="minorHAnsi" w:hAnsiTheme="minorHAnsi" w:cstheme="minorBidi"/>
          <w:sz w:val="22"/>
          <w:szCs w:val="22"/>
        </w:rPr>
        <w:t xml:space="preserve"> to continue with </w:t>
      </w:r>
      <w:r w:rsidRPr="00DE6D9C">
        <w:rPr>
          <w:rFonts w:asciiTheme="minorHAnsi" w:hAnsiTheme="minorHAnsi" w:cstheme="minorBidi"/>
          <w:b/>
          <w:bCs/>
          <w:sz w:val="22"/>
          <w:szCs w:val="22"/>
        </w:rPr>
        <w:t>ENGAGE</w:t>
      </w:r>
      <w:r w:rsidRPr="00F539A0">
        <w:rPr>
          <w:rFonts w:asciiTheme="minorHAnsi" w:hAnsiTheme="minorHAnsi" w:cstheme="minorBidi"/>
          <w:sz w:val="22"/>
          <w:szCs w:val="22"/>
        </w:rPr>
        <w:t xml:space="preserve"> or introduce </w:t>
      </w:r>
      <w:r w:rsidRPr="00DE6D9C">
        <w:rPr>
          <w:rFonts w:asciiTheme="minorHAnsi" w:hAnsiTheme="minorHAnsi" w:cstheme="minorBidi"/>
          <w:b/>
          <w:bCs/>
          <w:sz w:val="22"/>
          <w:szCs w:val="22"/>
        </w:rPr>
        <w:t>LEAP</w:t>
      </w:r>
      <w:r w:rsidRPr="00F539A0">
        <w:rPr>
          <w:rFonts w:asciiTheme="minorHAnsi" w:hAnsiTheme="minorHAnsi" w:cstheme="minorBidi"/>
          <w:sz w:val="22"/>
          <w:szCs w:val="22"/>
        </w:rPr>
        <w:t>. Individual children will be recruited at the beginning of the year using a variety of mechanisms including school newsletters/</w:t>
      </w:r>
      <w:proofErr w:type="spellStart"/>
      <w:r w:rsidRPr="00F539A0">
        <w:rPr>
          <w:rFonts w:asciiTheme="minorHAnsi" w:hAnsiTheme="minorHAnsi" w:cstheme="minorBidi"/>
          <w:sz w:val="22"/>
          <w:szCs w:val="22"/>
        </w:rPr>
        <w:t>whānau</w:t>
      </w:r>
      <w:proofErr w:type="spellEnd"/>
      <w:r>
        <w:rPr>
          <w:rFonts w:asciiTheme="minorHAnsi" w:hAnsiTheme="minorHAnsi" w:cstheme="minorBidi"/>
          <w:sz w:val="22"/>
          <w:szCs w:val="22"/>
        </w:rPr>
        <w:t>-</w:t>
      </w:r>
      <w:r w:rsidRPr="00F539A0">
        <w:rPr>
          <w:rFonts w:asciiTheme="minorHAnsi" w:hAnsiTheme="minorHAnsi" w:cstheme="minorBidi"/>
          <w:sz w:val="22"/>
          <w:szCs w:val="22"/>
        </w:rPr>
        <w:t>school hui/teacher invites</w:t>
      </w:r>
      <w:r>
        <w:rPr>
          <w:rFonts w:asciiTheme="minorHAnsi" w:hAnsiTheme="minorHAnsi" w:cstheme="minorBidi"/>
          <w:sz w:val="22"/>
          <w:szCs w:val="22"/>
        </w:rPr>
        <w:t xml:space="preserve"> (first stage consent)</w:t>
      </w:r>
      <w:r w:rsidRPr="00F539A0">
        <w:rPr>
          <w:rFonts w:asciiTheme="minorHAnsi" w:hAnsiTheme="minorHAnsi" w:cstheme="minorBidi"/>
          <w:sz w:val="22"/>
          <w:szCs w:val="22"/>
        </w:rPr>
        <w:t xml:space="preserve">. Explanation of and consent for, the additional assessments for </w:t>
      </w:r>
      <w:r w:rsidRPr="009C5FAA">
        <w:rPr>
          <w:rFonts w:asciiTheme="minorHAnsi" w:hAnsiTheme="minorHAnsi" w:cstheme="minorBidi"/>
          <w:b/>
          <w:bCs/>
          <w:sz w:val="22"/>
          <w:szCs w:val="22"/>
        </w:rPr>
        <w:t>LEAP</w:t>
      </w:r>
      <w:r w:rsidRPr="00F539A0">
        <w:rPr>
          <w:rFonts w:asciiTheme="minorHAnsi" w:hAnsiTheme="minorHAnsi" w:cstheme="minorBidi"/>
          <w:sz w:val="22"/>
          <w:szCs w:val="22"/>
        </w:rPr>
        <w:t xml:space="preserve"> will </w:t>
      </w:r>
      <w:r>
        <w:rPr>
          <w:rFonts w:asciiTheme="minorHAnsi" w:hAnsiTheme="minorHAnsi" w:cstheme="minorBidi"/>
          <w:sz w:val="22"/>
          <w:szCs w:val="22"/>
        </w:rPr>
        <w:t>after</w:t>
      </w:r>
      <w:r w:rsidRPr="00F539A0">
        <w:rPr>
          <w:rFonts w:asciiTheme="minorHAnsi" w:hAnsiTheme="minorHAnsi" w:cstheme="minorBidi"/>
          <w:sz w:val="22"/>
          <w:szCs w:val="22"/>
        </w:rPr>
        <w:t xml:space="preserve"> the caregiver/parent </w:t>
      </w:r>
      <w:r>
        <w:rPr>
          <w:rFonts w:asciiTheme="minorHAnsi" w:hAnsiTheme="minorHAnsi" w:cstheme="minorBidi"/>
          <w:sz w:val="22"/>
          <w:szCs w:val="22"/>
        </w:rPr>
        <w:t xml:space="preserve">has had discussions with a LEAP </w:t>
      </w:r>
      <w:r w:rsidRPr="00F539A0">
        <w:rPr>
          <w:rFonts w:asciiTheme="minorHAnsi" w:hAnsiTheme="minorHAnsi" w:cstheme="minorBidi"/>
          <w:sz w:val="22"/>
          <w:szCs w:val="22"/>
        </w:rPr>
        <w:t xml:space="preserve">researcher.  </w:t>
      </w:r>
    </w:p>
    <w:p w14:paraId="672374D0" w14:textId="77777777" w:rsidR="006F1709" w:rsidRPr="00C01538" w:rsidRDefault="006F1709" w:rsidP="006F1709">
      <w:pPr>
        <w:pStyle w:val="ListParagraph"/>
        <w:numPr>
          <w:ilvl w:val="1"/>
          <w:numId w:val="24"/>
        </w:numPr>
        <w:spacing w:before="240"/>
        <w:ind w:left="426" w:hanging="426"/>
        <w:jc w:val="both"/>
        <w:rPr>
          <w:b/>
          <w:bCs/>
          <w:i/>
          <w:iCs/>
        </w:rPr>
      </w:pPr>
      <w:r w:rsidRPr="00C01538">
        <w:rPr>
          <w:b/>
          <w:bCs/>
          <w:i/>
          <w:iCs/>
        </w:rPr>
        <w:t xml:space="preserve">Number of participants </w:t>
      </w:r>
    </w:p>
    <w:p w14:paraId="56453444" w14:textId="77777777" w:rsidR="006F1709" w:rsidRDefault="006F1709" w:rsidP="006F1709">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number of children anticipated to take part is based on enrolment data from 2019 and 2020.</w:t>
      </w:r>
    </w:p>
    <w:p w14:paraId="37F2F357" w14:textId="77777777" w:rsidR="006F1709" w:rsidRDefault="006F1709" w:rsidP="006F1709">
      <w:pPr>
        <w:jc w:val="both"/>
        <w:rPr>
          <w:rFonts w:asciiTheme="minorHAnsi" w:eastAsiaTheme="minorHAnsi" w:hAnsiTheme="minorHAnsi" w:cstheme="minorBidi"/>
          <w:sz w:val="22"/>
          <w:szCs w:val="22"/>
        </w:rPr>
      </w:pPr>
    </w:p>
    <w:p w14:paraId="7E6E13E3" w14:textId="77777777" w:rsidR="006F1709" w:rsidRDefault="006F1709" w:rsidP="006F1709">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Estimated 300-320 children across the </w:t>
      </w:r>
      <w:proofErr w:type="spellStart"/>
      <w:r>
        <w:rPr>
          <w:rFonts w:asciiTheme="minorHAnsi" w:eastAsiaTheme="minorHAnsi" w:hAnsiTheme="minorHAnsi" w:cstheme="minorBidi"/>
          <w:sz w:val="22"/>
          <w:szCs w:val="22"/>
        </w:rPr>
        <w:t>Manaiakalani</w:t>
      </w:r>
      <w:proofErr w:type="spellEnd"/>
      <w:r>
        <w:rPr>
          <w:rFonts w:asciiTheme="minorHAnsi" w:eastAsiaTheme="minorHAnsi" w:hAnsiTheme="minorHAnsi" w:cstheme="minorBidi"/>
          <w:sz w:val="22"/>
          <w:szCs w:val="22"/>
        </w:rPr>
        <w:t xml:space="preserve"> Community of Learning, enrolled in the 10 different schools. The n</w:t>
      </w:r>
      <w:r w:rsidRPr="001A7439">
        <w:rPr>
          <w:rFonts w:asciiTheme="minorHAnsi" w:eastAsiaTheme="minorHAnsi" w:hAnsiTheme="minorHAnsi" w:cstheme="minorBidi"/>
          <w:sz w:val="22"/>
          <w:szCs w:val="22"/>
        </w:rPr>
        <w:t xml:space="preserve">umber and ethnicity of children enrolled in each </w:t>
      </w:r>
      <w:proofErr w:type="spellStart"/>
      <w:r w:rsidRPr="001A7439">
        <w:rPr>
          <w:rFonts w:asciiTheme="minorHAnsi" w:eastAsiaTheme="minorHAnsi" w:hAnsiTheme="minorHAnsi" w:cstheme="minorBidi"/>
          <w:sz w:val="22"/>
          <w:szCs w:val="22"/>
        </w:rPr>
        <w:t>Manaiakalani</w:t>
      </w:r>
      <w:proofErr w:type="spellEnd"/>
      <w:r w:rsidRPr="001A7439">
        <w:rPr>
          <w:rFonts w:asciiTheme="minorHAnsi" w:eastAsiaTheme="minorHAnsi" w:hAnsiTheme="minorHAnsi" w:cstheme="minorBidi"/>
          <w:sz w:val="22"/>
          <w:szCs w:val="22"/>
        </w:rPr>
        <w:t xml:space="preserve"> school </w:t>
      </w:r>
      <w:r>
        <w:rPr>
          <w:rFonts w:asciiTheme="minorHAnsi" w:eastAsiaTheme="minorHAnsi" w:hAnsiTheme="minorHAnsi" w:cstheme="minorBidi"/>
          <w:sz w:val="22"/>
          <w:szCs w:val="22"/>
        </w:rPr>
        <w:t xml:space="preserve">is </w:t>
      </w:r>
      <w:r w:rsidRPr="001A7439">
        <w:rPr>
          <w:rFonts w:asciiTheme="minorHAnsi" w:eastAsiaTheme="minorHAnsi" w:hAnsiTheme="minorHAnsi" w:cstheme="minorBidi"/>
          <w:sz w:val="22"/>
          <w:szCs w:val="22"/>
        </w:rPr>
        <w:t xml:space="preserve">detailed in appendix </w:t>
      </w:r>
      <w:r>
        <w:rPr>
          <w:rFonts w:asciiTheme="minorHAnsi" w:eastAsiaTheme="minorHAnsi" w:hAnsiTheme="minorHAnsi" w:cstheme="minorBidi"/>
          <w:sz w:val="22"/>
          <w:szCs w:val="22"/>
        </w:rPr>
        <w:t>3.</w:t>
      </w:r>
    </w:p>
    <w:p w14:paraId="5FFDF003" w14:textId="77777777" w:rsidR="006F1709" w:rsidRDefault="006F1709" w:rsidP="006F1709">
      <w:pPr>
        <w:jc w:val="both"/>
        <w:rPr>
          <w:rFonts w:asciiTheme="minorHAnsi" w:eastAsiaTheme="minorHAnsi" w:hAnsiTheme="minorHAnsi" w:cstheme="minorBidi"/>
          <w:sz w:val="22"/>
          <w:szCs w:val="22"/>
        </w:rPr>
      </w:pPr>
    </w:p>
    <w:p w14:paraId="2BED895E" w14:textId="77777777" w:rsidR="006F1709" w:rsidRPr="001A7439" w:rsidRDefault="006F1709" w:rsidP="006F1709">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Approximately half the schools will continue with </w:t>
      </w:r>
      <w:r w:rsidRPr="00123BC1">
        <w:rPr>
          <w:rFonts w:asciiTheme="minorHAnsi" w:eastAsiaTheme="minorHAnsi" w:hAnsiTheme="minorHAnsi" w:cstheme="minorBidi"/>
          <w:b/>
          <w:bCs/>
          <w:sz w:val="22"/>
          <w:szCs w:val="22"/>
        </w:rPr>
        <w:t>ENGAGE</w:t>
      </w:r>
      <w:r>
        <w:rPr>
          <w:rFonts w:asciiTheme="minorHAnsi" w:eastAsiaTheme="minorHAnsi" w:hAnsiTheme="minorHAnsi" w:cstheme="minorBidi"/>
          <w:sz w:val="22"/>
          <w:szCs w:val="22"/>
        </w:rPr>
        <w:t xml:space="preserve"> and half will implement </w:t>
      </w:r>
      <w:r w:rsidRPr="00123BC1">
        <w:rPr>
          <w:rFonts w:asciiTheme="minorHAnsi" w:eastAsiaTheme="minorHAnsi" w:hAnsiTheme="minorHAnsi" w:cstheme="minorBidi"/>
          <w:b/>
          <w:bCs/>
          <w:sz w:val="22"/>
          <w:szCs w:val="22"/>
        </w:rPr>
        <w:t>LEAP</w:t>
      </w:r>
      <w:r>
        <w:rPr>
          <w:rFonts w:asciiTheme="minorHAnsi" w:eastAsiaTheme="minorHAnsi" w:hAnsiTheme="minorHAnsi" w:cstheme="minorBidi"/>
          <w:sz w:val="22"/>
          <w:szCs w:val="22"/>
        </w:rPr>
        <w:t xml:space="preserve">: i.e., approx. 150 in each group. Based on participation rate in previous studies and mobility of children to different schools in the </w:t>
      </w:r>
      <w:proofErr w:type="spellStart"/>
      <w:r>
        <w:rPr>
          <w:rFonts w:asciiTheme="minorHAnsi" w:eastAsiaTheme="minorHAnsi" w:hAnsiTheme="minorHAnsi" w:cstheme="minorBidi"/>
          <w:sz w:val="22"/>
          <w:szCs w:val="22"/>
        </w:rPr>
        <w:t>Manaiakalani</w:t>
      </w:r>
      <w:proofErr w:type="spellEnd"/>
      <w:r>
        <w:rPr>
          <w:rFonts w:asciiTheme="minorHAnsi" w:eastAsiaTheme="minorHAnsi" w:hAnsiTheme="minorHAnsi" w:cstheme="minorBidi"/>
          <w:sz w:val="22"/>
          <w:szCs w:val="22"/>
        </w:rPr>
        <w:t xml:space="preserve"> COL, it is anticipated approximately 80% of eligible children will participate and have pre- and post-outcome measures: 120 in </w:t>
      </w:r>
      <w:r w:rsidRPr="00123BC1">
        <w:rPr>
          <w:rFonts w:asciiTheme="minorHAnsi" w:eastAsiaTheme="minorHAnsi" w:hAnsiTheme="minorHAnsi" w:cstheme="minorBidi"/>
          <w:b/>
          <w:bCs/>
          <w:sz w:val="22"/>
          <w:szCs w:val="22"/>
        </w:rPr>
        <w:t>LEAP</w:t>
      </w:r>
      <w:r>
        <w:rPr>
          <w:rFonts w:asciiTheme="minorHAnsi" w:eastAsiaTheme="minorHAnsi" w:hAnsiTheme="minorHAnsi" w:cstheme="minorBidi"/>
          <w:sz w:val="22"/>
          <w:szCs w:val="22"/>
        </w:rPr>
        <w:t xml:space="preserve"> and 120 in </w:t>
      </w:r>
      <w:r w:rsidRPr="00123BC1">
        <w:rPr>
          <w:rFonts w:asciiTheme="minorHAnsi" w:eastAsiaTheme="minorHAnsi" w:hAnsiTheme="minorHAnsi" w:cstheme="minorBidi"/>
          <w:b/>
          <w:bCs/>
          <w:sz w:val="22"/>
          <w:szCs w:val="22"/>
        </w:rPr>
        <w:t>ENGAGE</w:t>
      </w:r>
      <w:r>
        <w:rPr>
          <w:rFonts w:asciiTheme="minorHAnsi" w:eastAsiaTheme="minorHAnsi" w:hAnsiTheme="minorHAnsi" w:cstheme="minorBidi"/>
          <w:sz w:val="22"/>
          <w:szCs w:val="22"/>
        </w:rPr>
        <w:t>. The numbers may not be equal as we are recruiting to the intervention by schools.</w:t>
      </w:r>
    </w:p>
    <w:p w14:paraId="52BBB2AA" w14:textId="77777777" w:rsidR="006F1709" w:rsidRPr="00C01538" w:rsidRDefault="006F1709" w:rsidP="006F1709">
      <w:pPr>
        <w:pStyle w:val="ListParagraph"/>
        <w:numPr>
          <w:ilvl w:val="1"/>
          <w:numId w:val="24"/>
        </w:numPr>
        <w:spacing w:before="240"/>
        <w:ind w:left="426" w:hanging="426"/>
        <w:jc w:val="both"/>
        <w:rPr>
          <w:b/>
          <w:bCs/>
          <w:i/>
          <w:iCs/>
        </w:rPr>
      </w:pPr>
      <w:r w:rsidRPr="00C01538">
        <w:rPr>
          <w:b/>
          <w:bCs/>
          <w:i/>
          <w:iCs/>
        </w:rPr>
        <w:t>Consent</w:t>
      </w:r>
    </w:p>
    <w:p w14:paraId="05C20398" w14:textId="77777777" w:rsidR="006F1709" w:rsidRDefault="006F1709" w:rsidP="006F1709">
      <w:pPr>
        <w:spacing w:after="160" w:line="259" w:lineRule="auto"/>
        <w:jc w:val="both"/>
        <w:rPr>
          <w:rFonts w:asciiTheme="minorHAnsi" w:eastAsiaTheme="minorHAnsi" w:hAnsiTheme="minorHAnsi" w:cstheme="minorBidi"/>
          <w:sz w:val="22"/>
          <w:szCs w:val="22"/>
        </w:rPr>
      </w:pPr>
      <w:bookmarkStart w:id="14" w:name="_Toc18151518"/>
      <w:bookmarkStart w:id="15" w:name="_Toc55397953"/>
      <w:r w:rsidRPr="008E062E">
        <w:rPr>
          <w:rFonts w:asciiTheme="minorHAnsi" w:eastAsiaTheme="minorHAnsi" w:hAnsiTheme="minorHAnsi" w:cstheme="minorBidi"/>
          <w:sz w:val="22"/>
          <w:szCs w:val="22"/>
        </w:rPr>
        <w:t xml:space="preserve">Parents’ consent for their child to be part of the </w:t>
      </w:r>
      <w:proofErr w:type="spellStart"/>
      <w:r w:rsidRPr="008E062E">
        <w:rPr>
          <w:rFonts w:asciiTheme="minorHAnsi" w:eastAsiaTheme="minorHAnsi" w:hAnsiTheme="minorHAnsi" w:cstheme="minorBidi"/>
          <w:sz w:val="22"/>
          <w:szCs w:val="22"/>
        </w:rPr>
        <w:t>Manaiakalani</w:t>
      </w:r>
      <w:proofErr w:type="spellEnd"/>
      <w:r w:rsidRPr="008E062E">
        <w:rPr>
          <w:rFonts w:asciiTheme="minorHAnsi" w:eastAsiaTheme="minorHAnsi" w:hAnsiTheme="minorHAnsi" w:cstheme="minorBidi"/>
          <w:sz w:val="22"/>
          <w:szCs w:val="22"/>
        </w:rPr>
        <w:t xml:space="preserve"> pedagogy improvement process when they enrol their child. </w:t>
      </w:r>
      <w:r>
        <w:rPr>
          <w:rFonts w:asciiTheme="minorHAnsi" w:eastAsiaTheme="minorHAnsi" w:hAnsiTheme="minorHAnsi" w:cstheme="minorBidi"/>
          <w:sz w:val="22"/>
          <w:szCs w:val="22"/>
        </w:rPr>
        <w:t>C</w:t>
      </w:r>
      <w:r w:rsidRPr="008E062E">
        <w:rPr>
          <w:rFonts w:asciiTheme="minorHAnsi" w:eastAsiaTheme="minorHAnsi" w:hAnsiTheme="minorHAnsi" w:cstheme="minorBidi"/>
          <w:sz w:val="22"/>
          <w:szCs w:val="22"/>
        </w:rPr>
        <w:t xml:space="preserve">onsent to participate in </w:t>
      </w:r>
      <w:r w:rsidRPr="00362CBA">
        <w:rPr>
          <w:rFonts w:asciiTheme="minorHAnsi" w:eastAsiaTheme="minorHAnsi" w:hAnsiTheme="minorHAnsi" w:cstheme="minorBidi"/>
          <w:b/>
          <w:bCs/>
          <w:sz w:val="22"/>
          <w:szCs w:val="22"/>
        </w:rPr>
        <w:t>ENGAGE</w:t>
      </w:r>
      <w:r w:rsidRPr="008E062E">
        <w:rPr>
          <w:rFonts w:asciiTheme="minorHAnsi" w:eastAsiaTheme="minorHAnsi" w:hAnsiTheme="minorHAnsi" w:cstheme="minorBidi"/>
          <w:sz w:val="22"/>
          <w:szCs w:val="22"/>
        </w:rPr>
        <w:t xml:space="preserve"> is therefore not required</w:t>
      </w:r>
      <w:r>
        <w:rPr>
          <w:rFonts w:asciiTheme="minorHAnsi" w:eastAsiaTheme="minorHAnsi" w:hAnsiTheme="minorHAnsi" w:cstheme="minorBidi"/>
          <w:sz w:val="22"/>
          <w:szCs w:val="22"/>
        </w:rPr>
        <w:t xml:space="preserve"> as it is a normal part of classroom instruction (having been implemented in 2020)</w:t>
      </w:r>
      <w:r w:rsidRPr="008E062E">
        <w:rPr>
          <w:rFonts w:asciiTheme="minorHAnsi" w:eastAsiaTheme="minorHAnsi" w:hAnsiTheme="minorHAnsi" w:cstheme="minorBidi"/>
          <w:sz w:val="22"/>
          <w:szCs w:val="22"/>
        </w:rPr>
        <w:t>.</w:t>
      </w:r>
      <w:r>
        <w:rPr>
          <w:rFonts w:asciiTheme="minorHAnsi" w:eastAsiaTheme="minorHAnsi" w:hAnsiTheme="minorHAnsi" w:cstheme="minorBidi"/>
          <w:sz w:val="22"/>
          <w:szCs w:val="22"/>
          <w:vertAlign w:val="superscript"/>
        </w:rPr>
        <w:t>30</w:t>
      </w:r>
      <w:r w:rsidRPr="008E062E">
        <w:rPr>
          <w:rFonts w:asciiTheme="minorHAnsi" w:eastAsiaTheme="minorHAnsi" w:hAnsiTheme="minorHAnsi" w:cstheme="minorBidi"/>
          <w:sz w:val="22"/>
          <w:szCs w:val="22"/>
        </w:rPr>
        <w:t xml:space="preserve"> </w:t>
      </w:r>
      <w:r w:rsidRPr="00B832E0">
        <w:rPr>
          <w:rFonts w:asciiTheme="minorHAnsi" w:eastAsiaTheme="minorHAnsi" w:hAnsiTheme="minorHAnsi" w:cstheme="minorBidi"/>
          <w:sz w:val="22"/>
          <w:szCs w:val="22"/>
        </w:rPr>
        <w:t>Children who are not in the specified age range at commencement of the study, and any other children whose parents do not consent to them taking part, will be included in all activities but will not be involved in the assessment process. Parents of nonparticipating children will be sent an information letter to let them know about the project and about their children’s educators’ participation. We will only collect data on those children whose parents have consented and who meet eligibility criteria.</w:t>
      </w:r>
    </w:p>
    <w:p w14:paraId="7F109DE7" w14:textId="77777777" w:rsidR="006F1709" w:rsidRDefault="006F1709" w:rsidP="006F1709">
      <w:pPr>
        <w:spacing w:after="160" w:line="259" w:lineRule="auto"/>
        <w:jc w:val="both"/>
        <w:rPr>
          <w:rFonts w:asciiTheme="minorHAnsi" w:eastAsiaTheme="minorHAnsi" w:hAnsiTheme="minorHAnsi" w:cstheme="minorBidi"/>
          <w:sz w:val="22"/>
          <w:szCs w:val="22"/>
        </w:rPr>
      </w:pPr>
      <w:r w:rsidRPr="008E062E">
        <w:rPr>
          <w:rFonts w:asciiTheme="minorHAnsi" w:eastAsiaTheme="minorHAnsi" w:hAnsiTheme="minorHAnsi" w:cstheme="minorBidi"/>
          <w:sz w:val="22"/>
          <w:szCs w:val="22"/>
        </w:rPr>
        <w:t>Informed consent</w:t>
      </w:r>
      <w:r>
        <w:rPr>
          <w:rFonts w:asciiTheme="minorHAnsi" w:eastAsiaTheme="minorHAnsi" w:hAnsiTheme="minorHAnsi" w:cstheme="minorBidi"/>
          <w:sz w:val="22"/>
          <w:szCs w:val="22"/>
        </w:rPr>
        <w:t xml:space="preserve"> to participate in the intervention trial will be obtained for children and teachers in participating schools. Four different consents will occur:</w:t>
      </w:r>
    </w:p>
    <w:p w14:paraId="3B86B642" w14:textId="77777777" w:rsidR="006F1709" w:rsidRDefault="006F1709" w:rsidP="006F1709">
      <w:pPr>
        <w:pStyle w:val="ListParagraph"/>
        <w:numPr>
          <w:ilvl w:val="0"/>
          <w:numId w:val="39"/>
        </w:numPr>
        <w:jc w:val="both"/>
      </w:pPr>
      <w:r w:rsidRPr="00731A20">
        <w:rPr>
          <w:u w:val="single"/>
        </w:rPr>
        <w:t xml:space="preserve">Children in </w:t>
      </w:r>
      <w:r w:rsidRPr="00AD32D0">
        <w:rPr>
          <w:b/>
          <w:bCs/>
          <w:u w:val="single"/>
        </w:rPr>
        <w:t>ENGAGE</w:t>
      </w:r>
      <w:r w:rsidRPr="00731A20">
        <w:rPr>
          <w:u w:val="single"/>
        </w:rPr>
        <w:t xml:space="preserve"> schools</w:t>
      </w:r>
      <w:r w:rsidRPr="00731A20">
        <w:t xml:space="preserve">: </w:t>
      </w:r>
      <w:bookmarkStart w:id="16" w:name="_Hlk60149602"/>
      <w:r>
        <w:t xml:space="preserve">Parental consent will be gained to enable </w:t>
      </w:r>
      <w:r w:rsidRPr="00DC723C">
        <w:t>routinely collected school data</w:t>
      </w:r>
      <w:r>
        <w:t xml:space="preserve"> and pre- and post-behaviour data to be used as comparison data for the intervention.</w:t>
      </w:r>
      <w:r w:rsidRPr="00DC723C">
        <w:t xml:space="preserve"> </w:t>
      </w:r>
    </w:p>
    <w:bookmarkEnd w:id="16"/>
    <w:p w14:paraId="3A0AC7E3" w14:textId="77777777" w:rsidR="006F1709" w:rsidRDefault="006F1709" w:rsidP="006F1709">
      <w:pPr>
        <w:pStyle w:val="ListParagraph"/>
        <w:numPr>
          <w:ilvl w:val="0"/>
          <w:numId w:val="39"/>
        </w:numPr>
        <w:jc w:val="both"/>
      </w:pPr>
      <w:r>
        <w:rPr>
          <w:u w:val="single"/>
        </w:rPr>
        <w:t xml:space="preserve">Children in </w:t>
      </w:r>
      <w:r w:rsidRPr="00AD32D0">
        <w:rPr>
          <w:b/>
          <w:bCs/>
          <w:u w:val="single"/>
        </w:rPr>
        <w:t>LEAP</w:t>
      </w:r>
      <w:r>
        <w:rPr>
          <w:u w:val="single"/>
        </w:rPr>
        <w:t xml:space="preserve"> schools</w:t>
      </w:r>
      <w:r w:rsidRPr="00AD32D0">
        <w:t>:</w:t>
      </w:r>
      <w:r>
        <w:t xml:space="preserve"> Parental consent will be gained to enable </w:t>
      </w:r>
      <w:r w:rsidRPr="00DC723C">
        <w:t>routinely collected school data</w:t>
      </w:r>
      <w:r>
        <w:t xml:space="preserve"> and pre- and post-behaviour data to be used as comparison data for the intervention.</w:t>
      </w:r>
      <w:r w:rsidRPr="00DC723C">
        <w:t xml:space="preserve"> </w:t>
      </w:r>
      <w:r>
        <w:t xml:space="preserve">Consent will also be obtained for </w:t>
      </w:r>
      <w:r w:rsidRPr="00FB1AF6">
        <w:t>additional assessments</w:t>
      </w:r>
      <w:r>
        <w:t xml:space="preserve"> (pre- and post-intervention)</w:t>
      </w:r>
      <w:r w:rsidRPr="00FB1AF6">
        <w:t xml:space="preserve">, and participation in </w:t>
      </w:r>
      <w:r w:rsidRPr="0071378F">
        <w:rPr>
          <w:b/>
          <w:bCs/>
        </w:rPr>
        <w:t>LEAP</w:t>
      </w:r>
      <w:r>
        <w:t xml:space="preserve">. </w:t>
      </w:r>
    </w:p>
    <w:p w14:paraId="4AA314FF" w14:textId="77777777" w:rsidR="006F1709" w:rsidRDefault="006F1709" w:rsidP="006F1709">
      <w:pPr>
        <w:pStyle w:val="ListParagraph"/>
        <w:numPr>
          <w:ilvl w:val="0"/>
          <w:numId w:val="39"/>
        </w:numPr>
        <w:jc w:val="both"/>
      </w:pPr>
      <w:r>
        <w:rPr>
          <w:u w:val="single"/>
        </w:rPr>
        <w:t>Teachers</w:t>
      </w:r>
      <w:r w:rsidRPr="000C00C7">
        <w:t>:</w:t>
      </w:r>
      <w:r>
        <w:t xml:space="preserve"> Consent will be gained from teachers for their provision of questionnaire data about the children in their class and for feedback via a standard template (appendix 2).</w:t>
      </w:r>
    </w:p>
    <w:p w14:paraId="6D696A0D" w14:textId="77777777" w:rsidR="006F1709" w:rsidRPr="00DC723C" w:rsidRDefault="006F1709" w:rsidP="006F1709">
      <w:pPr>
        <w:pStyle w:val="ListParagraph"/>
        <w:numPr>
          <w:ilvl w:val="0"/>
          <w:numId w:val="39"/>
        </w:numPr>
        <w:jc w:val="both"/>
      </w:pPr>
      <w:r>
        <w:rPr>
          <w:u w:val="single"/>
        </w:rPr>
        <w:t>Workshop participation</w:t>
      </w:r>
      <w:r w:rsidRPr="009B686C">
        <w:t>:</w:t>
      </w:r>
      <w:r>
        <w:t xml:space="preserve"> Consent will be obtained from a group of teachers, cultural experts, PT, OT, SLT, ENGAGE developers to participate in the 2 workshops to adapt ENGAGE.</w:t>
      </w:r>
    </w:p>
    <w:p w14:paraId="001678C0"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r w:rsidRPr="00C01538">
        <w:rPr>
          <w:rFonts w:asciiTheme="majorHAnsi" w:hAnsiTheme="majorHAnsi" w:cstheme="majorHAnsi"/>
          <w:color w:val="auto"/>
          <w:sz w:val="28"/>
          <w:szCs w:val="28"/>
        </w:rPr>
        <w:t>Potential risks</w:t>
      </w:r>
      <w:bookmarkEnd w:id="14"/>
      <w:bookmarkEnd w:id="15"/>
    </w:p>
    <w:p w14:paraId="79231352" w14:textId="77777777" w:rsidR="006F1709" w:rsidRPr="00B17166" w:rsidRDefault="006F1709" w:rsidP="006F1709">
      <w:pPr>
        <w:spacing w:after="160" w:line="259" w:lineRule="auto"/>
        <w:jc w:val="both"/>
        <w:rPr>
          <w:rFonts w:asciiTheme="minorHAnsi" w:eastAsiaTheme="minorHAnsi" w:hAnsiTheme="minorHAnsi" w:cstheme="minorBidi"/>
          <w:sz w:val="22"/>
          <w:szCs w:val="22"/>
        </w:rPr>
      </w:pPr>
      <w:r w:rsidRPr="003022CC">
        <w:rPr>
          <w:rFonts w:asciiTheme="minorHAnsi" w:eastAsiaTheme="minorHAnsi" w:hAnsiTheme="minorHAnsi" w:cstheme="minorBidi"/>
          <w:sz w:val="22"/>
          <w:szCs w:val="22"/>
        </w:rPr>
        <w:t xml:space="preserve">The proposed study does not involve any medication or invasive procedures and as such risk to children and their families is minimal. The techniques we will teach are all designed to be positive and </w:t>
      </w:r>
      <w:r w:rsidRPr="003022CC">
        <w:rPr>
          <w:rFonts w:asciiTheme="minorHAnsi" w:eastAsiaTheme="minorHAnsi" w:hAnsiTheme="minorHAnsi" w:cstheme="minorBidi"/>
          <w:sz w:val="22"/>
          <w:szCs w:val="22"/>
        </w:rPr>
        <w:lastRenderedPageBreak/>
        <w:t>beneficial for adults and children alike; however, conversations can sometimes become negative, and young children can vary in their engagement with new activities. We anticipate that any of these issues will be within the realm of what teachers normally deal with on an everyday basis, and in fact, the techniques are designed to help educators tackle discussions of everyday negative events in ways that will support children’s coping and emotion regulation, and in ways that will facilitate children’s participation in activities.</w:t>
      </w:r>
    </w:p>
    <w:p w14:paraId="51A92C1F" w14:textId="77777777" w:rsidR="006F1709" w:rsidRDefault="006F1709" w:rsidP="006F1709">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Children have been participating in </w:t>
      </w:r>
      <w:r w:rsidRPr="002008A2">
        <w:rPr>
          <w:rFonts w:asciiTheme="minorHAnsi" w:eastAsiaTheme="minorHAnsi" w:hAnsiTheme="minorHAnsi" w:cstheme="minorBidi"/>
          <w:b/>
          <w:bCs/>
          <w:sz w:val="22"/>
          <w:szCs w:val="22"/>
        </w:rPr>
        <w:t>ENGAGE</w:t>
      </w:r>
      <w:r>
        <w:rPr>
          <w:rFonts w:asciiTheme="minorHAnsi" w:eastAsiaTheme="minorHAnsi" w:hAnsiTheme="minorHAnsi" w:cstheme="minorBidi"/>
          <w:sz w:val="22"/>
          <w:szCs w:val="22"/>
        </w:rPr>
        <w:t xml:space="preserve"> games during 2020 with no adverse events. The modifications are expected to make the games more developmentally appropriate and thus less risky. The only potential risk is that children could be identified during the assessments as being developmentally delayed or at risk of delay. The findings will be discussed with the caregivers, and any child identified as requiring additional input will have further assessments and intervention arranged with consent as appropriate. </w:t>
      </w:r>
    </w:p>
    <w:p w14:paraId="620E8823"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bookmarkStart w:id="17" w:name="_Toc18151519"/>
      <w:bookmarkStart w:id="18" w:name="_Toc55397954"/>
      <w:r w:rsidRPr="00C01538">
        <w:rPr>
          <w:rFonts w:asciiTheme="majorHAnsi" w:hAnsiTheme="majorHAnsi" w:cstheme="majorHAnsi"/>
          <w:color w:val="auto"/>
          <w:sz w:val="28"/>
          <w:szCs w:val="28"/>
        </w:rPr>
        <w:t>Conflicts of interest</w:t>
      </w:r>
      <w:bookmarkEnd w:id="17"/>
      <w:bookmarkEnd w:id="18"/>
    </w:p>
    <w:p w14:paraId="62898F9D" w14:textId="77777777" w:rsidR="006F1709" w:rsidRPr="00AB6D3B" w:rsidRDefault="006F1709" w:rsidP="006F1709">
      <w:pPr>
        <w:jc w:val="both"/>
        <w:rPr>
          <w:rFonts w:asciiTheme="minorHAnsi" w:hAnsiTheme="minorHAnsi" w:cstheme="minorHAnsi"/>
          <w:sz w:val="22"/>
          <w:szCs w:val="22"/>
        </w:rPr>
      </w:pPr>
      <w:r w:rsidRPr="00AB6D3B">
        <w:rPr>
          <w:rFonts w:asciiTheme="minorHAnsi" w:hAnsiTheme="minorHAnsi" w:cstheme="minorHAnsi"/>
          <w:sz w:val="22"/>
          <w:szCs w:val="22"/>
        </w:rPr>
        <w:t>There are/are no conflicts of interest to declare.</w:t>
      </w:r>
    </w:p>
    <w:p w14:paraId="52575F43"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bookmarkStart w:id="19" w:name="_Toc18151520"/>
      <w:bookmarkStart w:id="20" w:name="_Toc55397955"/>
      <w:r w:rsidRPr="00C01538">
        <w:rPr>
          <w:rFonts w:asciiTheme="majorHAnsi" w:hAnsiTheme="majorHAnsi" w:cstheme="majorHAnsi"/>
          <w:color w:val="auto"/>
          <w:sz w:val="28"/>
          <w:szCs w:val="28"/>
        </w:rPr>
        <w:t>Data management</w:t>
      </w:r>
      <w:bookmarkEnd w:id="19"/>
      <w:bookmarkEnd w:id="20"/>
    </w:p>
    <w:p w14:paraId="7CEE7663" w14:textId="77777777" w:rsidR="006F1709" w:rsidRPr="00C01538" w:rsidRDefault="006F1709" w:rsidP="006F1709">
      <w:pPr>
        <w:pStyle w:val="ListParagraph"/>
        <w:numPr>
          <w:ilvl w:val="1"/>
          <w:numId w:val="24"/>
        </w:numPr>
        <w:spacing w:before="240"/>
        <w:ind w:left="426" w:hanging="426"/>
        <w:jc w:val="both"/>
        <w:rPr>
          <w:b/>
          <w:bCs/>
          <w:i/>
          <w:iCs/>
        </w:rPr>
      </w:pPr>
      <w:r w:rsidRPr="00C01538">
        <w:rPr>
          <w:b/>
          <w:bCs/>
          <w:i/>
          <w:iCs/>
        </w:rPr>
        <w:t>Data collection</w:t>
      </w:r>
    </w:p>
    <w:p w14:paraId="6340A721" w14:textId="77777777" w:rsidR="006F1709" w:rsidRPr="008E062E" w:rsidRDefault="006F1709" w:rsidP="006F1709">
      <w:pPr>
        <w:spacing w:after="160" w:line="259" w:lineRule="auto"/>
        <w:jc w:val="both"/>
        <w:rPr>
          <w:rFonts w:asciiTheme="minorHAnsi" w:eastAsiaTheme="minorHAnsi" w:hAnsiTheme="minorHAnsi" w:cstheme="minorBidi"/>
          <w:sz w:val="22"/>
          <w:szCs w:val="22"/>
        </w:rPr>
      </w:pPr>
      <w:r w:rsidRPr="008E062E">
        <w:rPr>
          <w:rFonts w:asciiTheme="minorHAnsi" w:eastAsiaTheme="minorHAnsi" w:hAnsiTheme="minorHAnsi" w:cstheme="minorBidi"/>
          <w:sz w:val="22"/>
          <w:szCs w:val="22"/>
        </w:rPr>
        <w:t xml:space="preserve">All schools, teachers and students will be assigned unique identifiers. A single electronic, password-protected, database </w:t>
      </w:r>
      <w:r>
        <w:rPr>
          <w:rFonts w:asciiTheme="minorHAnsi" w:eastAsiaTheme="minorHAnsi" w:hAnsiTheme="minorHAnsi" w:cstheme="minorBidi"/>
          <w:sz w:val="22"/>
          <w:szCs w:val="22"/>
        </w:rPr>
        <w:t xml:space="preserve">will be </w:t>
      </w:r>
      <w:r w:rsidRPr="008E062E">
        <w:rPr>
          <w:rFonts w:asciiTheme="minorHAnsi" w:eastAsiaTheme="minorHAnsi" w:hAnsiTheme="minorHAnsi" w:cstheme="minorBidi"/>
          <w:sz w:val="22"/>
          <w:szCs w:val="22"/>
        </w:rPr>
        <w:t xml:space="preserve">hosted on the ADHB server, which meets security and ethical confidentiality requirements. The COL routinely uses Google forms for questionnaires as the most reliable feedback mechanism. </w:t>
      </w:r>
    </w:p>
    <w:p w14:paraId="42587DDF" w14:textId="77777777" w:rsidR="006F1709" w:rsidRPr="008E062E" w:rsidRDefault="006F1709" w:rsidP="006F1709">
      <w:pPr>
        <w:pStyle w:val="ListParagraph"/>
        <w:numPr>
          <w:ilvl w:val="1"/>
          <w:numId w:val="24"/>
        </w:numPr>
        <w:spacing w:before="240"/>
        <w:ind w:left="426" w:hanging="426"/>
        <w:jc w:val="both"/>
        <w:rPr>
          <w:b/>
          <w:bCs/>
          <w:i/>
          <w:iCs/>
        </w:rPr>
      </w:pPr>
      <w:r w:rsidRPr="00C01538">
        <w:rPr>
          <w:b/>
          <w:bCs/>
          <w:i/>
          <w:iCs/>
        </w:rPr>
        <w:t>Data storage</w:t>
      </w:r>
    </w:p>
    <w:tbl>
      <w:tblPr>
        <w:tblStyle w:val="TableGrid"/>
        <w:tblW w:w="0" w:type="auto"/>
        <w:tblInd w:w="279" w:type="dxa"/>
        <w:tblLook w:val="04A0" w:firstRow="1" w:lastRow="0" w:firstColumn="1" w:lastColumn="0" w:noHBand="0" w:noVBand="1"/>
      </w:tblPr>
      <w:tblGrid>
        <w:gridCol w:w="2056"/>
        <w:gridCol w:w="6681"/>
      </w:tblGrid>
      <w:tr w:rsidR="006F1709" w:rsidRPr="00C01538" w14:paraId="478B5012" w14:textId="77777777" w:rsidTr="005520B2">
        <w:tc>
          <w:tcPr>
            <w:tcW w:w="2056" w:type="dxa"/>
          </w:tcPr>
          <w:p w14:paraId="57E1A888"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t>Generation and collection – how data will be generated and collected</w:t>
            </w:r>
          </w:p>
          <w:p w14:paraId="070B3F0E" w14:textId="77777777" w:rsidR="006F1709" w:rsidRPr="00C85CF6" w:rsidRDefault="006F1709" w:rsidP="005520B2">
            <w:pPr>
              <w:jc w:val="both"/>
              <w:rPr>
                <w:rFonts w:asciiTheme="minorHAnsi" w:hAnsiTheme="minorHAnsi" w:cstheme="minorHAnsi"/>
              </w:rPr>
            </w:pPr>
          </w:p>
        </w:tc>
        <w:tc>
          <w:tcPr>
            <w:tcW w:w="6681" w:type="dxa"/>
          </w:tcPr>
          <w:p w14:paraId="557EA0CD" w14:textId="77777777" w:rsidR="006F1709" w:rsidRPr="00C85CF6" w:rsidRDefault="006F1709" w:rsidP="005520B2">
            <w:pPr>
              <w:jc w:val="both"/>
              <w:rPr>
                <w:rFonts w:asciiTheme="minorHAnsi" w:hAnsiTheme="minorHAnsi" w:cstheme="minorHAnsi"/>
                <w:b/>
              </w:rPr>
            </w:pPr>
            <w:r w:rsidRPr="00C85CF6">
              <w:rPr>
                <w:rFonts w:asciiTheme="minorHAnsi" w:hAnsiTheme="minorHAnsi" w:cstheme="minorHAnsi"/>
                <w:b/>
              </w:rPr>
              <w:t>Data generation (source data)</w:t>
            </w:r>
          </w:p>
          <w:p w14:paraId="75EBB275" w14:textId="77777777" w:rsidR="006F1709" w:rsidRPr="00C85CF6" w:rsidRDefault="006F1709" w:rsidP="005520B2">
            <w:pPr>
              <w:jc w:val="both"/>
              <w:rPr>
                <w:rFonts w:asciiTheme="minorHAnsi" w:hAnsiTheme="minorHAnsi" w:cstheme="minorHAnsi"/>
              </w:rPr>
            </w:pPr>
            <w:r w:rsidRPr="00C85CF6">
              <w:rPr>
                <w:rFonts w:asciiTheme="minorHAnsi" w:hAnsiTheme="minorHAnsi" w:cstheme="minorHAnsi"/>
              </w:rPr>
              <w:t>In this study, the following types of data will be collected:</w:t>
            </w:r>
          </w:p>
          <w:p w14:paraId="6E2A3879" w14:textId="77777777" w:rsidR="006F1709" w:rsidRDefault="006F1709" w:rsidP="005520B2">
            <w:pPr>
              <w:pStyle w:val="ListParagraph"/>
              <w:numPr>
                <w:ilvl w:val="0"/>
                <w:numId w:val="20"/>
              </w:numPr>
              <w:jc w:val="both"/>
              <w:rPr>
                <w:rFonts w:cstheme="minorHAnsi"/>
              </w:rPr>
            </w:pPr>
            <w:r>
              <w:rPr>
                <w:rFonts w:cstheme="minorHAnsi"/>
              </w:rPr>
              <w:t>P</w:t>
            </w:r>
            <w:r w:rsidRPr="00C85CF6">
              <w:rPr>
                <w:rFonts w:cstheme="minorHAnsi"/>
              </w:rPr>
              <w:t xml:space="preserve">ersonal identifying information (names, </w:t>
            </w:r>
            <w:r>
              <w:rPr>
                <w:rFonts w:cstheme="minorHAnsi"/>
              </w:rPr>
              <w:t xml:space="preserve">ethnicity, </w:t>
            </w:r>
            <w:r w:rsidRPr="00C85CF6">
              <w:rPr>
                <w:rFonts w:cstheme="minorHAnsi"/>
              </w:rPr>
              <w:t>contact details in the event participants request a copy of the final report)</w:t>
            </w:r>
          </w:p>
          <w:p w14:paraId="64C57177" w14:textId="77777777" w:rsidR="006F1709" w:rsidRDefault="006F1709" w:rsidP="005520B2">
            <w:pPr>
              <w:pStyle w:val="ListParagraph"/>
              <w:numPr>
                <w:ilvl w:val="0"/>
                <w:numId w:val="20"/>
              </w:numPr>
              <w:jc w:val="both"/>
              <w:rPr>
                <w:rFonts w:cstheme="minorHAnsi"/>
              </w:rPr>
            </w:pPr>
            <w:r>
              <w:rPr>
                <w:rFonts w:cstheme="minorHAnsi"/>
              </w:rPr>
              <w:t>School demographics</w:t>
            </w:r>
          </w:p>
          <w:p w14:paraId="059ED7A6" w14:textId="77777777" w:rsidR="006F1709" w:rsidRDefault="006F1709" w:rsidP="005520B2">
            <w:pPr>
              <w:pStyle w:val="ListParagraph"/>
              <w:numPr>
                <w:ilvl w:val="0"/>
                <w:numId w:val="20"/>
              </w:numPr>
              <w:jc w:val="both"/>
              <w:rPr>
                <w:rFonts w:cstheme="minorHAnsi"/>
              </w:rPr>
            </w:pPr>
            <w:r>
              <w:rPr>
                <w:rFonts w:cstheme="minorHAnsi"/>
              </w:rPr>
              <w:t>School entry assessment data and key academic data. Routinely collected as part of school monitoring of academic progress</w:t>
            </w:r>
          </w:p>
          <w:p w14:paraId="39C3A09F" w14:textId="77777777" w:rsidR="006F1709" w:rsidRDefault="006F1709" w:rsidP="005520B2">
            <w:pPr>
              <w:pStyle w:val="ListParagraph"/>
              <w:numPr>
                <w:ilvl w:val="0"/>
                <w:numId w:val="20"/>
              </w:numPr>
              <w:jc w:val="both"/>
              <w:rPr>
                <w:rFonts w:cstheme="minorHAnsi"/>
              </w:rPr>
            </w:pPr>
            <w:r>
              <w:rPr>
                <w:rFonts w:cstheme="minorHAnsi"/>
              </w:rPr>
              <w:t>Attendance data: routinely collected by schools</w:t>
            </w:r>
          </w:p>
          <w:p w14:paraId="20F5B8C6" w14:textId="77777777" w:rsidR="006F1709" w:rsidRDefault="006F1709" w:rsidP="005520B2">
            <w:pPr>
              <w:pStyle w:val="ListParagraph"/>
              <w:numPr>
                <w:ilvl w:val="0"/>
                <w:numId w:val="20"/>
              </w:numPr>
              <w:spacing w:after="0"/>
              <w:jc w:val="both"/>
              <w:rPr>
                <w:rFonts w:cstheme="minorHAnsi"/>
              </w:rPr>
            </w:pPr>
            <w:r>
              <w:rPr>
                <w:rFonts w:cstheme="minorHAnsi"/>
              </w:rPr>
              <w:t xml:space="preserve">Standardised validated assessments: BASC, SDQ, CELF-P, CELF Pragmatic profile, Classroom observation, M-ABC, Gift wrap task, </w:t>
            </w:r>
            <w:proofErr w:type="spellStart"/>
            <w:r>
              <w:rPr>
                <w:rFonts w:cstheme="minorHAnsi"/>
              </w:rPr>
              <w:t>Corsi</w:t>
            </w:r>
            <w:proofErr w:type="spellEnd"/>
            <w:r>
              <w:rPr>
                <w:rFonts w:cstheme="minorHAnsi"/>
              </w:rPr>
              <w:t xml:space="preserve"> block test, Number recall, Bear/Dragon</w:t>
            </w:r>
          </w:p>
          <w:p w14:paraId="0DBE4293" w14:textId="77777777" w:rsidR="006F1709" w:rsidRDefault="006F1709" w:rsidP="005520B2">
            <w:pPr>
              <w:pStyle w:val="ListParagraph"/>
              <w:numPr>
                <w:ilvl w:val="0"/>
                <w:numId w:val="20"/>
              </w:numPr>
              <w:spacing w:after="0"/>
              <w:jc w:val="both"/>
              <w:rPr>
                <w:rFonts w:cstheme="minorHAnsi"/>
              </w:rPr>
            </w:pPr>
            <w:r>
              <w:rPr>
                <w:rFonts w:cstheme="minorHAnsi"/>
              </w:rPr>
              <w:t>Teacher feedback re games/intervention</w:t>
            </w:r>
          </w:p>
          <w:p w14:paraId="570CAF2F" w14:textId="77777777" w:rsidR="006F1709" w:rsidRPr="00C85CF6" w:rsidRDefault="006F1709" w:rsidP="005520B2">
            <w:pPr>
              <w:pStyle w:val="ListParagraph"/>
              <w:numPr>
                <w:ilvl w:val="0"/>
                <w:numId w:val="20"/>
              </w:numPr>
              <w:spacing w:after="0"/>
              <w:jc w:val="both"/>
              <w:rPr>
                <w:rFonts w:cstheme="minorHAnsi"/>
              </w:rPr>
            </w:pPr>
            <w:r>
              <w:rPr>
                <w:rFonts w:cstheme="minorHAnsi"/>
              </w:rPr>
              <w:t>Language map: pictorial depiction of languages spoken in the home: collected for each intervention child by the LEAP researcher.</w:t>
            </w:r>
          </w:p>
          <w:p w14:paraId="1CA9773E" w14:textId="77777777" w:rsidR="006F1709" w:rsidRPr="00C85CF6" w:rsidRDefault="006F1709" w:rsidP="005520B2">
            <w:pPr>
              <w:jc w:val="both"/>
              <w:rPr>
                <w:rFonts w:asciiTheme="minorHAnsi" w:hAnsiTheme="minorHAnsi" w:cstheme="minorHAnsi"/>
              </w:rPr>
            </w:pPr>
          </w:p>
          <w:p w14:paraId="2C503ED8" w14:textId="77777777" w:rsidR="006F1709" w:rsidRPr="00C85CF6" w:rsidRDefault="006F1709" w:rsidP="005520B2">
            <w:pPr>
              <w:jc w:val="both"/>
              <w:rPr>
                <w:rFonts w:asciiTheme="minorHAnsi" w:hAnsiTheme="minorHAnsi" w:cstheme="minorHAnsi"/>
                <w:b/>
              </w:rPr>
            </w:pPr>
            <w:r w:rsidRPr="00C85CF6">
              <w:rPr>
                <w:rFonts w:asciiTheme="minorHAnsi" w:hAnsiTheme="minorHAnsi" w:cstheme="minorHAnsi"/>
                <w:b/>
              </w:rPr>
              <w:t>Source Document Plan</w:t>
            </w:r>
          </w:p>
          <w:p w14:paraId="1D87BC96" w14:textId="77777777" w:rsidR="006F1709" w:rsidRDefault="006F1709" w:rsidP="005520B2">
            <w:pPr>
              <w:jc w:val="both"/>
              <w:rPr>
                <w:rFonts w:asciiTheme="minorHAnsi" w:hAnsiTheme="minorHAnsi" w:cstheme="minorHAnsi"/>
              </w:rPr>
            </w:pPr>
            <w:r w:rsidRPr="00201E54">
              <w:rPr>
                <w:rFonts w:asciiTheme="minorHAnsi" w:hAnsiTheme="minorHAnsi" w:cstheme="minorHAnsi"/>
              </w:rPr>
              <w:t>The source documents for this study include</w:t>
            </w:r>
            <w:r>
              <w:rPr>
                <w:rFonts w:asciiTheme="minorHAnsi" w:hAnsiTheme="minorHAnsi" w:cstheme="minorHAnsi"/>
              </w:rPr>
              <w:t>:</w:t>
            </w:r>
            <w:r w:rsidRPr="00201E54">
              <w:rPr>
                <w:rFonts w:asciiTheme="minorHAnsi" w:hAnsiTheme="minorHAnsi" w:cstheme="minorHAnsi"/>
              </w:rPr>
              <w:t xml:space="preserve"> </w:t>
            </w:r>
          </w:p>
          <w:p w14:paraId="7B5A9158" w14:textId="77777777" w:rsidR="006F1709" w:rsidRDefault="006F1709" w:rsidP="005520B2">
            <w:pPr>
              <w:jc w:val="both"/>
              <w:rPr>
                <w:rFonts w:asciiTheme="minorHAnsi" w:hAnsiTheme="minorHAnsi" w:cstheme="minorHAnsi"/>
              </w:rPr>
            </w:pPr>
            <w:r w:rsidRPr="00201E54">
              <w:rPr>
                <w:rFonts w:asciiTheme="minorHAnsi" w:hAnsiTheme="minorHAnsi" w:cstheme="minorHAnsi"/>
              </w:rPr>
              <w:t xml:space="preserve">The Behaviour Assessment System for Children (BASC-3) (paper) </w:t>
            </w:r>
          </w:p>
          <w:p w14:paraId="5C86C86A" w14:textId="77777777" w:rsidR="006F1709" w:rsidRDefault="006F1709" w:rsidP="005520B2">
            <w:pPr>
              <w:jc w:val="both"/>
              <w:rPr>
                <w:rFonts w:asciiTheme="minorHAnsi" w:hAnsiTheme="minorHAnsi" w:cstheme="minorHAnsi"/>
              </w:rPr>
            </w:pPr>
            <w:r w:rsidRPr="00201E54">
              <w:rPr>
                <w:rFonts w:asciiTheme="minorHAnsi" w:hAnsiTheme="minorHAnsi" w:cstheme="minorHAnsi"/>
              </w:rPr>
              <w:t xml:space="preserve">The Strengths and Difficulties Questionnaire (SDQ) (paper) </w:t>
            </w:r>
          </w:p>
          <w:p w14:paraId="39C376A1" w14:textId="77777777" w:rsidR="006F1709" w:rsidRDefault="006F1709" w:rsidP="005520B2">
            <w:pPr>
              <w:jc w:val="both"/>
              <w:rPr>
                <w:rFonts w:asciiTheme="minorHAnsi" w:hAnsiTheme="minorHAnsi" w:cstheme="minorHAnsi"/>
              </w:rPr>
            </w:pPr>
            <w:r>
              <w:rPr>
                <w:rFonts w:asciiTheme="minorHAnsi" w:hAnsiTheme="minorHAnsi" w:cstheme="minorHAnsi"/>
              </w:rPr>
              <w:t>Academic and a</w:t>
            </w:r>
            <w:r w:rsidRPr="00201E54">
              <w:rPr>
                <w:rFonts w:asciiTheme="minorHAnsi" w:hAnsiTheme="minorHAnsi" w:cstheme="minorHAnsi"/>
              </w:rPr>
              <w:t>ttendance data from schools (</w:t>
            </w:r>
            <w:r>
              <w:rPr>
                <w:rFonts w:asciiTheme="minorHAnsi" w:hAnsiTheme="minorHAnsi" w:cstheme="minorHAnsi"/>
              </w:rPr>
              <w:t>digital</w:t>
            </w:r>
            <w:r w:rsidRPr="00201E54">
              <w:rPr>
                <w:rFonts w:asciiTheme="minorHAnsi" w:hAnsiTheme="minorHAnsi" w:cstheme="minorHAnsi"/>
              </w:rPr>
              <w:t xml:space="preserve">); </w:t>
            </w:r>
          </w:p>
          <w:p w14:paraId="1AAADC73" w14:textId="77777777" w:rsidR="006F1709" w:rsidRDefault="006F1709" w:rsidP="005520B2">
            <w:pPr>
              <w:jc w:val="both"/>
              <w:rPr>
                <w:rFonts w:asciiTheme="minorHAnsi" w:hAnsiTheme="minorHAnsi" w:cstheme="minorHAnsi"/>
              </w:rPr>
            </w:pPr>
            <w:r>
              <w:rPr>
                <w:rFonts w:asciiTheme="minorHAnsi" w:hAnsiTheme="minorHAnsi" w:cstheme="minorHAnsi"/>
              </w:rPr>
              <w:lastRenderedPageBreak/>
              <w:t>A</w:t>
            </w:r>
            <w:r w:rsidRPr="00201E54">
              <w:rPr>
                <w:rFonts w:asciiTheme="minorHAnsi" w:hAnsiTheme="minorHAnsi" w:cstheme="minorHAnsi"/>
              </w:rPr>
              <w:t>dditional student supp</w:t>
            </w:r>
            <w:r>
              <w:rPr>
                <w:rFonts w:asciiTheme="minorHAnsi" w:hAnsiTheme="minorHAnsi" w:cstheme="minorHAnsi"/>
              </w:rPr>
              <w:t>o</w:t>
            </w:r>
            <w:r w:rsidRPr="00201E54">
              <w:rPr>
                <w:rFonts w:asciiTheme="minorHAnsi" w:hAnsiTheme="minorHAnsi" w:cstheme="minorHAnsi"/>
              </w:rPr>
              <w:t>r</w:t>
            </w:r>
            <w:r>
              <w:rPr>
                <w:rFonts w:asciiTheme="minorHAnsi" w:hAnsiTheme="minorHAnsi" w:cstheme="minorHAnsi"/>
              </w:rPr>
              <w:t>t</w:t>
            </w:r>
            <w:r w:rsidRPr="00201E54">
              <w:rPr>
                <w:rFonts w:asciiTheme="minorHAnsi" w:hAnsiTheme="minorHAnsi" w:cstheme="minorHAnsi"/>
              </w:rPr>
              <w:t xml:space="preserve"> from school principals (paper); </w:t>
            </w:r>
          </w:p>
          <w:p w14:paraId="27D7F914" w14:textId="77777777" w:rsidR="006F1709" w:rsidRDefault="006F1709" w:rsidP="005520B2">
            <w:pPr>
              <w:jc w:val="both"/>
              <w:rPr>
                <w:rFonts w:asciiTheme="minorHAnsi" w:hAnsiTheme="minorHAnsi" w:cstheme="minorHAnsi"/>
              </w:rPr>
            </w:pPr>
            <w:r w:rsidRPr="00201E54">
              <w:rPr>
                <w:rFonts w:asciiTheme="minorHAnsi" w:hAnsiTheme="minorHAnsi" w:cstheme="minorHAnsi"/>
              </w:rPr>
              <w:t>Clinical Evaluation of Language Fundamentals (CELF-P-4)</w:t>
            </w:r>
            <w:r>
              <w:rPr>
                <w:rFonts w:asciiTheme="minorHAnsi" w:hAnsiTheme="minorHAnsi" w:cstheme="minorHAnsi"/>
              </w:rPr>
              <w:t xml:space="preserve"> and pragmatic profile</w:t>
            </w:r>
            <w:r w:rsidRPr="00201E54">
              <w:rPr>
                <w:rFonts w:asciiTheme="minorHAnsi" w:hAnsiTheme="minorHAnsi" w:cstheme="minorHAnsi"/>
              </w:rPr>
              <w:t xml:space="preserve"> (</w:t>
            </w:r>
            <w:r>
              <w:rPr>
                <w:rFonts w:asciiTheme="minorHAnsi" w:hAnsiTheme="minorHAnsi" w:cstheme="minorHAnsi"/>
              </w:rPr>
              <w:t>paper)</w:t>
            </w:r>
            <w:r w:rsidRPr="00201E54">
              <w:rPr>
                <w:rFonts w:asciiTheme="minorHAnsi" w:hAnsiTheme="minorHAnsi" w:cstheme="minorHAnsi"/>
              </w:rPr>
              <w:t xml:space="preserve">; </w:t>
            </w:r>
          </w:p>
          <w:p w14:paraId="237B2AD1" w14:textId="77777777" w:rsidR="006F1709" w:rsidRDefault="006F1709" w:rsidP="005520B2">
            <w:pPr>
              <w:jc w:val="both"/>
              <w:rPr>
                <w:rFonts w:asciiTheme="minorHAnsi" w:hAnsiTheme="minorHAnsi" w:cstheme="minorHAnsi"/>
              </w:rPr>
            </w:pPr>
            <w:r>
              <w:rPr>
                <w:rFonts w:asciiTheme="minorHAnsi" w:hAnsiTheme="minorHAnsi" w:cstheme="minorHAnsi"/>
              </w:rPr>
              <w:t>Classroom observation (paper);</w:t>
            </w:r>
          </w:p>
          <w:p w14:paraId="47265065" w14:textId="77777777" w:rsidR="006F1709" w:rsidRDefault="006F1709" w:rsidP="005520B2">
            <w:pPr>
              <w:jc w:val="both"/>
              <w:rPr>
                <w:rFonts w:asciiTheme="minorHAnsi" w:hAnsiTheme="minorHAnsi" w:cstheme="minorHAnsi"/>
              </w:rPr>
            </w:pPr>
            <w:r w:rsidRPr="00201E54">
              <w:rPr>
                <w:rFonts w:asciiTheme="minorHAnsi" w:hAnsiTheme="minorHAnsi" w:cstheme="minorHAnsi"/>
              </w:rPr>
              <w:t>Movement ABC-2 (M-ABC-2) (</w:t>
            </w:r>
            <w:r>
              <w:rPr>
                <w:rFonts w:asciiTheme="minorHAnsi" w:hAnsiTheme="minorHAnsi" w:cstheme="minorHAnsi"/>
              </w:rPr>
              <w:t>paper</w:t>
            </w:r>
            <w:r w:rsidRPr="00201E54">
              <w:rPr>
                <w:rFonts w:asciiTheme="minorHAnsi" w:hAnsiTheme="minorHAnsi" w:cstheme="minorHAnsi"/>
              </w:rPr>
              <w:t xml:space="preserve">); </w:t>
            </w:r>
          </w:p>
          <w:p w14:paraId="23E6FC93" w14:textId="77777777" w:rsidR="006F1709" w:rsidRDefault="006F1709" w:rsidP="005520B2">
            <w:pPr>
              <w:jc w:val="both"/>
              <w:rPr>
                <w:rFonts w:asciiTheme="minorHAnsi" w:hAnsiTheme="minorHAnsi" w:cstheme="minorHAnsi"/>
              </w:rPr>
            </w:pPr>
            <w:r>
              <w:rPr>
                <w:rFonts w:asciiTheme="minorHAnsi" w:hAnsiTheme="minorHAnsi" w:cstheme="minorHAnsi"/>
              </w:rPr>
              <w:t>Self-regulation measures (paper);</w:t>
            </w:r>
          </w:p>
          <w:p w14:paraId="6F744A9F" w14:textId="77777777" w:rsidR="006F1709" w:rsidRPr="00201E54" w:rsidRDefault="006F1709" w:rsidP="005520B2">
            <w:pPr>
              <w:jc w:val="both"/>
              <w:rPr>
                <w:rFonts w:asciiTheme="minorHAnsi" w:hAnsiTheme="minorHAnsi" w:cstheme="minorHAnsi"/>
              </w:rPr>
            </w:pPr>
            <w:r>
              <w:rPr>
                <w:rFonts w:asciiTheme="minorHAnsi" w:hAnsiTheme="minorHAnsi" w:cstheme="minorHAnsi"/>
              </w:rPr>
              <w:t>Language map (paper);</w:t>
            </w:r>
          </w:p>
          <w:p w14:paraId="5B5FB0F1" w14:textId="77777777" w:rsidR="006F1709" w:rsidRDefault="006F1709" w:rsidP="005520B2">
            <w:pPr>
              <w:jc w:val="both"/>
              <w:rPr>
                <w:rFonts w:asciiTheme="minorHAnsi" w:hAnsiTheme="minorHAnsi" w:cstheme="minorHAnsi"/>
              </w:rPr>
            </w:pPr>
            <w:r>
              <w:rPr>
                <w:rFonts w:asciiTheme="minorHAnsi" w:hAnsiTheme="minorHAnsi" w:cstheme="minorHAnsi"/>
              </w:rPr>
              <w:t>D</w:t>
            </w:r>
            <w:r w:rsidRPr="00201E54">
              <w:rPr>
                <w:rFonts w:asciiTheme="minorHAnsi" w:hAnsiTheme="minorHAnsi" w:cstheme="minorHAnsi"/>
              </w:rPr>
              <w:t xml:space="preserve">emographic questionnaire (paper); </w:t>
            </w:r>
          </w:p>
          <w:p w14:paraId="0113FF12" w14:textId="77777777" w:rsidR="006F1709" w:rsidRDefault="006F1709" w:rsidP="005520B2">
            <w:pPr>
              <w:jc w:val="both"/>
              <w:rPr>
                <w:rFonts w:asciiTheme="minorHAnsi" w:hAnsiTheme="minorHAnsi" w:cstheme="minorHAnsi"/>
              </w:rPr>
            </w:pPr>
            <w:r>
              <w:rPr>
                <w:rFonts w:asciiTheme="minorHAnsi" w:hAnsiTheme="minorHAnsi" w:cstheme="minorHAnsi"/>
              </w:rPr>
              <w:t>Teacher feedback re games (paper);</w:t>
            </w:r>
          </w:p>
          <w:p w14:paraId="772D1021" w14:textId="77777777" w:rsidR="006F1709" w:rsidRPr="00201E54" w:rsidRDefault="006F1709" w:rsidP="005520B2">
            <w:pPr>
              <w:jc w:val="both"/>
              <w:rPr>
                <w:rFonts w:asciiTheme="minorHAnsi" w:hAnsiTheme="minorHAnsi" w:cstheme="minorHAnsi"/>
              </w:rPr>
            </w:pPr>
            <w:r w:rsidRPr="00201E54">
              <w:rPr>
                <w:rFonts w:asciiTheme="minorHAnsi" w:hAnsiTheme="minorHAnsi" w:cstheme="minorHAnsi"/>
              </w:rPr>
              <w:t>and the signed PIS/CFs (paper).</w:t>
            </w:r>
          </w:p>
          <w:p w14:paraId="16D0C3D8" w14:textId="77777777" w:rsidR="006F1709" w:rsidRPr="00201E54" w:rsidRDefault="006F1709" w:rsidP="005520B2">
            <w:pPr>
              <w:jc w:val="both"/>
              <w:rPr>
                <w:rFonts w:asciiTheme="minorHAnsi" w:hAnsiTheme="minorHAnsi" w:cstheme="minorHAnsi"/>
              </w:rPr>
            </w:pPr>
          </w:p>
          <w:p w14:paraId="61F5EC3D" w14:textId="77777777" w:rsidR="006F1709" w:rsidRDefault="006F1709" w:rsidP="005520B2">
            <w:pPr>
              <w:jc w:val="both"/>
              <w:rPr>
                <w:rFonts w:asciiTheme="minorHAnsi" w:hAnsiTheme="minorHAnsi" w:cstheme="minorHAnsi"/>
              </w:rPr>
            </w:pPr>
            <w:r w:rsidRPr="00201E54">
              <w:rPr>
                <w:rFonts w:asciiTheme="minorHAnsi" w:hAnsiTheme="minorHAnsi" w:cstheme="minorHAnsi"/>
              </w:rPr>
              <w:t>We will maintain a Source Document Plan that will document the source, i.e., original recording, for each data discrete item/category of items collected for the study. This Source Document Plan, signed and dated by the Principal Investigator, will be prepared prior to recruitment of the first participant and will be filed in the site’s Investigator Site File.</w:t>
            </w:r>
          </w:p>
          <w:p w14:paraId="3274D7E6" w14:textId="77777777" w:rsidR="006F1709" w:rsidRPr="00C85CF6" w:rsidRDefault="006F1709" w:rsidP="005520B2">
            <w:pPr>
              <w:jc w:val="both"/>
              <w:rPr>
                <w:rFonts w:asciiTheme="minorHAnsi" w:hAnsiTheme="minorHAnsi" w:cstheme="minorHAnsi"/>
              </w:rPr>
            </w:pPr>
          </w:p>
        </w:tc>
      </w:tr>
      <w:tr w:rsidR="006F1709" w:rsidRPr="00C01538" w14:paraId="332E2617" w14:textId="77777777" w:rsidTr="005520B2">
        <w:tc>
          <w:tcPr>
            <w:tcW w:w="2056" w:type="dxa"/>
          </w:tcPr>
          <w:p w14:paraId="468BA140"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lastRenderedPageBreak/>
              <w:t xml:space="preserve">Generation and collection </w:t>
            </w:r>
          </w:p>
          <w:p w14:paraId="75B5DE80" w14:textId="77777777" w:rsidR="006F1709" w:rsidRDefault="006F1709" w:rsidP="005520B2">
            <w:pPr>
              <w:jc w:val="both"/>
              <w:rPr>
                <w:rFonts w:asciiTheme="minorHAnsi" w:hAnsiTheme="minorHAnsi" w:cstheme="minorHAnsi"/>
                <w:b/>
                <w:bCs/>
              </w:rPr>
            </w:pPr>
          </w:p>
          <w:p w14:paraId="5D25D4ED" w14:textId="77777777" w:rsidR="006F1709" w:rsidRDefault="006F1709" w:rsidP="005520B2">
            <w:pPr>
              <w:jc w:val="both"/>
              <w:rPr>
                <w:rFonts w:asciiTheme="minorHAnsi" w:hAnsiTheme="minorHAnsi" w:cstheme="minorHAnsi"/>
                <w:b/>
                <w:bCs/>
              </w:rPr>
            </w:pPr>
          </w:p>
          <w:p w14:paraId="0F666ED4" w14:textId="77777777" w:rsidR="006F1709" w:rsidRDefault="006F1709" w:rsidP="005520B2">
            <w:pPr>
              <w:jc w:val="both"/>
              <w:rPr>
                <w:rFonts w:asciiTheme="minorHAnsi" w:hAnsiTheme="minorHAnsi" w:cstheme="minorHAnsi"/>
                <w:b/>
                <w:bCs/>
              </w:rPr>
            </w:pPr>
          </w:p>
          <w:p w14:paraId="67B66F9D" w14:textId="77777777" w:rsidR="006F1709" w:rsidRDefault="006F1709" w:rsidP="005520B2">
            <w:pPr>
              <w:jc w:val="both"/>
              <w:rPr>
                <w:rFonts w:asciiTheme="minorHAnsi" w:hAnsiTheme="minorHAnsi" w:cstheme="minorHAnsi"/>
                <w:b/>
                <w:bCs/>
              </w:rPr>
            </w:pPr>
          </w:p>
          <w:p w14:paraId="5CE4C781" w14:textId="77777777" w:rsidR="006F1709" w:rsidRDefault="006F1709" w:rsidP="005520B2">
            <w:pPr>
              <w:jc w:val="both"/>
              <w:rPr>
                <w:rFonts w:asciiTheme="minorHAnsi" w:hAnsiTheme="minorHAnsi" w:cstheme="minorHAnsi"/>
                <w:b/>
                <w:bCs/>
              </w:rPr>
            </w:pPr>
          </w:p>
          <w:p w14:paraId="4FC6882A" w14:textId="77777777" w:rsidR="006F1709" w:rsidRDefault="006F1709" w:rsidP="005520B2">
            <w:pPr>
              <w:jc w:val="both"/>
              <w:rPr>
                <w:rFonts w:asciiTheme="minorHAnsi" w:hAnsiTheme="minorHAnsi" w:cstheme="minorHAnsi"/>
                <w:b/>
                <w:bCs/>
              </w:rPr>
            </w:pPr>
          </w:p>
          <w:p w14:paraId="0E62871B" w14:textId="77777777" w:rsidR="006F1709" w:rsidRDefault="006F1709" w:rsidP="005520B2">
            <w:pPr>
              <w:jc w:val="both"/>
              <w:rPr>
                <w:rFonts w:asciiTheme="minorHAnsi" w:hAnsiTheme="minorHAnsi" w:cstheme="minorHAnsi"/>
                <w:b/>
                <w:bCs/>
              </w:rPr>
            </w:pPr>
          </w:p>
          <w:p w14:paraId="74E5D419" w14:textId="77777777" w:rsidR="006F1709" w:rsidRDefault="006F1709" w:rsidP="005520B2">
            <w:pPr>
              <w:jc w:val="both"/>
              <w:rPr>
                <w:rFonts w:asciiTheme="minorHAnsi" w:hAnsiTheme="minorHAnsi" w:cstheme="minorHAnsi"/>
                <w:b/>
                <w:bCs/>
              </w:rPr>
            </w:pPr>
          </w:p>
          <w:p w14:paraId="3006B340" w14:textId="77777777" w:rsidR="006F1709" w:rsidRDefault="006F1709" w:rsidP="005520B2">
            <w:pPr>
              <w:jc w:val="both"/>
              <w:rPr>
                <w:rFonts w:asciiTheme="minorHAnsi" w:hAnsiTheme="minorHAnsi" w:cstheme="minorHAnsi"/>
                <w:b/>
                <w:bCs/>
              </w:rPr>
            </w:pPr>
          </w:p>
          <w:p w14:paraId="0C1774F2" w14:textId="77777777" w:rsidR="006F1709" w:rsidRPr="00C85CF6" w:rsidRDefault="006F1709" w:rsidP="005520B2">
            <w:pPr>
              <w:jc w:val="both"/>
              <w:rPr>
                <w:rFonts w:asciiTheme="minorHAnsi" w:hAnsiTheme="minorHAnsi" w:cstheme="minorHAnsi"/>
                <w:b/>
                <w:bCs/>
              </w:rPr>
            </w:pPr>
          </w:p>
          <w:p w14:paraId="7AEE2175"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t xml:space="preserve">Use </w:t>
            </w:r>
          </w:p>
          <w:p w14:paraId="1C867287" w14:textId="77777777" w:rsidR="006F1709" w:rsidRDefault="006F1709" w:rsidP="005520B2">
            <w:pPr>
              <w:jc w:val="both"/>
              <w:rPr>
                <w:rFonts w:asciiTheme="minorHAnsi" w:hAnsiTheme="minorHAnsi" w:cstheme="minorHAnsi"/>
                <w:b/>
                <w:bCs/>
              </w:rPr>
            </w:pPr>
          </w:p>
          <w:p w14:paraId="6CE4639B" w14:textId="77777777" w:rsidR="006F1709" w:rsidRDefault="006F1709" w:rsidP="005520B2">
            <w:pPr>
              <w:jc w:val="both"/>
              <w:rPr>
                <w:rFonts w:asciiTheme="minorHAnsi" w:hAnsiTheme="minorHAnsi" w:cstheme="minorHAnsi"/>
                <w:b/>
                <w:bCs/>
              </w:rPr>
            </w:pPr>
          </w:p>
          <w:p w14:paraId="10CE24DA" w14:textId="77777777" w:rsidR="006F1709" w:rsidRDefault="006F1709" w:rsidP="005520B2">
            <w:pPr>
              <w:jc w:val="both"/>
              <w:rPr>
                <w:rFonts w:asciiTheme="minorHAnsi" w:hAnsiTheme="minorHAnsi" w:cstheme="minorHAnsi"/>
                <w:b/>
                <w:bCs/>
              </w:rPr>
            </w:pPr>
          </w:p>
          <w:p w14:paraId="4F687644" w14:textId="77777777" w:rsidR="006F1709" w:rsidRDefault="006F1709" w:rsidP="005520B2">
            <w:pPr>
              <w:jc w:val="both"/>
              <w:rPr>
                <w:rFonts w:asciiTheme="minorHAnsi" w:hAnsiTheme="minorHAnsi" w:cstheme="minorHAnsi"/>
                <w:b/>
                <w:bCs/>
              </w:rPr>
            </w:pPr>
          </w:p>
          <w:p w14:paraId="758DFBF2" w14:textId="77777777" w:rsidR="006F1709" w:rsidRDefault="006F1709" w:rsidP="005520B2">
            <w:pPr>
              <w:jc w:val="both"/>
              <w:rPr>
                <w:rFonts w:asciiTheme="minorHAnsi" w:hAnsiTheme="minorHAnsi" w:cstheme="minorHAnsi"/>
                <w:b/>
                <w:bCs/>
              </w:rPr>
            </w:pPr>
          </w:p>
          <w:p w14:paraId="63076CAC" w14:textId="77777777" w:rsidR="006F1709" w:rsidRPr="00C85CF6" w:rsidRDefault="006F1709" w:rsidP="005520B2">
            <w:pPr>
              <w:jc w:val="both"/>
              <w:rPr>
                <w:rFonts w:asciiTheme="minorHAnsi" w:hAnsiTheme="minorHAnsi" w:cstheme="minorHAnsi"/>
                <w:b/>
                <w:bCs/>
              </w:rPr>
            </w:pPr>
          </w:p>
          <w:p w14:paraId="2EE0E2C5" w14:textId="77777777" w:rsidR="006F1709" w:rsidRPr="00C85CF6" w:rsidRDefault="006F1709" w:rsidP="005520B2">
            <w:pPr>
              <w:jc w:val="both"/>
              <w:rPr>
                <w:rFonts w:asciiTheme="minorHAnsi" w:hAnsiTheme="minorHAnsi" w:cstheme="minorHAnsi"/>
              </w:rPr>
            </w:pPr>
            <w:r w:rsidRPr="00C85CF6">
              <w:rPr>
                <w:rFonts w:asciiTheme="minorHAnsi" w:hAnsiTheme="minorHAnsi" w:cstheme="minorHAnsi"/>
                <w:b/>
                <w:bCs/>
              </w:rPr>
              <w:t xml:space="preserve">Storage and access </w:t>
            </w:r>
          </w:p>
        </w:tc>
        <w:tc>
          <w:tcPr>
            <w:tcW w:w="6681" w:type="dxa"/>
          </w:tcPr>
          <w:p w14:paraId="046862B5" w14:textId="77777777" w:rsidR="006F1709" w:rsidRPr="009F387E" w:rsidRDefault="006F1709" w:rsidP="005520B2">
            <w:pPr>
              <w:jc w:val="both"/>
              <w:rPr>
                <w:rFonts w:asciiTheme="minorHAnsi" w:hAnsiTheme="minorHAnsi" w:cstheme="minorHAnsi"/>
                <w:b/>
              </w:rPr>
            </w:pPr>
            <w:r w:rsidRPr="009F387E">
              <w:rPr>
                <w:rFonts w:asciiTheme="minorHAnsi" w:hAnsiTheme="minorHAnsi" w:cstheme="minorHAnsi"/>
                <w:b/>
              </w:rPr>
              <w:t xml:space="preserve">Data capture methods and data use, storage, access, and disclosure during the study </w:t>
            </w:r>
          </w:p>
          <w:p w14:paraId="339F63A4" w14:textId="77777777" w:rsidR="006F1709" w:rsidRPr="00C85CF6" w:rsidRDefault="006F1709" w:rsidP="005520B2">
            <w:pPr>
              <w:jc w:val="both"/>
              <w:rPr>
                <w:rFonts w:asciiTheme="minorHAnsi" w:hAnsiTheme="minorHAnsi" w:cstheme="minorHAnsi"/>
                <w:highlight w:val="yellow"/>
              </w:rPr>
            </w:pPr>
          </w:p>
          <w:p w14:paraId="04BE52AA" w14:textId="77777777" w:rsidR="006F1709" w:rsidRPr="00401A58" w:rsidRDefault="006F1709" w:rsidP="005520B2">
            <w:pPr>
              <w:jc w:val="both"/>
              <w:rPr>
                <w:rFonts w:asciiTheme="minorHAnsi" w:hAnsiTheme="minorHAnsi" w:cstheme="minorHAnsi"/>
                <w:b/>
              </w:rPr>
            </w:pPr>
            <w:r w:rsidRPr="00401A58">
              <w:rPr>
                <w:rFonts w:asciiTheme="minorHAnsi" w:hAnsiTheme="minorHAnsi" w:cstheme="minorHAnsi"/>
                <w:b/>
              </w:rPr>
              <w:t xml:space="preserve">Data collection methods </w:t>
            </w:r>
          </w:p>
          <w:p w14:paraId="1475ED32" w14:textId="77777777" w:rsidR="006F1709" w:rsidRPr="00401A58" w:rsidRDefault="006F1709" w:rsidP="005520B2">
            <w:pPr>
              <w:jc w:val="both"/>
              <w:rPr>
                <w:rFonts w:asciiTheme="minorHAnsi" w:hAnsiTheme="minorHAnsi" w:cstheme="minorHAnsi"/>
              </w:rPr>
            </w:pPr>
            <w:r w:rsidRPr="00401A58">
              <w:rPr>
                <w:rFonts w:asciiTheme="minorHAnsi" w:hAnsiTheme="minorHAnsi" w:cstheme="minorHAnsi"/>
              </w:rPr>
              <w:t xml:space="preserve">All schools, teachers and students will be assigned unique identifiers. A single electronic, password-protected, database hosted on the ADHB server, which meets security and ethical confidentiality requirements. </w:t>
            </w:r>
            <w:r>
              <w:rPr>
                <w:rFonts w:asciiTheme="minorHAnsi" w:hAnsiTheme="minorHAnsi" w:cstheme="minorHAnsi"/>
              </w:rPr>
              <w:t>Data collection methods are outlined above.</w:t>
            </w:r>
          </w:p>
          <w:p w14:paraId="0B195BCD" w14:textId="77777777" w:rsidR="006F1709" w:rsidRPr="00401A58" w:rsidRDefault="006F1709" w:rsidP="005520B2">
            <w:pPr>
              <w:jc w:val="both"/>
              <w:rPr>
                <w:rFonts w:asciiTheme="minorHAnsi" w:hAnsiTheme="minorHAnsi" w:cstheme="minorHAnsi"/>
              </w:rPr>
            </w:pPr>
          </w:p>
          <w:p w14:paraId="66E389A2" w14:textId="77777777" w:rsidR="006F1709" w:rsidRPr="00401A58" w:rsidRDefault="006F1709" w:rsidP="005520B2">
            <w:pPr>
              <w:jc w:val="both"/>
              <w:rPr>
                <w:rFonts w:asciiTheme="minorHAnsi" w:hAnsiTheme="minorHAnsi" w:cstheme="minorHAnsi"/>
                <w:b/>
              </w:rPr>
            </w:pPr>
            <w:r w:rsidRPr="00401A58">
              <w:rPr>
                <w:rFonts w:asciiTheme="minorHAnsi" w:hAnsiTheme="minorHAnsi" w:cstheme="minorHAnsi"/>
                <w:b/>
              </w:rPr>
              <w:t xml:space="preserve">Access Disclosure </w:t>
            </w:r>
          </w:p>
          <w:p w14:paraId="4223F49A" w14:textId="77777777" w:rsidR="006F1709" w:rsidRPr="00401A58" w:rsidRDefault="006F1709" w:rsidP="005520B2">
            <w:pPr>
              <w:jc w:val="both"/>
              <w:rPr>
                <w:rFonts w:asciiTheme="minorHAnsi" w:hAnsiTheme="minorHAnsi" w:cstheme="minorHAnsi"/>
              </w:rPr>
            </w:pPr>
            <w:r w:rsidRPr="00401A58">
              <w:rPr>
                <w:rFonts w:asciiTheme="minorHAnsi" w:hAnsiTheme="minorHAnsi" w:cstheme="minorHAnsi"/>
              </w:rPr>
              <w:t xml:space="preserve">Consent documents will be collected in hard copy and scanned. </w:t>
            </w:r>
          </w:p>
          <w:p w14:paraId="786B8F3C" w14:textId="77777777" w:rsidR="006F1709" w:rsidRPr="00401A58" w:rsidRDefault="006F1709" w:rsidP="005520B2">
            <w:pPr>
              <w:jc w:val="both"/>
              <w:rPr>
                <w:rFonts w:asciiTheme="minorHAnsi" w:hAnsiTheme="minorHAnsi" w:cstheme="minorHAnsi"/>
              </w:rPr>
            </w:pPr>
          </w:p>
          <w:p w14:paraId="5162E216" w14:textId="77777777" w:rsidR="006F1709" w:rsidRPr="00401A58" w:rsidRDefault="006F1709" w:rsidP="005520B2">
            <w:pPr>
              <w:jc w:val="both"/>
              <w:rPr>
                <w:rFonts w:asciiTheme="minorHAnsi" w:hAnsiTheme="minorHAnsi" w:cstheme="minorHAnsi"/>
                <w:b/>
              </w:rPr>
            </w:pPr>
            <w:r w:rsidRPr="00401A58">
              <w:rPr>
                <w:rFonts w:asciiTheme="minorHAnsi" w:hAnsiTheme="minorHAnsi" w:cstheme="minorHAnsi"/>
                <w:b/>
              </w:rPr>
              <w:t xml:space="preserve">Use of the data </w:t>
            </w:r>
          </w:p>
          <w:p w14:paraId="59885868" w14:textId="77777777" w:rsidR="006F1709" w:rsidRPr="00401A58" w:rsidRDefault="006F1709" w:rsidP="005520B2">
            <w:pPr>
              <w:pStyle w:val="NormalWeb"/>
              <w:jc w:val="both"/>
              <w:rPr>
                <w:rFonts w:asciiTheme="minorHAnsi" w:hAnsiTheme="minorHAnsi" w:cstheme="minorHAnsi"/>
              </w:rPr>
            </w:pPr>
            <w:r w:rsidRPr="00401A58">
              <w:rPr>
                <w:rFonts w:asciiTheme="minorHAnsi" w:hAnsiTheme="minorHAnsi" w:cstheme="minorHAnsi"/>
                <w:color w:val="333333"/>
              </w:rPr>
              <w:t xml:space="preserve">Analysis will be conducted with </w:t>
            </w:r>
            <w:r>
              <w:rPr>
                <w:rFonts w:asciiTheme="minorHAnsi" w:hAnsiTheme="minorHAnsi" w:cstheme="minorHAnsi"/>
                <w:color w:val="333333"/>
              </w:rPr>
              <w:t>COL</w:t>
            </w:r>
            <w:r w:rsidRPr="00401A58">
              <w:rPr>
                <w:rFonts w:asciiTheme="minorHAnsi" w:hAnsiTheme="minorHAnsi" w:cstheme="minorHAnsi"/>
                <w:color w:val="333333"/>
              </w:rPr>
              <w:t>-wide data</w:t>
            </w:r>
            <w:r>
              <w:rPr>
                <w:rFonts w:asciiTheme="minorHAnsi" w:hAnsiTheme="minorHAnsi" w:cstheme="minorHAnsi"/>
                <w:color w:val="333333"/>
              </w:rPr>
              <w:t>: Intervention and control schools</w:t>
            </w:r>
            <w:r w:rsidRPr="00401A58">
              <w:rPr>
                <w:rFonts w:asciiTheme="minorHAnsi" w:hAnsiTheme="minorHAnsi" w:cstheme="minorHAnsi"/>
                <w:color w:val="333333"/>
              </w:rPr>
              <w:t>. The baseline characteristics of the students and schools will be summarised: number/proportion in each category for categorical variables and means/SDs, or medians/ranges/IQRs for non-normally distributed data continuous variables.</w:t>
            </w:r>
          </w:p>
          <w:p w14:paraId="5EB475A1" w14:textId="77777777" w:rsidR="006F1709" w:rsidRPr="00401A58" w:rsidRDefault="006F1709" w:rsidP="005520B2">
            <w:pPr>
              <w:jc w:val="both"/>
              <w:rPr>
                <w:rFonts w:asciiTheme="minorHAnsi" w:hAnsiTheme="minorHAnsi" w:cstheme="minorHAnsi"/>
                <w:b/>
              </w:rPr>
            </w:pPr>
            <w:r w:rsidRPr="00401A58">
              <w:rPr>
                <w:rFonts w:asciiTheme="minorHAnsi" w:hAnsiTheme="minorHAnsi" w:cstheme="minorHAnsi"/>
                <w:b/>
              </w:rPr>
              <w:t xml:space="preserve">Storage and access </w:t>
            </w:r>
          </w:p>
          <w:p w14:paraId="4C119840" w14:textId="77777777" w:rsidR="006F1709" w:rsidRPr="006A7B23" w:rsidRDefault="006F1709" w:rsidP="005520B2">
            <w:pPr>
              <w:jc w:val="both"/>
              <w:rPr>
                <w:rFonts w:asciiTheme="minorHAnsi" w:hAnsiTheme="minorHAnsi" w:cstheme="minorHAnsi"/>
              </w:rPr>
            </w:pPr>
            <w:r w:rsidRPr="00401A58">
              <w:rPr>
                <w:rFonts w:asciiTheme="minorHAnsi" w:hAnsiTheme="minorHAnsi" w:cstheme="minorHAnsi"/>
              </w:rPr>
              <w:t xml:space="preserve">All study-related data will be secured in digital files only accessible by two factor authenticated password and locked physical storage facilities. All data </w:t>
            </w:r>
            <w:r w:rsidRPr="006A7B23">
              <w:rPr>
                <w:rFonts w:asciiTheme="minorHAnsi" w:hAnsiTheme="minorHAnsi" w:cstheme="minorHAnsi"/>
              </w:rPr>
              <w:t>collection will be undertaken in accordance with the National Ethical Standards for Health and Disability Research and Quality Improvement (2019). Files containing private or confidential data will be stored in locations accessible only by appropriate designated members of the research team.</w:t>
            </w:r>
          </w:p>
          <w:p w14:paraId="5A0AA544" w14:textId="77777777" w:rsidR="006F1709" w:rsidRPr="006A7B23" w:rsidRDefault="006F1709" w:rsidP="005520B2">
            <w:pPr>
              <w:jc w:val="both"/>
              <w:rPr>
                <w:rFonts w:asciiTheme="minorHAnsi" w:hAnsiTheme="minorHAnsi" w:cstheme="minorHAnsi"/>
              </w:rPr>
            </w:pPr>
          </w:p>
          <w:p w14:paraId="65730F9F" w14:textId="77777777" w:rsidR="006F1709" w:rsidRPr="006A7B23" w:rsidRDefault="006F1709" w:rsidP="005520B2">
            <w:pPr>
              <w:jc w:val="both"/>
              <w:rPr>
                <w:rFonts w:asciiTheme="minorHAnsi" w:hAnsiTheme="minorHAnsi" w:cstheme="minorHAnsi"/>
                <w:b/>
                <w:bCs/>
              </w:rPr>
            </w:pPr>
            <w:r w:rsidRPr="006A7B23">
              <w:rPr>
                <w:rFonts w:asciiTheme="minorHAnsi" w:hAnsiTheme="minorHAnsi" w:cstheme="minorHAnsi"/>
                <w:b/>
                <w:bCs/>
              </w:rPr>
              <w:t xml:space="preserve">Specific storage and access procedures: </w:t>
            </w:r>
          </w:p>
          <w:p w14:paraId="0A2B3283" w14:textId="77777777" w:rsidR="006F1709" w:rsidRPr="006A7B23" w:rsidRDefault="006F1709" w:rsidP="005520B2">
            <w:pPr>
              <w:pStyle w:val="ListParagraph"/>
              <w:numPr>
                <w:ilvl w:val="0"/>
                <w:numId w:val="21"/>
              </w:numPr>
              <w:jc w:val="both"/>
              <w:rPr>
                <w:rFonts w:cstheme="minorHAnsi"/>
              </w:rPr>
            </w:pPr>
            <w:r w:rsidRPr="006A7B23">
              <w:rPr>
                <w:rFonts w:cstheme="minorHAnsi"/>
              </w:rPr>
              <w:t xml:space="preserve">Contact details will be stored digitally along with participant identifier codes, in a password-protected drive accessible only by the research team. </w:t>
            </w:r>
          </w:p>
          <w:p w14:paraId="363D86B6" w14:textId="77777777" w:rsidR="006F1709" w:rsidRPr="006A7B23" w:rsidRDefault="006F1709" w:rsidP="005520B2">
            <w:pPr>
              <w:pStyle w:val="ListParagraph"/>
              <w:numPr>
                <w:ilvl w:val="0"/>
                <w:numId w:val="21"/>
              </w:numPr>
              <w:jc w:val="both"/>
              <w:rPr>
                <w:rFonts w:cstheme="minorHAnsi"/>
              </w:rPr>
            </w:pPr>
            <w:r w:rsidRPr="006A7B23">
              <w:rPr>
                <w:rFonts w:cstheme="minorHAnsi"/>
              </w:rPr>
              <w:lastRenderedPageBreak/>
              <w:t xml:space="preserve">Participant consent and receipt of reimbursement documents will be collected in hard copy by the research team at the time of interviews. Consent documents will be scanned and stored by the research team in a single password-protected file in the Investigator Site Files and the hard copies destroyed. </w:t>
            </w:r>
          </w:p>
          <w:p w14:paraId="7165B3A7" w14:textId="77777777" w:rsidR="006F1709" w:rsidRPr="006A7B23" w:rsidRDefault="006F1709" w:rsidP="005520B2">
            <w:pPr>
              <w:pStyle w:val="ListParagraph"/>
              <w:numPr>
                <w:ilvl w:val="0"/>
                <w:numId w:val="21"/>
              </w:numPr>
              <w:spacing w:after="0"/>
              <w:jc w:val="both"/>
              <w:rPr>
                <w:rFonts w:cstheme="minorHAnsi"/>
              </w:rPr>
            </w:pPr>
            <w:r w:rsidRPr="006A7B23">
              <w:rPr>
                <w:rFonts w:cstheme="minorHAnsi"/>
              </w:rPr>
              <w:t xml:space="preserve">Hard copy forms will be stored by the research team as described above. </w:t>
            </w:r>
          </w:p>
          <w:p w14:paraId="65AA0F11" w14:textId="77777777" w:rsidR="006F1709" w:rsidRPr="006A7B23" w:rsidRDefault="006F1709" w:rsidP="005520B2">
            <w:pPr>
              <w:jc w:val="both"/>
              <w:rPr>
                <w:rFonts w:asciiTheme="minorHAnsi" w:hAnsiTheme="minorHAnsi" w:cstheme="minorHAnsi"/>
              </w:rPr>
            </w:pPr>
          </w:p>
          <w:p w14:paraId="4810F3B0" w14:textId="77777777" w:rsidR="006F1709" w:rsidRPr="006A7B23" w:rsidRDefault="006F1709" w:rsidP="005520B2">
            <w:pPr>
              <w:jc w:val="both"/>
              <w:rPr>
                <w:rFonts w:asciiTheme="minorHAnsi" w:hAnsiTheme="minorHAnsi" w:cstheme="minorHAnsi"/>
                <w:b/>
              </w:rPr>
            </w:pPr>
            <w:r w:rsidRPr="006A7B23">
              <w:rPr>
                <w:rFonts w:asciiTheme="minorHAnsi" w:hAnsiTheme="minorHAnsi" w:cstheme="minorHAnsi"/>
                <w:b/>
              </w:rPr>
              <w:t xml:space="preserve">Disclosure </w:t>
            </w:r>
          </w:p>
          <w:p w14:paraId="4D619216" w14:textId="77777777" w:rsidR="006F1709" w:rsidRPr="00B027CB" w:rsidRDefault="006F1709" w:rsidP="005520B2">
            <w:pPr>
              <w:jc w:val="both"/>
              <w:rPr>
                <w:rFonts w:asciiTheme="minorHAnsi" w:hAnsiTheme="minorHAnsi" w:cstheme="minorHAnsi"/>
              </w:rPr>
            </w:pPr>
            <w:r w:rsidRPr="006A7B23">
              <w:rPr>
                <w:rFonts w:asciiTheme="minorHAnsi" w:hAnsiTheme="minorHAnsi" w:cstheme="minorHAnsi"/>
              </w:rPr>
              <w:t xml:space="preserve">The study protocol, documentation, data, and all other information generated will be held in strict confidence. No information concerning the study, or the data will be released to any unauthorised third party. Information will not be released without written permission of the participant. </w:t>
            </w:r>
          </w:p>
        </w:tc>
      </w:tr>
      <w:tr w:rsidR="006F1709" w:rsidRPr="00C01538" w14:paraId="4306E1FC" w14:textId="77777777" w:rsidTr="005520B2">
        <w:tc>
          <w:tcPr>
            <w:tcW w:w="2056" w:type="dxa"/>
          </w:tcPr>
          <w:p w14:paraId="0C7820DE"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lastRenderedPageBreak/>
              <w:t>Methods to reduce identification of participants</w:t>
            </w:r>
          </w:p>
        </w:tc>
        <w:tc>
          <w:tcPr>
            <w:tcW w:w="6681" w:type="dxa"/>
          </w:tcPr>
          <w:p w14:paraId="77919653" w14:textId="77777777" w:rsidR="006F1709" w:rsidRPr="004706EE" w:rsidRDefault="006F1709" w:rsidP="005520B2">
            <w:pPr>
              <w:jc w:val="both"/>
              <w:rPr>
                <w:rFonts w:asciiTheme="minorHAnsi" w:hAnsiTheme="minorHAnsi" w:cstheme="minorHAnsi"/>
                <w:b/>
              </w:rPr>
            </w:pPr>
            <w:r w:rsidRPr="004706EE">
              <w:rPr>
                <w:rFonts w:asciiTheme="minorHAnsi" w:hAnsiTheme="minorHAnsi" w:cstheme="minorHAnsi"/>
                <w:b/>
              </w:rPr>
              <w:t xml:space="preserve">Data confidentiality </w:t>
            </w:r>
          </w:p>
          <w:p w14:paraId="2740D867" w14:textId="77777777" w:rsidR="006F1709" w:rsidRPr="004706EE" w:rsidRDefault="006F1709" w:rsidP="005520B2">
            <w:pPr>
              <w:jc w:val="both"/>
              <w:rPr>
                <w:rFonts w:asciiTheme="minorHAnsi" w:hAnsiTheme="minorHAnsi" w:cstheme="minorHAnsi"/>
              </w:rPr>
            </w:pPr>
            <w:r w:rsidRPr="004706EE">
              <w:rPr>
                <w:rFonts w:asciiTheme="minorHAnsi" w:hAnsiTheme="minorHAnsi" w:cstheme="minorHAnsi"/>
              </w:rPr>
              <w:t xml:space="preserve">Participant confidentiality is strictly held in trust by the Principal Investigator. To preserve confidentiality and reduce the risk of identification during collection, analysis and storage of data and information, the following will be undertaken: </w:t>
            </w:r>
          </w:p>
          <w:p w14:paraId="7DBAB0C5" w14:textId="77777777" w:rsidR="006F1709" w:rsidRPr="004706EE" w:rsidRDefault="006F1709" w:rsidP="005520B2">
            <w:pPr>
              <w:pStyle w:val="ListParagraph"/>
              <w:numPr>
                <w:ilvl w:val="0"/>
                <w:numId w:val="22"/>
              </w:numPr>
              <w:jc w:val="both"/>
              <w:rPr>
                <w:rFonts w:cstheme="minorHAnsi"/>
              </w:rPr>
            </w:pPr>
            <w:r w:rsidRPr="004706EE">
              <w:rPr>
                <w:rFonts w:cstheme="minorHAnsi"/>
              </w:rPr>
              <w:t xml:space="preserve">The number of confidential variables collected for everyone has been minimised. The data collected will be limited to that required to address the objectives. </w:t>
            </w:r>
          </w:p>
          <w:p w14:paraId="7E1C6F19" w14:textId="77777777" w:rsidR="006F1709" w:rsidRPr="004706EE" w:rsidRDefault="006F1709" w:rsidP="005520B2">
            <w:pPr>
              <w:pStyle w:val="ListParagraph"/>
              <w:numPr>
                <w:ilvl w:val="0"/>
                <w:numId w:val="22"/>
              </w:numPr>
              <w:spacing w:after="0"/>
              <w:jc w:val="both"/>
              <w:rPr>
                <w:rFonts w:cstheme="minorHAnsi"/>
              </w:rPr>
            </w:pPr>
            <w:r w:rsidRPr="004706EE">
              <w:rPr>
                <w:rFonts w:cstheme="minorHAnsi"/>
              </w:rPr>
              <w:t>Participant identifiers will be stored separately to the data collected.</w:t>
            </w:r>
          </w:p>
          <w:p w14:paraId="23DF03E6" w14:textId="77777777" w:rsidR="006F1709" w:rsidRPr="004706EE" w:rsidRDefault="006F1709" w:rsidP="005520B2">
            <w:pPr>
              <w:jc w:val="both"/>
              <w:rPr>
                <w:rFonts w:asciiTheme="minorHAnsi" w:hAnsiTheme="minorHAnsi" w:cstheme="minorHAnsi"/>
              </w:rPr>
            </w:pPr>
          </w:p>
          <w:p w14:paraId="3DA56519" w14:textId="77777777" w:rsidR="006F1709" w:rsidRPr="004706EE" w:rsidRDefault="006F1709" w:rsidP="005520B2">
            <w:pPr>
              <w:jc w:val="both"/>
              <w:rPr>
                <w:rFonts w:asciiTheme="minorHAnsi" w:hAnsiTheme="minorHAnsi" w:cstheme="minorHAnsi"/>
              </w:rPr>
            </w:pPr>
            <w:r w:rsidRPr="004706EE">
              <w:rPr>
                <w:rFonts w:asciiTheme="minorHAnsi" w:hAnsiTheme="minorHAnsi" w:cstheme="minorHAnsi"/>
              </w:rPr>
              <w:t xml:space="preserve">This </w:t>
            </w:r>
            <w:r>
              <w:rPr>
                <w:rFonts w:asciiTheme="minorHAnsi" w:hAnsiTheme="minorHAnsi" w:cstheme="minorHAnsi"/>
              </w:rPr>
              <w:t>participant code</w:t>
            </w:r>
            <w:r w:rsidRPr="004706EE">
              <w:rPr>
                <w:rFonts w:asciiTheme="minorHAnsi" w:hAnsiTheme="minorHAnsi" w:cstheme="minorHAnsi"/>
              </w:rPr>
              <w:t xml:space="preserve"> will be linked only to participant names and contact details. All recording forms will be stored and linked to the participant codes. The Principal Investigator is responsible for the storage of a master-file of names and other identifiable data with the participant ID; access to this document will be restricted to the research team and authorised persons as listed previously. The master file will be stored securely, and separately, from study data in locked/ password-protected database with passwords kept separately. </w:t>
            </w:r>
          </w:p>
          <w:p w14:paraId="0D24420F" w14:textId="77777777" w:rsidR="006F1709" w:rsidRPr="004706EE" w:rsidRDefault="006F1709" w:rsidP="005520B2">
            <w:pPr>
              <w:jc w:val="both"/>
              <w:rPr>
                <w:rFonts w:asciiTheme="minorHAnsi" w:hAnsiTheme="minorHAnsi" w:cstheme="minorHAnsi"/>
              </w:rPr>
            </w:pPr>
          </w:p>
        </w:tc>
      </w:tr>
      <w:tr w:rsidR="006F1709" w:rsidRPr="00C01538" w14:paraId="1C98750B" w14:textId="77777777" w:rsidTr="005520B2">
        <w:tc>
          <w:tcPr>
            <w:tcW w:w="2056" w:type="dxa"/>
          </w:tcPr>
          <w:p w14:paraId="7A1864A6"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t xml:space="preserve">Quality assurance </w:t>
            </w:r>
          </w:p>
          <w:p w14:paraId="14DA27EC" w14:textId="77777777" w:rsidR="006F1709" w:rsidRPr="00C85CF6" w:rsidRDefault="006F1709" w:rsidP="005520B2">
            <w:pPr>
              <w:jc w:val="both"/>
              <w:rPr>
                <w:rFonts w:asciiTheme="minorHAnsi" w:hAnsiTheme="minorHAnsi" w:cstheme="minorHAnsi"/>
              </w:rPr>
            </w:pPr>
          </w:p>
        </w:tc>
        <w:tc>
          <w:tcPr>
            <w:tcW w:w="6681" w:type="dxa"/>
          </w:tcPr>
          <w:p w14:paraId="103A46B4" w14:textId="77777777" w:rsidR="006F1709" w:rsidRPr="004706EE" w:rsidRDefault="006F1709" w:rsidP="005520B2">
            <w:pPr>
              <w:jc w:val="both"/>
              <w:rPr>
                <w:rFonts w:asciiTheme="minorHAnsi" w:hAnsiTheme="minorHAnsi" w:cstheme="minorHAnsi"/>
                <w:b/>
              </w:rPr>
            </w:pPr>
            <w:r w:rsidRPr="004706EE">
              <w:rPr>
                <w:rFonts w:asciiTheme="minorHAnsi" w:hAnsiTheme="minorHAnsi" w:cstheme="minorHAnsi"/>
                <w:b/>
              </w:rPr>
              <w:t xml:space="preserve">Quality assurance </w:t>
            </w:r>
          </w:p>
          <w:p w14:paraId="26B7232F" w14:textId="77777777" w:rsidR="006F1709" w:rsidRDefault="006F1709" w:rsidP="005520B2">
            <w:pPr>
              <w:jc w:val="both"/>
              <w:rPr>
                <w:rFonts w:asciiTheme="minorHAnsi" w:hAnsiTheme="minorHAnsi" w:cstheme="minorHAnsi"/>
              </w:rPr>
            </w:pPr>
            <w:r>
              <w:rPr>
                <w:rFonts w:asciiTheme="minorHAnsi" w:hAnsiTheme="minorHAnsi" w:cstheme="minorHAnsi"/>
              </w:rPr>
              <w:t>Brief meetings will be held with teachers in each school at the beginning of the year to outline the project, objectives, and outcome measures used. A Project manager from ENGAGE and LEAP will monitor rollout and respond to any questions. These PMs will not discuss adaptations or differences across the schools.</w:t>
            </w:r>
          </w:p>
          <w:p w14:paraId="5ACD99F7" w14:textId="77777777" w:rsidR="006F1709" w:rsidRPr="004706EE" w:rsidRDefault="006F1709" w:rsidP="005520B2">
            <w:pPr>
              <w:jc w:val="both"/>
              <w:rPr>
                <w:rFonts w:asciiTheme="minorHAnsi" w:hAnsiTheme="minorHAnsi" w:cstheme="minorHAnsi"/>
              </w:rPr>
            </w:pPr>
          </w:p>
        </w:tc>
      </w:tr>
      <w:tr w:rsidR="006F1709" w:rsidRPr="00C01538" w14:paraId="78666E83" w14:textId="77777777" w:rsidTr="005520B2">
        <w:tc>
          <w:tcPr>
            <w:tcW w:w="2056" w:type="dxa"/>
          </w:tcPr>
          <w:p w14:paraId="1FCEF872"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t xml:space="preserve">Storage post-study ARCHIVE </w:t>
            </w:r>
          </w:p>
          <w:p w14:paraId="621DF1E6" w14:textId="77777777" w:rsidR="006F1709" w:rsidRDefault="006F1709" w:rsidP="005520B2">
            <w:pPr>
              <w:jc w:val="both"/>
              <w:rPr>
                <w:rFonts w:asciiTheme="minorHAnsi" w:hAnsiTheme="minorHAnsi" w:cstheme="minorHAnsi"/>
                <w:b/>
                <w:bCs/>
              </w:rPr>
            </w:pPr>
          </w:p>
          <w:p w14:paraId="31D5DF25" w14:textId="77777777" w:rsidR="006F1709" w:rsidRDefault="006F1709" w:rsidP="005520B2">
            <w:pPr>
              <w:jc w:val="both"/>
              <w:rPr>
                <w:rFonts w:asciiTheme="minorHAnsi" w:hAnsiTheme="minorHAnsi" w:cstheme="minorHAnsi"/>
                <w:b/>
                <w:bCs/>
              </w:rPr>
            </w:pPr>
          </w:p>
          <w:p w14:paraId="74DE5911" w14:textId="77777777" w:rsidR="006F1709" w:rsidRDefault="006F1709" w:rsidP="005520B2">
            <w:pPr>
              <w:jc w:val="both"/>
              <w:rPr>
                <w:rFonts w:asciiTheme="minorHAnsi" w:hAnsiTheme="minorHAnsi" w:cstheme="minorHAnsi"/>
                <w:b/>
                <w:bCs/>
              </w:rPr>
            </w:pPr>
          </w:p>
          <w:p w14:paraId="110BDE16" w14:textId="77777777" w:rsidR="006F1709" w:rsidRDefault="006F1709" w:rsidP="005520B2">
            <w:pPr>
              <w:jc w:val="both"/>
              <w:rPr>
                <w:rFonts w:asciiTheme="minorHAnsi" w:hAnsiTheme="minorHAnsi" w:cstheme="minorHAnsi"/>
                <w:b/>
                <w:bCs/>
              </w:rPr>
            </w:pPr>
          </w:p>
          <w:p w14:paraId="0F539DAE" w14:textId="77777777" w:rsidR="006F1709" w:rsidRDefault="006F1709" w:rsidP="005520B2">
            <w:pPr>
              <w:jc w:val="both"/>
              <w:rPr>
                <w:rFonts w:asciiTheme="minorHAnsi" w:hAnsiTheme="minorHAnsi" w:cstheme="minorHAnsi"/>
                <w:b/>
                <w:bCs/>
              </w:rPr>
            </w:pPr>
          </w:p>
          <w:p w14:paraId="15D4CBB8" w14:textId="77777777" w:rsidR="006F1709" w:rsidRDefault="006F1709" w:rsidP="005520B2">
            <w:pPr>
              <w:jc w:val="both"/>
              <w:rPr>
                <w:rFonts w:asciiTheme="minorHAnsi" w:hAnsiTheme="minorHAnsi" w:cstheme="minorHAnsi"/>
                <w:b/>
                <w:bCs/>
              </w:rPr>
            </w:pPr>
          </w:p>
          <w:p w14:paraId="1F980B77" w14:textId="77777777" w:rsidR="006F1709" w:rsidRDefault="006F1709" w:rsidP="005520B2">
            <w:pPr>
              <w:jc w:val="both"/>
              <w:rPr>
                <w:rFonts w:asciiTheme="minorHAnsi" w:hAnsiTheme="minorHAnsi" w:cstheme="minorHAnsi"/>
                <w:b/>
                <w:bCs/>
              </w:rPr>
            </w:pPr>
          </w:p>
          <w:p w14:paraId="26FCA1DC" w14:textId="77777777" w:rsidR="006F1709" w:rsidRDefault="006F1709" w:rsidP="005520B2">
            <w:pPr>
              <w:jc w:val="both"/>
              <w:rPr>
                <w:rFonts w:asciiTheme="minorHAnsi" w:hAnsiTheme="minorHAnsi" w:cstheme="minorHAnsi"/>
                <w:b/>
                <w:bCs/>
              </w:rPr>
            </w:pPr>
          </w:p>
          <w:p w14:paraId="44DA2F4B" w14:textId="77777777" w:rsidR="006F1709" w:rsidRPr="00C85CF6" w:rsidRDefault="006F1709" w:rsidP="005520B2">
            <w:pPr>
              <w:jc w:val="both"/>
              <w:rPr>
                <w:rFonts w:asciiTheme="minorHAnsi" w:hAnsiTheme="minorHAnsi" w:cstheme="minorHAnsi"/>
                <w:b/>
                <w:bCs/>
              </w:rPr>
            </w:pPr>
          </w:p>
          <w:p w14:paraId="015516D5"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t xml:space="preserve">Disposal </w:t>
            </w:r>
          </w:p>
          <w:p w14:paraId="3859A0E7" w14:textId="77777777" w:rsidR="006F1709" w:rsidRPr="00C85CF6" w:rsidRDefault="006F1709" w:rsidP="005520B2">
            <w:pPr>
              <w:jc w:val="both"/>
              <w:rPr>
                <w:rFonts w:asciiTheme="minorHAnsi" w:hAnsiTheme="minorHAnsi" w:cstheme="minorHAnsi"/>
              </w:rPr>
            </w:pPr>
          </w:p>
        </w:tc>
        <w:tc>
          <w:tcPr>
            <w:tcW w:w="6681" w:type="dxa"/>
          </w:tcPr>
          <w:p w14:paraId="617E883F" w14:textId="77777777" w:rsidR="006F1709" w:rsidRPr="004706EE" w:rsidRDefault="006F1709" w:rsidP="005520B2">
            <w:pPr>
              <w:jc w:val="both"/>
              <w:rPr>
                <w:rFonts w:asciiTheme="minorHAnsi" w:hAnsiTheme="minorHAnsi" w:cstheme="minorHAnsi"/>
                <w:b/>
              </w:rPr>
            </w:pPr>
            <w:r w:rsidRPr="004706EE">
              <w:rPr>
                <w:rFonts w:asciiTheme="minorHAnsi" w:hAnsiTheme="minorHAnsi" w:cstheme="minorHAnsi"/>
                <w:b/>
              </w:rPr>
              <w:lastRenderedPageBreak/>
              <w:t xml:space="preserve">Archiving - Data and document retention </w:t>
            </w:r>
          </w:p>
          <w:p w14:paraId="4E3DC562" w14:textId="77777777" w:rsidR="006F1709" w:rsidRPr="004706EE" w:rsidRDefault="006F1709" w:rsidP="005520B2">
            <w:pPr>
              <w:jc w:val="both"/>
              <w:rPr>
                <w:rFonts w:asciiTheme="minorHAnsi" w:hAnsiTheme="minorHAnsi" w:cstheme="minorHAnsi"/>
              </w:rPr>
            </w:pPr>
          </w:p>
          <w:p w14:paraId="32CA1B0B" w14:textId="77777777" w:rsidR="006F1709" w:rsidRPr="004706EE" w:rsidRDefault="006F1709" w:rsidP="005520B2">
            <w:pPr>
              <w:jc w:val="both"/>
              <w:rPr>
                <w:rFonts w:asciiTheme="minorHAnsi" w:hAnsiTheme="minorHAnsi" w:cstheme="minorHAnsi"/>
                <w:b/>
              </w:rPr>
            </w:pPr>
            <w:r w:rsidRPr="004706EE">
              <w:rPr>
                <w:rFonts w:asciiTheme="minorHAnsi" w:hAnsiTheme="minorHAnsi" w:cstheme="minorHAnsi"/>
                <w:b/>
              </w:rPr>
              <w:t xml:space="preserve">Archiving </w:t>
            </w:r>
          </w:p>
          <w:p w14:paraId="0E7C31B1" w14:textId="77777777" w:rsidR="006F1709" w:rsidRPr="004706EE" w:rsidRDefault="006F1709" w:rsidP="005520B2">
            <w:pPr>
              <w:jc w:val="both"/>
              <w:rPr>
                <w:rFonts w:asciiTheme="minorHAnsi" w:hAnsiTheme="minorHAnsi" w:cstheme="minorHAnsi"/>
              </w:rPr>
            </w:pPr>
            <w:r w:rsidRPr="004706EE">
              <w:rPr>
                <w:rFonts w:asciiTheme="minorHAnsi" w:hAnsiTheme="minorHAnsi" w:cstheme="minorHAnsi"/>
              </w:rPr>
              <w:t xml:space="preserve">All data will be retained for a period of 10 years </w:t>
            </w:r>
            <w:r>
              <w:rPr>
                <w:rFonts w:asciiTheme="minorHAnsi" w:hAnsiTheme="minorHAnsi" w:cstheme="minorHAnsi"/>
              </w:rPr>
              <w:t xml:space="preserve">after the last child turns 16 years </w:t>
            </w:r>
            <w:r w:rsidRPr="004706EE">
              <w:rPr>
                <w:rFonts w:asciiTheme="minorHAnsi" w:hAnsiTheme="minorHAnsi" w:cstheme="minorHAnsi"/>
              </w:rPr>
              <w:t xml:space="preserve">in accordance with HDEC ethics committee requirements, before being destroyed. During the archive period, the Principal Investigator will be the custodian, who will have access to the stored data and outline any procedures that may be followed to dispose of the data at the end of the archival period. Records will not be destroyed without the written consent of the Principal Investigator. </w:t>
            </w:r>
          </w:p>
          <w:p w14:paraId="4D8B0BB9" w14:textId="77777777" w:rsidR="006F1709" w:rsidRPr="004706EE" w:rsidRDefault="006F1709" w:rsidP="005520B2">
            <w:pPr>
              <w:jc w:val="both"/>
              <w:rPr>
                <w:rFonts w:asciiTheme="minorHAnsi" w:hAnsiTheme="minorHAnsi" w:cstheme="minorHAnsi"/>
              </w:rPr>
            </w:pPr>
          </w:p>
          <w:p w14:paraId="6A4D896D" w14:textId="77777777" w:rsidR="006F1709" w:rsidRPr="004706EE" w:rsidRDefault="006F1709" w:rsidP="005520B2">
            <w:pPr>
              <w:jc w:val="both"/>
              <w:rPr>
                <w:rFonts w:asciiTheme="minorHAnsi" w:hAnsiTheme="minorHAnsi" w:cstheme="minorHAnsi"/>
                <w:b/>
              </w:rPr>
            </w:pPr>
            <w:r w:rsidRPr="004706EE">
              <w:rPr>
                <w:rFonts w:asciiTheme="minorHAnsi" w:hAnsiTheme="minorHAnsi" w:cstheme="minorHAnsi"/>
                <w:b/>
              </w:rPr>
              <w:t xml:space="preserve">Destruction </w:t>
            </w:r>
          </w:p>
          <w:p w14:paraId="3B9E16E7" w14:textId="77777777" w:rsidR="006F1709" w:rsidRPr="004706EE" w:rsidRDefault="006F1709" w:rsidP="005520B2">
            <w:pPr>
              <w:jc w:val="both"/>
              <w:rPr>
                <w:rFonts w:asciiTheme="minorHAnsi" w:hAnsiTheme="minorHAnsi" w:cstheme="minorHAnsi"/>
              </w:rPr>
            </w:pPr>
            <w:r w:rsidRPr="004706EE">
              <w:rPr>
                <w:rFonts w:asciiTheme="minorHAnsi" w:hAnsiTheme="minorHAnsi" w:cstheme="minorHAnsi"/>
              </w:rPr>
              <w:t xml:space="preserve">Following the archive period both data and documents will be destroyed using irreversible methods to ensure that the data is no longer usable. Hardcopies will be disposed of via a confidential shredding process. For electronic data, software that permanently erases data will be utilised. </w:t>
            </w:r>
          </w:p>
          <w:p w14:paraId="3AE182DF" w14:textId="77777777" w:rsidR="006F1709" w:rsidRPr="004706EE" w:rsidRDefault="006F1709" w:rsidP="005520B2">
            <w:pPr>
              <w:jc w:val="both"/>
              <w:rPr>
                <w:rFonts w:asciiTheme="minorHAnsi" w:hAnsiTheme="minorHAnsi" w:cstheme="minorHAnsi"/>
              </w:rPr>
            </w:pPr>
          </w:p>
        </w:tc>
      </w:tr>
      <w:tr w:rsidR="006F1709" w:rsidRPr="00C01538" w14:paraId="3C542E3C" w14:textId="77777777" w:rsidTr="005520B2">
        <w:trPr>
          <w:trHeight w:val="1164"/>
        </w:trPr>
        <w:tc>
          <w:tcPr>
            <w:tcW w:w="2056" w:type="dxa"/>
          </w:tcPr>
          <w:p w14:paraId="0CAA9F10" w14:textId="77777777" w:rsidR="006F1709" w:rsidRPr="00C85CF6" w:rsidRDefault="006F1709" w:rsidP="005520B2">
            <w:pPr>
              <w:jc w:val="both"/>
              <w:rPr>
                <w:rFonts w:asciiTheme="minorHAnsi" w:hAnsiTheme="minorHAnsi" w:cstheme="minorHAnsi"/>
                <w:b/>
                <w:bCs/>
              </w:rPr>
            </w:pPr>
            <w:r w:rsidRPr="00C85CF6">
              <w:rPr>
                <w:rFonts w:asciiTheme="minorHAnsi" w:hAnsiTheme="minorHAnsi" w:cstheme="minorHAnsi"/>
                <w:b/>
                <w:bCs/>
              </w:rPr>
              <w:lastRenderedPageBreak/>
              <w:t>Long-term custodianship</w:t>
            </w:r>
          </w:p>
        </w:tc>
        <w:tc>
          <w:tcPr>
            <w:tcW w:w="6681" w:type="dxa"/>
          </w:tcPr>
          <w:p w14:paraId="08A4EBE1" w14:textId="77777777" w:rsidR="006F1709" w:rsidRPr="00DC4D2B" w:rsidRDefault="006F1709" w:rsidP="005520B2">
            <w:pPr>
              <w:jc w:val="both"/>
              <w:rPr>
                <w:rFonts w:asciiTheme="minorHAnsi" w:hAnsiTheme="minorHAnsi" w:cstheme="minorHAnsi"/>
                <w:b/>
                <w:bCs/>
              </w:rPr>
            </w:pPr>
            <w:r w:rsidRPr="00DC4D2B">
              <w:rPr>
                <w:rFonts w:asciiTheme="minorHAnsi" w:hAnsiTheme="minorHAnsi" w:cstheme="minorHAnsi"/>
                <w:b/>
                <w:bCs/>
              </w:rPr>
              <w:t xml:space="preserve">Long-term custodianship (after archive period finished) </w:t>
            </w:r>
          </w:p>
          <w:p w14:paraId="39F9B9A8" w14:textId="77777777" w:rsidR="006F1709" w:rsidRPr="00927C26" w:rsidRDefault="006F1709" w:rsidP="005520B2">
            <w:pPr>
              <w:jc w:val="both"/>
              <w:rPr>
                <w:rFonts w:asciiTheme="minorHAnsi" w:hAnsiTheme="minorHAnsi" w:cstheme="minorHAnsi"/>
              </w:rPr>
            </w:pPr>
            <w:r w:rsidRPr="00DC4D2B">
              <w:rPr>
                <w:rFonts w:asciiTheme="minorHAnsi" w:hAnsiTheme="minorHAnsi" w:cstheme="minorHAnsi"/>
              </w:rPr>
              <w:t>Following the conclusion of the study, all digital data will be archived in a secure network drive for each site.</w:t>
            </w:r>
          </w:p>
        </w:tc>
      </w:tr>
    </w:tbl>
    <w:p w14:paraId="047E833A"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bookmarkStart w:id="21" w:name="_Toc55397956"/>
      <w:r w:rsidRPr="00C01538">
        <w:rPr>
          <w:rFonts w:asciiTheme="majorHAnsi" w:hAnsiTheme="majorHAnsi" w:cstheme="majorHAnsi"/>
          <w:color w:val="auto"/>
          <w:sz w:val="28"/>
          <w:szCs w:val="28"/>
        </w:rPr>
        <w:t>Data analysis</w:t>
      </w:r>
      <w:bookmarkEnd w:id="21"/>
      <w:r w:rsidRPr="00C01538">
        <w:rPr>
          <w:rFonts w:asciiTheme="majorHAnsi" w:hAnsiTheme="majorHAnsi" w:cstheme="majorHAnsi"/>
          <w:color w:val="auto"/>
          <w:sz w:val="28"/>
          <w:szCs w:val="28"/>
        </w:rPr>
        <w:t xml:space="preserve"> </w:t>
      </w:r>
    </w:p>
    <w:p w14:paraId="047CE9DE" w14:textId="77777777" w:rsidR="006F1709" w:rsidRDefault="006F1709" w:rsidP="006F1709">
      <w:pPr>
        <w:jc w:val="both"/>
      </w:pPr>
      <w:bookmarkStart w:id="22" w:name="_Toc55397957"/>
      <w:r w:rsidRPr="00A338BA">
        <w:rPr>
          <w:rFonts w:asciiTheme="minorHAnsi" w:eastAsiaTheme="minorHAnsi" w:hAnsiTheme="minorHAnsi" w:cstheme="minorBidi"/>
          <w:sz w:val="22"/>
          <w:szCs w:val="22"/>
        </w:rPr>
        <w:t xml:space="preserve">Analysis will be conducted with cluster-wide data. The baseline characteristics of the students and schools will be summarised by </w:t>
      </w:r>
      <w:r>
        <w:rPr>
          <w:rFonts w:asciiTheme="minorHAnsi" w:eastAsiaTheme="minorHAnsi" w:hAnsiTheme="minorHAnsi" w:cstheme="minorBidi"/>
          <w:sz w:val="22"/>
          <w:szCs w:val="22"/>
        </w:rPr>
        <w:t>intervention group</w:t>
      </w:r>
      <w:r w:rsidRPr="00A338BA">
        <w:rPr>
          <w:rFonts w:asciiTheme="minorHAnsi" w:eastAsiaTheme="minorHAnsi" w:hAnsiTheme="minorHAnsi" w:cstheme="minorBidi"/>
          <w:sz w:val="22"/>
          <w:szCs w:val="22"/>
        </w:rPr>
        <w:t>: number/proportion in each category for categorical variables and means/SDs, or medians/ranges/IQRs for non-normally distributed data continuous variables.</w:t>
      </w:r>
    </w:p>
    <w:p w14:paraId="47249A0D" w14:textId="77777777" w:rsidR="006F1709" w:rsidRDefault="006F1709" w:rsidP="006F1709">
      <w:pPr>
        <w:pStyle w:val="ListParagraph"/>
        <w:numPr>
          <w:ilvl w:val="1"/>
          <w:numId w:val="24"/>
        </w:numPr>
        <w:spacing w:before="240"/>
        <w:ind w:left="426" w:hanging="426"/>
        <w:jc w:val="both"/>
        <w:rPr>
          <w:b/>
          <w:bCs/>
          <w:i/>
          <w:iCs/>
        </w:rPr>
      </w:pPr>
      <w:r w:rsidRPr="00A338BA">
        <w:rPr>
          <w:b/>
          <w:bCs/>
          <w:i/>
          <w:iCs/>
        </w:rPr>
        <w:t xml:space="preserve">Primary </w:t>
      </w:r>
      <w:r>
        <w:rPr>
          <w:b/>
          <w:bCs/>
          <w:i/>
          <w:iCs/>
        </w:rPr>
        <w:t>outcome</w:t>
      </w:r>
      <w:r w:rsidRPr="00A338BA">
        <w:rPr>
          <w:b/>
          <w:bCs/>
          <w:i/>
          <w:iCs/>
        </w:rPr>
        <w:t xml:space="preserve"> analysis</w:t>
      </w:r>
    </w:p>
    <w:p w14:paraId="6236CB99" w14:textId="77777777" w:rsidR="006F1709" w:rsidRPr="00427964" w:rsidRDefault="006F1709" w:rsidP="006F1709">
      <w:pPr>
        <w:jc w:val="both"/>
        <w:rPr>
          <w:rFonts w:asciiTheme="minorHAnsi" w:eastAsiaTheme="minorHAnsi" w:hAnsiTheme="minorHAnsi" w:cstheme="minorBidi"/>
          <w:sz w:val="22"/>
          <w:szCs w:val="22"/>
        </w:rPr>
      </w:pPr>
      <w:r w:rsidRPr="00427964">
        <w:rPr>
          <w:rFonts w:asciiTheme="minorHAnsi" w:eastAsiaTheme="minorHAnsi" w:hAnsiTheme="minorHAnsi" w:cstheme="minorBidi"/>
          <w:sz w:val="22"/>
          <w:szCs w:val="22"/>
        </w:rPr>
        <w:t>The primary outcome, the change in the high-level measure of self-regulation, will be summarised by intervention group as a mean/SD. The mean score will be compared between the groups using a two-level random effects linear regression model. Results will be reported as a mean difference between groups together with a 95% CI and p-value. BASC-3. Scores for Hyperactivity, Attention Problems and Aggression on the parent and teacher-rated BASC-3.</w:t>
      </w:r>
    </w:p>
    <w:p w14:paraId="6B2D957B" w14:textId="77777777" w:rsidR="006F1709" w:rsidRDefault="006F1709" w:rsidP="006F1709">
      <w:pPr>
        <w:pStyle w:val="ListParagraph"/>
        <w:numPr>
          <w:ilvl w:val="1"/>
          <w:numId w:val="24"/>
        </w:numPr>
        <w:spacing w:before="240"/>
        <w:ind w:left="426" w:hanging="426"/>
        <w:jc w:val="both"/>
        <w:rPr>
          <w:b/>
          <w:bCs/>
          <w:i/>
          <w:iCs/>
        </w:rPr>
      </w:pPr>
      <w:r>
        <w:rPr>
          <w:b/>
          <w:bCs/>
          <w:i/>
          <w:iCs/>
        </w:rPr>
        <w:t>Secondary analysis</w:t>
      </w:r>
    </w:p>
    <w:p w14:paraId="4ECC74E9" w14:textId="77777777" w:rsidR="006F1709" w:rsidRPr="00427964" w:rsidRDefault="006F1709" w:rsidP="006F1709">
      <w:pPr>
        <w:jc w:val="both"/>
        <w:rPr>
          <w:rFonts w:asciiTheme="minorHAnsi" w:eastAsiaTheme="minorHAnsi" w:hAnsiTheme="minorHAnsi" w:cstheme="minorBidi"/>
          <w:sz w:val="22"/>
          <w:szCs w:val="22"/>
        </w:rPr>
      </w:pPr>
      <w:r w:rsidRPr="00427964">
        <w:rPr>
          <w:rFonts w:asciiTheme="minorHAnsi" w:eastAsiaTheme="minorHAnsi" w:hAnsiTheme="minorHAnsi" w:cstheme="minorBidi"/>
          <w:sz w:val="22"/>
          <w:szCs w:val="22"/>
        </w:rPr>
        <w:t>Secondary outcomes will be summarised within treatment groups and compared using linear and logistic regression models adjusted for school. SDQ. Total and subscale scores on the parent and teacher rated SDQ. Actual scores and proportion of children in each category: close to normal, slightly raised, high, very high (slightly low, low, very low for prosocial score).</w:t>
      </w:r>
    </w:p>
    <w:p w14:paraId="14ADF7C6"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r w:rsidRPr="00C01538">
        <w:rPr>
          <w:rFonts w:asciiTheme="majorHAnsi" w:hAnsiTheme="majorHAnsi" w:cstheme="majorHAnsi"/>
          <w:color w:val="auto"/>
          <w:sz w:val="28"/>
          <w:szCs w:val="28"/>
        </w:rPr>
        <w:t>Ethics</w:t>
      </w:r>
      <w:bookmarkEnd w:id="22"/>
      <w:r w:rsidRPr="00C01538">
        <w:rPr>
          <w:rFonts w:asciiTheme="majorHAnsi" w:hAnsiTheme="majorHAnsi" w:cstheme="majorHAnsi"/>
          <w:color w:val="auto"/>
          <w:sz w:val="28"/>
          <w:szCs w:val="28"/>
        </w:rPr>
        <w:t xml:space="preserve"> </w:t>
      </w:r>
    </w:p>
    <w:p w14:paraId="71071455" w14:textId="77777777" w:rsidR="006F1709" w:rsidRPr="00427964" w:rsidRDefault="006F1709" w:rsidP="006F1709">
      <w:pPr>
        <w:pStyle w:val="ListParagraph"/>
        <w:numPr>
          <w:ilvl w:val="0"/>
          <w:numId w:val="24"/>
        </w:numPr>
        <w:jc w:val="both"/>
      </w:pPr>
      <w:bookmarkStart w:id="23" w:name="_Toc55397958"/>
      <w:r w:rsidRPr="00427964">
        <w:t>This trial will receive HDEC ethics approval and approval by ADHB Research Office and ADHB/WDHB M</w:t>
      </w:r>
      <w:r w:rsidRPr="00427964">
        <w:rPr>
          <w:rFonts w:cstheme="minorHAnsi"/>
        </w:rPr>
        <w:t>ā</w:t>
      </w:r>
      <w:r w:rsidRPr="00427964">
        <w:t xml:space="preserve">ori Research Advisor. </w:t>
      </w:r>
    </w:p>
    <w:p w14:paraId="37A403EE" w14:textId="77777777" w:rsidR="006F1709" w:rsidRPr="00C01538" w:rsidRDefault="006F1709" w:rsidP="006F1709">
      <w:pPr>
        <w:pStyle w:val="Heading2"/>
        <w:numPr>
          <w:ilvl w:val="0"/>
          <w:numId w:val="24"/>
        </w:numPr>
        <w:spacing w:line="276" w:lineRule="auto"/>
        <w:rPr>
          <w:rFonts w:asciiTheme="majorHAnsi" w:hAnsiTheme="majorHAnsi" w:cstheme="majorHAnsi"/>
          <w:color w:val="auto"/>
          <w:sz w:val="28"/>
          <w:szCs w:val="28"/>
        </w:rPr>
      </w:pPr>
      <w:r w:rsidRPr="00C01538">
        <w:rPr>
          <w:rFonts w:asciiTheme="majorHAnsi" w:hAnsiTheme="majorHAnsi" w:cstheme="majorHAnsi"/>
          <w:color w:val="auto"/>
          <w:sz w:val="28"/>
          <w:szCs w:val="28"/>
        </w:rPr>
        <w:t>Dissemination</w:t>
      </w:r>
      <w:bookmarkEnd w:id="23"/>
      <w:r w:rsidRPr="00C01538">
        <w:rPr>
          <w:rFonts w:asciiTheme="majorHAnsi" w:hAnsiTheme="majorHAnsi" w:cstheme="majorHAnsi"/>
          <w:color w:val="auto"/>
          <w:sz w:val="28"/>
          <w:szCs w:val="28"/>
        </w:rPr>
        <w:t xml:space="preserve"> </w:t>
      </w:r>
    </w:p>
    <w:p w14:paraId="2A378F77" w14:textId="77777777" w:rsidR="006F1709" w:rsidRDefault="006F1709" w:rsidP="006F1709">
      <w:pPr>
        <w:jc w:val="both"/>
        <w:rPr>
          <w:rFonts w:asciiTheme="minorHAnsi" w:eastAsiaTheme="minorHAnsi" w:hAnsiTheme="minorHAnsi" w:cstheme="minorHAnsi"/>
          <w:sz w:val="22"/>
          <w:szCs w:val="22"/>
        </w:rPr>
      </w:pPr>
      <w:r w:rsidRPr="00AB6D3B">
        <w:rPr>
          <w:rFonts w:asciiTheme="minorHAnsi" w:eastAsiaTheme="minorHAnsi" w:hAnsiTheme="minorHAnsi" w:cstheme="minorHAnsi"/>
          <w:sz w:val="22"/>
          <w:szCs w:val="22"/>
        </w:rPr>
        <w:t xml:space="preserve">Translation of study results will be facilitated by </w:t>
      </w:r>
      <w:proofErr w:type="spellStart"/>
      <w:r w:rsidRPr="00AB6D3B">
        <w:rPr>
          <w:rFonts w:asciiTheme="minorHAnsi" w:eastAsiaTheme="minorHAnsi" w:hAnsiTheme="minorHAnsi" w:cstheme="minorHAnsi"/>
          <w:sz w:val="22"/>
          <w:szCs w:val="22"/>
        </w:rPr>
        <w:t>Manaiakalani</w:t>
      </w:r>
      <w:proofErr w:type="spellEnd"/>
      <w:r w:rsidRPr="00AB6D3B">
        <w:rPr>
          <w:rFonts w:asciiTheme="minorHAnsi" w:eastAsiaTheme="minorHAnsi" w:hAnsiTheme="minorHAnsi" w:cstheme="minorHAnsi"/>
          <w:sz w:val="22"/>
          <w:szCs w:val="22"/>
        </w:rPr>
        <w:t xml:space="preserve"> Kahui </w:t>
      </w:r>
      <w:proofErr w:type="spellStart"/>
      <w:r w:rsidRPr="00AB6D3B">
        <w:rPr>
          <w:rFonts w:asciiTheme="minorHAnsi" w:eastAsiaTheme="minorHAnsi" w:hAnsiTheme="minorHAnsi" w:cstheme="minorHAnsi"/>
          <w:sz w:val="22"/>
          <w:szCs w:val="22"/>
        </w:rPr>
        <w:t>Ako</w:t>
      </w:r>
      <w:proofErr w:type="spellEnd"/>
      <w:r w:rsidRPr="00AB6D3B">
        <w:rPr>
          <w:rFonts w:asciiTheme="minorHAnsi" w:eastAsiaTheme="minorHAnsi" w:hAnsiTheme="minorHAnsi" w:cstheme="minorHAnsi"/>
          <w:sz w:val="22"/>
          <w:szCs w:val="22"/>
        </w:rPr>
        <w:t xml:space="preserve">, University of Auckland, Auckland University of Technology, </w:t>
      </w:r>
      <w:r>
        <w:rPr>
          <w:rFonts w:asciiTheme="minorHAnsi" w:eastAsiaTheme="minorHAnsi" w:hAnsiTheme="minorHAnsi" w:cstheme="minorBidi"/>
          <w:sz w:val="22"/>
          <w:szCs w:val="22"/>
        </w:rPr>
        <w:t>University of Otago,</w:t>
      </w:r>
      <w:r w:rsidRPr="00AB6D3B">
        <w:rPr>
          <w:rFonts w:asciiTheme="minorHAnsi" w:eastAsiaTheme="minorHAnsi" w:hAnsiTheme="minorHAnsi" w:cstheme="minorHAnsi"/>
          <w:sz w:val="22"/>
          <w:szCs w:val="22"/>
        </w:rPr>
        <w:t xml:space="preserve"> and </w:t>
      </w:r>
      <w:proofErr w:type="spellStart"/>
      <w:r w:rsidRPr="00AB6D3B">
        <w:rPr>
          <w:rFonts w:asciiTheme="minorHAnsi" w:eastAsiaTheme="minorHAnsi" w:hAnsiTheme="minorHAnsi" w:cstheme="minorHAnsi"/>
          <w:sz w:val="22"/>
          <w:szCs w:val="22"/>
        </w:rPr>
        <w:t>Starship</w:t>
      </w:r>
      <w:proofErr w:type="spellEnd"/>
      <w:r w:rsidRPr="00AB6D3B">
        <w:rPr>
          <w:rFonts w:asciiTheme="minorHAnsi" w:eastAsiaTheme="minorHAnsi" w:hAnsiTheme="minorHAnsi" w:cstheme="minorHAnsi"/>
          <w:sz w:val="22"/>
          <w:szCs w:val="22"/>
        </w:rPr>
        <w:t xml:space="preserve"> Community. Findings from this trial will be of national and international significance in health and education sectors. </w:t>
      </w:r>
    </w:p>
    <w:p w14:paraId="30877F14" w14:textId="77777777" w:rsidR="006F1709" w:rsidRDefault="006F1709" w:rsidP="006F1709">
      <w:pPr>
        <w:jc w:val="both"/>
        <w:rPr>
          <w:rFonts w:asciiTheme="minorHAnsi" w:eastAsiaTheme="minorHAnsi" w:hAnsiTheme="minorHAnsi" w:cstheme="minorHAnsi"/>
          <w:sz w:val="22"/>
          <w:szCs w:val="22"/>
        </w:rPr>
      </w:pPr>
    </w:p>
    <w:p w14:paraId="5922FA9B" w14:textId="77777777" w:rsidR="006F1709" w:rsidRPr="00AB6D3B" w:rsidRDefault="006F1709" w:rsidP="006F1709">
      <w:pPr>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Dissemination of findings will occur via </w:t>
      </w:r>
      <w:proofErr w:type="spellStart"/>
      <w:r>
        <w:rPr>
          <w:rFonts w:asciiTheme="minorHAnsi" w:eastAsiaTheme="minorHAnsi" w:hAnsiTheme="minorHAnsi" w:cstheme="minorHAnsi"/>
          <w:sz w:val="22"/>
          <w:szCs w:val="22"/>
        </w:rPr>
        <w:t>whānau</w:t>
      </w:r>
      <w:proofErr w:type="spellEnd"/>
      <w:r>
        <w:rPr>
          <w:rFonts w:asciiTheme="minorHAnsi" w:eastAsiaTheme="minorHAnsi" w:hAnsiTheme="minorHAnsi" w:cstheme="minorHAnsi"/>
          <w:sz w:val="22"/>
          <w:szCs w:val="22"/>
        </w:rPr>
        <w:t xml:space="preserve">-school hui, reports to the school’s board of trustees, the </w:t>
      </w:r>
      <w:proofErr w:type="spellStart"/>
      <w:r>
        <w:rPr>
          <w:rFonts w:asciiTheme="minorHAnsi" w:eastAsiaTheme="minorHAnsi" w:hAnsiTheme="minorHAnsi" w:cstheme="minorHAnsi"/>
          <w:sz w:val="22"/>
          <w:szCs w:val="22"/>
        </w:rPr>
        <w:t>Manaiakalani</w:t>
      </w:r>
      <w:proofErr w:type="spellEnd"/>
      <w:r>
        <w:rPr>
          <w:rFonts w:asciiTheme="minorHAnsi" w:eastAsiaTheme="minorHAnsi" w:hAnsiTheme="minorHAnsi" w:cstheme="minorHAnsi"/>
          <w:sz w:val="22"/>
          <w:szCs w:val="22"/>
        </w:rPr>
        <w:t xml:space="preserve"> Education Trust, the Ministry of Education, Ministry of Health, Department of Prime Minister and Cabinet, NZ Wellbeing Strategy, Chief Science Advisor, as well as presentations at local, national and international conferences and publications in academic journals.</w:t>
      </w:r>
    </w:p>
    <w:p w14:paraId="2DF4EC12" w14:textId="77777777" w:rsidR="006F1709" w:rsidRPr="004456FD" w:rsidRDefault="006F1709" w:rsidP="006F1709">
      <w:pPr>
        <w:jc w:val="both"/>
      </w:pPr>
      <w:r>
        <w:rPr>
          <w:rFonts w:asciiTheme="majorHAnsi" w:hAnsiTheme="majorHAnsi" w:cstheme="majorHAnsi"/>
          <w:sz w:val="28"/>
          <w:szCs w:val="28"/>
        </w:rPr>
        <w:br w:type="page"/>
      </w:r>
    </w:p>
    <w:p w14:paraId="28112743" w14:textId="47B71CE0" w:rsidR="006F1709" w:rsidRPr="0083249E" w:rsidRDefault="006F1709" w:rsidP="006F1709">
      <w:pPr>
        <w:pStyle w:val="Heading2"/>
        <w:numPr>
          <w:ilvl w:val="0"/>
          <w:numId w:val="24"/>
        </w:numPr>
        <w:spacing w:line="276" w:lineRule="auto"/>
        <w:rPr>
          <w:rFonts w:asciiTheme="majorHAnsi" w:hAnsiTheme="majorHAnsi" w:cstheme="majorHAnsi"/>
          <w:color w:val="auto"/>
          <w:sz w:val="28"/>
          <w:szCs w:val="28"/>
        </w:rPr>
      </w:pPr>
      <w:bookmarkStart w:id="24" w:name="_Toc55397959"/>
      <w:r w:rsidRPr="0083249E">
        <w:rPr>
          <w:rFonts w:asciiTheme="majorHAnsi" w:hAnsiTheme="majorHAnsi" w:cstheme="majorHAnsi"/>
          <w:color w:val="auto"/>
          <w:sz w:val="28"/>
          <w:szCs w:val="28"/>
        </w:rPr>
        <w:lastRenderedPageBreak/>
        <w:t>References</w:t>
      </w:r>
      <w:bookmarkEnd w:id="24"/>
    </w:p>
    <w:p w14:paraId="351BFC13" w14:textId="77777777" w:rsidR="006F1709" w:rsidRPr="00B17166" w:rsidRDefault="006F1709" w:rsidP="006F1709">
      <w:pPr>
        <w:pStyle w:val="EndNoteBibliography"/>
        <w:spacing w:after="120"/>
        <w:ind w:left="660" w:hanging="660"/>
        <w:jc w:val="both"/>
        <w:rPr>
          <w:rFonts w:asciiTheme="minorHAnsi" w:hAnsiTheme="minorHAnsi" w:cstheme="minorHAnsi"/>
        </w:rPr>
      </w:pPr>
      <w:r w:rsidRPr="00B17166">
        <w:rPr>
          <w:rFonts w:asciiTheme="minorHAnsi" w:hAnsiTheme="minorHAnsi" w:cstheme="minorHAnsi"/>
        </w:rPr>
        <w:t>1.    Caughy MO, Mills B, Brinkley D, Owen MT. Behavioral Self-Regulation, Early Academic Achievement, and the Effectiveness of Urban Schools for Low-Income Ethnic Minority Children. Am J Community Psychol 2018;61:372-85.</w:t>
      </w:r>
    </w:p>
    <w:p w14:paraId="0DA22A5D" w14:textId="77777777" w:rsidR="006F1709" w:rsidRPr="00B17166" w:rsidRDefault="006F1709" w:rsidP="006F1709">
      <w:pPr>
        <w:pStyle w:val="EndNoteBibliography"/>
        <w:spacing w:after="120"/>
        <w:ind w:left="720" w:hanging="720"/>
        <w:jc w:val="both"/>
        <w:rPr>
          <w:rFonts w:asciiTheme="minorHAnsi" w:hAnsiTheme="minorHAnsi" w:cstheme="minorHAnsi"/>
        </w:rPr>
      </w:pPr>
      <w:r w:rsidRPr="00B17166">
        <w:rPr>
          <w:rFonts w:asciiTheme="minorHAnsi" w:hAnsiTheme="minorHAnsi" w:cstheme="minorHAnsi"/>
        </w:rPr>
        <w:t>2.       Moffitt TE, Arseneault L, Belsky D, et al. A gradient of childhood self-control predicts health, wealth, and public safety. Proc Natl Acad Sci U S A 2011;108:2693-8.</w:t>
      </w:r>
    </w:p>
    <w:p w14:paraId="213FF3E0" w14:textId="77777777" w:rsidR="006F1709" w:rsidRPr="00B17166" w:rsidRDefault="006F1709" w:rsidP="006F1709">
      <w:pPr>
        <w:pStyle w:val="EndNoteBibliography"/>
        <w:spacing w:after="120"/>
        <w:ind w:left="720" w:hanging="720"/>
        <w:jc w:val="both"/>
        <w:rPr>
          <w:rFonts w:asciiTheme="minorHAnsi" w:hAnsiTheme="minorHAnsi" w:cstheme="minorHAnsi"/>
        </w:rPr>
      </w:pPr>
      <w:r w:rsidRPr="00B17166">
        <w:rPr>
          <w:rFonts w:asciiTheme="minorHAnsi" w:hAnsiTheme="minorHAnsi" w:cstheme="minorHAnsi"/>
        </w:rPr>
        <w:t>3.       Richmond-Rakerd LS, D'Souza S, Andersen SH, et al. Clustering of health, crime and social-welfare inequality in 4 million citizens from two nations. Nature Human Behaviour 2020;4:255-64.</w:t>
      </w:r>
    </w:p>
    <w:p w14:paraId="2D7B93CB" w14:textId="77777777" w:rsidR="006F1709" w:rsidRPr="00B17166" w:rsidRDefault="006F1709" w:rsidP="006F1709">
      <w:pPr>
        <w:pStyle w:val="EndNoteBibliography"/>
        <w:spacing w:after="120"/>
        <w:ind w:left="720" w:hanging="720"/>
        <w:jc w:val="both"/>
        <w:rPr>
          <w:rFonts w:asciiTheme="minorHAnsi" w:hAnsiTheme="minorHAnsi" w:cstheme="minorHAnsi"/>
        </w:rPr>
      </w:pPr>
      <w:r w:rsidRPr="00B17166">
        <w:rPr>
          <w:rFonts w:asciiTheme="minorHAnsi" w:hAnsiTheme="minorHAnsi" w:cstheme="minorHAnsi"/>
        </w:rPr>
        <w:t>4.      Caspi A, Houts RM, Belsky DW, et al. Childhood forecasting of a small segment of t</w:t>
      </w:r>
      <w:r w:rsidRPr="00B17166">
        <w:rPr>
          <w:rFonts w:asciiTheme="minorHAnsi" w:hAnsiTheme="minorHAnsi" w:cstheme="minorHAnsi"/>
        </w:rPr>
        <w:tab/>
        <w:t>he population with large economic burden. Nature Human Behaviour 2016;1.</w:t>
      </w:r>
    </w:p>
    <w:p w14:paraId="78E1AE28"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5.</w:t>
      </w:r>
      <w:r w:rsidRPr="00B17166">
        <w:rPr>
          <w:rFonts w:asciiTheme="minorHAnsi" w:hAnsiTheme="minorHAnsi" w:cstheme="minorHAnsi"/>
        </w:rPr>
        <w:tab/>
        <w:t>Gluckman P, Poulton R. Advice to the Incoming Minister. New Zealand Government; 2018.</w:t>
      </w:r>
    </w:p>
    <w:p w14:paraId="04E32574"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6.</w:t>
      </w:r>
      <w:r w:rsidRPr="00B17166">
        <w:rPr>
          <w:rFonts w:asciiTheme="minorHAnsi" w:hAnsiTheme="minorHAnsi" w:cstheme="minorHAnsi"/>
        </w:rPr>
        <w:tab/>
        <w:t>Rivenbark JG, Odgers CL, Caspi A, et al. The high societal costs of childhood conduct problems: evidence from administrative records up to age 38 in a longitudinal birth cohort. J Child Psychol Psychiatry 2018;59:703-10.</w:t>
      </w:r>
    </w:p>
    <w:p w14:paraId="19207C6E" w14:textId="77777777" w:rsidR="006F1709" w:rsidRPr="00B17166" w:rsidRDefault="006F1709" w:rsidP="006F1709">
      <w:pPr>
        <w:pStyle w:val="EndNoteBibliography"/>
        <w:spacing w:after="0"/>
        <w:ind w:left="567" w:hanging="567"/>
        <w:jc w:val="both"/>
        <w:rPr>
          <w:rFonts w:asciiTheme="minorHAnsi" w:hAnsiTheme="minorHAnsi" w:cstheme="minorHAnsi"/>
        </w:rPr>
      </w:pPr>
      <w:r w:rsidRPr="00B17166">
        <w:rPr>
          <w:rFonts w:asciiTheme="minorHAnsi" w:hAnsiTheme="minorHAnsi" w:cstheme="minorHAnsi"/>
        </w:rPr>
        <w:t>7.       Healey D, Healey M. Randomized Controlled Trial comparing the effectiveness of</w:t>
      </w:r>
    </w:p>
    <w:p w14:paraId="0E523EA9" w14:textId="77777777" w:rsidR="006F1709" w:rsidRPr="00B17166" w:rsidRDefault="006F1709" w:rsidP="006F1709">
      <w:pPr>
        <w:pStyle w:val="EndNoteBibliography"/>
        <w:spacing w:after="0"/>
        <w:ind w:left="567"/>
        <w:jc w:val="both"/>
        <w:rPr>
          <w:rFonts w:asciiTheme="minorHAnsi" w:hAnsiTheme="minorHAnsi" w:cstheme="minorHAnsi"/>
        </w:rPr>
      </w:pPr>
      <w:r w:rsidRPr="00B17166">
        <w:rPr>
          <w:rFonts w:asciiTheme="minorHAnsi" w:hAnsiTheme="minorHAnsi" w:cstheme="minorHAnsi"/>
        </w:rPr>
        <w:t>structured-play (ENGAGE) and behavior management (TRIPLE P) in reducing problem</w:t>
      </w:r>
    </w:p>
    <w:p w14:paraId="043AA3CD" w14:textId="77777777" w:rsidR="006F1709" w:rsidRPr="00B17166" w:rsidRDefault="006F1709" w:rsidP="006F1709">
      <w:pPr>
        <w:pStyle w:val="EndNoteBibliography"/>
        <w:spacing w:after="120"/>
        <w:ind w:left="567"/>
        <w:jc w:val="both"/>
        <w:rPr>
          <w:rFonts w:asciiTheme="minorHAnsi" w:hAnsiTheme="minorHAnsi" w:cstheme="minorHAnsi"/>
        </w:rPr>
      </w:pPr>
      <w:r w:rsidRPr="00B17166">
        <w:rPr>
          <w:rFonts w:asciiTheme="minorHAnsi" w:hAnsiTheme="minorHAnsi" w:cstheme="minorHAnsi"/>
        </w:rPr>
        <w:t>behaviors in preschoolers. Sci 2019;9:3497.</w:t>
      </w:r>
    </w:p>
    <w:p w14:paraId="58AAB11C"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8.</w:t>
      </w:r>
      <w:r w:rsidRPr="00B17166">
        <w:rPr>
          <w:rFonts w:asciiTheme="minorHAnsi" w:hAnsiTheme="minorHAnsi" w:cstheme="minorHAnsi"/>
        </w:rPr>
        <w:tab/>
      </w:r>
      <w:r w:rsidRPr="00E43BAA">
        <w:rPr>
          <w:rFonts w:asciiTheme="minorHAnsi" w:hAnsiTheme="minorHAnsi" w:cstheme="minorHAnsi"/>
          <w:lang w:val="en-NZ"/>
        </w:rPr>
        <w:t>Healey, D. M., &amp; Halperin, J. M. Enhancing Neurobehavioral Gains with the Aid of Games and Exercise (ENGAGE): Initial open trial of a novel early intervention fostering the development of preschoolers’ self-regulation. Child Neuropsychol</w:t>
      </w:r>
      <w:r>
        <w:rPr>
          <w:rFonts w:asciiTheme="minorHAnsi" w:hAnsiTheme="minorHAnsi" w:cstheme="minorHAnsi"/>
          <w:lang w:val="en-NZ"/>
        </w:rPr>
        <w:t xml:space="preserve"> 2015;</w:t>
      </w:r>
      <w:r w:rsidRPr="00E43BAA">
        <w:rPr>
          <w:rFonts w:asciiTheme="minorHAnsi" w:hAnsiTheme="minorHAnsi" w:cstheme="minorHAnsi"/>
          <w:lang w:val="en-NZ"/>
        </w:rPr>
        <w:t>21</w:t>
      </w:r>
      <w:r>
        <w:rPr>
          <w:rFonts w:asciiTheme="minorHAnsi" w:hAnsiTheme="minorHAnsi" w:cstheme="minorHAnsi"/>
          <w:lang w:val="en-NZ"/>
        </w:rPr>
        <w:t>:</w:t>
      </w:r>
      <w:r w:rsidRPr="00E43BAA">
        <w:rPr>
          <w:rFonts w:asciiTheme="minorHAnsi" w:hAnsiTheme="minorHAnsi" w:cstheme="minorHAnsi"/>
          <w:lang w:val="en-NZ"/>
        </w:rPr>
        <w:t>465-480.</w:t>
      </w:r>
    </w:p>
    <w:p w14:paraId="27595D82"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9.</w:t>
      </w:r>
      <w:r w:rsidRPr="00B17166">
        <w:rPr>
          <w:rFonts w:asciiTheme="minorHAnsi" w:hAnsiTheme="minorHAnsi" w:cstheme="minorHAnsi"/>
        </w:rPr>
        <w:tab/>
        <w:t>Healey D. Preliminary results of Play-30. Personal Communication: A. Leversha. 2020.</w:t>
      </w:r>
    </w:p>
    <w:p w14:paraId="2A651201"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10.</w:t>
      </w:r>
      <w:r w:rsidRPr="00B17166">
        <w:rPr>
          <w:rFonts w:asciiTheme="minorHAnsi" w:hAnsiTheme="minorHAnsi" w:cstheme="minorHAnsi"/>
        </w:rPr>
        <w:tab/>
        <w:t>Manaiakalani Education Trust. Future focused learning in connected communities. Achievement Challenges 2018 - 2020.</w:t>
      </w:r>
    </w:p>
    <w:p w14:paraId="027078AC"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11.</w:t>
      </w:r>
      <w:r w:rsidRPr="00B17166">
        <w:rPr>
          <w:rFonts w:asciiTheme="minorHAnsi" w:hAnsiTheme="minorHAnsi" w:cstheme="minorHAnsi"/>
        </w:rPr>
        <w:tab/>
        <w:t>Leversha A, Burge A, vanMeygaarden A, Nelson M, Kool B, Purdy SC. Welcome to School: The prevalence of health, developmental, emotional and social problems among new entrants in Tāmaki</w:t>
      </w:r>
      <w:r>
        <w:rPr>
          <w:rFonts w:asciiTheme="minorHAnsi" w:hAnsiTheme="minorHAnsi" w:cstheme="minorHAnsi"/>
        </w:rPr>
        <w:t xml:space="preserve">; </w:t>
      </w:r>
      <w:r w:rsidRPr="00B17166">
        <w:rPr>
          <w:rFonts w:asciiTheme="minorHAnsi" w:hAnsiTheme="minorHAnsi" w:cstheme="minorHAnsi"/>
        </w:rPr>
        <w:t>2017.</w:t>
      </w:r>
    </w:p>
    <w:p w14:paraId="2FD21CD3"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12.</w:t>
      </w:r>
      <w:r w:rsidRPr="00B17166">
        <w:rPr>
          <w:rFonts w:asciiTheme="minorHAnsi" w:hAnsiTheme="minorHAnsi" w:cstheme="minorHAnsi"/>
        </w:rPr>
        <w:tab/>
        <w:t>Leversha A, Burge A, vanMeygaarden A, Nelson M, Kool B, Purdy SC. Welcome to School Follow-Up: Ongoing Significant Unmet Need: Starship Community; 2019.</w:t>
      </w:r>
    </w:p>
    <w:p w14:paraId="2AA8A94A"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13.</w:t>
      </w:r>
      <w:r w:rsidRPr="00B17166">
        <w:rPr>
          <w:rFonts w:asciiTheme="minorHAnsi" w:hAnsiTheme="minorHAnsi" w:cstheme="minorHAnsi"/>
        </w:rPr>
        <w:tab/>
        <w:t xml:space="preserve">Burge A. An examination of the development and wellbeing of children starting school in Tāmaki.  </w:t>
      </w:r>
      <w:r w:rsidRPr="002F4B62">
        <w:rPr>
          <w:rFonts w:asciiTheme="minorHAnsi" w:hAnsiTheme="minorHAnsi" w:cstheme="minorHAnsi"/>
        </w:rPr>
        <w:t>Thesis submitted to the University of Auckland: Auckland</w:t>
      </w:r>
      <w:r w:rsidRPr="00B17166">
        <w:rPr>
          <w:rFonts w:asciiTheme="minorHAnsi" w:hAnsiTheme="minorHAnsi" w:cstheme="minorHAnsi"/>
        </w:rPr>
        <w:t>; 2018.</w:t>
      </w:r>
    </w:p>
    <w:p w14:paraId="2373562C"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14.</w:t>
      </w:r>
      <w:r w:rsidRPr="00B17166">
        <w:rPr>
          <w:rFonts w:asciiTheme="minorHAnsi" w:hAnsiTheme="minorHAnsi" w:cstheme="minorHAnsi"/>
        </w:rPr>
        <w:tab/>
        <w:t xml:space="preserve">Nelson M. Communication skills of new entrants in Tāmaki: The effect of linguistic diversity and social deprivation. </w:t>
      </w:r>
      <w:r w:rsidRPr="002F4B62">
        <w:rPr>
          <w:rFonts w:asciiTheme="minorHAnsi" w:hAnsiTheme="minorHAnsi" w:cstheme="minorHAnsi"/>
        </w:rPr>
        <w:t>Thesis submitted to the University of Auckland: Auckland</w:t>
      </w:r>
      <w:r w:rsidRPr="00B17166">
        <w:rPr>
          <w:rFonts w:asciiTheme="minorHAnsi" w:hAnsiTheme="minorHAnsi" w:cstheme="minorHAnsi"/>
        </w:rPr>
        <w:t>; 2018.</w:t>
      </w:r>
    </w:p>
    <w:p w14:paraId="1ABDAB1B" w14:textId="77777777" w:rsidR="006F1709" w:rsidRPr="00E43BAA" w:rsidRDefault="006F1709" w:rsidP="006F1709">
      <w:pPr>
        <w:pStyle w:val="EndNoteBibliography"/>
        <w:spacing w:after="120"/>
        <w:ind w:left="567" w:hanging="567"/>
        <w:jc w:val="both"/>
        <w:rPr>
          <w:rFonts w:asciiTheme="minorHAnsi" w:hAnsiTheme="minorHAnsi" w:cstheme="minorHAnsi"/>
          <w:lang w:val="en-NZ"/>
        </w:rPr>
      </w:pPr>
      <w:r w:rsidRPr="00B17166">
        <w:rPr>
          <w:rFonts w:asciiTheme="minorHAnsi" w:hAnsiTheme="minorHAnsi" w:cstheme="minorHAnsi"/>
        </w:rPr>
        <w:t>15.</w:t>
      </w:r>
      <w:r w:rsidRPr="00B17166">
        <w:rPr>
          <w:rFonts w:asciiTheme="minorHAnsi" w:hAnsiTheme="minorHAnsi" w:cstheme="minorHAnsi"/>
        </w:rPr>
        <w:tab/>
      </w:r>
      <w:r w:rsidRPr="00E43BAA">
        <w:rPr>
          <w:rFonts w:asciiTheme="minorHAnsi" w:hAnsiTheme="minorHAnsi" w:cstheme="minorHAnsi"/>
          <w:lang w:val="en-NZ"/>
        </w:rPr>
        <w:t xml:space="preserve">Center on the Developing Child. (n.d.). </w:t>
      </w:r>
      <w:r w:rsidRPr="00E43BAA">
        <w:rPr>
          <w:rFonts w:asciiTheme="minorHAnsi" w:hAnsiTheme="minorHAnsi" w:cstheme="minorHAnsi"/>
          <w:i/>
          <w:iCs/>
          <w:lang w:val="en-NZ"/>
        </w:rPr>
        <w:t>Executive Function &amp; Self-Regulation</w:t>
      </w:r>
      <w:r w:rsidRPr="00E43BAA">
        <w:rPr>
          <w:rFonts w:asciiTheme="minorHAnsi" w:hAnsiTheme="minorHAnsi" w:cstheme="minorHAnsi"/>
          <w:lang w:val="en-NZ"/>
        </w:rPr>
        <w:t>. Retrieved January 5, 2021, from https://developingchild.harvard.edu/science/key-concepts/executive-function/</w:t>
      </w:r>
    </w:p>
    <w:p w14:paraId="7959EB78" w14:textId="77777777" w:rsidR="006F1709" w:rsidRPr="00B17166" w:rsidRDefault="006F1709" w:rsidP="006F1709">
      <w:pPr>
        <w:pStyle w:val="EndNoteBibliography"/>
        <w:spacing w:after="120"/>
        <w:ind w:left="567" w:hanging="567"/>
        <w:jc w:val="both"/>
        <w:rPr>
          <w:rFonts w:asciiTheme="minorHAnsi" w:hAnsiTheme="minorHAnsi" w:cstheme="minorHAnsi"/>
        </w:rPr>
      </w:pPr>
      <w:r>
        <w:rPr>
          <w:rFonts w:asciiTheme="minorHAnsi" w:hAnsiTheme="minorHAnsi" w:cstheme="minorHAnsi"/>
        </w:rPr>
        <w:t xml:space="preserve">16.    </w:t>
      </w:r>
      <w:r w:rsidRPr="00B17166">
        <w:rPr>
          <w:rFonts w:asciiTheme="minorHAnsi" w:hAnsiTheme="minorHAnsi" w:cstheme="minorHAnsi"/>
        </w:rPr>
        <w:t>Hertzman C, Siddiqi A, Hertzman E, et al. Bucking the inequality gradient through early child development. BMJ 2010;340:c468.</w:t>
      </w:r>
    </w:p>
    <w:p w14:paraId="09AB516F"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1</w:t>
      </w:r>
      <w:r>
        <w:rPr>
          <w:rFonts w:asciiTheme="minorHAnsi" w:hAnsiTheme="minorHAnsi" w:cstheme="minorHAnsi"/>
        </w:rPr>
        <w:t>7</w:t>
      </w:r>
      <w:r w:rsidRPr="00B17166">
        <w:rPr>
          <w:rFonts w:asciiTheme="minorHAnsi" w:hAnsiTheme="minorHAnsi" w:cstheme="minorHAnsi"/>
        </w:rPr>
        <w:t>.</w:t>
      </w:r>
      <w:r w:rsidRPr="00B17166">
        <w:rPr>
          <w:rFonts w:asciiTheme="minorHAnsi" w:hAnsiTheme="minorHAnsi" w:cstheme="minorHAnsi"/>
        </w:rPr>
        <w:tab/>
        <w:t>Bornstein MH, Hahn CS, Suwalsky JT. Language and internalizing and externalizing behavioral adjustment: developmental pathways from childhood to adolescence. Dev Psychopathol 2013;25:857-78.</w:t>
      </w:r>
    </w:p>
    <w:p w14:paraId="0C5FC61A"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1</w:t>
      </w:r>
      <w:r>
        <w:rPr>
          <w:rFonts w:asciiTheme="minorHAnsi" w:hAnsiTheme="minorHAnsi" w:cstheme="minorHAnsi"/>
        </w:rPr>
        <w:t>8</w:t>
      </w:r>
      <w:r w:rsidRPr="00B17166">
        <w:rPr>
          <w:rFonts w:asciiTheme="minorHAnsi" w:hAnsiTheme="minorHAnsi" w:cstheme="minorHAnsi"/>
        </w:rPr>
        <w:t>.</w:t>
      </w:r>
      <w:r w:rsidRPr="00B17166">
        <w:rPr>
          <w:rFonts w:asciiTheme="minorHAnsi" w:hAnsiTheme="minorHAnsi" w:cstheme="minorHAnsi"/>
        </w:rPr>
        <w:tab/>
        <w:t>Cates CB, Dreyer BP, Berkule SB, White LJ, Arevalo JA, Mendelsohn AL. Infant communication and subsequent language development in children from low-income families: the role of early cognitive stimulation. J Dev Behav Pediat</w:t>
      </w:r>
      <w:r>
        <w:rPr>
          <w:rFonts w:asciiTheme="minorHAnsi" w:hAnsiTheme="minorHAnsi" w:cstheme="minorHAnsi"/>
        </w:rPr>
        <w:t>r 2012</w:t>
      </w:r>
      <w:r w:rsidRPr="00B17166">
        <w:rPr>
          <w:rFonts w:asciiTheme="minorHAnsi" w:hAnsiTheme="minorHAnsi" w:cstheme="minorHAnsi"/>
        </w:rPr>
        <w:t>;33:577-85.</w:t>
      </w:r>
    </w:p>
    <w:p w14:paraId="513F7E74"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lastRenderedPageBreak/>
        <w:t>1</w:t>
      </w:r>
      <w:r>
        <w:rPr>
          <w:rFonts w:asciiTheme="minorHAnsi" w:hAnsiTheme="minorHAnsi" w:cstheme="minorHAnsi"/>
        </w:rPr>
        <w:t>9</w:t>
      </w:r>
      <w:r w:rsidRPr="00B17166">
        <w:rPr>
          <w:rFonts w:asciiTheme="minorHAnsi" w:hAnsiTheme="minorHAnsi" w:cstheme="minorHAnsi"/>
        </w:rPr>
        <w:t>.</w:t>
      </w:r>
      <w:r w:rsidRPr="00B17166">
        <w:rPr>
          <w:rFonts w:asciiTheme="minorHAnsi" w:hAnsiTheme="minorHAnsi" w:cstheme="minorHAnsi"/>
        </w:rPr>
        <w:tab/>
        <w:t>Hanno E, Surrain S. The Direct and Indirect Relations Between Self-Regulation and Language Development Among Monolinguals and Dual Language Learners. Clinical Child &amp; Family Psychology Review 2019;22:75-89.</w:t>
      </w:r>
    </w:p>
    <w:p w14:paraId="0BE30C06" w14:textId="77777777" w:rsidR="006F1709" w:rsidRPr="00B17166" w:rsidRDefault="006F1709" w:rsidP="006F1709">
      <w:pPr>
        <w:pStyle w:val="EndNoteBibliography"/>
        <w:spacing w:after="120"/>
        <w:ind w:left="567" w:hanging="567"/>
        <w:jc w:val="both"/>
        <w:rPr>
          <w:rFonts w:asciiTheme="minorHAnsi" w:hAnsiTheme="minorHAnsi" w:cstheme="minorHAnsi"/>
        </w:rPr>
      </w:pPr>
      <w:r>
        <w:rPr>
          <w:rFonts w:asciiTheme="minorHAnsi" w:hAnsiTheme="minorHAnsi" w:cstheme="minorHAnsi"/>
        </w:rPr>
        <w:t>20</w:t>
      </w:r>
      <w:r w:rsidRPr="00B17166">
        <w:rPr>
          <w:rFonts w:asciiTheme="minorHAnsi" w:hAnsiTheme="minorHAnsi" w:cstheme="minorHAnsi"/>
        </w:rPr>
        <w:t>.</w:t>
      </w:r>
      <w:r w:rsidRPr="00B17166">
        <w:rPr>
          <w:rFonts w:asciiTheme="minorHAnsi" w:hAnsiTheme="minorHAnsi" w:cstheme="minorHAnsi"/>
        </w:rPr>
        <w:tab/>
        <w:t>Hughes N, Sciberras E, Goldfeld S. Family and Community Predictors of Comorbid Language, Socioemotional and Behavior Problems at School Entry. PLoS ONE 2016;11:e0158802.</w:t>
      </w:r>
    </w:p>
    <w:p w14:paraId="2050FA87"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2</w:t>
      </w:r>
      <w:r>
        <w:rPr>
          <w:rFonts w:asciiTheme="minorHAnsi" w:hAnsiTheme="minorHAnsi" w:cstheme="minorHAnsi"/>
        </w:rPr>
        <w:t>1</w:t>
      </w:r>
      <w:r w:rsidRPr="00B17166">
        <w:rPr>
          <w:rFonts w:asciiTheme="minorHAnsi" w:hAnsiTheme="minorHAnsi" w:cstheme="minorHAnsi"/>
        </w:rPr>
        <w:t>.</w:t>
      </w:r>
      <w:r w:rsidRPr="00B17166">
        <w:rPr>
          <w:rFonts w:asciiTheme="minorHAnsi" w:hAnsiTheme="minorHAnsi" w:cstheme="minorHAnsi"/>
        </w:rPr>
        <w:tab/>
        <w:t>Jiao L, Liu C, Liang L, Plummer P, Perfetti CA, Chen B. The contributions of language control to executive functions: From the perspective of bilingual comprehension. Quarterly Journal of Experimental Psychology 2019;72:1984-97.</w:t>
      </w:r>
    </w:p>
    <w:p w14:paraId="5DA7D74C"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2</w:t>
      </w:r>
      <w:r>
        <w:rPr>
          <w:rFonts w:asciiTheme="minorHAnsi" w:hAnsiTheme="minorHAnsi" w:cstheme="minorHAnsi"/>
        </w:rPr>
        <w:t>2</w:t>
      </w:r>
      <w:r w:rsidRPr="00B17166">
        <w:rPr>
          <w:rFonts w:asciiTheme="minorHAnsi" w:hAnsiTheme="minorHAnsi" w:cstheme="minorHAnsi"/>
        </w:rPr>
        <w:t>.</w:t>
      </w:r>
      <w:r w:rsidRPr="00B17166">
        <w:rPr>
          <w:rFonts w:asciiTheme="minorHAnsi" w:hAnsiTheme="minorHAnsi" w:cstheme="minorHAnsi"/>
        </w:rPr>
        <w:tab/>
        <w:t>The New Zealand Child and Youth Wellbeing Strategy. In: Department of the Prime Minister and Cabinet, ed. New Zealand Government 2019</w:t>
      </w:r>
    </w:p>
    <w:p w14:paraId="0AFB58AD"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2</w:t>
      </w:r>
      <w:r>
        <w:rPr>
          <w:rFonts w:asciiTheme="minorHAnsi" w:hAnsiTheme="minorHAnsi" w:cstheme="minorHAnsi"/>
          <w:lang w:val="en-GB"/>
        </w:rPr>
        <w:t>3</w:t>
      </w:r>
      <w:r w:rsidRPr="00B17166">
        <w:rPr>
          <w:rFonts w:asciiTheme="minorHAnsi" w:hAnsiTheme="minorHAnsi" w:cstheme="minorHAnsi"/>
        </w:rPr>
        <w:t xml:space="preserve">. </w:t>
      </w:r>
      <w:r w:rsidRPr="00B17166">
        <w:rPr>
          <w:rFonts w:asciiTheme="minorHAnsi" w:hAnsiTheme="minorHAnsi" w:cstheme="minorHAnsi"/>
          <w:lang w:val="en-GB"/>
        </w:rPr>
        <w:t xml:space="preserve">   </w:t>
      </w:r>
      <w:r w:rsidRPr="00B17166">
        <w:rPr>
          <w:rFonts w:asciiTheme="minorHAnsi" w:hAnsiTheme="minorHAnsi" w:cstheme="minorHAnsi"/>
        </w:rPr>
        <w:t>Goodman. The Strengths and Difficulties Questionnaire: A Research Note J. Child Psychol. Psychiat</w:t>
      </w:r>
      <w:r>
        <w:rPr>
          <w:rFonts w:asciiTheme="minorHAnsi" w:hAnsiTheme="minorHAnsi" w:cstheme="minorHAnsi"/>
        </w:rPr>
        <w:t xml:space="preserve"> 1997;</w:t>
      </w:r>
      <w:r w:rsidRPr="00B17166">
        <w:rPr>
          <w:rFonts w:asciiTheme="minorHAnsi" w:hAnsiTheme="minorHAnsi" w:cstheme="minorHAnsi"/>
        </w:rPr>
        <w:t>38</w:t>
      </w:r>
      <w:r>
        <w:rPr>
          <w:rFonts w:asciiTheme="minorHAnsi" w:hAnsiTheme="minorHAnsi" w:cstheme="minorHAnsi"/>
        </w:rPr>
        <w:t>(</w:t>
      </w:r>
      <w:r w:rsidRPr="00B17166">
        <w:rPr>
          <w:rFonts w:asciiTheme="minorHAnsi" w:hAnsiTheme="minorHAnsi" w:cstheme="minorHAnsi"/>
        </w:rPr>
        <w:t>5</w:t>
      </w:r>
      <w:r>
        <w:rPr>
          <w:rFonts w:asciiTheme="minorHAnsi" w:hAnsiTheme="minorHAnsi" w:cstheme="minorHAnsi"/>
        </w:rPr>
        <w:t>):</w:t>
      </w:r>
      <w:r w:rsidRPr="00B17166">
        <w:rPr>
          <w:rFonts w:asciiTheme="minorHAnsi" w:hAnsiTheme="minorHAnsi" w:cstheme="minorHAnsi"/>
        </w:rPr>
        <w:t>581-586</w:t>
      </w:r>
      <w:r>
        <w:rPr>
          <w:rFonts w:asciiTheme="minorHAnsi" w:hAnsiTheme="minorHAnsi" w:cstheme="minorHAnsi"/>
        </w:rPr>
        <w:t>.</w:t>
      </w:r>
    </w:p>
    <w:p w14:paraId="6785A50F"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lang w:val="en-GB"/>
        </w:rPr>
        <w:t>2</w:t>
      </w:r>
      <w:r>
        <w:rPr>
          <w:rFonts w:asciiTheme="minorHAnsi" w:hAnsiTheme="minorHAnsi" w:cstheme="minorHAnsi"/>
          <w:lang w:val="en-GB"/>
        </w:rPr>
        <w:t>4</w:t>
      </w:r>
      <w:r w:rsidRPr="00B17166">
        <w:rPr>
          <w:rFonts w:asciiTheme="minorHAnsi" w:hAnsiTheme="minorHAnsi" w:cstheme="minorHAnsi"/>
          <w:lang w:val="en-GB"/>
        </w:rPr>
        <w:t xml:space="preserve">.    </w:t>
      </w:r>
      <w:r w:rsidRPr="00B17166">
        <w:rPr>
          <w:rFonts w:asciiTheme="minorHAnsi" w:hAnsiTheme="minorHAnsi" w:cstheme="minorHAnsi"/>
        </w:rPr>
        <w:t>Kochanska G, Knaack A. Effortful control as a personality characteristic of young children: Antecedents, correlates, and consequences. Journal of Personality. 2003;71:1087–1112.</w:t>
      </w:r>
    </w:p>
    <w:p w14:paraId="0D1A23D8"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rPr>
        <w:t>2</w:t>
      </w:r>
      <w:r>
        <w:rPr>
          <w:rFonts w:asciiTheme="minorHAnsi" w:hAnsiTheme="minorHAnsi" w:cstheme="minorHAnsi"/>
          <w:lang w:val="en-GB"/>
        </w:rPr>
        <w:t>5</w:t>
      </w:r>
      <w:r w:rsidRPr="00B17166">
        <w:rPr>
          <w:rFonts w:asciiTheme="minorHAnsi" w:hAnsiTheme="minorHAnsi" w:cstheme="minorHAnsi"/>
        </w:rPr>
        <w:t xml:space="preserve">. </w:t>
      </w:r>
      <w:r w:rsidRPr="00B17166">
        <w:rPr>
          <w:rFonts w:asciiTheme="minorHAnsi" w:hAnsiTheme="minorHAnsi" w:cstheme="minorHAnsi"/>
          <w:lang w:val="en-GB"/>
        </w:rPr>
        <w:t xml:space="preserve">   </w:t>
      </w:r>
      <w:r w:rsidRPr="00B17166">
        <w:rPr>
          <w:rFonts w:asciiTheme="minorHAnsi" w:hAnsiTheme="minorHAnsi" w:cstheme="minorHAnsi"/>
        </w:rPr>
        <w:t>Kessels, R. P. C.; van Zandvoort, M. J. E.; Postma, A.; Kappelle, L. J.; de Haan, E. H. F. The Corsi Block-Tapping Task: Standardization and Normative Data. Applied Neuropsychology. 2000</w:t>
      </w:r>
      <w:r>
        <w:rPr>
          <w:rFonts w:asciiTheme="minorHAnsi" w:hAnsiTheme="minorHAnsi" w:cstheme="minorHAnsi"/>
        </w:rPr>
        <w:t>;</w:t>
      </w:r>
      <w:r w:rsidRPr="00B17166">
        <w:rPr>
          <w:rFonts w:asciiTheme="minorHAnsi" w:hAnsiTheme="minorHAnsi" w:cstheme="minorHAnsi"/>
        </w:rPr>
        <w:t>7 (4): 252–258.</w:t>
      </w:r>
    </w:p>
    <w:p w14:paraId="3EDDBE74" w14:textId="77777777" w:rsidR="006F1709" w:rsidRPr="00B17166"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lang w:val="en-GB"/>
        </w:rPr>
        <w:t>2</w:t>
      </w:r>
      <w:r>
        <w:rPr>
          <w:rFonts w:asciiTheme="minorHAnsi" w:hAnsiTheme="minorHAnsi" w:cstheme="minorHAnsi"/>
          <w:lang w:val="en-GB"/>
        </w:rPr>
        <w:t>6</w:t>
      </w:r>
      <w:r w:rsidRPr="00B17166">
        <w:rPr>
          <w:rFonts w:asciiTheme="minorHAnsi" w:hAnsiTheme="minorHAnsi" w:cstheme="minorHAnsi"/>
          <w:lang w:val="en-GB"/>
        </w:rPr>
        <w:t xml:space="preserve">.  </w:t>
      </w:r>
      <w:r w:rsidRPr="00B17166">
        <w:rPr>
          <w:rFonts w:asciiTheme="minorHAnsi" w:hAnsiTheme="minorHAnsi" w:cstheme="minorHAnsi"/>
        </w:rPr>
        <w:t>Banken JA. Clinical utility of considering digits forward and digits backward as separate components of the Wechsler Adult Intelligence Scale-Revised. J Clin Psychol. 1985;41:686–691.</w:t>
      </w:r>
    </w:p>
    <w:p w14:paraId="5BE04FB1" w14:textId="77777777" w:rsidR="006F1709" w:rsidRDefault="006F1709" w:rsidP="006F1709">
      <w:pPr>
        <w:pStyle w:val="EndNoteBibliography"/>
        <w:spacing w:after="120"/>
        <w:ind w:left="567" w:hanging="567"/>
        <w:jc w:val="both"/>
        <w:rPr>
          <w:rFonts w:asciiTheme="minorHAnsi" w:hAnsiTheme="minorHAnsi" w:cstheme="minorHAnsi"/>
        </w:rPr>
      </w:pPr>
      <w:r w:rsidRPr="00B17166">
        <w:rPr>
          <w:rFonts w:asciiTheme="minorHAnsi" w:hAnsiTheme="minorHAnsi" w:cstheme="minorHAnsi"/>
          <w:lang w:val="en-GB"/>
        </w:rPr>
        <w:t>2</w:t>
      </w:r>
      <w:r>
        <w:rPr>
          <w:rFonts w:asciiTheme="minorHAnsi" w:hAnsiTheme="minorHAnsi" w:cstheme="minorHAnsi"/>
          <w:lang w:val="en-GB"/>
        </w:rPr>
        <w:t>7</w:t>
      </w:r>
      <w:r w:rsidRPr="00B17166">
        <w:rPr>
          <w:rFonts w:asciiTheme="minorHAnsi" w:hAnsiTheme="minorHAnsi" w:cstheme="minorHAnsi"/>
        </w:rPr>
        <w:t xml:space="preserve">. </w:t>
      </w:r>
      <w:r w:rsidRPr="00B17166">
        <w:rPr>
          <w:rFonts w:asciiTheme="minorHAnsi" w:hAnsiTheme="minorHAnsi" w:cstheme="minorHAnsi"/>
          <w:lang w:val="en-GB"/>
        </w:rPr>
        <w:t xml:space="preserve">   </w:t>
      </w:r>
      <w:r w:rsidRPr="00B17166">
        <w:rPr>
          <w:rFonts w:asciiTheme="minorHAnsi" w:hAnsiTheme="minorHAnsi" w:cstheme="minorHAnsi"/>
        </w:rPr>
        <w:t>Semel, E. M., Wiig, E. H., &amp; Secord, W. A. Clinical evaluation of language fundamentals (4thAustralian Standardised Edition). Marrickville, NSW: Harcourt Assessment</w:t>
      </w:r>
      <w:r>
        <w:rPr>
          <w:rFonts w:asciiTheme="minorHAnsi" w:hAnsiTheme="minorHAnsi" w:cstheme="minorHAnsi"/>
        </w:rPr>
        <w:t>;2006.</w:t>
      </w:r>
    </w:p>
    <w:p w14:paraId="475E1430" w14:textId="77777777" w:rsidR="006F1709" w:rsidRDefault="006F1709" w:rsidP="006F1709">
      <w:pPr>
        <w:pStyle w:val="EndNoteBibliography"/>
        <w:spacing w:after="120"/>
        <w:ind w:left="567" w:hanging="567"/>
        <w:jc w:val="both"/>
        <w:rPr>
          <w:rFonts w:asciiTheme="minorHAnsi" w:hAnsiTheme="minorHAnsi" w:cstheme="minorHAnsi"/>
        </w:rPr>
      </w:pPr>
      <w:r>
        <w:rPr>
          <w:rFonts w:asciiTheme="minorHAnsi" w:hAnsiTheme="minorHAnsi" w:cstheme="minorHAnsi"/>
        </w:rPr>
        <w:t xml:space="preserve">28.    </w:t>
      </w:r>
      <w:r w:rsidRPr="002F4B62">
        <w:rPr>
          <w:rFonts w:asciiTheme="minorHAnsi" w:hAnsiTheme="minorHAnsi" w:cstheme="minorHAnsi"/>
        </w:rPr>
        <w:t>Henderson, S. E., Sugden, D. A., &amp; Barnett, A. L. Movement assessment battery for children (2nd ed.): Examiner's manual. London, UK: The Psychological Corporation</w:t>
      </w:r>
      <w:r>
        <w:rPr>
          <w:rFonts w:asciiTheme="minorHAnsi" w:hAnsiTheme="minorHAnsi" w:cstheme="minorHAnsi"/>
        </w:rPr>
        <w:t>;2007.</w:t>
      </w:r>
    </w:p>
    <w:p w14:paraId="7F395BF0" w14:textId="77777777" w:rsidR="006F1709" w:rsidRPr="00B17166" w:rsidRDefault="006F1709" w:rsidP="006F1709">
      <w:pPr>
        <w:pStyle w:val="EndNoteBibliography"/>
        <w:spacing w:after="120"/>
        <w:ind w:left="567" w:hanging="567"/>
        <w:jc w:val="both"/>
        <w:rPr>
          <w:rFonts w:asciiTheme="minorHAnsi" w:hAnsiTheme="minorHAnsi" w:cstheme="minorHAnsi"/>
        </w:rPr>
      </w:pPr>
      <w:r>
        <w:rPr>
          <w:rFonts w:asciiTheme="minorHAnsi" w:hAnsiTheme="minorHAnsi" w:cstheme="minorHAnsi"/>
        </w:rPr>
        <w:t xml:space="preserve">29.      </w:t>
      </w:r>
      <w:r w:rsidRPr="002F4B62">
        <w:rPr>
          <w:rFonts w:asciiTheme="minorHAnsi" w:hAnsiTheme="minorHAnsi" w:cstheme="minorHAnsi"/>
        </w:rPr>
        <w:t>Griffiths, Toovey, Morgan, &amp; Spittle. Psychometric properties of gross motor assessment tools for children: A systematic review. BMJ Open</w:t>
      </w:r>
      <w:r>
        <w:rPr>
          <w:rFonts w:asciiTheme="minorHAnsi" w:hAnsiTheme="minorHAnsi" w:cstheme="minorHAnsi"/>
        </w:rPr>
        <w:t xml:space="preserve"> 2018;</w:t>
      </w:r>
      <w:r w:rsidRPr="002F4B62">
        <w:rPr>
          <w:rFonts w:asciiTheme="minorHAnsi" w:hAnsiTheme="minorHAnsi" w:cstheme="minorHAnsi"/>
        </w:rPr>
        <w:t>8</w:t>
      </w:r>
      <w:r>
        <w:rPr>
          <w:rFonts w:asciiTheme="minorHAnsi" w:hAnsiTheme="minorHAnsi" w:cstheme="minorHAnsi"/>
        </w:rPr>
        <w:t>(10):</w:t>
      </w:r>
      <w:r w:rsidRPr="002F4B62">
        <w:rPr>
          <w:rFonts w:asciiTheme="minorHAnsi" w:hAnsiTheme="minorHAnsi" w:cstheme="minorHAnsi"/>
        </w:rPr>
        <w:t xml:space="preserve"> e021734. </w:t>
      </w:r>
    </w:p>
    <w:p w14:paraId="5688F29C" w14:textId="77777777" w:rsidR="006F1709" w:rsidRDefault="006F1709" w:rsidP="006F1709">
      <w:pPr>
        <w:pStyle w:val="EndNoteBibliography"/>
        <w:spacing w:after="120"/>
        <w:ind w:left="567" w:hanging="567"/>
        <w:jc w:val="both"/>
        <w:rPr>
          <w:rFonts w:asciiTheme="minorHAnsi" w:hAnsiTheme="minorHAnsi" w:cstheme="minorHAnsi"/>
          <w:lang w:val="en-GB"/>
        </w:rPr>
      </w:pPr>
      <w:r>
        <w:rPr>
          <w:rFonts w:asciiTheme="minorHAnsi" w:hAnsiTheme="minorHAnsi" w:cstheme="minorHAnsi"/>
          <w:lang w:val="en-GB"/>
        </w:rPr>
        <w:t>30</w:t>
      </w:r>
      <w:r w:rsidRPr="00B17166">
        <w:rPr>
          <w:rFonts w:asciiTheme="minorHAnsi" w:hAnsiTheme="minorHAnsi" w:cstheme="minorHAnsi"/>
          <w:lang w:val="en-GB"/>
        </w:rPr>
        <w:t xml:space="preserve">.   </w:t>
      </w:r>
      <w:r w:rsidRPr="00B17166">
        <w:rPr>
          <w:rFonts w:asciiTheme="minorHAnsi" w:hAnsiTheme="minorHAnsi" w:cstheme="minorHAnsi"/>
        </w:rPr>
        <w:t>Manaiakalani Community of Learning. Personal communication Russell Burt. Lead Principal. 2019.</w:t>
      </w:r>
    </w:p>
    <w:p w14:paraId="5ED01E37" w14:textId="77777777" w:rsidR="006F1709" w:rsidRPr="00B17166" w:rsidRDefault="006F1709" w:rsidP="006F1709">
      <w:pPr>
        <w:pStyle w:val="EndNoteBibliography"/>
        <w:spacing w:after="120"/>
        <w:jc w:val="both"/>
        <w:rPr>
          <w:rFonts w:asciiTheme="minorHAnsi" w:hAnsiTheme="minorHAnsi" w:cstheme="minorHAnsi"/>
        </w:rPr>
      </w:pPr>
    </w:p>
    <w:p w14:paraId="7124121F" w14:textId="77777777" w:rsidR="006F1709" w:rsidRPr="002F4B62" w:rsidRDefault="006F1709" w:rsidP="006F1709">
      <w:pPr>
        <w:pStyle w:val="EndNoteBibliography"/>
        <w:spacing w:after="120"/>
        <w:jc w:val="both"/>
        <w:rPr>
          <w:rFonts w:asciiTheme="minorHAnsi" w:hAnsiTheme="minorHAnsi" w:cstheme="minorHAnsi"/>
        </w:rPr>
      </w:pPr>
    </w:p>
    <w:p w14:paraId="0FD82FEB" w14:textId="77777777" w:rsidR="006F1709" w:rsidRPr="002F4B62" w:rsidRDefault="006F1709" w:rsidP="006F1709">
      <w:pPr>
        <w:pStyle w:val="EndNoteBibliography"/>
        <w:spacing w:after="120"/>
        <w:jc w:val="both"/>
        <w:rPr>
          <w:rFonts w:asciiTheme="minorHAnsi" w:hAnsiTheme="minorHAnsi" w:cstheme="minorHAnsi"/>
        </w:rPr>
      </w:pPr>
    </w:p>
    <w:p w14:paraId="73B2F933" w14:textId="77777777" w:rsidR="006F1709" w:rsidRPr="0088785F" w:rsidRDefault="006F1709" w:rsidP="006F1709">
      <w:pPr>
        <w:pStyle w:val="EndNoteBibliography"/>
        <w:spacing w:after="120"/>
        <w:ind w:left="567" w:hanging="567"/>
        <w:jc w:val="both"/>
        <w:rPr>
          <w:rFonts w:ascii="Arial" w:hAnsi="Arial" w:cs="Arial"/>
        </w:rPr>
      </w:pPr>
    </w:p>
    <w:p w14:paraId="340F0786" w14:textId="77777777" w:rsidR="006F1709" w:rsidRPr="0088785F" w:rsidRDefault="006F1709" w:rsidP="006F1709">
      <w:pPr>
        <w:pStyle w:val="EndNoteBibliography"/>
        <w:spacing w:after="120"/>
        <w:ind w:left="567" w:hanging="567"/>
        <w:jc w:val="both"/>
        <w:rPr>
          <w:rFonts w:ascii="Arial" w:hAnsi="Arial" w:cs="Arial"/>
        </w:rPr>
      </w:pPr>
    </w:p>
    <w:p w14:paraId="3FA06C08" w14:textId="77777777" w:rsidR="006F1709" w:rsidRPr="0088785F" w:rsidRDefault="006F1709" w:rsidP="006F1709">
      <w:pPr>
        <w:pStyle w:val="EndNoteBibliography"/>
        <w:spacing w:after="120"/>
        <w:jc w:val="both"/>
        <w:rPr>
          <w:rFonts w:ascii="Arial" w:hAnsi="Arial" w:cs="Arial"/>
        </w:rPr>
      </w:pPr>
    </w:p>
    <w:p w14:paraId="085D4C45" w14:textId="77777777" w:rsidR="006F1709" w:rsidRPr="00B826C4" w:rsidRDefault="006F1709" w:rsidP="006F1709">
      <w:pPr>
        <w:pStyle w:val="EndNoteBibliography"/>
        <w:jc w:val="both"/>
        <w:rPr>
          <w:b/>
          <w:bCs/>
        </w:rPr>
      </w:pPr>
    </w:p>
    <w:p w14:paraId="7E43B2FA" w14:textId="77777777" w:rsidR="006F1709" w:rsidRDefault="006F1709" w:rsidP="006F1709">
      <w:pPr>
        <w:jc w:val="both"/>
      </w:pPr>
    </w:p>
    <w:p w14:paraId="618DB9BD" w14:textId="77777777" w:rsidR="00801365" w:rsidRDefault="00801365"/>
    <w:sectPr w:rsidR="00801365">
      <w:headerReference w:type="default" r:id="rI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61E6" w14:textId="77777777" w:rsidR="00427964" w:rsidRDefault="006F1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09D9" w14:textId="77777777" w:rsidR="008F3530" w:rsidRDefault="006F1709" w:rsidP="00884E98">
    <w:pPr>
      <w:pStyle w:val="Footer"/>
      <w:jc w:val="center"/>
    </w:pPr>
    <w:r>
      <w:t>Version 4: 18</w:t>
    </w:r>
    <w:r w:rsidRPr="00AE6BEA">
      <w:rPr>
        <w:vertAlign w:val="superscript"/>
      </w:rPr>
      <w:t>th</w:t>
    </w:r>
    <w:r>
      <w:t xml:space="preserve"> October 2020</w:t>
    </w:r>
  </w:p>
  <w:p w14:paraId="2FD892BD" w14:textId="77777777" w:rsidR="008F3530" w:rsidRDefault="006F1709" w:rsidP="00884E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00E0" w14:textId="77777777" w:rsidR="00427964" w:rsidRDefault="006F1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203719"/>
      <w:docPartObj>
        <w:docPartGallery w:val="Page Numbers (Bottom of Page)"/>
        <w:docPartUnique/>
      </w:docPartObj>
    </w:sdtPr>
    <w:sdtEndPr>
      <w:rPr>
        <w:noProof/>
      </w:rPr>
    </w:sdtEndPr>
    <w:sdtContent>
      <w:p w14:paraId="298DF511" w14:textId="77777777" w:rsidR="008F3530" w:rsidRDefault="006F1709">
        <w:pPr>
          <w:pStyle w:val="Footer"/>
          <w:jc w:val="center"/>
        </w:pPr>
        <w:r>
          <w:rPr>
            <w:noProof/>
          </w:rPr>
          <w:t xml:space="preserve">Version </w:t>
        </w:r>
        <w:r>
          <w:rPr>
            <w:noProof/>
          </w:rPr>
          <w:t>3</w:t>
        </w:r>
        <w:r>
          <w:rPr>
            <w:noProof/>
          </w:rPr>
          <w:t>:</w:t>
        </w:r>
        <w:r>
          <w:rPr>
            <w:noProof/>
          </w:rPr>
          <w:t xml:space="preserve"> 25</w:t>
        </w:r>
        <w:r w:rsidRPr="00884E98">
          <w:rPr>
            <w:noProof/>
            <w:vertAlign w:val="superscript"/>
          </w:rPr>
          <w:t>th</w:t>
        </w:r>
        <w:r>
          <w:rPr>
            <w:noProof/>
          </w:rPr>
          <w:t xml:space="preserve"> </w:t>
        </w:r>
        <w:r>
          <w:rPr>
            <w:noProof/>
          </w:rPr>
          <w:t>Feb 21</w:t>
        </w:r>
      </w:p>
      <w:p w14:paraId="45FF660A" w14:textId="77777777" w:rsidR="008F3530" w:rsidRDefault="006F1709" w:rsidP="00884E98">
        <w:pPr>
          <w:pStyle w:val="Footer"/>
          <w:jc w:val="center"/>
          <w:rPr>
            <w:noProof/>
          </w:rPr>
        </w:pPr>
        <w:r>
          <w:fldChar w:fldCharType="begin"/>
        </w:r>
        <w:r>
          <w:instrText xml:space="preserve"> PAGE   \* MERGEFORMAT </w:instrText>
        </w:r>
        <w:r>
          <w:fldChar w:fldCharType="separate"/>
        </w:r>
        <w:r>
          <w:rPr>
            <w:noProof/>
          </w:rPr>
          <w:t>4</w:t>
        </w:r>
        <w:r>
          <w:rPr>
            <w:noProof/>
          </w:rPr>
          <w:fldChar w:fldCharType="end"/>
        </w:r>
        <w:r>
          <w:rPr>
            <w:noProof/>
          </w:rPr>
          <w:t xml:space="preserve"> </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893C" w14:textId="77777777" w:rsidR="00427964" w:rsidRDefault="006F1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1445" w14:textId="77777777" w:rsidR="00427964" w:rsidRDefault="006F1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8FA1" w14:textId="77777777" w:rsidR="00427964" w:rsidRDefault="006F1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0270" w14:textId="77777777" w:rsidR="008F3530" w:rsidRDefault="006F17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AFD"/>
    <w:multiLevelType w:val="hybridMultilevel"/>
    <w:tmpl w:val="1CC86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5071B"/>
    <w:multiLevelType w:val="hybridMultilevel"/>
    <w:tmpl w:val="A8FEC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F13972"/>
    <w:multiLevelType w:val="hybridMultilevel"/>
    <w:tmpl w:val="1B9207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414B1"/>
    <w:multiLevelType w:val="multilevel"/>
    <w:tmpl w:val="0EEA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974B8"/>
    <w:multiLevelType w:val="hybridMultilevel"/>
    <w:tmpl w:val="624C6E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B642B0C"/>
    <w:multiLevelType w:val="hybridMultilevel"/>
    <w:tmpl w:val="3446EC9C"/>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E563129"/>
    <w:multiLevelType w:val="hybridMultilevel"/>
    <w:tmpl w:val="14263E62"/>
    <w:lvl w:ilvl="0" w:tplc="254E9FF8">
      <w:numFmt w:val="bullet"/>
      <w:lvlText w:val="•"/>
      <w:lvlJc w:val="left"/>
      <w:pPr>
        <w:ind w:left="469" w:hanging="174"/>
      </w:pPr>
      <w:rPr>
        <w:rFonts w:ascii="Calibri" w:eastAsia="Calibri" w:hAnsi="Calibri" w:cs="Calibri" w:hint="default"/>
        <w:spacing w:val="-1"/>
        <w:w w:val="100"/>
        <w:sz w:val="24"/>
        <w:szCs w:val="24"/>
      </w:rPr>
    </w:lvl>
    <w:lvl w:ilvl="1" w:tplc="84D07E0A">
      <w:numFmt w:val="bullet"/>
      <w:lvlText w:val="•"/>
      <w:lvlJc w:val="left"/>
      <w:pPr>
        <w:ind w:left="1486" w:hanging="174"/>
      </w:pPr>
      <w:rPr>
        <w:rFonts w:hint="default"/>
      </w:rPr>
    </w:lvl>
    <w:lvl w:ilvl="2" w:tplc="DD023D6E">
      <w:numFmt w:val="bullet"/>
      <w:lvlText w:val="•"/>
      <w:lvlJc w:val="left"/>
      <w:pPr>
        <w:ind w:left="2512" w:hanging="174"/>
      </w:pPr>
      <w:rPr>
        <w:rFonts w:hint="default"/>
      </w:rPr>
    </w:lvl>
    <w:lvl w:ilvl="3" w:tplc="F332515E">
      <w:numFmt w:val="bullet"/>
      <w:lvlText w:val="•"/>
      <w:lvlJc w:val="left"/>
      <w:pPr>
        <w:ind w:left="3538" w:hanging="174"/>
      </w:pPr>
      <w:rPr>
        <w:rFonts w:hint="default"/>
      </w:rPr>
    </w:lvl>
    <w:lvl w:ilvl="4" w:tplc="D248CEFE">
      <w:numFmt w:val="bullet"/>
      <w:lvlText w:val="•"/>
      <w:lvlJc w:val="left"/>
      <w:pPr>
        <w:ind w:left="4564" w:hanging="174"/>
      </w:pPr>
      <w:rPr>
        <w:rFonts w:hint="default"/>
      </w:rPr>
    </w:lvl>
    <w:lvl w:ilvl="5" w:tplc="925A03A4">
      <w:numFmt w:val="bullet"/>
      <w:lvlText w:val="•"/>
      <w:lvlJc w:val="left"/>
      <w:pPr>
        <w:ind w:left="5590" w:hanging="174"/>
      </w:pPr>
      <w:rPr>
        <w:rFonts w:hint="default"/>
      </w:rPr>
    </w:lvl>
    <w:lvl w:ilvl="6" w:tplc="081A3F0A">
      <w:numFmt w:val="bullet"/>
      <w:lvlText w:val="•"/>
      <w:lvlJc w:val="left"/>
      <w:pPr>
        <w:ind w:left="6616" w:hanging="174"/>
      </w:pPr>
      <w:rPr>
        <w:rFonts w:hint="default"/>
      </w:rPr>
    </w:lvl>
    <w:lvl w:ilvl="7" w:tplc="B7945FB4">
      <w:numFmt w:val="bullet"/>
      <w:lvlText w:val="•"/>
      <w:lvlJc w:val="left"/>
      <w:pPr>
        <w:ind w:left="7642" w:hanging="174"/>
      </w:pPr>
      <w:rPr>
        <w:rFonts w:hint="default"/>
      </w:rPr>
    </w:lvl>
    <w:lvl w:ilvl="8" w:tplc="FF422B20">
      <w:numFmt w:val="bullet"/>
      <w:lvlText w:val="•"/>
      <w:lvlJc w:val="left"/>
      <w:pPr>
        <w:ind w:left="8668" w:hanging="174"/>
      </w:pPr>
      <w:rPr>
        <w:rFonts w:hint="default"/>
      </w:rPr>
    </w:lvl>
  </w:abstractNum>
  <w:abstractNum w:abstractNumId="7" w15:restartNumberingAfterBreak="0">
    <w:nsid w:val="10E37BF8"/>
    <w:multiLevelType w:val="hybridMultilevel"/>
    <w:tmpl w:val="37E4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F0E0A"/>
    <w:multiLevelType w:val="hybridMultilevel"/>
    <w:tmpl w:val="AAFA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1725B"/>
    <w:multiLevelType w:val="hybridMultilevel"/>
    <w:tmpl w:val="BFD4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2429D"/>
    <w:multiLevelType w:val="hybridMultilevel"/>
    <w:tmpl w:val="622A4084"/>
    <w:lvl w:ilvl="0" w:tplc="254E9FF8">
      <w:numFmt w:val="bullet"/>
      <w:lvlText w:val="•"/>
      <w:lvlJc w:val="left"/>
      <w:pPr>
        <w:ind w:left="469" w:hanging="174"/>
      </w:pPr>
      <w:rPr>
        <w:rFonts w:ascii="Calibri" w:eastAsia="Calibri" w:hAnsi="Calibri" w:cs="Calibri" w:hint="default"/>
        <w:spacing w:val="-1"/>
        <w:w w:val="10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DF1571"/>
    <w:multiLevelType w:val="multilevel"/>
    <w:tmpl w:val="0E0A0DC0"/>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9C83859"/>
    <w:multiLevelType w:val="hybridMultilevel"/>
    <w:tmpl w:val="21528DA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0EC2B5B"/>
    <w:multiLevelType w:val="hybridMultilevel"/>
    <w:tmpl w:val="EA36C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424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61233"/>
    <w:multiLevelType w:val="hybridMultilevel"/>
    <w:tmpl w:val="DE805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192C4E"/>
    <w:multiLevelType w:val="hybridMultilevel"/>
    <w:tmpl w:val="A4444E52"/>
    <w:lvl w:ilvl="0" w:tplc="0060AB0C">
      <w:start w:val="1"/>
      <w:numFmt w:val="bullet"/>
      <w:lvlText w:val=""/>
      <w:lvlJc w:val="left"/>
      <w:pPr>
        <w:tabs>
          <w:tab w:val="num" w:pos="720"/>
        </w:tabs>
        <w:ind w:left="720" w:hanging="360"/>
      </w:pPr>
      <w:rPr>
        <w:rFonts w:ascii="Wingdings" w:hAnsi="Wingdings" w:hint="default"/>
      </w:rPr>
    </w:lvl>
    <w:lvl w:ilvl="1" w:tplc="588084B0" w:tentative="1">
      <w:start w:val="1"/>
      <w:numFmt w:val="bullet"/>
      <w:lvlText w:val=""/>
      <w:lvlJc w:val="left"/>
      <w:pPr>
        <w:tabs>
          <w:tab w:val="num" w:pos="1440"/>
        </w:tabs>
        <w:ind w:left="1440" w:hanging="360"/>
      </w:pPr>
      <w:rPr>
        <w:rFonts w:ascii="Wingdings" w:hAnsi="Wingdings" w:hint="default"/>
      </w:rPr>
    </w:lvl>
    <w:lvl w:ilvl="2" w:tplc="BA62F002" w:tentative="1">
      <w:start w:val="1"/>
      <w:numFmt w:val="bullet"/>
      <w:lvlText w:val=""/>
      <w:lvlJc w:val="left"/>
      <w:pPr>
        <w:tabs>
          <w:tab w:val="num" w:pos="2160"/>
        </w:tabs>
        <w:ind w:left="2160" w:hanging="360"/>
      </w:pPr>
      <w:rPr>
        <w:rFonts w:ascii="Wingdings" w:hAnsi="Wingdings" w:hint="default"/>
      </w:rPr>
    </w:lvl>
    <w:lvl w:ilvl="3" w:tplc="350C8CD8" w:tentative="1">
      <w:start w:val="1"/>
      <w:numFmt w:val="bullet"/>
      <w:lvlText w:val=""/>
      <w:lvlJc w:val="left"/>
      <w:pPr>
        <w:tabs>
          <w:tab w:val="num" w:pos="2880"/>
        </w:tabs>
        <w:ind w:left="2880" w:hanging="360"/>
      </w:pPr>
      <w:rPr>
        <w:rFonts w:ascii="Wingdings" w:hAnsi="Wingdings" w:hint="default"/>
      </w:rPr>
    </w:lvl>
    <w:lvl w:ilvl="4" w:tplc="C2D60DA8" w:tentative="1">
      <w:start w:val="1"/>
      <w:numFmt w:val="bullet"/>
      <w:lvlText w:val=""/>
      <w:lvlJc w:val="left"/>
      <w:pPr>
        <w:tabs>
          <w:tab w:val="num" w:pos="3600"/>
        </w:tabs>
        <w:ind w:left="3600" w:hanging="360"/>
      </w:pPr>
      <w:rPr>
        <w:rFonts w:ascii="Wingdings" w:hAnsi="Wingdings" w:hint="default"/>
      </w:rPr>
    </w:lvl>
    <w:lvl w:ilvl="5" w:tplc="33489D02" w:tentative="1">
      <w:start w:val="1"/>
      <w:numFmt w:val="bullet"/>
      <w:lvlText w:val=""/>
      <w:lvlJc w:val="left"/>
      <w:pPr>
        <w:tabs>
          <w:tab w:val="num" w:pos="4320"/>
        </w:tabs>
        <w:ind w:left="4320" w:hanging="360"/>
      </w:pPr>
      <w:rPr>
        <w:rFonts w:ascii="Wingdings" w:hAnsi="Wingdings" w:hint="default"/>
      </w:rPr>
    </w:lvl>
    <w:lvl w:ilvl="6" w:tplc="CEE817F4" w:tentative="1">
      <w:start w:val="1"/>
      <w:numFmt w:val="bullet"/>
      <w:lvlText w:val=""/>
      <w:lvlJc w:val="left"/>
      <w:pPr>
        <w:tabs>
          <w:tab w:val="num" w:pos="5040"/>
        </w:tabs>
        <w:ind w:left="5040" w:hanging="360"/>
      </w:pPr>
      <w:rPr>
        <w:rFonts w:ascii="Wingdings" w:hAnsi="Wingdings" w:hint="default"/>
      </w:rPr>
    </w:lvl>
    <w:lvl w:ilvl="7" w:tplc="338AC11A" w:tentative="1">
      <w:start w:val="1"/>
      <w:numFmt w:val="bullet"/>
      <w:lvlText w:val=""/>
      <w:lvlJc w:val="left"/>
      <w:pPr>
        <w:tabs>
          <w:tab w:val="num" w:pos="5760"/>
        </w:tabs>
        <w:ind w:left="5760" w:hanging="360"/>
      </w:pPr>
      <w:rPr>
        <w:rFonts w:ascii="Wingdings" w:hAnsi="Wingdings" w:hint="default"/>
      </w:rPr>
    </w:lvl>
    <w:lvl w:ilvl="8" w:tplc="9794B6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92F54"/>
    <w:multiLevelType w:val="hybridMultilevel"/>
    <w:tmpl w:val="B1D26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A996A79"/>
    <w:multiLevelType w:val="hybridMultilevel"/>
    <w:tmpl w:val="BAC4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F516B"/>
    <w:multiLevelType w:val="hybridMultilevel"/>
    <w:tmpl w:val="D2325784"/>
    <w:lvl w:ilvl="0" w:tplc="A876307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1391C1B"/>
    <w:multiLevelType w:val="hybridMultilevel"/>
    <w:tmpl w:val="6A78DA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3E87E3D"/>
    <w:multiLevelType w:val="hybridMultilevel"/>
    <w:tmpl w:val="902C7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49D2"/>
    <w:multiLevelType w:val="hybridMultilevel"/>
    <w:tmpl w:val="A6EC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83403"/>
    <w:multiLevelType w:val="multilevel"/>
    <w:tmpl w:val="0520F6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1D66C0D"/>
    <w:multiLevelType w:val="hybridMultilevel"/>
    <w:tmpl w:val="F0D824A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4827340"/>
    <w:multiLevelType w:val="hybridMultilevel"/>
    <w:tmpl w:val="0422F932"/>
    <w:lvl w:ilvl="0" w:tplc="E948F76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62D5DA1"/>
    <w:multiLevelType w:val="hybridMultilevel"/>
    <w:tmpl w:val="5BCE661A"/>
    <w:lvl w:ilvl="0" w:tplc="E948F76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954527D"/>
    <w:multiLevelType w:val="multilevel"/>
    <w:tmpl w:val="B1E2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14062"/>
    <w:multiLevelType w:val="multilevel"/>
    <w:tmpl w:val="45DEB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F493E"/>
    <w:multiLevelType w:val="hybridMultilevel"/>
    <w:tmpl w:val="424CC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D0177B"/>
    <w:multiLevelType w:val="hybridMultilevel"/>
    <w:tmpl w:val="A228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56E"/>
    <w:multiLevelType w:val="hybridMultilevel"/>
    <w:tmpl w:val="E46E1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865EBF"/>
    <w:multiLevelType w:val="hybridMultilevel"/>
    <w:tmpl w:val="3BD487C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3AF732C"/>
    <w:multiLevelType w:val="multilevel"/>
    <w:tmpl w:val="4DAAD5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40D13ED"/>
    <w:multiLevelType w:val="hybridMultilevel"/>
    <w:tmpl w:val="1332AE0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9693E7E"/>
    <w:multiLevelType w:val="multilevel"/>
    <w:tmpl w:val="2F7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D4739"/>
    <w:multiLevelType w:val="hybridMultilevel"/>
    <w:tmpl w:val="144CE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74C86"/>
    <w:multiLevelType w:val="hybridMultilevel"/>
    <w:tmpl w:val="F1C21E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2D52A50"/>
    <w:multiLevelType w:val="hybridMultilevel"/>
    <w:tmpl w:val="D54A134E"/>
    <w:lvl w:ilvl="0" w:tplc="254E9FF8">
      <w:numFmt w:val="bullet"/>
      <w:lvlText w:val="•"/>
      <w:lvlJc w:val="left"/>
      <w:pPr>
        <w:ind w:left="469" w:hanging="174"/>
      </w:pPr>
      <w:rPr>
        <w:rFonts w:ascii="Calibri" w:eastAsia="Calibri" w:hAnsi="Calibri" w:cs="Calibri" w:hint="default"/>
        <w:spacing w:val="-1"/>
        <w:w w:val="10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8C60F50"/>
    <w:multiLevelType w:val="hybridMultilevel"/>
    <w:tmpl w:val="738A1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D15537"/>
    <w:multiLevelType w:val="multilevel"/>
    <w:tmpl w:val="52060B78"/>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37"/>
  </w:num>
  <w:num w:numId="2">
    <w:abstractNumId w:val="34"/>
  </w:num>
  <w:num w:numId="3">
    <w:abstractNumId w:val="2"/>
  </w:num>
  <w:num w:numId="4">
    <w:abstractNumId w:val="24"/>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13"/>
  </w:num>
  <w:num w:numId="10">
    <w:abstractNumId w:val="28"/>
  </w:num>
  <w:num w:numId="11">
    <w:abstractNumId w:val="27"/>
  </w:num>
  <w:num w:numId="12">
    <w:abstractNumId w:val="23"/>
  </w:num>
  <w:num w:numId="13">
    <w:abstractNumId w:val="10"/>
  </w:num>
  <w:num w:numId="14">
    <w:abstractNumId w:val="38"/>
  </w:num>
  <w:num w:numId="15">
    <w:abstractNumId w:val="35"/>
  </w:num>
  <w:num w:numId="16">
    <w:abstractNumId w:val="17"/>
  </w:num>
  <w:num w:numId="17">
    <w:abstractNumId w:val="15"/>
  </w:num>
  <w:num w:numId="18">
    <w:abstractNumId w:val="29"/>
  </w:num>
  <w:num w:numId="19">
    <w:abstractNumId w:val="1"/>
  </w:num>
  <w:num w:numId="20">
    <w:abstractNumId w:val="25"/>
  </w:num>
  <w:num w:numId="21">
    <w:abstractNumId w:val="26"/>
  </w:num>
  <w:num w:numId="22">
    <w:abstractNumId w:val="5"/>
  </w:num>
  <w:num w:numId="23">
    <w:abstractNumId w:val="32"/>
  </w:num>
  <w:num w:numId="24">
    <w:abstractNumId w:val="40"/>
  </w:num>
  <w:num w:numId="25">
    <w:abstractNumId w:val="12"/>
  </w:num>
  <w:num w:numId="26">
    <w:abstractNumId w:val="33"/>
  </w:num>
  <w:num w:numId="27">
    <w:abstractNumId w:val="19"/>
  </w:num>
  <w:num w:numId="28">
    <w:abstractNumId w:val="3"/>
  </w:num>
  <w:num w:numId="29">
    <w:abstractNumId w:val="8"/>
  </w:num>
  <w:num w:numId="30">
    <w:abstractNumId w:val="14"/>
  </w:num>
  <w:num w:numId="31">
    <w:abstractNumId w:val="9"/>
  </w:num>
  <w:num w:numId="32">
    <w:abstractNumId w:val="7"/>
  </w:num>
  <w:num w:numId="33">
    <w:abstractNumId w:val="36"/>
  </w:num>
  <w:num w:numId="34">
    <w:abstractNumId w:val="39"/>
  </w:num>
  <w:num w:numId="35">
    <w:abstractNumId w:val="0"/>
  </w:num>
  <w:num w:numId="36">
    <w:abstractNumId w:val="22"/>
  </w:num>
  <w:num w:numId="37">
    <w:abstractNumId w:val="30"/>
  </w:num>
  <w:num w:numId="38">
    <w:abstractNumId w:val="31"/>
  </w:num>
  <w:num w:numId="39">
    <w:abstractNumId w:val="20"/>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09"/>
    <w:rsid w:val="006F1709"/>
    <w:rsid w:val="00801365"/>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14:docId w14:val="5A499133"/>
  <w15:chartTrackingRefBased/>
  <w15:docId w15:val="{3F096029-9646-D64A-9957-80000E2D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09"/>
    <w:rPr>
      <w:rFonts w:ascii="Times New Roman" w:eastAsia="Times New Roman" w:hAnsi="Times New Roman" w:cs="Times New Roman"/>
    </w:rPr>
  </w:style>
  <w:style w:type="paragraph" w:styleId="Heading1">
    <w:name w:val="heading 1"/>
    <w:basedOn w:val="Normal"/>
    <w:next w:val="Normal"/>
    <w:link w:val="Heading1Char"/>
    <w:uiPriority w:val="9"/>
    <w:qFormat/>
    <w:rsid w:val="006F170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709"/>
    <w:pPr>
      <w:keepNext/>
      <w:keepLines/>
      <w:spacing w:before="480" w:after="120"/>
      <w:jc w:val="both"/>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uiPriority w:val="9"/>
    <w:semiHidden/>
    <w:unhideWhenUsed/>
    <w:qFormat/>
    <w:rsid w:val="006F1709"/>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F1709"/>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709"/>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6F17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1709"/>
    <w:rPr>
      <w:rFonts w:asciiTheme="majorBidi" w:eastAsiaTheme="majorEastAsia" w:hAnsiTheme="majorBidi" w:cstheme="majorBidi"/>
      <w:b/>
      <w:color w:val="000000" w:themeColor="text1"/>
      <w:szCs w:val="26"/>
    </w:rPr>
  </w:style>
  <w:style w:type="character" w:customStyle="1" w:styleId="Heading3Char">
    <w:name w:val="Heading 3 Char"/>
    <w:basedOn w:val="DefaultParagraphFont"/>
    <w:link w:val="Heading3"/>
    <w:uiPriority w:val="9"/>
    <w:semiHidden/>
    <w:rsid w:val="006F170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F1709"/>
    <w:rPr>
      <w:rFonts w:asciiTheme="majorHAnsi" w:eastAsiaTheme="majorEastAsia" w:hAnsiTheme="majorHAnsi" w:cstheme="majorBidi"/>
      <w:i/>
      <w:iCs/>
      <w:color w:val="2F5496" w:themeColor="accent1" w:themeShade="BF"/>
      <w:sz w:val="22"/>
      <w:szCs w:val="22"/>
    </w:rPr>
  </w:style>
  <w:style w:type="paragraph" w:styleId="Header">
    <w:name w:val="header"/>
    <w:basedOn w:val="Normal"/>
    <w:link w:val="HeaderChar"/>
    <w:uiPriority w:val="99"/>
    <w:unhideWhenUsed/>
    <w:rsid w:val="006F170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1709"/>
    <w:rPr>
      <w:sz w:val="22"/>
      <w:szCs w:val="22"/>
    </w:rPr>
  </w:style>
  <w:style w:type="paragraph" w:styleId="Footer">
    <w:name w:val="footer"/>
    <w:basedOn w:val="Normal"/>
    <w:link w:val="FooterChar"/>
    <w:uiPriority w:val="99"/>
    <w:unhideWhenUsed/>
    <w:rsid w:val="006F170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1709"/>
    <w:rPr>
      <w:sz w:val="22"/>
      <w:szCs w:val="22"/>
    </w:rPr>
  </w:style>
  <w:style w:type="paragraph" w:styleId="BalloonText">
    <w:name w:val="Balloon Text"/>
    <w:basedOn w:val="Normal"/>
    <w:link w:val="BalloonTextChar"/>
    <w:uiPriority w:val="99"/>
    <w:semiHidden/>
    <w:unhideWhenUsed/>
    <w:rsid w:val="006F170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F1709"/>
    <w:rPr>
      <w:rFonts w:ascii="Segoe UI" w:hAnsi="Segoe UI" w:cs="Segoe UI"/>
      <w:sz w:val="18"/>
      <w:szCs w:val="18"/>
    </w:rPr>
  </w:style>
  <w:style w:type="paragraph" w:styleId="CommentText">
    <w:name w:val="annotation text"/>
    <w:basedOn w:val="Normal"/>
    <w:link w:val="CommentTextChar"/>
    <w:uiPriority w:val="99"/>
    <w:semiHidden/>
    <w:unhideWhenUsed/>
    <w:rsid w:val="006F170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F1709"/>
    <w:rPr>
      <w:sz w:val="20"/>
      <w:szCs w:val="20"/>
    </w:rPr>
  </w:style>
  <w:style w:type="character" w:styleId="CommentReference">
    <w:name w:val="annotation reference"/>
    <w:basedOn w:val="DefaultParagraphFont"/>
    <w:semiHidden/>
    <w:unhideWhenUsed/>
    <w:rsid w:val="006F1709"/>
    <w:rPr>
      <w:sz w:val="18"/>
      <w:szCs w:val="18"/>
    </w:rPr>
  </w:style>
  <w:style w:type="character" w:styleId="Hyperlink">
    <w:name w:val="Hyperlink"/>
    <w:basedOn w:val="DefaultParagraphFont"/>
    <w:uiPriority w:val="99"/>
    <w:unhideWhenUsed/>
    <w:rsid w:val="006F1709"/>
    <w:rPr>
      <w:color w:val="0563C1" w:themeColor="hyperlink"/>
      <w:u w:val="single"/>
    </w:rPr>
  </w:style>
  <w:style w:type="character" w:customStyle="1" w:styleId="UnresolvedMention1">
    <w:name w:val="Unresolved Mention1"/>
    <w:basedOn w:val="DefaultParagraphFont"/>
    <w:uiPriority w:val="99"/>
    <w:semiHidden/>
    <w:unhideWhenUsed/>
    <w:rsid w:val="006F17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F1709"/>
    <w:rPr>
      <w:b/>
      <w:bCs/>
    </w:rPr>
  </w:style>
  <w:style w:type="character" w:customStyle="1" w:styleId="CommentSubjectChar">
    <w:name w:val="Comment Subject Char"/>
    <w:basedOn w:val="CommentTextChar"/>
    <w:link w:val="CommentSubject"/>
    <w:uiPriority w:val="99"/>
    <w:semiHidden/>
    <w:rsid w:val="006F1709"/>
    <w:rPr>
      <w:b/>
      <w:bCs/>
      <w:sz w:val="20"/>
      <w:szCs w:val="20"/>
    </w:rPr>
  </w:style>
  <w:style w:type="paragraph" w:styleId="ListParagraph">
    <w:name w:val="List Paragraph"/>
    <w:basedOn w:val="Normal"/>
    <w:uiPriority w:val="34"/>
    <w:qFormat/>
    <w:rsid w:val="006F170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F1709"/>
    <w:pPr>
      <w:autoSpaceDE w:val="0"/>
      <w:autoSpaceDN w:val="0"/>
      <w:adjustRightInd w:val="0"/>
    </w:pPr>
    <w:rPr>
      <w:rFonts w:ascii="Palatino Linotype" w:hAnsi="Palatino Linotype" w:cs="Palatino Linotype"/>
      <w:color w:val="000000"/>
    </w:rPr>
  </w:style>
  <w:style w:type="paragraph" w:styleId="Revision">
    <w:name w:val="Revision"/>
    <w:hidden/>
    <w:uiPriority w:val="99"/>
    <w:semiHidden/>
    <w:rsid w:val="006F1709"/>
    <w:rPr>
      <w:sz w:val="22"/>
      <w:szCs w:val="22"/>
    </w:rPr>
  </w:style>
  <w:style w:type="table" w:styleId="TableGrid">
    <w:name w:val="Table Grid"/>
    <w:basedOn w:val="TableNormal"/>
    <w:uiPriority w:val="39"/>
    <w:rsid w:val="006F17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1709"/>
    <w:pPr>
      <w:outlineLvl w:val="9"/>
    </w:pPr>
    <w:rPr>
      <w:lang w:val="en-US"/>
    </w:rPr>
  </w:style>
  <w:style w:type="paragraph" w:styleId="TOC1">
    <w:name w:val="toc 1"/>
    <w:basedOn w:val="Normal"/>
    <w:next w:val="Normal"/>
    <w:autoRedefine/>
    <w:uiPriority w:val="39"/>
    <w:unhideWhenUsed/>
    <w:rsid w:val="006F1709"/>
    <w:pPr>
      <w:spacing w:after="100" w:line="259" w:lineRule="auto"/>
    </w:pPr>
    <w:rPr>
      <w:rFonts w:asciiTheme="minorHAnsi" w:eastAsiaTheme="minorHAnsi" w:hAnsiTheme="minorHAnsi" w:cstheme="minorBidi"/>
      <w:sz w:val="22"/>
      <w:szCs w:val="22"/>
    </w:rPr>
  </w:style>
  <w:style w:type="table" w:customStyle="1" w:styleId="ListTable3-Accent51">
    <w:name w:val="List Table 3 - Accent 51"/>
    <w:basedOn w:val="TableNormal"/>
    <w:uiPriority w:val="48"/>
    <w:rsid w:val="006F1709"/>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GridTable1Light-Accent51">
    <w:name w:val="Grid Table 1 Light - Accent 51"/>
    <w:basedOn w:val="TableNormal"/>
    <w:uiPriority w:val="46"/>
    <w:rsid w:val="006F1709"/>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F17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709"/>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6F1709"/>
    <w:rPr>
      <w:rFonts w:ascii="Arial" w:eastAsia="Arial" w:hAnsi="Arial" w:cs="Arial"/>
      <w:sz w:val="22"/>
      <w:szCs w:val="22"/>
      <w:lang w:val="en"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6F1709"/>
    <w:pPr>
      <w:spacing w:after="120" w:line="264" w:lineRule="auto"/>
    </w:pPr>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1"/>
    <w:rsid w:val="006F1709"/>
    <w:rPr>
      <w:rFonts w:eastAsiaTheme="minorEastAsia"/>
      <w:lang w:val="en-US"/>
    </w:rPr>
  </w:style>
  <w:style w:type="paragraph" w:styleId="TOC2">
    <w:name w:val="toc 2"/>
    <w:basedOn w:val="Normal"/>
    <w:next w:val="Normal"/>
    <w:autoRedefine/>
    <w:uiPriority w:val="39"/>
    <w:unhideWhenUsed/>
    <w:rsid w:val="006F1709"/>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6F1709"/>
    <w:pPr>
      <w:spacing w:after="100" w:line="259"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6F1709"/>
    <w:pPr>
      <w:spacing w:after="100" w:line="259" w:lineRule="auto"/>
      <w:ind w:left="660"/>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6F1709"/>
    <w:rPr>
      <w:color w:val="605E5C"/>
      <w:shd w:val="clear" w:color="auto" w:fill="E1DFDD"/>
    </w:rPr>
  </w:style>
  <w:style w:type="character" w:customStyle="1" w:styleId="UnresolvedMention3">
    <w:name w:val="Unresolved Mention3"/>
    <w:basedOn w:val="DefaultParagraphFont"/>
    <w:uiPriority w:val="99"/>
    <w:semiHidden/>
    <w:unhideWhenUsed/>
    <w:rsid w:val="006F1709"/>
    <w:rPr>
      <w:color w:val="605E5C"/>
      <w:shd w:val="clear" w:color="auto" w:fill="E1DFDD"/>
    </w:rPr>
  </w:style>
  <w:style w:type="paragraph" w:customStyle="1" w:styleId="EndNoteBibliographyTitle">
    <w:name w:val="EndNote Bibliography Title"/>
    <w:basedOn w:val="Normal"/>
    <w:link w:val="EndNoteBibliographyTitleChar"/>
    <w:rsid w:val="006F1709"/>
    <w:pPr>
      <w:spacing w:line="259" w:lineRule="auto"/>
      <w:jc w:val="center"/>
    </w:pPr>
    <w:rPr>
      <w:rFonts w:ascii="Calibri" w:eastAsiaTheme="minorHAnsi" w:hAnsi="Calibri" w:cstheme="minorBidi"/>
      <w:noProof/>
      <w:sz w:val="22"/>
      <w:szCs w:val="22"/>
      <w:lang w:val="en-US"/>
    </w:rPr>
  </w:style>
  <w:style w:type="character" w:customStyle="1" w:styleId="EndNoteBibliographyTitleChar">
    <w:name w:val="EndNote Bibliography Title Char"/>
    <w:basedOn w:val="DefaultParagraphFont"/>
    <w:link w:val="EndNoteBibliographyTitle"/>
    <w:rsid w:val="006F1709"/>
    <w:rPr>
      <w:rFonts w:ascii="Calibri" w:hAnsi="Calibri"/>
      <w:noProof/>
      <w:sz w:val="22"/>
      <w:szCs w:val="22"/>
      <w:lang w:val="en-US"/>
    </w:rPr>
  </w:style>
  <w:style w:type="paragraph" w:customStyle="1" w:styleId="EndNoteBibliography">
    <w:name w:val="EndNote Bibliography"/>
    <w:basedOn w:val="Normal"/>
    <w:link w:val="EndNoteBibliographyChar"/>
    <w:rsid w:val="006F1709"/>
    <w:pPr>
      <w:spacing w:after="160"/>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6F1709"/>
    <w:rPr>
      <w:rFonts w:ascii="Calibri" w:hAnsi="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image" Target="media/image3.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footer" Target="footer2.xml"/><Relationship Id="rId23" Type="http://schemas.openxmlformats.org/officeDocument/2006/relationships/diagramColors" Target="diagrams/colors1.xml"/><Relationship Id="rId10" Type="http://schemas.openxmlformats.org/officeDocument/2006/relationships/image" Target="media/image6.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B1399-3DD4-41D0-8881-D044134096B7}"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NZ"/>
        </a:p>
      </dgm:t>
    </dgm:pt>
    <dgm:pt modelId="{084CCCCF-3873-486C-B65E-1277117FE84E}">
      <dgm:prSet phldrT="[Text]"/>
      <dgm:spPr/>
      <dgm:t>
        <a:bodyPr/>
        <a:lstStyle/>
        <a:p>
          <a:pPr algn="just"/>
          <a:r>
            <a:rPr lang="en-NZ"/>
            <a:t>ENGAGE</a:t>
          </a:r>
        </a:p>
      </dgm:t>
    </dgm:pt>
    <dgm:pt modelId="{06A44132-7E98-4299-8BA7-5BEC1C80596C}" type="parTrans" cxnId="{155EF0D3-CDA0-45D3-83B0-CDE66C9984EE}">
      <dgm:prSet/>
      <dgm:spPr/>
      <dgm:t>
        <a:bodyPr/>
        <a:lstStyle/>
        <a:p>
          <a:pPr algn="ctr"/>
          <a:endParaRPr lang="en-NZ"/>
        </a:p>
      </dgm:t>
    </dgm:pt>
    <dgm:pt modelId="{3D1CB85B-5E3C-4717-B787-B10D7A3F0767}" type="sibTrans" cxnId="{155EF0D3-CDA0-45D3-83B0-CDE66C9984EE}">
      <dgm:prSet/>
      <dgm:spPr/>
      <dgm:t>
        <a:bodyPr/>
        <a:lstStyle/>
        <a:p>
          <a:pPr algn="ctr"/>
          <a:endParaRPr lang="en-NZ"/>
        </a:p>
      </dgm:t>
    </dgm:pt>
    <dgm:pt modelId="{A5C97C3B-A997-474C-944E-0FD822A75375}">
      <dgm:prSet phldrT="[Text]"/>
      <dgm:spPr/>
      <dgm:t>
        <a:bodyPr/>
        <a:lstStyle/>
        <a:p>
          <a:pPr algn="ctr"/>
          <a:r>
            <a:rPr lang="en-NZ"/>
            <a:t>ENGAGE</a:t>
          </a:r>
        </a:p>
      </dgm:t>
    </dgm:pt>
    <dgm:pt modelId="{7B53BD49-B731-40A4-8046-555AEC3A1759}" type="parTrans" cxnId="{23E02F7B-50B3-4E57-B894-C30EE238FAFD}">
      <dgm:prSet/>
      <dgm:spPr/>
      <dgm:t>
        <a:bodyPr/>
        <a:lstStyle/>
        <a:p>
          <a:pPr algn="ctr"/>
          <a:endParaRPr lang="en-NZ"/>
        </a:p>
      </dgm:t>
    </dgm:pt>
    <dgm:pt modelId="{AFB45AF2-8165-4427-81B1-08921209EE24}" type="sibTrans" cxnId="{23E02F7B-50B3-4E57-B894-C30EE238FAFD}">
      <dgm:prSet/>
      <dgm:spPr/>
      <dgm:t>
        <a:bodyPr/>
        <a:lstStyle/>
        <a:p>
          <a:pPr algn="ctr"/>
          <a:endParaRPr lang="en-NZ"/>
        </a:p>
      </dgm:t>
    </dgm:pt>
    <dgm:pt modelId="{EC996E56-1383-4481-9123-D7F42C94C102}">
      <dgm:prSet phldrT="[Text]"/>
      <dgm:spPr/>
      <dgm:t>
        <a:bodyPr/>
        <a:lstStyle/>
        <a:p>
          <a:pPr algn="ctr"/>
          <a:r>
            <a:rPr lang="en-NZ"/>
            <a:t>ENGAGE</a:t>
          </a:r>
        </a:p>
      </dgm:t>
    </dgm:pt>
    <dgm:pt modelId="{F28317DB-D8B1-4FBB-BAA9-FA1D5C67CC87}" type="parTrans" cxnId="{B66B1E4A-B8F0-4FF8-9F84-34047485991A}">
      <dgm:prSet/>
      <dgm:spPr/>
      <dgm:t>
        <a:bodyPr/>
        <a:lstStyle/>
        <a:p>
          <a:pPr algn="ctr"/>
          <a:endParaRPr lang="en-NZ"/>
        </a:p>
      </dgm:t>
    </dgm:pt>
    <dgm:pt modelId="{886AFAC4-5BFB-4F9C-B0DF-8EF8BBDCC7A2}" type="sibTrans" cxnId="{B66B1E4A-B8F0-4FF8-9F84-34047485991A}">
      <dgm:prSet/>
      <dgm:spPr/>
      <dgm:t>
        <a:bodyPr/>
        <a:lstStyle/>
        <a:p>
          <a:pPr algn="ctr"/>
          <a:endParaRPr lang="en-NZ"/>
        </a:p>
      </dgm:t>
    </dgm:pt>
    <dgm:pt modelId="{57EE94F5-ECCC-4986-B5D3-62380B004902}">
      <dgm:prSet phldrT="[Text]"/>
      <dgm:spPr/>
      <dgm:t>
        <a:bodyPr/>
        <a:lstStyle/>
        <a:p>
          <a:pPr algn="ctr"/>
          <a:r>
            <a:rPr lang="en-NZ"/>
            <a:t>LEAP</a:t>
          </a:r>
        </a:p>
      </dgm:t>
    </dgm:pt>
    <dgm:pt modelId="{21F6F673-9927-4CB4-90DE-92052BA78887}" type="parTrans" cxnId="{2BF1EE70-A07E-4632-87E1-B2CF58A467AE}">
      <dgm:prSet/>
      <dgm:spPr/>
      <dgm:t>
        <a:bodyPr/>
        <a:lstStyle/>
        <a:p>
          <a:pPr algn="ctr"/>
          <a:endParaRPr lang="en-NZ"/>
        </a:p>
      </dgm:t>
    </dgm:pt>
    <dgm:pt modelId="{91A2804D-9DC4-43D6-AE0A-126B2A98279D}" type="sibTrans" cxnId="{2BF1EE70-A07E-4632-87E1-B2CF58A467AE}">
      <dgm:prSet/>
      <dgm:spPr/>
      <dgm:t>
        <a:bodyPr/>
        <a:lstStyle/>
        <a:p>
          <a:pPr algn="ctr"/>
          <a:endParaRPr lang="en-NZ"/>
        </a:p>
      </dgm:t>
    </dgm:pt>
    <dgm:pt modelId="{4FCDE327-70F5-4474-A64D-B1B4FA07DA0F}">
      <dgm:prSet phldrT="[Text]"/>
      <dgm:spPr/>
      <dgm:t>
        <a:bodyPr/>
        <a:lstStyle/>
        <a:p>
          <a:pPr algn="ctr"/>
          <a:r>
            <a:rPr lang="en-NZ"/>
            <a:t>LEAP</a:t>
          </a:r>
        </a:p>
      </dgm:t>
    </dgm:pt>
    <dgm:pt modelId="{5092B47E-7360-4CEC-A635-B5F6E0D78B18}" type="parTrans" cxnId="{9D653800-8AC1-470B-AE96-72EF7846EF16}">
      <dgm:prSet/>
      <dgm:spPr/>
      <dgm:t>
        <a:bodyPr/>
        <a:lstStyle/>
        <a:p>
          <a:pPr algn="ctr"/>
          <a:endParaRPr lang="en-NZ"/>
        </a:p>
      </dgm:t>
    </dgm:pt>
    <dgm:pt modelId="{E198265A-1A61-4B0D-A43C-44EBC7A6B2A7}" type="sibTrans" cxnId="{9D653800-8AC1-470B-AE96-72EF7846EF16}">
      <dgm:prSet/>
      <dgm:spPr/>
      <dgm:t>
        <a:bodyPr/>
        <a:lstStyle/>
        <a:p>
          <a:pPr algn="ctr"/>
          <a:endParaRPr lang="en-NZ"/>
        </a:p>
      </dgm:t>
    </dgm:pt>
    <dgm:pt modelId="{A91D966C-FB98-454E-B27D-E4158064C7DC}">
      <dgm:prSet phldrT="[Text]"/>
      <dgm:spPr/>
      <dgm:t>
        <a:bodyPr/>
        <a:lstStyle/>
        <a:p>
          <a:pPr algn="ctr"/>
          <a:r>
            <a:rPr lang="en-NZ"/>
            <a:t>Term 2</a:t>
          </a:r>
        </a:p>
      </dgm:t>
    </dgm:pt>
    <dgm:pt modelId="{238FF976-C981-46F8-A3DD-DED8C06C0AFF}" type="parTrans" cxnId="{B0783BC3-1376-4A34-A841-ADC04ABA29EB}">
      <dgm:prSet/>
      <dgm:spPr/>
      <dgm:t>
        <a:bodyPr/>
        <a:lstStyle/>
        <a:p>
          <a:pPr algn="ctr"/>
          <a:endParaRPr lang="en-NZ"/>
        </a:p>
      </dgm:t>
    </dgm:pt>
    <dgm:pt modelId="{6AA7BBC6-6911-4022-809F-164EFF753F61}" type="sibTrans" cxnId="{B0783BC3-1376-4A34-A841-ADC04ABA29EB}">
      <dgm:prSet/>
      <dgm:spPr/>
      <dgm:t>
        <a:bodyPr/>
        <a:lstStyle/>
        <a:p>
          <a:pPr algn="ctr"/>
          <a:endParaRPr lang="en-NZ"/>
        </a:p>
      </dgm:t>
    </dgm:pt>
    <dgm:pt modelId="{0FD91588-8AF6-4BED-8D25-D18AF8868029}">
      <dgm:prSet phldrT="[Text]"/>
      <dgm:spPr/>
      <dgm:t>
        <a:bodyPr/>
        <a:lstStyle/>
        <a:p>
          <a:pPr algn="ctr"/>
          <a:r>
            <a:rPr lang="en-NZ"/>
            <a:t>Term 1</a:t>
          </a:r>
        </a:p>
      </dgm:t>
    </dgm:pt>
    <dgm:pt modelId="{7DA42764-A080-4689-AEF3-F7EFAD2269F0}" type="parTrans" cxnId="{143FA585-FA69-4132-9939-2732715C9DF6}">
      <dgm:prSet/>
      <dgm:spPr/>
      <dgm:t>
        <a:bodyPr/>
        <a:lstStyle/>
        <a:p>
          <a:pPr algn="ctr"/>
          <a:endParaRPr lang="en-NZ"/>
        </a:p>
      </dgm:t>
    </dgm:pt>
    <dgm:pt modelId="{F62F2273-1C83-4E07-8243-1003F6C709FB}" type="sibTrans" cxnId="{143FA585-FA69-4132-9939-2732715C9DF6}">
      <dgm:prSet/>
      <dgm:spPr/>
      <dgm:t>
        <a:bodyPr/>
        <a:lstStyle/>
        <a:p>
          <a:pPr algn="ctr"/>
          <a:endParaRPr lang="en-NZ"/>
        </a:p>
      </dgm:t>
    </dgm:pt>
    <dgm:pt modelId="{32894C11-6C41-4811-8B04-EBD4CB34A471}">
      <dgm:prSet phldrT="[Text]"/>
      <dgm:spPr/>
      <dgm:t>
        <a:bodyPr/>
        <a:lstStyle/>
        <a:p>
          <a:pPr algn="ctr"/>
          <a:r>
            <a:rPr lang="en-NZ"/>
            <a:t>Term 3</a:t>
          </a:r>
        </a:p>
      </dgm:t>
    </dgm:pt>
    <dgm:pt modelId="{BD35C9E9-C0DF-41D5-9668-AAE2C66E0699}" type="parTrans" cxnId="{566BF1EA-879A-4EEF-A255-5809B66A06DC}">
      <dgm:prSet/>
      <dgm:spPr/>
      <dgm:t>
        <a:bodyPr/>
        <a:lstStyle/>
        <a:p>
          <a:pPr algn="ctr"/>
          <a:endParaRPr lang="en-NZ"/>
        </a:p>
      </dgm:t>
    </dgm:pt>
    <dgm:pt modelId="{9D1D9D8B-B370-4773-82D6-AD68058C469E}" type="sibTrans" cxnId="{566BF1EA-879A-4EEF-A255-5809B66A06DC}">
      <dgm:prSet/>
      <dgm:spPr/>
      <dgm:t>
        <a:bodyPr/>
        <a:lstStyle/>
        <a:p>
          <a:pPr algn="ctr"/>
          <a:endParaRPr lang="en-NZ"/>
        </a:p>
      </dgm:t>
    </dgm:pt>
    <dgm:pt modelId="{E2C1B95B-817E-4AC9-A1B7-B4057F511F22}" type="pres">
      <dgm:prSet presAssocID="{6B0B1399-3DD4-41D0-8881-D044134096B7}" presName="mainComposite" presStyleCnt="0">
        <dgm:presLayoutVars>
          <dgm:chPref val="1"/>
          <dgm:dir/>
          <dgm:animOne val="branch"/>
          <dgm:animLvl val="lvl"/>
          <dgm:resizeHandles val="exact"/>
        </dgm:presLayoutVars>
      </dgm:prSet>
      <dgm:spPr/>
    </dgm:pt>
    <dgm:pt modelId="{4B578EB7-5E8A-44BE-A163-C0EF0E8017CC}" type="pres">
      <dgm:prSet presAssocID="{6B0B1399-3DD4-41D0-8881-D044134096B7}" presName="hierFlow" presStyleCnt="0"/>
      <dgm:spPr/>
    </dgm:pt>
    <dgm:pt modelId="{4B47B654-983E-443E-8F63-0C4D314192E6}" type="pres">
      <dgm:prSet presAssocID="{6B0B1399-3DD4-41D0-8881-D044134096B7}" presName="firstBuf" presStyleCnt="0"/>
      <dgm:spPr/>
    </dgm:pt>
    <dgm:pt modelId="{C6AE68B3-36E1-4B69-94F6-8BFEE18127BA}" type="pres">
      <dgm:prSet presAssocID="{6B0B1399-3DD4-41D0-8881-D044134096B7}" presName="hierChild1" presStyleCnt="0">
        <dgm:presLayoutVars>
          <dgm:chPref val="1"/>
          <dgm:animOne val="branch"/>
          <dgm:animLvl val="lvl"/>
        </dgm:presLayoutVars>
      </dgm:prSet>
      <dgm:spPr/>
    </dgm:pt>
    <dgm:pt modelId="{0729F600-CC16-4C26-9676-83BF73BCFA2D}" type="pres">
      <dgm:prSet presAssocID="{084CCCCF-3873-486C-B65E-1277117FE84E}" presName="Name17" presStyleCnt="0"/>
      <dgm:spPr/>
    </dgm:pt>
    <dgm:pt modelId="{48FB1F30-B35F-49A8-AA44-E2D358D2D409}" type="pres">
      <dgm:prSet presAssocID="{084CCCCF-3873-486C-B65E-1277117FE84E}" presName="level1Shape" presStyleLbl="node0" presStyleIdx="0" presStyleCnt="1" custLinFactNeighborX="-12137">
        <dgm:presLayoutVars>
          <dgm:chPref val="3"/>
        </dgm:presLayoutVars>
      </dgm:prSet>
      <dgm:spPr/>
    </dgm:pt>
    <dgm:pt modelId="{B2415E47-5066-4C8C-A17C-75FD96235D4D}" type="pres">
      <dgm:prSet presAssocID="{084CCCCF-3873-486C-B65E-1277117FE84E}" presName="hierChild2" presStyleCnt="0"/>
      <dgm:spPr/>
    </dgm:pt>
    <dgm:pt modelId="{0AE95A99-0442-4535-B47E-FDD0A8740AA2}" type="pres">
      <dgm:prSet presAssocID="{7B53BD49-B731-40A4-8046-555AEC3A1759}" presName="Name25" presStyleLbl="parChTrans1D2" presStyleIdx="0" presStyleCnt="2"/>
      <dgm:spPr/>
    </dgm:pt>
    <dgm:pt modelId="{3B373FA9-F4FD-4A3D-A9DE-37431239234B}" type="pres">
      <dgm:prSet presAssocID="{7B53BD49-B731-40A4-8046-555AEC3A1759}" presName="connTx" presStyleLbl="parChTrans1D2" presStyleIdx="0" presStyleCnt="2"/>
      <dgm:spPr/>
    </dgm:pt>
    <dgm:pt modelId="{6D63859D-B7AE-4047-A5C3-87E75AFE364D}" type="pres">
      <dgm:prSet presAssocID="{A5C97C3B-A997-474C-944E-0FD822A75375}" presName="Name30" presStyleCnt="0"/>
      <dgm:spPr/>
    </dgm:pt>
    <dgm:pt modelId="{699B89AC-B6AF-41BE-81C8-5BDDDEEF5465}" type="pres">
      <dgm:prSet presAssocID="{A5C97C3B-A997-474C-944E-0FD822A75375}" presName="level2Shape" presStyleLbl="node2" presStyleIdx="0" presStyleCnt="2"/>
      <dgm:spPr/>
    </dgm:pt>
    <dgm:pt modelId="{790296BA-3D4C-41A5-81D7-5FDAFEC7FB2C}" type="pres">
      <dgm:prSet presAssocID="{A5C97C3B-A997-474C-944E-0FD822A75375}" presName="hierChild3" presStyleCnt="0"/>
      <dgm:spPr/>
    </dgm:pt>
    <dgm:pt modelId="{8EC41057-F5D7-4A6A-B45D-4C6E113968C2}" type="pres">
      <dgm:prSet presAssocID="{F28317DB-D8B1-4FBB-BAA9-FA1D5C67CC87}" presName="Name25" presStyleLbl="parChTrans1D3" presStyleIdx="0" presStyleCnt="2"/>
      <dgm:spPr/>
    </dgm:pt>
    <dgm:pt modelId="{ECB31B30-37DB-4379-BFEC-BFC069E87085}" type="pres">
      <dgm:prSet presAssocID="{F28317DB-D8B1-4FBB-BAA9-FA1D5C67CC87}" presName="connTx" presStyleLbl="parChTrans1D3" presStyleIdx="0" presStyleCnt="2"/>
      <dgm:spPr/>
    </dgm:pt>
    <dgm:pt modelId="{F5CF0B7F-AEEC-4281-81B3-9D0AD06DF1B6}" type="pres">
      <dgm:prSet presAssocID="{EC996E56-1383-4481-9123-D7F42C94C102}" presName="Name30" presStyleCnt="0"/>
      <dgm:spPr/>
    </dgm:pt>
    <dgm:pt modelId="{E5D47DC2-D720-419F-A69C-D5712014AE7B}" type="pres">
      <dgm:prSet presAssocID="{EC996E56-1383-4481-9123-D7F42C94C102}" presName="level2Shape" presStyleLbl="node3" presStyleIdx="0" presStyleCnt="2"/>
      <dgm:spPr/>
    </dgm:pt>
    <dgm:pt modelId="{D37CA1E3-DDB2-451F-96D3-9144EC834E0B}" type="pres">
      <dgm:prSet presAssocID="{EC996E56-1383-4481-9123-D7F42C94C102}" presName="hierChild3" presStyleCnt="0"/>
      <dgm:spPr/>
    </dgm:pt>
    <dgm:pt modelId="{94153BE7-58AF-4B22-BD6D-8D540F4FB768}" type="pres">
      <dgm:prSet presAssocID="{21F6F673-9927-4CB4-90DE-92052BA78887}" presName="Name25" presStyleLbl="parChTrans1D2" presStyleIdx="1" presStyleCnt="2"/>
      <dgm:spPr/>
    </dgm:pt>
    <dgm:pt modelId="{E7E84477-9798-4470-9DF9-8657B6C58420}" type="pres">
      <dgm:prSet presAssocID="{21F6F673-9927-4CB4-90DE-92052BA78887}" presName="connTx" presStyleLbl="parChTrans1D2" presStyleIdx="1" presStyleCnt="2"/>
      <dgm:spPr/>
    </dgm:pt>
    <dgm:pt modelId="{24A3F677-105B-4169-A475-2862B4227339}" type="pres">
      <dgm:prSet presAssocID="{57EE94F5-ECCC-4986-B5D3-62380B004902}" presName="Name30" presStyleCnt="0"/>
      <dgm:spPr/>
    </dgm:pt>
    <dgm:pt modelId="{84F64BD1-E498-4AC6-8FAA-633397E34C9E}" type="pres">
      <dgm:prSet presAssocID="{57EE94F5-ECCC-4986-B5D3-62380B004902}" presName="level2Shape" presStyleLbl="node2" presStyleIdx="1" presStyleCnt="2"/>
      <dgm:spPr/>
    </dgm:pt>
    <dgm:pt modelId="{87FD542D-38EB-4A68-9B71-973FE246C80F}" type="pres">
      <dgm:prSet presAssocID="{57EE94F5-ECCC-4986-B5D3-62380B004902}" presName="hierChild3" presStyleCnt="0"/>
      <dgm:spPr/>
    </dgm:pt>
    <dgm:pt modelId="{DED71F48-FC78-4904-9A9D-FB46CB21B2FF}" type="pres">
      <dgm:prSet presAssocID="{5092B47E-7360-4CEC-A635-B5F6E0D78B18}" presName="Name25" presStyleLbl="parChTrans1D3" presStyleIdx="1" presStyleCnt="2"/>
      <dgm:spPr/>
    </dgm:pt>
    <dgm:pt modelId="{BEA4AEAC-7FB9-48F1-A9C2-3C8F4307318D}" type="pres">
      <dgm:prSet presAssocID="{5092B47E-7360-4CEC-A635-B5F6E0D78B18}" presName="connTx" presStyleLbl="parChTrans1D3" presStyleIdx="1" presStyleCnt="2"/>
      <dgm:spPr/>
    </dgm:pt>
    <dgm:pt modelId="{FA9C857B-EB42-4B94-BB01-F84A136D2B5F}" type="pres">
      <dgm:prSet presAssocID="{4FCDE327-70F5-4474-A64D-B1B4FA07DA0F}" presName="Name30" presStyleCnt="0"/>
      <dgm:spPr/>
    </dgm:pt>
    <dgm:pt modelId="{E1936396-DE37-45E6-8F94-DD33DB99D0DD}" type="pres">
      <dgm:prSet presAssocID="{4FCDE327-70F5-4474-A64D-B1B4FA07DA0F}" presName="level2Shape" presStyleLbl="node3" presStyleIdx="1" presStyleCnt="2"/>
      <dgm:spPr/>
    </dgm:pt>
    <dgm:pt modelId="{AC7D249E-1E76-48B9-BC54-D4919EC71CEE}" type="pres">
      <dgm:prSet presAssocID="{4FCDE327-70F5-4474-A64D-B1B4FA07DA0F}" presName="hierChild3" presStyleCnt="0"/>
      <dgm:spPr/>
    </dgm:pt>
    <dgm:pt modelId="{63F2276D-43E7-46C9-8B09-52AA813FEFC9}" type="pres">
      <dgm:prSet presAssocID="{6B0B1399-3DD4-41D0-8881-D044134096B7}" presName="bgShapesFlow" presStyleCnt="0"/>
      <dgm:spPr/>
    </dgm:pt>
    <dgm:pt modelId="{A5C8E8F4-8BE4-409D-AC95-FFB6DC177EBF}" type="pres">
      <dgm:prSet presAssocID="{A91D966C-FB98-454E-B27D-E4158064C7DC}" presName="rectComp" presStyleCnt="0"/>
      <dgm:spPr/>
    </dgm:pt>
    <dgm:pt modelId="{07944EE1-7780-4DCF-B727-07B319404530}" type="pres">
      <dgm:prSet presAssocID="{A91D966C-FB98-454E-B27D-E4158064C7DC}" presName="bgRect" presStyleLbl="bgShp" presStyleIdx="0" presStyleCnt="3" custLinFactX="13014" custLinFactNeighborX="100000"/>
      <dgm:spPr/>
    </dgm:pt>
    <dgm:pt modelId="{2DECBB83-6C29-4B41-9EAC-AF375C85A27F}" type="pres">
      <dgm:prSet presAssocID="{A91D966C-FB98-454E-B27D-E4158064C7DC}" presName="bgRectTx" presStyleLbl="bgShp" presStyleIdx="0" presStyleCnt="3">
        <dgm:presLayoutVars>
          <dgm:bulletEnabled val="1"/>
        </dgm:presLayoutVars>
      </dgm:prSet>
      <dgm:spPr/>
    </dgm:pt>
    <dgm:pt modelId="{5417261D-9DDB-4973-8CB3-118931EF9782}" type="pres">
      <dgm:prSet presAssocID="{A91D966C-FB98-454E-B27D-E4158064C7DC}" presName="spComp" presStyleCnt="0"/>
      <dgm:spPr/>
    </dgm:pt>
    <dgm:pt modelId="{9476F99F-3C1F-417B-9AB1-4F05C19ADA09}" type="pres">
      <dgm:prSet presAssocID="{A91D966C-FB98-454E-B27D-E4158064C7DC}" presName="hSp" presStyleCnt="0"/>
      <dgm:spPr/>
    </dgm:pt>
    <dgm:pt modelId="{CBF0D8D9-283E-444A-8A00-0C416FCDF0D9}" type="pres">
      <dgm:prSet presAssocID="{0FD91588-8AF6-4BED-8D25-D18AF8868029}" presName="rectComp" presStyleCnt="0"/>
      <dgm:spPr/>
    </dgm:pt>
    <dgm:pt modelId="{3A7EC07D-32C2-4FCA-A257-E60EAF77CD53}" type="pres">
      <dgm:prSet presAssocID="{0FD91588-8AF6-4BED-8D25-D18AF8868029}" presName="bgRect" presStyleLbl="bgShp" presStyleIdx="1" presStyleCnt="3" custScaleX="100054" custLinFactX="-28510" custLinFactNeighborX="-100000" custLinFactNeighborY="7769"/>
      <dgm:spPr/>
    </dgm:pt>
    <dgm:pt modelId="{0B80E7F6-95D5-42CE-935B-916DF54C5054}" type="pres">
      <dgm:prSet presAssocID="{0FD91588-8AF6-4BED-8D25-D18AF8868029}" presName="bgRectTx" presStyleLbl="bgShp" presStyleIdx="1" presStyleCnt="3">
        <dgm:presLayoutVars>
          <dgm:bulletEnabled val="1"/>
        </dgm:presLayoutVars>
      </dgm:prSet>
      <dgm:spPr/>
    </dgm:pt>
    <dgm:pt modelId="{FD8CA382-E7D6-4981-B6FF-C501D5374EAE}" type="pres">
      <dgm:prSet presAssocID="{0FD91588-8AF6-4BED-8D25-D18AF8868029}" presName="spComp" presStyleCnt="0"/>
      <dgm:spPr/>
    </dgm:pt>
    <dgm:pt modelId="{92E68922-871A-4696-8318-26E6ADF95075}" type="pres">
      <dgm:prSet presAssocID="{0FD91588-8AF6-4BED-8D25-D18AF8868029}" presName="hSp" presStyleCnt="0"/>
      <dgm:spPr/>
    </dgm:pt>
    <dgm:pt modelId="{923A88C2-728F-4980-B7F2-E26E746CEA0C}" type="pres">
      <dgm:prSet presAssocID="{32894C11-6C41-4811-8B04-EBD4CB34A471}" presName="rectComp" presStyleCnt="0"/>
      <dgm:spPr/>
    </dgm:pt>
    <dgm:pt modelId="{C4A83894-AED6-4B88-B592-4F5F889F8287}" type="pres">
      <dgm:prSet presAssocID="{32894C11-6C41-4811-8B04-EBD4CB34A471}" presName="bgRect" presStyleLbl="bgShp" presStyleIdx="2" presStyleCnt="3"/>
      <dgm:spPr/>
    </dgm:pt>
    <dgm:pt modelId="{94EF2338-2D60-42B0-9856-C4B1E8C9274D}" type="pres">
      <dgm:prSet presAssocID="{32894C11-6C41-4811-8B04-EBD4CB34A471}" presName="bgRectTx" presStyleLbl="bgShp" presStyleIdx="2" presStyleCnt="3">
        <dgm:presLayoutVars>
          <dgm:bulletEnabled val="1"/>
        </dgm:presLayoutVars>
      </dgm:prSet>
      <dgm:spPr/>
    </dgm:pt>
  </dgm:ptLst>
  <dgm:cxnLst>
    <dgm:cxn modelId="{9D653800-8AC1-470B-AE96-72EF7846EF16}" srcId="{57EE94F5-ECCC-4986-B5D3-62380B004902}" destId="{4FCDE327-70F5-4474-A64D-B1B4FA07DA0F}" srcOrd="0" destOrd="0" parTransId="{5092B47E-7360-4CEC-A635-B5F6E0D78B18}" sibTransId="{E198265A-1A61-4B0D-A43C-44EBC7A6B2A7}"/>
    <dgm:cxn modelId="{ADAFC503-FF85-4D6B-A21C-765B202D2EDD}" type="presOf" srcId="{4FCDE327-70F5-4474-A64D-B1B4FA07DA0F}" destId="{E1936396-DE37-45E6-8F94-DD33DB99D0DD}" srcOrd="0" destOrd="0" presId="urn:microsoft.com/office/officeart/2005/8/layout/hierarchy5"/>
    <dgm:cxn modelId="{067FD60C-1D3A-4D1D-A474-EC7860B68B34}" type="presOf" srcId="{0FD91588-8AF6-4BED-8D25-D18AF8868029}" destId="{3A7EC07D-32C2-4FCA-A257-E60EAF77CD53}" srcOrd="0" destOrd="0" presId="urn:microsoft.com/office/officeart/2005/8/layout/hierarchy5"/>
    <dgm:cxn modelId="{FD11D813-DEFC-4484-9738-C07EAEC2DAFF}" type="presOf" srcId="{7B53BD49-B731-40A4-8046-555AEC3A1759}" destId="{0AE95A99-0442-4535-B47E-FDD0A8740AA2}" srcOrd="0" destOrd="0" presId="urn:microsoft.com/office/officeart/2005/8/layout/hierarchy5"/>
    <dgm:cxn modelId="{4AF2D322-A110-4B2B-895B-9AC2E080D468}" type="presOf" srcId="{21F6F673-9927-4CB4-90DE-92052BA78887}" destId="{E7E84477-9798-4470-9DF9-8657B6C58420}" srcOrd="1" destOrd="0" presId="urn:microsoft.com/office/officeart/2005/8/layout/hierarchy5"/>
    <dgm:cxn modelId="{07B28328-D144-4AC3-82B6-DA386FAD6317}" type="presOf" srcId="{0FD91588-8AF6-4BED-8D25-D18AF8868029}" destId="{0B80E7F6-95D5-42CE-935B-916DF54C5054}" srcOrd="1" destOrd="0" presId="urn:microsoft.com/office/officeart/2005/8/layout/hierarchy5"/>
    <dgm:cxn modelId="{53FE8F3A-D8F7-4B88-A322-55B06C19F90F}" type="presOf" srcId="{A91D966C-FB98-454E-B27D-E4158064C7DC}" destId="{07944EE1-7780-4DCF-B727-07B319404530}" srcOrd="0" destOrd="0" presId="urn:microsoft.com/office/officeart/2005/8/layout/hierarchy5"/>
    <dgm:cxn modelId="{0A8B673D-5B21-4C45-B54F-8A513DA67582}" type="presOf" srcId="{084CCCCF-3873-486C-B65E-1277117FE84E}" destId="{48FB1F30-B35F-49A8-AA44-E2D358D2D409}" srcOrd="0" destOrd="0" presId="urn:microsoft.com/office/officeart/2005/8/layout/hierarchy5"/>
    <dgm:cxn modelId="{B66B1E4A-B8F0-4FF8-9F84-34047485991A}" srcId="{A5C97C3B-A997-474C-944E-0FD822A75375}" destId="{EC996E56-1383-4481-9123-D7F42C94C102}" srcOrd="0" destOrd="0" parTransId="{F28317DB-D8B1-4FBB-BAA9-FA1D5C67CC87}" sibTransId="{886AFAC4-5BFB-4F9C-B0DF-8EF8BBDCC7A2}"/>
    <dgm:cxn modelId="{4A95B853-57DA-4D1E-82BB-69F35767DA2B}" type="presOf" srcId="{7B53BD49-B731-40A4-8046-555AEC3A1759}" destId="{3B373FA9-F4FD-4A3D-A9DE-37431239234B}" srcOrd="1" destOrd="0" presId="urn:microsoft.com/office/officeart/2005/8/layout/hierarchy5"/>
    <dgm:cxn modelId="{92072A5B-DB30-452A-B3D1-6729588F1085}" type="presOf" srcId="{EC996E56-1383-4481-9123-D7F42C94C102}" destId="{E5D47DC2-D720-419F-A69C-D5712014AE7B}" srcOrd="0" destOrd="0" presId="urn:microsoft.com/office/officeart/2005/8/layout/hierarchy5"/>
    <dgm:cxn modelId="{2BF1EE70-A07E-4632-87E1-B2CF58A467AE}" srcId="{084CCCCF-3873-486C-B65E-1277117FE84E}" destId="{57EE94F5-ECCC-4986-B5D3-62380B004902}" srcOrd="1" destOrd="0" parTransId="{21F6F673-9927-4CB4-90DE-92052BA78887}" sibTransId="{91A2804D-9DC4-43D6-AE0A-126B2A98279D}"/>
    <dgm:cxn modelId="{E306A772-D153-461B-AEC1-61BC00BAAD21}" type="presOf" srcId="{A91D966C-FB98-454E-B27D-E4158064C7DC}" destId="{2DECBB83-6C29-4B41-9EAC-AF375C85A27F}" srcOrd="1" destOrd="0" presId="urn:microsoft.com/office/officeart/2005/8/layout/hierarchy5"/>
    <dgm:cxn modelId="{FB212676-4E74-407E-9D71-DEC60A16925E}" type="presOf" srcId="{5092B47E-7360-4CEC-A635-B5F6E0D78B18}" destId="{BEA4AEAC-7FB9-48F1-A9C2-3C8F4307318D}" srcOrd="1" destOrd="0" presId="urn:microsoft.com/office/officeart/2005/8/layout/hierarchy5"/>
    <dgm:cxn modelId="{DFF44E78-3B0B-4792-B2A2-7D5AFEFC4304}" type="presOf" srcId="{32894C11-6C41-4811-8B04-EBD4CB34A471}" destId="{94EF2338-2D60-42B0-9856-C4B1E8C9274D}" srcOrd="1" destOrd="0" presId="urn:microsoft.com/office/officeart/2005/8/layout/hierarchy5"/>
    <dgm:cxn modelId="{73D86B7A-2B27-4CFD-9E58-0A376782FC5D}" type="presOf" srcId="{32894C11-6C41-4811-8B04-EBD4CB34A471}" destId="{C4A83894-AED6-4B88-B592-4F5F889F8287}" srcOrd="0" destOrd="0" presId="urn:microsoft.com/office/officeart/2005/8/layout/hierarchy5"/>
    <dgm:cxn modelId="{23E02F7B-50B3-4E57-B894-C30EE238FAFD}" srcId="{084CCCCF-3873-486C-B65E-1277117FE84E}" destId="{A5C97C3B-A997-474C-944E-0FD822A75375}" srcOrd="0" destOrd="0" parTransId="{7B53BD49-B731-40A4-8046-555AEC3A1759}" sibTransId="{AFB45AF2-8165-4427-81B1-08921209EE24}"/>
    <dgm:cxn modelId="{143FA585-FA69-4132-9939-2732715C9DF6}" srcId="{6B0B1399-3DD4-41D0-8881-D044134096B7}" destId="{0FD91588-8AF6-4BED-8D25-D18AF8868029}" srcOrd="2" destOrd="0" parTransId="{7DA42764-A080-4689-AEF3-F7EFAD2269F0}" sibTransId="{F62F2273-1C83-4E07-8243-1003F6C709FB}"/>
    <dgm:cxn modelId="{29CBB1A4-D0DC-4814-B1B2-91861FFA2C8A}" type="presOf" srcId="{6B0B1399-3DD4-41D0-8881-D044134096B7}" destId="{E2C1B95B-817E-4AC9-A1B7-B4057F511F22}" srcOrd="0" destOrd="0" presId="urn:microsoft.com/office/officeart/2005/8/layout/hierarchy5"/>
    <dgm:cxn modelId="{76DCC0A4-82A7-4AB1-82BE-C2A50D9DA4C1}" type="presOf" srcId="{A5C97C3B-A997-474C-944E-0FD822A75375}" destId="{699B89AC-B6AF-41BE-81C8-5BDDDEEF5465}" srcOrd="0" destOrd="0" presId="urn:microsoft.com/office/officeart/2005/8/layout/hierarchy5"/>
    <dgm:cxn modelId="{2915ACA9-E0B3-43CC-8162-00610888973D}" type="presOf" srcId="{F28317DB-D8B1-4FBB-BAA9-FA1D5C67CC87}" destId="{ECB31B30-37DB-4379-BFEC-BFC069E87085}" srcOrd="1" destOrd="0" presId="urn:microsoft.com/office/officeart/2005/8/layout/hierarchy5"/>
    <dgm:cxn modelId="{516A7EAE-E069-4B40-8422-717A0E303B38}" type="presOf" srcId="{5092B47E-7360-4CEC-A635-B5F6E0D78B18}" destId="{DED71F48-FC78-4904-9A9D-FB46CB21B2FF}" srcOrd="0" destOrd="0" presId="urn:microsoft.com/office/officeart/2005/8/layout/hierarchy5"/>
    <dgm:cxn modelId="{B54E7EB3-3DDB-4D88-B0B8-784B278562A8}" type="presOf" srcId="{F28317DB-D8B1-4FBB-BAA9-FA1D5C67CC87}" destId="{8EC41057-F5D7-4A6A-B45D-4C6E113968C2}" srcOrd="0" destOrd="0" presId="urn:microsoft.com/office/officeart/2005/8/layout/hierarchy5"/>
    <dgm:cxn modelId="{B0783BC3-1376-4A34-A841-ADC04ABA29EB}" srcId="{6B0B1399-3DD4-41D0-8881-D044134096B7}" destId="{A91D966C-FB98-454E-B27D-E4158064C7DC}" srcOrd="1" destOrd="0" parTransId="{238FF976-C981-46F8-A3DD-DED8C06C0AFF}" sibTransId="{6AA7BBC6-6911-4022-809F-164EFF753F61}"/>
    <dgm:cxn modelId="{3FDDA1C6-383C-4E44-B399-8ECA4E83BB6E}" type="presOf" srcId="{57EE94F5-ECCC-4986-B5D3-62380B004902}" destId="{84F64BD1-E498-4AC6-8FAA-633397E34C9E}" srcOrd="0" destOrd="0" presId="urn:microsoft.com/office/officeart/2005/8/layout/hierarchy5"/>
    <dgm:cxn modelId="{155EF0D3-CDA0-45D3-83B0-CDE66C9984EE}" srcId="{6B0B1399-3DD4-41D0-8881-D044134096B7}" destId="{084CCCCF-3873-486C-B65E-1277117FE84E}" srcOrd="0" destOrd="0" parTransId="{06A44132-7E98-4299-8BA7-5BEC1C80596C}" sibTransId="{3D1CB85B-5E3C-4717-B787-B10D7A3F0767}"/>
    <dgm:cxn modelId="{D70B18E7-C214-4F10-B6A4-2892E780CF3A}" type="presOf" srcId="{21F6F673-9927-4CB4-90DE-92052BA78887}" destId="{94153BE7-58AF-4B22-BD6D-8D540F4FB768}" srcOrd="0" destOrd="0" presId="urn:microsoft.com/office/officeart/2005/8/layout/hierarchy5"/>
    <dgm:cxn modelId="{566BF1EA-879A-4EEF-A255-5809B66A06DC}" srcId="{6B0B1399-3DD4-41D0-8881-D044134096B7}" destId="{32894C11-6C41-4811-8B04-EBD4CB34A471}" srcOrd="3" destOrd="0" parTransId="{BD35C9E9-C0DF-41D5-9668-AAE2C66E0699}" sibTransId="{9D1D9D8B-B370-4773-82D6-AD68058C469E}"/>
    <dgm:cxn modelId="{0A23E978-8D9F-42C0-97D6-BC17CE9F4C15}" type="presParOf" srcId="{E2C1B95B-817E-4AC9-A1B7-B4057F511F22}" destId="{4B578EB7-5E8A-44BE-A163-C0EF0E8017CC}" srcOrd="0" destOrd="0" presId="urn:microsoft.com/office/officeart/2005/8/layout/hierarchy5"/>
    <dgm:cxn modelId="{B8BEB2F6-5EBC-4BE9-B6E4-825D9DDC4250}" type="presParOf" srcId="{4B578EB7-5E8A-44BE-A163-C0EF0E8017CC}" destId="{4B47B654-983E-443E-8F63-0C4D314192E6}" srcOrd="0" destOrd="0" presId="urn:microsoft.com/office/officeart/2005/8/layout/hierarchy5"/>
    <dgm:cxn modelId="{7C3FA92E-688B-41DF-BD15-0C98BC1E2EC3}" type="presParOf" srcId="{4B578EB7-5E8A-44BE-A163-C0EF0E8017CC}" destId="{C6AE68B3-36E1-4B69-94F6-8BFEE18127BA}" srcOrd="1" destOrd="0" presId="urn:microsoft.com/office/officeart/2005/8/layout/hierarchy5"/>
    <dgm:cxn modelId="{B4B668E7-0F91-465E-8F3B-BB6F602DF1F1}" type="presParOf" srcId="{C6AE68B3-36E1-4B69-94F6-8BFEE18127BA}" destId="{0729F600-CC16-4C26-9676-83BF73BCFA2D}" srcOrd="0" destOrd="0" presId="urn:microsoft.com/office/officeart/2005/8/layout/hierarchy5"/>
    <dgm:cxn modelId="{20333754-7BF7-45F8-9E9E-2E390678F7C0}" type="presParOf" srcId="{0729F600-CC16-4C26-9676-83BF73BCFA2D}" destId="{48FB1F30-B35F-49A8-AA44-E2D358D2D409}" srcOrd="0" destOrd="0" presId="urn:microsoft.com/office/officeart/2005/8/layout/hierarchy5"/>
    <dgm:cxn modelId="{47BC0A45-838A-422D-AE64-4BA3357D7F88}" type="presParOf" srcId="{0729F600-CC16-4C26-9676-83BF73BCFA2D}" destId="{B2415E47-5066-4C8C-A17C-75FD96235D4D}" srcOrd="1" destOrd="0" presId="urn:microsoft.com/office/officeart/2005/8/layout/hierarchy5"/>
    <dgm:cxn modelId="{F2D5165E-E067-4315-81B6-100AD58B1421}" type="presParOf" srcId="{B2415E47-5066-4C8C-A17C-75FD96235D4D}" destId="{0AE95A99-0442-4535-B47E-FDD0A8740AA2}" srcOrd="0" destOrd="0" presId="urn:microsoft.com/office/officeart/2005/8/layout/hierarchy5"/>
    <dgm:cxn modelId="{1A4E2FA2-831C-471C-8AD7-20B54718B9FF}" type="presParOf" srcId="{0AE95A99-0442-4535-B47E-FDD0A8740AA2}" destId="{3B373FA9-F4FD-4A3D-A9DE-37431239234B}" srcOrd="0" destOrd="0" presId="urn:microsoft.com/office/officeart/2005/8/layout/hierarchy5"/>
    <dgm:cxn modelId="{C6B104FE-BB67-4D19-9F93-054FFA1D5A1F}" type="presParOf" srcId="{B2415E47-5066-4C8C-A17C-75FD96235D4D}" destId="{6D63859D-B7AE-4047-A5C3-87E75AFE364D}" srcOrd="1" destOrd="0" presId="urn:microsoft.com/office/officeart/2005/8/layout/hierarchy5"/>
    <dgm:cxn modelId="{2E799F12-6A20-4DA5-80BC-8BD6286F92F1}" type="presParOf" srcId="{6D63859D-B7AE-4047-A5C3-87E75AFE364D}" destId="{699B89AC-B6AF-41BE-81C8-5BDDDEEF5465}" srcOrd="0" destOrd="0" presId="urn:microsoft.com/office/officeart/2005/8/layout/hierarchy5"/>
    <dgm:cxn modelId="{ABCFAD37-05BE-43AD-965C-F7B985E7964F}" type="presParOf" srcId="{6D63859D-B7AE-4047-A5C3-87E75AFE364D}" destId="{790296BA-3D4C-41A5-81D7-5FDAFEC7FB2C}" srcOrd="1" destOrd="0" presId="urn:microsoft.com/office/officeart/2005/8/layout/hierarchy5"/>
    <dgm:cxn modelId="{E476D584-8EC9-4559-9FF9-66A3121EB90D}" type="presParOf" srcId="{790296BA-3D4C-41A5-81D7-5FDAFEC7FB2C}" destId="{8EC41057-F5D7-4A6A-B45D-4C6E113968C2}" srcOrd="0" destOrd="0" presId="urn:microsoft.com/office/officeart/2005/8/layout/hierarchy5"/>
    <dgm:cxn modelId="{F93ED15B-E897-47CD-B41B-862C89C5ADCC}" type="presParOf" srcId="{8EC41057-F5D7-4A6A-B45D-4C6E113968C2}" destId="{ECB31B30-37DB-4379-BFEC-BFC069E87085}" srcOrd="0" destOrd="0" presId="urn:microsoft.com/office/officeart/2005/8/layout/hierarchy5"/>
    <dgm:cxn modelId="{E6E8901D-CEFD-4A75-8523-08FCB0B35911}" type="presParOf" srcId="{790296BA-3D4C-41A5-81D7-5FDAFEC7FB2C}" destId="{F5CF0B7F-AEEC-4281-81B3-9D0AD06DF1B6}" srcOrd="1" destOrd="0" presId="urn:microsoft.com/office/officeart/2005/8/layout/hierarchy5"/>
    <dgm:cxn modelId="{9BA6FFF6-14E1-4058-A10B-7229A43FCAD7}" type="presParOf" srcId="{F5CF0B7F-AEEC-4281-81B3-9D0AD06DF1B6}" destId="{E5D47DC2-D720-419F-A69C-D5712014AE7B}" srcOrd="0" destOrd="0" presId="urn:microsoft.com/office/officeart/2005/8/layout/hierarchy5"/>
    <dgm:cxn modelId="{843D79AA-D2F7-4D66-A90E-185F677607C4}" type="presParOf" srcId="{F5CF0B7F-AEEC-4281-81B3-9D0AD06DF1B6}" destId="{D37CA1E3-DDB2-451F-96D3-9144EC834E0B}" srcOrd="1" destOrd="0" presId="urn:microsoft.com/office/officeart/2005/8/layout/hierarchy5"/>
    <dgm:cxn modelId="{71212F59-F04E-41E4-8B8E-DD4B04DAAFFE}" type="presParOf" srcId="{B2415E47-5066-4C8C-A17C-75FD96235D4D}" destId="{94153BE7-58AF-4B22-BD6D-8D540F4FB768}" srcOrd="2" destOrd="0" presId="urn:microsoft.com/office/officeart/2005/8/layout/hierarchy5"/>
    <dgm:cxn modelId="{8C014929-94D4-4643-B6E7-D552AFB078AD}" type="presParOf" srcId="{94153BE7-58AF-4B22-BD6D-8D540F4FB768}" destId="{E7E84477-9798-4470-9DF9-8657B6C58420}" srcOrd="0" destOrd="0" presId="urn:microsoft.com/office/officeart/2005/8/layout/hierarchy5"/>
    <dgm:cxn modelId="{63599AAB-BFB4-449F-B0E5-6B38B8D0ECA2}" type="presParOf" srcId="{B2415E47-5066-4C8C-A17C-75FD96235D4D}" destId="{24A3F677-105B-4169-A475-2862B4227339}" srcOrd="3" destOrd="0" presId="urn:microsoft.com/office/officeart/2005/8/layout/hierarchy5"/>
    <dgm:cxn modelId="{0107356F-0A7A-4FAB-B9E7-063902BE88C7}" type="presParOf" srcId="{24A3F677-105B-4169-A475-2862B4227339}" destId="{84F64BD1-E498-4AC6-8FAA-633397E34C9E}" srcOrd="0" destOrd="0" presId="urn:microsoft.com/office/officeart/2005/8/layout/hierarchy5"/>
    <dgm:cxn modelId="{32C7A5BC-A831-433D-8397-1A61E5F93127}" type="presParOf" srcId="{24A3F677-105B-4169-A475-2862B4227339}" destId="{87FD542D-38EB-4A68-9B71-973FE246C80F}" srcOrd="1" destOrd="0" presId="urn:microsoft.com/office/officeart/2005/8/layout/hierarchy5"/>
    <dgm:cxn modelId="{DCD71172-038F-43E4-B754-0B9CC43CF2FB}" type="presParOf" srcId="{87FD542D-38EB-4A68-9B71-973FE246C80F}" destId="{DED71F48-FC78-4904-9A9D-FB46CB21B2FF}" srcOrd="0" destOrd="0" presId="urn:microsoft.com/office/officeart/2005/8/layout/hierarchy5"/>
    <dgm:cxn modelId="{F367A52D-3B3A-44AB-AB06-AD3F8F1DE97D}" type="presParOf" srcId="{DED71F48-FC78-4904-9A9D-FB46CB21B2FF}" destId="{BEA4AEAC-7FB9-48F1-A9C2-3C8F4307318D}" srcOrd="0" destOrd="0" presId="urn:microsoft.com/office/officeart/2005/8/layout/hierarchy5"/>
    <dgm:cxn modelId="{E82AFDA0-6B1F-428B-99DD-FB45F6088F63}" type="presParOf" srcId="{87FD542D-38EB-4A68-9B71-973FE246C80F}" destId="{FA9C857B-EB42-4B94-BB01-F84A136D2B5F}" srcOrd="1" destOrd="0" presId="urn:microsoft.com/office/officeart/2005/8/layout/hierarchy5"/>
    <dgm:cxn modelId="{250EF1E4-A820-4294-A89D-8510B0E98527}" type="presParOf" srcId="{FA9C857B-EB42-4B94-BB01-F84A136D2B5F}" destId="{E1936396-DE37-45E6-8F94-DD33DB99D0DD}" srcOrd="0" destOrd="0" presId="urn:microsoft.com/office/officeart/2005/8/layout/hierarchy5"/>
    <dgm:cxn modelId="{482CBB4C-5D8B-4CA2-A03B-8542F24AFC08}" type="presParOf" srcId="{FA9C857B-EB42-4B94-BB01-F84A136D2B5F}" destId="{AC7D249E-1E76-48B9-BC54-D4919EC71CEE}" srcOrd="1" destOrd="0" presId="urn:microsoft.com/office/officeart/2005/8/layout/hierarchy5"/>
    <dgm:cxn modelId="{2EEADEC8-DAC1-4F51-91B8-D383A835209B}" type="presParOf" srcId="{E2C1B95B-817E-4AC9-A1B7-B4057F511F22}" destId="{63F2276D-43E7-46C9-8B09-52AA813FEFC9}" srcOrd="1" destOrd="0" presId="urn:microsoft.com/office/officeart/2005/8/layout/hierarchy5"/>
    <dgm:cxn modelId="{01DD1023-44B9-4051-AB0C-27CB6FE9C15E}" type="presParOf" srcId="{63F2276D-43E7-46C9-8B09-52AA813FEFC9}" destId="{A5C8E8F4-8BE4-409D-AC95-FFB6DC177EBF}" srcOrd="0" destOrd="0" presId="urn:microsoft.com/office/officeart/2005/8/layout/hierarchy5"/>
    <dgm:cxn modelId="{26EB88A2-C838-45ED-BD22-60ACBBF8C853}" type="presParOf" srcId="{A5C8E8F4-8BE4-409D-AC95-FFB6DC177EBF}" destId="{07944EE1-7780-4DCF-B727-07B319404530}" srcOrd="0" destOrd="0" presId="urn:microsoft.com/office/officeart/2005/8/layout/hierarchy5"/>
    <dgm:cxn modelId="{8ACCDBBC-82A4-4DB7-9502-0A929475632B}" type="presParOf" srcId="{A5C8E8F4-8BE4-409D-AC95-FFB6DC177EBF}" destId="{2DECBB83-6C29-4B41-9EAC-AF375C85A27F}" srcOrd="1" destOrd="0" presId="urn:microsoft.com/office/officeart/2005/8/layout/hierarchy5"/>
    <dgm:cxn modelId="{305744D8-9F36-41F1-B7E9-33A10FEB7D35}" type="presParOf" srcId="{63F2276D-43E7-46C9-8B09-52AA813FEFC9}" destId="{5417261D-9DDB-4973-8CB3-118931EF9782}" srcOrd="1" destOrd="0" presId="urn:microsoft.com/office/officeart/2005/8/layout/hierarchy5"/>
    <dgm:cxn modelId="{AD5E87D6-3DD2-4834-9701-21341CF87E89}" type="presParOf" srcId="{5417261D-9DDB-4973-8CB3-118931EF9782}" destId="{9476F99F-3C1F-417B-9AB1-4F05C19ADA09}" srcOrd="0" destOrd="0" presId="urn:microsoft.com/office/officeart/2005/8/layout/hierarchy5"/>
    <dgm:cxn modelId="{6DAB50B9-5081-4F06-A6E3-236A64207B3B}" type="presParOf" srcId="{63F2276D-43E7-46C9-8B09-52AA813FEFC9}" destId="{CBF0D8D9-283E-444A-8A00-0C416FCDF0D9}" srcOrd="2" destOrd="0" presId="urn:microsoft.com/office/officeart/2005/8/layout/hierarchy5"/>
    <dgm:cxn modelId="{C771D2D8-3042-4A93-8736-DBE13D87A98F}" type="presParOf" srcId="{CBF0D8D9-283E-444A-8A00-0C416FCDF0D9}" destId="{3A7EC07D-32C2-4FCA-A257-E60EAF77CD53}" srcOrd="0" destOrd="0" presId="urn:microsoft.com/office/officeart/2005/8/layout/hierarchy5"/>
    <dgm:cxn modelId="{5E380233-05E8-48A2-B0C6-58998E398C07}" type="presParOf" srcId="{CBF0D8D9-283E-444A-8A00-0C416FCDF0D9}" destId="{0B80E7F6-95D5-42CE-935B-916DF54C5054}" srcOrd="1" destOrd="0" presId="urn:microsoft.com/office/officeart/2005/8/layout/hierarchy5"/>
    <dgm:cxn modelId="{A96ADA5A-764F-41C5-8031-61C8A71EBCCD}" type="presParOf" srcId="{63F2276D-43E7-46C9-8B09-52AA813FEFC9}" destId="{FD8CA382-E7D6-4981-B6FF-C501D5374EAE}" srcOrd="3" destOrd="0" presId="urn:microsoft.com/office/officeart/2005/8/layout/hierarchy5"/>
    <dgm:cxn modelId="{968191C3-4EA7-44DF-8CA4-4E443F373CE7}" type="presParOf" srcId="{FD8CA382-E7D6-4981-B6FF-C501D5374EAE}" destId="{92E68922-871A-4696-8318-26E6ADF95075}" srcOrd="0" destOrd="0" presId="urn:microsoft.com/office/officeart/2005/8/layout/hierarchy5"/>
    <dgm:cxn modelId="{B8A5792D-7018-4F3D-968A-8BB5F4361F5A}" type="presParOf" srcId="{63F2276D-43E7-46C9-8B09-52AA813FEFC9}" destId="{923A88C2-728F-4980-B7F2-E26E746CEA0C}" srcOrd="4" destOrd="0" presId="urn:microsoft.com/office/officeart/2005/8/layout/hierarchy5"/>
    <dgm:cxn modelId="{EFA96912-3C46-4B62-9A29-799867AE749B}" type="presParOf" srcId="{923A88C2-728F-4980-B7F2-E26E746CEA0C}" destId="{C4A83894-AED6-4B88-B592-4F5F889F8287}" srcOrd="0" destOrd="0" presId="urn:microsoft.com/office/officeart/2005/8/layout/hierarchy5"/>
    <dgm:cxn modelId="{021EB442-7BCE-406A-B61A-72A99287A080}" type="presParOf" srcId="{923A88C2-728F-4980-B7F2-E26E746CEA0C}" destId="{94EF2338-2D60-42B0-9856-C4B1E8C9274D}" srcOrd="1" destOrd="0" presId="urn:microsoft.com/office/officeart/2005/8/layout/hierarchy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83894-AED6-4B88-B592-4F5F889F8287}">
      <dsp:nvSpPr>
        <dsp:cNvPr id="0" name=""/>
        <dsp:cNvSpPr/>
      </dsp:nvSpPr>
      <dsp:spPr>
        <a:xfrm>
          <a:off x="2593462" y="0"/>
          <a:ext cx="932304" cy="12668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NZ" sz="1300" kern="1200"/>
            <a:t>Term 3</a:t>
          </a:r>
        </a:p>
      </dsp:txBody>
      <dsp:txXfrm>
        <a:off x="2593462" y="0"/>
        <a:ext cx="932304" cy="380047"/>
      </dsp:txXfrm>
    </dsp:sp>
    <dsp:sp modelId="{3A7EC07D-32C2-4FCA-A257-E60EAF77CD53}">
      <dsp:nvSpPr>
        <dsp:cNvPr id="0" name=""/>
        <dsp:cNvSpPr/>
      </dsp:nvSpPr>
      <dsp:spPr>
        <a:xfrm>
          <a:off x="307167" y="0"/>
          <a:ext cx="932807" cy="12668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NZ" sz="1300" kern="1200"/>
            <a:t>Term 1</a:t>
          </a:r>
        </a:p>
      </dsp:txBody>
      <dsp:txXfrm>
        <a:off x="307167" y="0"/>
        <a:ext cx="932807" cy="380047"/>
      </dsp:txXfrm>
    </dsp:sp>
    <dsp:sp modelId="{07944EE1-7780-4DCF-B727-07B319404530}">
      <dsp:nvSpPr>
        <dsp:cNvPr id="0" name=""/>
        <dsp:cNvSpPr/>
      </dsp:nvSpPr>
      <dsp:spPr>
        <a:xfrm>
          <a:off x="1471217" y="0"/>
          <a:ext cx="932304" cy="12668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NZ" sz="1300" kern="1200"/>
            <a:t>Term 2</a:t>
          </a:r>
        </a:p>
      </dsp:txBody>
      <dsp:txXfrm>
        <a:off x="1471217" y="0"/>
        <a:ext cx="932304" cy="380047"/>
      </dsp:txXfrm>
    </dsp:sp>
    <dsp:sp modelId="{48FB1F30-B35F-49A8-AA44-E2D358D2D409}">
      <dsp:nvSpPr>
        <dsp:cNvPr id="0" name=""/>
        <dsp:cNvSpPr/>
      </dsp:nvSpPr>
      <dsp:spPr>
        <a:xfrm>
          <a:off x="400980" y="603869"/>
          <a:ext cx="776920" cy="388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just" defTabSz="711200">
            <a:lnSpc>
              <a:spcPct val="90000"/>
            </a:lnSpc>
            <a:spcBef>
              <a:spcPct val="0"/>
            </a:spcBef>
            <a:spcAft>
              <a:spcPct val="35000"/>
            </a:spcAft>
            <a:buNone/>
          </a:pPr>
          <a:r>
            <a:rPr lang="en-NZ" sz="1600" kern="1200"/>
            <a:t>ENGAGE</a:t>
          </a:r>
        </a:p>
      </dsp:txBody>
      <dsp:txXfrm>
        <a:off x="412358" y="615247"/>
        <a:ext cx="754164" cy="365704"/>
      </dsp:txXfrm>
    </dsp:sp>
    <dsp:sp modelId="{0AE95A99-0442-4535-B47E-FDD0A8740AA2}">
      <dsp:nvSpPr>
        <dsp:cNvPr id="0" name=""/>
        <dsp:cNvSpPr/>
      </dsp:nvSpPr>
      <dsp:spPr>
        <a:xfrm rot="19867576">
          <a:off x="1149148" y="658819"/>
          <a:ext cx="462566" cy="55195"/>
        </a:xfrm>
        <a:custGeom>
          <a:avLst/>
          <a:gdLst/>
          <a:ahLst/>
          <a:cxnLst/>
          <a:rect l="0" t="0" r="0" b="0"/>
          <a:pathLst>
            <a:path>
              <a:moveTo>
                <a:pt x="0" y="27597"/>
              </a:moveTo>
              <a:lnTo>
                <a:pt x="462566" y="275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1368867" y="674853"/>
        <a:ext cx="23128" cy="23128"/>
      </dsp:txXfrm>
    </dsp:sp>
    <dsp:sp modelId="{699B89AC-B6AF-41BE-81C8-5BDDDEEF5465}">
      <dsp:nvSpPr>
        <dsp:cNvPr id="0" name=""/>
        <dsp:cNvSpPr/>
      </dsp:nvSpPr>
      <dsp:spPr>
        <a:xfrm>
          <a:off x="1582963" y="380505"/>
          <a:ext cx="776920" cy="388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NZ" sz="1600" kern="1200"/>
            <a:t>ENGAGE</a:t>
          </a:r>
        </a:p>
      </dsp:txBody>
      <dsp:txXfrm>
        <a:off x="1594341" y="391883"/>
        <a:ext cx="754164" cy="365704"/>
      </dsp:txXfrm>
    </dsp:sp>
    <dsp:sp modelId="{8EC41057-F5D7-4A6A-B45D-4C6E113968C2}">
      <dsp:nvSpPr>
        <dsp:cNvPr id="0" name=""/>
        <dsp:cNvSpPr/>
      </dsp:nvSpPr>
      <dsp:spPr>
        <a:xfrm>
          <a:off x="2359883" y="547137"/>
          <a:ext cx="310768" cy="55195"/>
        </a:xfrm>
        <a:custGeom>
          <a:avLst/>
          <a:gdLst/>
          <a:ahLst/>
          <a:cxnLst/>
          <a:rect l="0" t="0" r="0" b="0"/>
          <a:pathLst>
            <a:path>
              <a:moveTo>
                <a:pt x="0" y="27597"/>
              </a:moveTo>
              <a:lnTo>
                <a:pt x="310768" y="27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2507498" y="566966"/>
        <a:ext cx="15538" cy="15538"/>
      </dsp:txXfrm>
    </dsp:sp>
    <dsp:sp modelId="{E5D47DC2-D720-419F-A69C-D5712014AE7B}">
      <dsp:nvSpPr>
        <dsp:cNvPr id="0" name=""/>
        <dsp:cNvSpPr/>
      </dsp:nvSpPr>
      <dsp:spPr>
        <a:xfrm>
          <a:off x="2670651" y="380505"/>
          <a:ext cx="776920" cy="388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NZ" sz="1600" kern="1200"/>
            <a:t>ENGAGE</a:t>
          </a:r>
        </a:p>
      </dsp:txBody>
      <dsp:txXfrm>
        <a:off x="2682029" y="391883"/>
        <a:ext cx="754164" cy="365704"/>
      </dsp:txXfrm>
    </dsp:sp>
    <dsp:sp modelId="{94153BE7-58AF-4B22-BD6D-8D540F4FB768}">
      <dsp:nvSpPr>
        <dsp:cNvPr id="0" name=""/>
        <dsp:cNvSpPr/>
      </dsp:nvSpPr>
      <dsp:spPr>
        <a:xfrm rot="1732424">
          <a:off x="1149148" y="882184"/>
          <a:ext cx="462566" cy="55195"/>
        </a:xfrm>
        <a:custGeom>
          <a:avLst/>
          <a:gdLst/>
          <a:ahLst/>
          <a:cxnLst/>
          <a:rect l="0" t="0" r="0" b="0"/>
          <a:pathLst>
            <a:path>
              <a:moveTo>
                <a:pt x="0" y="27597"/>
              </a:moveTo>
              <a:lnTo>
                <a:pt x="462566" y="275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1368867" y="898217"/>
        <a:ext cx="23128" cy="23128"/>
      </dsp:txXfrm>
    </dsp:sp>
    <dsp:sp modelId="{84F64BD1-E498-4AC6-8FAA-633397E34C9E}">
      <dsp:nvSpPr>
        <dsp:cNvPr id="0" name=""/>
        <dsp:cNvSpPr/>
      </dsp:nvSpPr>
      <dsp:spPr>
        <a:xfrm>
          <a:off x="1582963" y="827234"/>
          <a:ext cx="776920" cy="388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NZ" sz="1600" kern="1200"/>
            <a:t>LEAP</a:t>
          </a:r>
        </a:p>
      </dsp:txBody>
      <dsp:txXfrm>
        <a:off x="1594341" y="838612"/>
        <a:ext cx="754164" cy="365704"/>
      </dsp:txXfrm>
    </dsp:sp>
    <dsp:sp modelId="{DED71F48-FC78-4904-9A9D-FB46CB21B2FF}">
      <dsp:nvSpPr>
        <dsp:cNvPr id="0" name=""/>
        <dsp:cNvSpPr/>
      </dsp:nvSpPr>
      <dsp:spPr>
        <a:xfrm>
          <a:off x="2359883" y="993866"/>
          <a:ext cx="310768" cy="55195"/>
        </a:xfrm>
        <a:custGeom>
          <a:avLst/>
          <a:gdLst/>
          <a:ahLst/>
          <a:cxnLst/>
          <a:rect l="0" t="0" r="0" b="0"/>
          <a:pathLst>
            <a:path>
              <a:moveTo>
                <a:pt x="0" y="27597"/>
              </a:moveTo>
              <a:lnTo>
                <a:pt x="310768" y="27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2507498" y="1013695"/>
        <a:ext cx="15538" cy="15538"/>
      </dsp:txXfrm>
    </dsp:sp>
    <dsp:sp modelId="{E1936396-DE37-45E6-8F94-DD33DB99D0DD}">
      <dsp:nvSpPr>
        <dsp:cNvPr id="0" name=""/>
        <dsp:cNvSpPr/>
      </dsp:nvSpPr>
      <dsp:spPr>
        <a:xfrm>
          <a:off x="2670651" y="827234"/>
          <a:ext cx="776920" cy="388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NZ" sz="1600" kern="1200"/>
            <a:t>LEAP</a:t>
          </a:r>
        </a:p>
      </dsp:txBody>
      <dsp:txXfrm>
        <a:off x="2682029" y="838612"/>
        <a:ext cx="754164" cy="3657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6386</Words>
  <Characters>36401</Characters>
  <Application>Microsoft Office Word</Application>
  <DocSecurity>0</DocSecurity>
  <Lines>303</Lines>
  <Paragraphs>85</Paragraphs>
  <ScaleCrop>false</ScaleCrop>
  <Company/>
  <LinksUpToDate>false</LinksUpToDate>
  <CharactersWithSpaces>42702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 Asadi</dc:creator>
  <cp:keywords/>
  <dc:description/>
  <cp:lastModifiedBy>Sharin Asadi</cp:lastModifiedBy>
  <cp:revision>1</cp:revision>
  <dcterms:created xsi:type="dcterms:W3CDTF">2021-02-25T06:48:00Z</dcterms:created>
  <dcterms:modified xsi:type="dcterms:W3CDTF">2021-02-25T06:49:00Z</dcterms:modified>
</cp:coreProperties>
</file>