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2F" w:rsidRPr="00D01418" w:rsidRDefault="007845A0" w:rsidP="00F7712F">
      <w:pPr>
        <w:pStyle w:val="Heading1"/>
        <w:rPr>
          <w:sz w:val="48"/>
        </w:rPr>
      </w:pPr>
      <w:r w:rsidRPr="00D01418">
        <w:rPr>
          <w:sz w:val="48"/>
        </w:rPr>
        <w:t>Consent Form</w:t>
      </w:r>
    </w:p>
    <w:p w:rsidR="00710384" w:rsidRDefault="00710384" w:rsidP="00710384">
      <w:pPr>
        <w:rPr>
          <w:i/>
          <w:sz w:val="28"/>
          <w:szCs w:val="28"/>
        </w:rPr>
      </w:pPr>
    </w:p>
    <w:p w:rsidR="00710384" w:rsidRPr="00F006FB" w:rsidRDefault="007845A0" w:rsidP="00710384">
      <w:pPr>
        <w:rPr>
          <w:rFonts w:cs="Calibri"/>
          <w:sz w:val="24"/>
          <w:szCs w:val="24"/>
        </w:rPr>
      </w:pPr>
      <w:r w:rsidRPr="00F006FB">
        <w:rPr>
          <w:i/>
          <w:sz w:val="24"/>
          <w:szCs w:val="24"/>
        </w:rPr>
        <w:t>Project title:</w:t>
      </w:r>
      <w:r w:rsidRPr="00F006FB">
        <w:rPr>
          <w:i/>
          <w:sz w:val="24"/>
          <w:szCs w:val="24"/>
        </w:rPr>
        <w:tab/>
      </w:r>
      <w:r w:rsidR="00710384" w:rsidRPr="00D01418">
        <w:rPr>
          <w:rFonts w:cs="Calibri"/>
          <w:b/>
          <w:sz w:val="24"/>
          <w:szCs w:val="24"/>
        </w:rPr>
        <w:t>How can we improve our testing for shoulder joint pain?</w:t>
      </w:r>
    </w:p>
    <w:p w:rsidR="009D2EF0" w:rsidRPr="00F006FB" w:rsidRDefault="007845A0" w:rsidP="009D2EF0">
      <w:pPr>
        <w:tabs>
          <w:tab w:val="left" w:pos="2268"/>
        </w:tabs>
        <w:rPr>
          <w:rFonts w:cs="Arial"/>
          <w:i/>
          <w:sz w:val="24"/>
          <w:szCs w:val="24"/>
        </w:rPr>
      </w:pPr>
      <w:r w:rsidRPr="00F006FB">
        <w:rPr>
          <w:rFonts w:cs="Arial"/>
          <w:i/>
          <w:sz w:val="24"/>
          <w:szCs w:val="24"/>
        </w:rPr>
        <w:t>Project Supervisor:</w:t>
      </w:r>
      <w:r w:rsidRPr="00F006FB">
        <w:rPr>
          <w:rFonts w:cs="Arial"/>
          <w:i/>
          <w:sz w:val="24"/>
          <w:szCs w:val="24"/>
        </w:rPr>
        <w:tab/>
      </w:r>
      <w:r w:rsidRPr="00F006FB">
        <w:rPr>
          <w:rFonts w:cs="Arial"/>
          <w:b/>
          <w:i/>
          <w:spacing w:val="6"/>
          <w:sz w:val="24"/>
          <w:szCs w:val="24"/>
        </w:rPr>
        <w:t>Dr Steve White</w:t>
      </w:r>
    </w:p>
    <w:p w:rsidR="009D2EF0" w:rsidRPr="00D01418" w:rsidRDefault="007845A0" w:rsidP="009D2EF0">
      <w:pPr>
        <w:tabs>
          <w:tab w:val="left" w:pos="2268"/>
        </w:tabs>
        <w:rPr>
          <w:rFonts w:cs="Arial"/>
          <w:b/>
          <w:i/>
          <w:spacing w:val="6"/>
          <w:sz w:val="24"/>
          <w:szCs w:val="24"/>
        </w:rPr>
      </w:pPr>
      <w:r w:rsidRPr="00F006FB">
        <w:rPr>
          <w:rFonts w:cs="Arial"/>
          <w:i/>
          <w:sz w:val="24"/>
          <w:szCs w:val="24"/>
        </w:rPr>
        <w:t>Researcher:</w:t>
      </w:r>
      <w:r w:rsidRPr="00F006FB">
        <w:rPr>
          <w:rFonts w:cs="Arial"/>
          <w:i/>
          <w:sz w:val="24"/>
          <w:szCs w:val="24"/>
        </w:rPr>
        <w:tab/>
      </w:r>
      <w:r w:rsidRPr="00F006FB">
        <w:rPr>
          <w:rFonts w:cs="Arial"/>
          <w:b/>
          <w:i/>
          <w:spacing w:val="6"/>
          <w:sz w:val="24"/>
          <w:szCs w:val="24"/>
        </w:rPr>
        <w:t xml:space="preserve">Monique Baigent </w:t>
      </w:r>
    </w:p>
    <w:p w:rsidR="00477389" w:rsidRPr="00D01418" w:rsidRDefault="00477389" w:rsidP="009D2EF0">
      <w:pPr>
        <w:tabs>
          <w:tab w:val="left" w:pos="2268"/>
        </w:tabs>
        <w:rPr>
          <w:i/>
          <w:sz w:val="28"/>
          <w:szCs w:val="28"/>
        </w:rPr>
      </w:pPr>
    </w:p>
    <w:p w:rsidR="009D2EF0" w:rsidRPr="007A2B0E" w:rsidRDefault="007845A0" w:rsidP="009D2EF0">
      <w:pPr>
        <w:ind w:left="709" w:hanging="709"/>
        <w:rPr>
          <w:sz w:val="24"/>
        </w:rPr>
      </w:pPr>
      <w:r w:rsidRPr="00D01418">
        <w:rPr>
          <w:sz w:val="24"/>
        </w:rPr>
        <w:sym w:font="Wingdings" w:char="F0A1"/>
      </w:r>
      <w:r w:rsidR="009D2EF0" w:rsidRPr="007A2B0E">
        <w:rPr>
          <w:sz w:val="24"/>
        </w:rPr>
        <w:tab/>
        <w:t xml:space="preserve">I have read and understood the information provided about this research project in the Information Sheet dated </w:t>
      </w:r>
      <w:r w:rsidR="002A549A" w:rsidRPr="007A2B0E">
        <w:rPr>
          <w:sz w:val="24"/>
        </w:rPr>
        <w:t>28/09/2020</w:t>
      </w:r>
      <w:r w:rsidR="009D2EF0" w:rsidRPr="007A2B0E">
        <w:rPr>
          <w:sz w:val="24"/>
        </w:rPr>
        <w:t>.</w:t>
      </w:r>
    </w:p>
    <w:p w:rsidR="009D2EF0" w:rsidRPr="007A2B0E" w:rsidRDefault="009D2EF0" w:rsidP="009D2EF0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 xml:space="preserve">I have </w:t>
      </w:r>
      <w:r w:rsidR="00237BD3" w:rsidRPr="007A2B0E">
        <w:rPr>
          <w:sz w:val="24"/>
        </w:rPr>
        <w:t>been given</w:t>
      </w:r>
      <w:r w:rsidRPr="007A2B0E">
        <w:rPr>
          <w:sz w:val="24"/>
        </w:rPr>
        <w:t xml:space="preserve"> an opportunity to ask questions and to have them answered.</w:t>
      </w:r>
    </w:p>
    <w:p w:rsidR="009D2EF0" w:rsidRPr="00D01418" w:rsidRDefault="009D2EF0" w:rsidP="009D2EF0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="007845A0" w:rsidRPr="00D01418">
        <w:rPr>
          <w:sz w:val="24"/>
        </w:rPr>
        <w:tab/>
        <w:t>I understand that notes will be taken during the assessment and this data will be stored on the lead researcher’s password protected computer.</w:t>
      </w:r>
    </w:p>
    <w:p w:rsidR="004D192E" w:rsidRPr="007A2B0E" w:rsidRDefault="004D192E" w:rsidP="004D192E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>I understand that taking p</w:t>
      </w:r>
      <w:r w:rsidR="00696816" w:rsidRPr="007A2B0E">
        <w:rPr>
          <w:sz w:val="24"/>
        </w:rPr>
        <w:t>art in this study is my choice</w:t>
      </w:r>
      <w:r w:rsidRPr="007A2B0E">
        <w:rPr>
          <w:sz w:val="24"/>
        </w:rPr>
        <w:t xml:space="preserve"> and that I may </w:t>
      </w:r>
      <w:r w:rsidR="00696816" w:rsidRPr="007A2B0E">
        <w:rPr>
          <w:sz w:val="24"/>
        </w:rPr>
        <w:t>leave the</w:t>
      </w:r>
      <w:r w:rsidRPr="007A2B0E">
        <w:rPr>
          <w:sz w:val="24"/>
        </w:rPr>
        <w:t xml:space="preserve"> study at any time without being disadvantaged in any way.</w:t>
      </w:r>
    </w:p>
    <w:p w:rsidR="004D192E" w:rsidRPr="007A2B0E" w:rsidRDefault="004D192E" w:rsidP="004D192E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 xml:space="preserve">I understand that if I </w:t>
      </w:r>
      <w:r w:rsidR="00696816" w:rsidRPr="007A2B0E">
        <w:rPr>
          <w:sz w:val="24"/>
        </w:rPr>
        <w:t>leave</w:t>
      </w:r>
      <w:r w:rsidRPr="007A2B0E">
        <w:rPr>
          <w:sz w:val="24"/>
        </w:rPr>
        <w:t xml:space="preserve"> the study then I will be of</w:t>
      </w:r>
      <w:r w:rsidR="00696816" w:rsidRPr="007A2B0E">
        <w:rPr>
          <w:sz w:val="24"/>
        </w:rPr>
        <w:t xml:space="preserve">fered the choice of having </w:t>
      </w:r>
      <w:r w:rsidRPr="007A2B0E">
        <w:rPr>
          <w:sz w:val="24"/>
        </w:rPr>
        <w:t>data removed or allow</w:t>
      </w:r>
      <w:r w:rsidR="009022CA" w:rsidRPr="007A2B0E">
        <w:rPr>
          <w:sz w:val="24"/>
        </w:rPr>
        <w:t>ing it to continue to be used. However, o</w:t>
      </w:r>
      <w:r w:rsidRPr="007A2B0E">
        <w:rPr>
          <w:sz w:val="24"/>
        </w:rPr>
        <w:t>nce the findings have been produced, removal of my data may not be possible.</w:t>
      </w:r>
    </w:p>
    <w:p w:rsidR="009D2EF0" w:rsidRPr="007A2B0E" w:rsidRDefault="009D2EF0" w:rsidP="004D192E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>I agree to take part in this research.</w:t>
      </w:r>
    </w:p>
    <w:p w:rsidR="00D430D1" w:rsidRPr="007A2B0E" w:rsidRDefault="00D430D1" w:rsidP="004D192E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 xml:space="preserve">I consent for my </w:t>
      </w:r>
      <w:r w:rsidR="00477389">
        <w:rPr>
          <w:sz w:val="24"/>
        </w:rPr>
        <w:t>de-identified</w:t>
      </w:r>
      <w:r w:rsidR="00477389" w:rsidRPr="007A2B0E">
        <w:rPr>
          <w:sz w:val="24"/>
        </w:rPr>
        <w:t xml:space="preserve"> </w:t>
      </w:r>
      <w:r w:rsidRPr="007A2B0E">
        <w:rPr>
          <w:sz w:val="24"/>
        </w:rPr>
        <w:t xml:space="preserve">data from this study to be used in future studies  </w:t>
      </w:r>
    </w:p>
    <w:p w:rsidR="00653354" w:rsidRPr="007A2B0E" w:rsidRDefault="009D2EF0" w:rsidP="00653354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 xml:space="preserve">I wish to receive a </w:t>
      </w:r>
      <w:r w:rsidR="008E6B4E" w:rsidRPr="007A2B0E">
        <w:rPr>
          <w:sz w:val="24"/>
        </w:rPr>
        <w:t>summary of the research findings</w:t>
      </w:r>
      <w:r w:rsidRPr="007A2B0E">
        <w:rPr>
          <w:sz w:val="24"/>
        </w:rPr>
        <w:t xml:space="preserve"> (please tick one): Yes</w:t>
      </w: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>No</w:t>
      </w:r>
      <w:r w:rsidRPr="007A2B0E">
        <w:rPr>
          <w:sz w:val="24"/>
        </w:rPr>
        <w:sym w:font="Wingdings" w:char="F0A1"/>
      </w:r>
    </w:p>
    <w:p w:rsidR="00696816" w:rsidRPr="007A2B0E" w:rsidRDefault="00696816" w:rsidP="009D2EF0">
      <w:pPr>
        <w:ind w:left="709" w:hanging="709"/>
        <w:rPr>
          <w:sz w:val="24"/>
        </w:rPr>
      </w:pP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 xml:space="preserve">For </w:t>
      </w:r>
      <w:proofErr w:type="spellStart"/>
      <w:r w:rsidR="00237BD3" w:rsidRPr="007A2B0E">
        <w:rPr>
          <w:sz w:val="24"/>
        </w:rPr>
        <w:t>M</w:t>
      </w:r>
      <w:r w:rsidR="000B0E05" w:rsidRPr="007A2B0E">
        <w:rPr>
          <w:sz w:val="24"/>
        </w:rPr>
        <w:t>aa</w:t>
      </w:r>
      <w:r w:rsidR="00237BD3" w:rsidRPr="007A2B0E">
        <w:rPr>
          <w:sz w:val="24"/>
        </w:rPr>
        <w:t>ori</w:t>
      </w:r>
      <w:proofErr w:type="spellEnd"/>
      <w:r w:rsidRPr="007A2B0E">
        <w:rPr>
          <w:sz w:val="24"/>
        </w:rPr>
        <w:t xml:space="preserve"> patients: I would like to be part of a group </w:t>
      </w:r>
      <w:r w:rsidRPr="007A2B0E">
        <w:rPr>
          <w:rFonts w:cstheme="minorHAnsi"/>
          <w:bCs/>
          <w:color w:val="222222"/>
          <w:spacing w:val="-11"/>
          <w:sz w:val="24"/>
          <w:shd w:val="clear" w:color="auto" w:fill="FFFFFF"/>
        </w:rPr>
        <w:t xml:space="preserve">korero following the study </w:t>
      </w:r>
      <w:r w:rsidRPr="007A2B0E">
        <w:rPr>
          <w:sz w:val="24"/>
        </w:rPr>
        <w:t>(please tick one): Yes</w:t>
      </w:r>
      <w:r w:rsidRPr="007A2B0E">
        <w:rPr>
          <w:sz w:val="24"/>
        </w:rPr>
        <w:sym w:font="Wingdings" w:char="F0A1"/>
      </w:r>
      <w:r w:rsidRPr="007A2B0E">
        <w:rPr>
          <w:sz w:val="24"/>
        </w:rPr>
        <w:tab/>
        <w:t>No</w:t>
      </w:r>
      <w:r w:rsidRPr="007A2B0E">
        <w:rPr>
          <w:sz w:val="24"/>
        </w:rPr>
        <w:sym w:font="Wingdings" w:char="F0A1"/>
      </w:r>
      <w:bookmarkStart w:id="0" w:name="_GoBack"/>
      <w:bookmarkEnd w:id="0"/>
    </w:p>
    <w:p w:rsidR="009D2EF0" w:rsidRPr="007A2B0E" w:rsidRDefault="009D2EF0" w:rsidP="009D2EF0">
      <w:pPr>
        <w:rPr>
          <w:sz w:val="24"/>
          <w:lang w:val="fr-FR"/>
        </w:rPr>
      </w:pP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>Participant signature:</w:t>
      </w:r>
      <w:r w:rsidRPr="007A2B0E">
        <w:rPr>
          <w:sz w:val="24"/>
          <w:lang w:val="fr-FR"/>
        </w:rPr>
        <w:tab/>
        <w:t>.....................................................…………………………………………………………</w:t>
      </w:r>
    </w:p>
    <w:p w:rsidR="00F7712F" w:rsidRPr="007A2B0E" w:rsidRDefault="00F7712F" w:rsidP="009D2EF0">
      <w:pPr>
        <w:rPr>
          <w:sz w:val="24"/>
          <w:lang w:val="fr-FR"/>
        </w:rPr>
      </w:pP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 xml:space="preserve">Participant </w:t>
      </w:r>
      <w:proofErr w:type="spellStart"/>
      <w:r w:rsidRPr="007A2B0E">
        <w:rPr>
          <w:sz w:val="24"/>
          <w:lang w:val="fr-FR"/>
        </w:rPr>
        <w:t>name</w:t>
      </w:r>
      <w:proofErr w:type="spellEnd"/>
      <w:r w:rsidRPr="007A2B0E">
        <w:rPr>
          <w:sz w:val="24"/>
          <w:lang w:val="fr-FR"/>
        </w:rPr>
        <w:t>:</w:t>
      </w:r>
      <w:r w:rsidRPr="007A2B0E">
        <w:rPr>
          <w:sz w:val="24"/>
          <w:lang w:val="fr-FR"/>
        </w:rPr>
        <w:tab/>
        <w:t>.....................................................…………………………………………………………</w:t>
      </w: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 xml:space="preserve">Participant Contact </w:t>
      </w:r>
      <w:proofErr w:type="spellStart"/>
      <w:r w:rsidRPr="007A2B0E">
        <w:rPr>
          <w:sz w:val="24"/>
          <w:lang w:val="fr-FR"/>
        </w:rPr>
        <w:t>Details</w:t>
      </w:r>
      <w:proofErr w:type="spellEnd"/>
      <w:r w:rsidR="00FE6808" w:rsidRPr="007A2B0E">
        <w:rPr>
          <w:sz w:val="24"/>
          <w:lang w:val="fr-FR"/>
        </w:rPr>
        <w:t> :</w:t>
      </w: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>………………………………………………………………………………………..</w:t>
      </w: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>………………………………………………………………………………………..</w:t>
      </w: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>………………………………………………………………………………………..</w:t>
      </w: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>………………………………………………………………………………………..</w:t>
      </w:r>
    </w:p>
    <w:p w:rsidR="009D2EF0" w:rsidRPr="007A2B0E" w:rsidRDefault="009D2EF0" w:rsidP="009D2EF0">
      <w:pPr>
        <w:rPr>
          <w:sz w:val="24"/>
          <w:lang w:val="fr-FR"/>
        </w:rPr>
      </w:pPr>
      <w:r w:rsidRPr="007A2B0E">
        <w:rPr>
          <w:sz w:val="24"/>
          <w:lang w:val="fr-FR"/>
        </w:rPr>
        <w:t>Date:</w:t>
      </w:r>
      <w:r w:rsidRPr="007A2B0E">
        <w:rPr>
          <w:sz w:val="24"/>
          <w:lang w:val="fr-FR"/>
        </w:rPr>
        <w:tab/>
      </w:r>
    </w:p>
    <w:p w:rsidR="00F006FB" w:rsidRDefault="009D2EF0" w:rsidP="009D2EF0">
      <w:pPr>
        <w:rPr>
          <w:i/>
          <w:sz w:val="24"/>
        </w:rPr>
      </w:pPr>
      <w:r w:rsidRPr="007A2B0E">
        <w:rPr>
          <w:b/>
          <w:i/>
          <w:sz w:val="24"/>
        </w:rPr>
        <w:t xml:space="preserve">Approved by the </w:t>
      </w:r>
      <w:r w:rsidR="00386876">
        <w:rPr>
          <w:b/>
          <w:i/>
          <w:sz w:val="24"/>
        </w:rPr>
        <w:t xml:space="preserve">Health and Disability </w:t>
      </w:r>
      <w:r w:rsidRPr="007A2B0E">
        <w:rPr>
          <w:b/>
          <w:i/>
          <w:sz w:val="24"/>
        </w:rPr>
        <w:t xml:space="preserve">Ethics Committee on </w:t>
      </w:r>
      <w:r w:rsidR="007845A0" w:rsidRPr="007845A0">
        <w:rPr>
          <w:rFonts w:cs="Arial"/>
          <w:b/>
          <w:i/>
          <w:color w:val="993366"/>
          <w:sz w:val="28"/>
        </w:rPr>
        <w:t>type</w:t>
      </w:r>
      <w:r w:rsidR="007845A0" w:rsidRPr="007845A0">
        <w:rPr>
          <w:b/>
          <w:i/>
          <w:sz w:val="24"/>
        </w:rPr>
        <w:t xml:space="preserve"> </w:t>
      </w:r>
      <w:r w:rsidR="007845A0" w:rsidRPr="007845A0">
        <w:rPr>
          <w:rFonts w:cs="Arial"/>
          <w:b/>
          <w:i/>
          <w:color w:val="993366"/>
          <w:sz w:val="28"/>
        </w:rPr>
        <w:t>the date on which the final approval was granted</w:t>
      </w:r>
      <w:r w:rsidR="007845A0" w:rsidRPr="007845A0">
        <w:rPr>
          <w:b/>
          <w:i/>
          <w:sz w:val="24"/>
        </w:rPr>
        <w:t xml:space="preserve"> </w:t>
      </w:r>
      <w:r w:rsidR="00386876">
        <w:rPr>
          <w:b/>
          <w:i/>
          <w:sz w:val="24"/>
        </w:rPr>
        <w:t>HDEC</w:t>
      </w:r>
      <w:r w:rsidR="007845A0" w:rsidRPr="007845A0">
        <w:rPr>
          <w:b/>
          <w:i/>
          <w:sz w:val="24"/>
        </w:rPr>
        <w:t xml:space="preserve"> Reference number </w:t>
      </w:r>
      <w:r w:rsidR="007845A0" w:rsidRPr="007845A0">
        <w:rPr>
          <w:rFonts w:cs="Arial"/>
          <w:b/>
          <w:i/>
          <w:color w:val="993366"/>
          <w:sz w:val="28"/>
        </w:rPr>
        <w:t xml:space="preserve">type the </w:t>
      </w:r>
      <w:r w:rsidR="00386876">
        <w:rPr>
          <w:rFonts w:cs="Arial"/>
          <w:b/>
          <w:i/>
          <w:color w:val="993366"/>
          <w:sz w:val="28"/>
        </w:rPr>
        <w:t>HD</w:t>
      </w:r>
      <w:r w:rsidR="007845A0" w:rsidRPr="007845A0">
        <w:rPr>
          <w:rFonts w:cs="Arial"/>
          <w:b/>
          <w:i/>
          <w:color w:val="993366"/>
          <w:sz w:val="28"/>
        </w:rPr>
        <w:t>EC reference number</w:t>
      </w:r>
    </w:p>
    <w:p w:rsidR="009D2EF0" w:rsidRPr="007A2B0E" w:rsidRDefault="007845A0" w:rsidP="00696816">
      <w:pPr>
        <w:rPr>
          <w:sz w:val="24"/>
        </w:rPr>
      </w:pPr>
      <w:r w:rsidRPr="007845A0">
        <w:rPr>
          <w:i/>
          <w:sz w:val="24"/>
        </w:rPr>
        <w:t>Note: The Participant should retain a copy of this form.</w:t>
      </w:r>
    </w:p>
    <w:sectPr w:rsidR="009D2EF0" w:rsidRPr="007A2B0E" w:rsidSect="002C338B">
      <w:headerReference w:type="first" r:id="rId8"/>
      <w:footerReference w:type="first" r:id="rId9"/>
      <w:pgSz w:w="11907" w:h="16840" w:code="9"/>
      <w:pgMar w:top="851" w:right="851" w:bottom="709" w:left="851" w:header="720" w:footer="720" w:gutter="567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5470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23BE" w16cex:dateUtc="2020-09-14T23:27:00Z"/>
  <w16cex:commentExtensible w16cex:durableId="230B238A" w16cex:dateUtc="2020-09-14T23:27:00Z"/>
  <w16cex:commentExtensible w16cex:durableId="230B2390" w16cex:dateUtc="2020-09-14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470F6" w16cid:durableId="23182A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24" w:rsidRDefault="00F47924">
      <w:r>
        <w:separator/>
      </w:r>
    </w:p>
  </w:endnote>
  <w:endnote w:type="continuationSeparator" w:id="0">
    <w:p w:rsidR="00F47924" w:rsidRDefault="00F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2F" w:rsidRPr="00696816" w:rsidRDefault="00F7712F" w:rsidP="00696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24" w:rsidRDefault="00F47924">
      <w:r>
        <w:separator/>
      </w:r>
    </w:p>
  </w:footnote>
  <w:footnote w:type="continuationSeparator" w:id="0">
    <w:p w:rsidR="00F47924" w:rsidRDefault="00F4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7C" w:rsidRDefault="00BB3AD3">
    <w:pPr>
      <w:pStyle w:val="Header"/>
    </w:pPr>
    <w:r w:rsidRPr="00E35C04">
      <w:rPr>
        <w:noProof/>
        <w:lang w:val="en-NZ" w:eastAsia="en-NZ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6500" cy="132080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D13"/>
    <w:multiLevelType w:val="hybridMultilevel"/>
    <w:tmpl w:val="7E8094EC"/>
    <w:lvl w:ilvl="0" w:tplc="0C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5B84181"/>
    <w:multiLevelType w:val="hybridMultilevel"/>
    <w:tmpl w:val="438A69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92B24"/>
    <w:multiLevelType w:val="hybridMultilevel"/>
    <w:tmpl w:val="726AE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0D44"/>
    <w:multiLevelType w:val="hybridMultilevel"/>
    <w:tmpl w:val="530EB5E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8B7E85"/>
    <w:multiLevelType w:val="hybridMultilevel"/>
    <w:tmpl w:val="02B4E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Hill">
    <w15:presenceInfo w15:providerId="AD" w15:userId="S::em8498@aut.ac.nz::d5d9660d-1d6c-4840-a920-cd365a4961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E2"/>
    <w:rsid w:val="00003CC6"/>
    <w:rsid w:val="00022FCC"/>
    <w:rsid w:val="0003111F"/>
    <w:rsid w:val="00050DB7"/>
    <w:rsid w:val="00082F43"/>
    <w:rsid w:val="0008637B"/>
    <w:rsid w:val="000912AD"/>
    <w:rsid w:val="000918BF"/>
    <w:rsid w:val="000B0E05"/>
    <w:rsid w:val="000C105D"/>
    <w:rsid w:val="000C44B1"/>
    <w:rsid w:val="000F717B"/>
    <w:rsid w:val="0010071B"/>
    <w:rsid w:val="0011265B"/>
    <w:rsid w:val="00112D94"/>
    <w:rsid w:val="00137958"/>
    <w:rsid w:val="00164907"/>
    <w:rsid w:val="001702B7"/>
    <w:rsid w:val="00174ABE"/>
    <w:rsid w:val="001A6F22"/>
    <w:rsid w:val="001A7257"/>
    <w:rsid w:val="001B2BA8"/>
    <w:rsid w:val="001C7A39"/>
    <w:rsid w:val="001E267C"/>
    <w:rsid w:val="001E3C51"/>
    <w:rsid w:val="001F3410"/>
    <w:rsid w:val="001F6C17"/>
    <w:rsid w:val="00200EB8"/>
    <w:rsid w:val="00237BD3"/>
    <w:rsid w:val="002421A4"/>
    <w:rsid w:val="002668C2"/>
    <w:rsid w:val="0026712C"/>
    <w:rsid w:val="002A549A"/>
    <w:rsid w:val="002C338B"/>
    <w:rsid w:val="002D16E8"/>
    <w:rsid w:val="002E4074"/>
    <w:rsid w:val="00330DF4"/>
    <w:rsid w:val="00364339"/>
    <w:rsid w:val="003670AA"/>
    <w:rsid w:val="003705FA"/>
    <w:rsid w:val="00386876"/>
    <w:rsid w:val="0039181D"/>
    <w:rsid w:val="003C0C96"/>
    <w:rsid w:val="003C2AB5"/>
    <w:rsid w:val="00402F90"/>
    <w:rsid w:val="0045225B"/>
    <w:rsid w:val="00456ECC"/>
    <w:rsid w:val="00477389"/>
    <w:rsid w:val="00484A92"/>
    <w:rsid w:val="004D192E"/>
    <w:rsid w:val="004D2486"/>
    <w:rsid w:val="004D79E2"/>
    <w:rsid w:val="004E50DD"/>
    <w:rsid w:val="004E7500"/>
    <w:rsid w:val="00505080"/>
    <w:rsid w:val="005114D0"/>
    <w:rsid w:val="0051335A"/>
    <w:rsid w:val="00517825"/>
    <w:rsid w:val="00577818"/>
    <w:rsid w:val="00582BB8"/>
    <w:rsid w:val="005A158C"/>
    <w:rsid w:val="0061406F"/>
    <w:rsid w:val="00653354"/>
    <w:rsid w:val="0067354E"/>
    <w:rsid w:val="00696816"/>
    <w:rsid w:val="006A22BE"/>
    <w:rsid w:val="006E5AC0"/>
    <w:rsid w:val="006F59AC"/>
    <w:rsid w:val="00705A0A"/>
    <w:rsid w:val="00710384"/>
    <w:rsid w:val="00712946"/>
    <w:rsid w:val="00714336"/>
    <w:rsid w:val="007167D4"/>
    <w:rsid w:val="007845A0"/>
    <w:rsid w:val="007A2B0E"/>
    <w:rsid w:val="007B78F5"/>
    <w:rsid w:val="007D0E72"/>
    <w:rsid w:val="007D21E4"/>
    <w:rsid w:val="007D49BC"/>
    <w:rsid w:val="007F4421"/>
    <w:rsid w:val="007F4E2F"/>
    <w:rsid w:val="007F50AC"/>
    <w:rsid w:val="00802E33"/>
    <w:rsid w:val="008053BD"/>
    <w:rsid w:val="00854C8B"/>
    <w:rsid w:val="00887CD0"/>
    <w:rsid w:val="008929A7"/>
    <w:rsid w:val="00897C2D"/>
    <w:rsid w:val="008B0E2A"/>
    <w:rsid w:val="008E6B4E"/>
    <w:rsid w:val="009022CA"/>
    <w:rsid w:val="00922B6B"/>
    <w:rsid w:val="00925CE0"/>
    <w:rsid w:val="0092719B"/>
    <w:rsid w:val="009328F7"/>
    <w:rsid w:val="00933AE0"/>
    <w:rsid w:val="00934A7E"/>
    <w:rsid w:val="0099504A"/>
    <w:rsid w:val="009A15BF"/>
    <w:rsid w:val="009A1FCE"/>
    <w:rsid w:val="009A5945"/>
    <w:rsid w:val="009D2EF0"/>
    <w:rsid w:val="009F1682"/>
    <w:rsid w:val="009F5D5E"/>
    <w:rsid w:val="009F6256"/>
    <w:rsid w:val="00A2746B"/>
    <w:rsid w:val="00A51F8C"/>
    <w:rsid w:val="00AC053C"/>
    <w:rsid w:val="00AC2BEF"/>
    <w:rsid w:val="00AF2BE1"/>
    <w:rsid w:val="00B0316C"/>
    <w:rsid w:val="00B14E7C"/>
    <w:rsid w:val="00B24081"/>
    <w:rsid w:val="00B34B13"/>
    <w:rsid w:val="00B61174"/>
    <w:rsid w:val="00BA17C1"/>
    <w:rsid w:val="00BB3AD3"/>
    <w:rsid w:val="00BC3549"/>
    <w:rsid w:val="00BC593F"/>
    <w:rsid w:val="00BD2E9C"/>
    <w:rsid w:val="00C15F64"/>
    <w:rsid w:val="00C66D56"/>
    <w:rsid w:val="00C804D7"/>
    <w:rsid w:val="00CC4E6B"/>
    <w:rsid w:val="00CE52B4"/>
    <w:rsid w:val="00D01418"/>
    <w:rsid w:val="00D04CF3"/>
    <w:rsid w:val="00D25F58"/>
    <w:rsid w:val="00D2629B"/>
    <w:rsid w:val="00D42277"/>
    <w:rsid w:val="00D430D1"/>
    <w:rsid w:val="00D7486F"/>
    <w:rsid w:val="00DA3B31"/>
    <w:rsid w:val="00DF6C0C"/>
    <w:rsid w:val="00E25727"/>
    <w:rsid w:val="00E4597E"/>
    <w:rsid w:val="00E52772"/>
    <w:rsid w:val="00E54D3D"/>
    <w:rsid w:val="00E82D3E"/>
    <w:rsid w:val="00EA162B"/>
    <w:rsid w:val="00ED5DEE"/>
    <w:rsid w:val="00EE35CF"/>
    <w:rsid w:val="00F006FB"/>
    <w:rsid w:val="00F022D4"/>
    <w:rsid w:val="00F03D29"/>
    <w:rsid w:val="00F35DBD"/>
    <w:rsid w:val="00F47924"/>
    <w:rsid w:val="00F62CAA"/>
    <w:rsid w:val="00F761E5"/>
    <w:rsid w:val="00F7712F"/>
    <w:rsid w:val="00F9367F"/>
    <w:rsid w:val="00FB3023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8B"/>
    <w:pPr>
      <w:spacing w:after="120"/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B3AD3"/>
    <w:pPr>
      <w:keepNext/>
      <w:tabs>
        <w:tab w:val="left" w:pos="709"/>
      </w:tabs>
      <w:spacing w:before="1200"/>
      <w:jc w:val="left"/>
      <w:outlineLvl w:val="0"/>
    </w:pPr>
    <w:rPr>
      <w:rFonts w:cs="Arial"/>
      <w:b/>
      <w:noProof/>
      <w:sz w:val="40"/>
    </w:rPr>
  </w:style>
  <w:style w:type="paragraph" w:styleId="Heading5">
    <w:name w:val="heading 5"/>
    <w:basedOn w:val="Normal"/>
    <w:next w:val="Normal"/>
    <w:qFormat/>
    <w:rsid w:val="009D2EF0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EF0"/>
    <w:pPr>
      <w:tabs>
        <w:tab w:val="center" w:pos="4153"/>
        <w:tab w:val="right" w:pos="9498"/>
      </w:tabs>
      <w:spacing w:after="0"/>
      <w:jc w:val="left"/>
    </w:pPr>
    <w:rPr>
      <w:sz w:val="16"/>
      <w:szCs w:val="16"/>
    </w:rPr>
  </w:style>
  <w:style w:type="paragraph" w:styleId="Footer">
    <w:name w:val="footer"/>
    <w:basedOn w:val="Normal"/>
    <w:rsid w:val="009D2EF0"/>
    <w:pPr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Rubric">
    <w:name w:val="Rubric"/>
    <w:basedOn w:val="Normal"/>
    <w:next w:val="Normal"/>
    <w:rsid w:val="009D2EF0"/>
    <w:pPr>
      <w:shd w:val="clear" w:color="auto" w:fill="404040"/>
      <w:ind w:left="357"/>
    </w:pPr>
    <w:rPr>
      <w:i/>
      <w:color w:val="FFFFFF"/>
      <w:sz w:val="16"/>
      <w:szCs w:val="16"/>
    </w:rPr>
  </w:style>
  <w:style w:type="character" w:styleId="Hyperlink">
    <w:name w:val="Hyperlink"/>
    <w:rsid w:val="009D2EF0"/>
    <w:rPr>
      <w:color w:val="0000FF"/>
      <w:u w:val="single"/>
    </w:rPr>
  </w:style>
  <w:style w:type="character" w:customStyle="1" w:styleId="Heading1Char">
    <w:name w:val="Heading 1 Char"/>
    <w:link w:val="Heading1"/>
    <w:rsid w:val="00BB3AD3"/>
    <w:rPr>
      <w:rFonts w:ascii="Calibri" w:hAnsi="Calibri" w:cs="Arial"/>
      <w:b/>
      <w:noProof/>
      <w:sz w:val="40"/>
      <w:lang w:val="en-GB" w:eastAsia="en-US"/>
    </w:rPr>
  </w:style>
  <w:style w:type="table" w:styleId="TableGrid">
    <w:name w:val="Table Grid"/>
    <w:basedOn w:val="TableNormal"/>
    <w:rsid w:val="009D2EF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2EF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C338B"/>
    <w:rPr>
      <w:rFonts w:ascii="Calibri" w:hAnsi="Calibri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A1FCE"/>
    <w:pPr>
      <w:ind w:left="720"/>
      <w:contextualSpacing/>
    </w:pPr>
  </w:style>
  <w:style w:type="paragraph" w:customStyle="1" w:styleId="Response1">
    <w:name w:val="Response 1"/>
    <w:basedOn w:val="Normal"/>
    <w:qFormat/>
    <w:rsid w:val="001E267C"/>
    <w:pPr>
      <w:spacing w:before="120"/>
      <w:ind w:left="425" w:right="1701"/>
    </w:pPr>
    <w:rPr>
      <w:rFonts w:asciiTheme="minorHAnsi" w:hAnsiTheme="minorHAnsi" w:cs="Arial Unicode MS"/>
      <w:lang w:val="en-NZ"/>
    </w:rPr>
  </w:style>
  <w:style w:type="character" w:styleId="CommentReference">
    <w:name w:val="annotation reference"/>
    <w:basedOn w:val="DefaultParagraphFont"/>
    <w:semiHidden/>
    <w:unhideWhenUsed/>
    <w:rsid w:val="00174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4ABE"/>
  </w:style>
  <w:style w:type="character" w:customStyle="1" w:styleId="CommentTextChar">
    <w:name w:val="Comment Text Char"/>
    <w:basedOn w:val="DefaultParagraphFont"/>
    <w:link w:val="CommentText"/>
    <w:semiHidden/>
    <w:rsid w:val="00174ABE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ABE"/>
    <w:rPr>
      <w:rFonts w:ascii="Calibri" w:hAnsi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8B"/>
    <w:pPr>
      <w:spacing w:after="120"/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B3AD3"/>
    <w:pPr>
      <w:keepNext/>
      <w:tabs>
        <w:tab w:val="left" w:pos="709"/>
      </w:tabs>
      <w:spacing w:before="1200"/>
      <w:jc w:val="left"/>
      <w:outlineLvl w:val="0"/>
    </w:pPr>
    <w:rPr>
      <w:rFonts w:cs="Arial"/>
      <w:b/>
      <w:noProof/>
      <w:sz w:val="40"/>
    </w:rPr>
  </w:style>
  <w:style w:type="paragraph" w:styleId="Heading5">
    <w:name w:val="heading 5"/>
    <w:basedOn w:val="Normal"/>
    <w:next w:val="Normal"/>
    <w:qFormat/>
    <w:rsid w:val="009D2EF0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EF0"/>
    <w:pPr>
      <w:tabs>
        <w:tab w:val="center" w:pos="4153"/>
        <w:tab w:val="right" w:pos="9498"/>
      </w:tabs>
      <w:spacing w:after="0"/>
      <w:jc w:val="left"/>
    </w:pPr>
    <w:rPr>
      <w:sz w:val="16"/>
      <w:szCs w:val="16"/>
    </w:rPr>
  </w:style>
  <w:style w:type="paragraph" w:styleId="Footer">
    <w:name w:val="footer"/>
    <w:basedOn w:val="Normal"/>
    <w:rsid w:val="009D2EF0"/>
    <w:pPr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Rubric">
    <w:name w:val="Rubric"/>
    <w:basedOn w:val="Normal"/>
    <w:next w:val="Normal"/>
    <w:rsid w:val="009D2EF0"/>
    <w:pPr>
      <w:shd w:val="clear" w:color="auto" w:fill="404040"/>
      <w:ind w:left="357"/>
    </w:pPr>
    <w:rPr>
      <w:i/>
      <w:color w:val="FFFFFF"/>
      <w:sz w:val="16"/>
      <w:szCs w:val="16"/>
    </w:rPr>
  </w:style>
  <w:style w:type="character" w:styleId="Hyperlink">
    <w:name w:val="Hyperlink"/>
    <w:rsid w:val="009D2EF0"/>
    <w:rPr>
      <w:color w:val="0000FF"/>
      <w:u w:val="single"/>
    </w:rPr>
  </w:style>
  <w:style w:type="character" w:customStyle="1" w:styleId="Heading1Char">
    <w:name w:val="Heading 1 Char"/>
    <w:link w:val="Heading1"/>
    <w:rsid w:val="00BB3AD3"/>
    <w:rPr>
      <w:rFonts w:ascii="Calibri" w:hAnsi="Calibri" w:cs="Arial"/>
      <w:b/>
      <w:noProof/>
      <w:sz w:val="40"/>
      <w:lang w:val="en-GB" w:eastAsia="en-US"/>
    </w:rPr>
  </w:style>
  <w:style w:type="table" w:styleId="TableGrid">
    <w:name w:val="Table Grid"/>
    <w:basedOn w:val="TableNormal"/>
    <w:rsid w:val="009D2EF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2EF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C338B"/>
    <w:rPr>
      <w:rFonts w:ascii="Calibri" w:hAnsi="Calibri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A1FCE"/>
    <w:pPr>
      <w:ind w:left="720"/>
      <w:contextualSpacing/>
    </w:pPr>
  </w:style>
  <w:style w:type="paragraph" w:customStyle="1" w:styleId="Response1">
    <w:name w:val="Response 1"/>
    <w:basedOn w:val="Normal"/>
    <w:qFormat/>
    <w:rsid w:val="001E267C"/>
    <w:pPr>
      <w:spacing w:before="120"/>
      <w:ind w:left="425" w:right="1701"/>
    </w:pPr>
    <w:rPr>
      <w:rFonts w:asciiTheme="minorHAnsi" w:hAnsiTheme="minorHAnsi" w:cs="Arial Unicode MS"/>
      <w:lang w:val="en-NZ"/>
    </w:rPr>
  </w:style>
  <w:style w:type="character" w:styleId="CommentReference">
    <w:name w:val="annotation reference"/>
    <w:basedOn w:val="DefaultParagraphFont"/>
    <w:semiHidden/>
    <w:unhideWhenUsed/>
    <w:rsid w:val="00174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4ABE"/>
  </w:style>
  <w:style w:type="character" w:customStyle="1" w:styleId="CommentTextChar">
    <w:name w:val="Comment Text Char"/>
    <w:basedOn w:val="DefaultParagraphFont"/>
    <w:link w:val="CommentText"/>
    <w:semiHidden/>
    <w:rsid w:val="00174ABE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ABE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982094DA.dotm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CONSENT FORM EXEMPLARS</vt:lpstr>
    </vt:vector>
  </TitlesOfParts>
  <Company>Auckland University of Technology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CONSENT FORM EXEMPLARS</dc:title>
  <dc:creator>Charles Grinter</dc:creator>
  <cp:lastModifiedBy>Monique Baigent (CMDHB)</cp:lastModifiedBy>
  <cp:revision>3</cp:revision>
  <cp:lastPrinted>2007-02-15T23:26:00Z</cp:lastPrinted>
  <dcterms:created xsi:type="dcterms:W3CDTF">2020-12-04T00:17:00Z</dcterms:created>
  <dcterms:modified xsi:type="dcterms:W3CDTF">2021-01-20T00:41:00Z</dcterms:modified>
</cp:coreProperties>
</file>