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EAD6" w14:textId="77777777" w:rsidR="00D76712" w:rsidRPr="00D76712" w:rsidRDefault="00D76712" w:rsidP="00D76712">
      <w:pPr>
        <w:pStyle w:val="Title"/>
        <w:rPr>
          <w:rFonts w:eastAsia="SimSun"/>
        </w:rPr>
      </w:pPr>
      <w:r w:rsidRPr="00D76712">
        <w:rPr>
          <w:rFonts w:eastAsia="SimSun"/>
        </w:rPr>
        <w:t>Study Protocol:</w:t>
      </w:r>
    </w:p>
    <w:p w14:paraId="2543FD9E" w14:textId="77777777" w:rsidR="00D76712" w:rsidRPr="00D76712" w:rsidRDefault="00D76712" w:rsidP="00D76712">
      <w:pPr>
        <w:pStyle w:val="Title"/>
        <w:rPr>
          <w:rFonts w:eastAsia="SimSun"/>
        </w:rPr>
      </w:pPr>
      <w:r w:rsidRPr="00D76712">
        <w:rPr>
          <w:rFonts w:eastAsia="SimSun"/>
        </w:rPr>
        <w:t xml:space="preserve"> </w:t>
      </w:r>
    </w:p>
    <w:p w14:paraId="157A41ED" w14:textId="7B9757F1" w:rsidR="00D76712" w:rsidRPr="00D76712" w:rsidRDefault="00D76712" w:rsidP="00D76712">
      <w:pPr>
        <w:pBdr>
          <w:bottom w:val="single" w:sz="4" w:space="1" w:color="auto"/>
        </w:pBdr>
        <w:rPr>
          <w:rFonts w:asciiTheme="majorHAnsi" w:eastAsia="SimSun" w:hAnsiTheme="majorHAnsi" w:cstheme="majorBidi"/>
          <w:spacing w:val="-10"/>
          <w:kern w:val="28"/>
          <w:sz w:val="56"/>
          <w:szCs w:val="56"/>
        </w:rPr>
      </w:pPr>
      <w:r w:rsidRPr="00D76712">
        <w:rPr>
          <w:rFonts w:asciiTheme="majorHAnsi" w:eastAsia="SimSun" w:hAnsiTheme="majorHAnsi" w:cstheme="majorBidi"/>
          <w:spacing w:val="-10"/>
          <w:kern w:val="28"/>
          <w:sz w:val="56"/>
          <w:szCs w:val="56"/>
        </w:rPr>
        <w:t xml:space="preserve">Persistent opioid use and </w:t>
      </w:r>
      <w:r w:rsidRPr="000E132D">
        <w:rPr>
          <w:rFonts w:asciiTheme="majorHAnsi" w:eastAsia="SimSun" w:hAnsiTheme="majorHAnsi" w:cstheme="majorBidi"/>
          <w:spacing w:val="-10"/>
          <w:kern w:val="28"/>
          <w:sz w:val="56"/>
          <w:szCs w:val="56"/>
        </w:rPr>
        <w:t>opioid-</w:t>
      </w:r>
      <w:r w:rsidRPr="00D76712">
        <w:rPr>
          <w:rFonts w:asciiTheme="majorHAnsi" w:eastAsia="SimSun" w:hAnsiTheme="majorHAnsi" w:cstheme="majorBidi"/>
          <w:spacing w:val="-10"/>
          <w:kern w:val="28"/>
          <w:sz w:val="56"/>
          <w:szCs w:val="56"/>
        </w:rPr>
        <w:t>related harm after hospital admissions for surgery and trauma in New Zealand</w:t>
      </w:r>
      <w:r w:rsidR="00F601A2">
        <w:rPr>
          <w:rFonts w:asciiTheme="majorHAnsi" w:eastAsia="SimSun" w:hAnsiTheme="majorHAnsi" w:cstheme="majorBidi"/>
          <w:spacing w:val="-10"/>
          <w:kern w:val="28"/>
          <w:sz w:val="56"/>
          <w:szCs w:val="56"/>
        </w:rPr>
        <w:t>: A</w:t>
      </w:r>
      <w:r w:rsidR="00CA4938" w:rsidRPr="000E132D">
        <w:rPr>
          <w:rFonts w:asciiTheme="majorHAnsi" w:eastAsia="SimSun" w:hAnsiTheme="majorHAnsi" w:cstheme="majorBidi"/>
          <w:spacing w:val="-10"/>
          <w:kern w:val="28"/>
          <w:sz w:val="56"/>
          <w:szCs w:val="56"/>
        </w:rPr>
        <w:t xml:space="preserve"> </w:t>
      </w:r>
      <w:r w:rsidR="006475C8">
        <w:rPr>
          <w:rFonts w:asciiTheme="majorHAnsi" w:eastAsia="SimSun" w:hAnsiTheme="majorHAnsi" w:cstheme="majorBidi"/>
          <w:spacing w:val="-10"/>
          <w:kern w:val="28"/>
          <w:sz w:val="56"/>
          <w:szCs w:val="56"/>
        </w:rPr>
        <w:t>Population</w:t>
      </w:r>
      <w:r w:rsidR="00134E63">
        <w:rPr>
          <w:rFonts w:asciiTheme="majorHAnsi" w:eastAsia="SimSun" w:hAnsiTheme="majorHAnsi" w:cstheme="majorBidi"/>
          <w:spacing w:val="-10"/>
          <w:kern w:val="28"/>
          <w:sz w:val="56"/>
          <w:szCs w:val="56"/>
        </w:rPr>
        <w:t>-</w:t>
      </w:r>
      <w:r w:rsidR="00F601A2">
        <w:rPr>
          <w:rFonts w:asciiTheme="majorHAnsi" w:eastAsia="SimSun" w:hAnsiTheme="majorHAnsi" w:cstheme="majorBidi"/>
          <w:spacing w:val="-10"/>
          <w:kern w:val="28"/>
          <w:sz w:val="56"/>
          <w:szCs w:val="56"/>
        </w:rPr>
        <w:t>based Cohort S</w:t>
      </w:r>
      <w:r w:rsidR="00CA4938" w:rsidRPr="000E132D">
        <w:rPr>
          <w:rFonts w:asciiTheme="majorHAnsi" w:eastAsia="SimSun" w:hAnsiTheme="majorHAnsi" w:cstheme="majorBidi"/>
          <w:spacing w:val="-10"/>
          <w:kern w:val="28"/>
          <w:sz w:val="56"/>
          <w:szCs w:val="56"/>
        </w:rPr>
        <w:t>tudy</w:t>
      </w:r>
    </w:p>
    <w:p w14:paraId="56A04B5F" w14:textId="77777777" w:rsidR="00E87858" w:rsidRPr="00D76712" w:rsidRDefault="00E87858" w:rsidP="00E87858">
      <w:pPr>
        <w:rPr>
          <w:b/>
        </w:rPr>
      </w:pPr>
      <w:r w:rsidRPr="00D76712">
        <w:rPr>
          <w:b/>
        </w:rPr>
        <w:t>Co-Primary investigator:</w:t>
      </w:r>
    </w:p>
    <w:p w14:paraId="5E7850C7" w14:textId="77777777" w:rsidR="00E87858" w:rsidRDefault="00E87858" w:rsidP="00E87858">
      <w:pPr>
        <w:pStyle w:val="ListParagraph"/>
        <w:numPr>
          <w:ilvl w:val="0"/>
          <w:numId w:val="8"/>
        </w:numPr>
      </w:pPr>
      <w:r>
        <w:t>Mr Jiayi (Jay) Gong, Department of Pharmacy, Auckland District Health Board</w:t>
      </w:r>
    </w:p>
    <w:p w14:paraId="48BFD741" w14:textId="77777777" w:rsidR="00E87858" w:rsidRDefault="00E87858" w:rsidP="00E87858">
      <w:pPr>
        <w:pStyle w:val="ListParagraph"/>
        <w:numPr>
          <w:ilvl w:val="0"/>
          <w:numId w:val="8"/>
        </w:numPr>
      </w:pPr>
      <w:r>
        <w:t>Dr Amy Chan, School of Pharmacy, The University of Auckland</w:t>
      </w:r>
    </w:p>
    <w:p w14:paraId="02B1C736" w14:textId="77777777" w:rsidR="00E87858" w:rsidRPr="00D76712" w:rsidRDefault="00E87858" w:rsidP="00E87858">
      <w:pPr>
        <w:rPr>
          <w:b/>
        </w:rPr>
      </w:pPr>
      <w:r w:rsidRPr="00D76712">
        <w:rPr>
          <w:b/>
        </w:rPr>
        <w:t>Collaborators:</w:t>
      </w:r>
    </w:p>
    <w:p w14:paraId="793419FC" w14:textId="77777777" w:rsidR="00E87858" w:rsidRDefault="00E87858" w:rsidP="00E87858">
      <w:pPr>
        <w:pStyle w:val="ListParagraph"/>
        <w:numPr>
          <w:ilvl w:val="0"/>
          <w:numId w:val="11"/>
        </w:numPr>
      </w:pPr>
      <w:r>
        <w:t>Prof Alan Merry, Faculty of Medical &amp; Health Sciences, The University of Auckland</w:t>
      </w:r>
    </w:p>
    <w:p w14:paraId="5ED5E1AB" w14:textId="77777777" w:rsidR="00E87858" w:rsidRDefault="00E87858" w:rsidP="00E87858">
      <w:pPr>
        <w:pStyle w:val="ListParagraph"/>
        <w:numPr>
          <w:ilvl w:val="0"/>
          <w:numId w:val="11"/>
        </w:numPr>
      </w:pPr>
      <w:r>
        <w:t>A/Prof Peter Jones, Department of Surgery, The University of Auckland</w:t>
      </w:r>
    </w:p>
    <w:p w14:paraId="4E3F371C" w14:textId="77777777" w:rsidR="00E87858" w:rsidRDefault="00E87858" w:rsidP="00E87858">
      <w:pPr>
        <w:pStyle w:val="ListParagraph"/>
        <w:numPr>
          <w:ilvl w:val="0"/>
          <w:numId w:val="11"/>
        </w:numPr>
      </w:pPr>
      <w:r>
        <w:t>Dr Matthew Moore, Faculty of Medical and Health Sciences, The University of Auckland</w:t>
      </w:r>
    </w:p>
    <w:p w14:paraId="6A320CC7" w14:textId="77777777" w:rsidR="00E87858" w:rsidRDefault="00E87858" w:rsidP="00E87858">
      <w:pPr>
        <w:pStyle w:val="ListParagraph"/>
        <w:numPr>
          <w:ilvl w:val="0"/>
          <w:numId w:val="11"/>
        </w:numPr>
      </w:pPr>
      <w:r>
        <w:t>Prof John McCall, Department of Surgery, The University of Auckland</w:t>
      </w:r>
    </w:p>
    <w:p w14:paraId="1D2125CE" w14:textId="77777777" w:rsidR="00E87858" w:rsidRDefault="00E87858" w:rsidP="00E87858">
      <w:pPr>
        <w:pStyle w:val="ListParagraph"/>
        <w:numPr>
          <w:ilvl w:val="0"/>
          <w:numId w:val="11"/>
        </w:numPr>
      </w:pPr>
      <w:r>
        <w:t>Dr Douglas Campbell, Department of anaesthetics, Auckland District Health Board</w:t>
      </w:r>
    </w:p>
    <w:p w14:paraId="1BB41ED0" w14:textId="77777777" w:rsidR="00E87858" w:rsidRDefault="00E87858" w:rsidP="00E87858">
      <w:pPr>
        <w:pStyle w:val="ListParagraph"/>
        <w:numPr>
          <w:ilvl w:val="0"/>
          <w:numId w:val="11"/>
        </w:numPr>
      </w:pPr>
      <w:r>
        <w:t>Prof Janie Sheridan, School of Pharmacy, The University of Auckland</w:t>
      </w:r>
    </w:p>
    <w:p w14:paraId="680ED645" w14:textId="77777777" w:rsidR="00E87858" w:rsidRDefault="00E87858" w:rsidP="00E87858">
      <w:pPr>
        <w:pStyle w:val="ListParagraph"/>
        <w:numPr>
          <w:ilvl w:val="0"/>
          <w:numId w:val="11"/>
        </w:numPr>
      </w:pPr>
      <w:r>
        <w:t>Mr Andrew Tomlin, School of Pharmacy, The University of Auckland</w:t>
      </w:r>
    </w:p>
    <w:p w14:paraId="7416F4E3" w14:textId="77777777" w:rsidR="00E87858" w:rsidRDefault="00E87858" w:rsidP="00E87858">
      <w:pPr>
        <w:pStyle w:val="ListParagraph"/>
        <w:numPr>
          <w:ilvl w:val="0"/>
          <w:numId w:val="11"/>
        </w:numPr>
      </w:pPr>
      <w:r>
        <w:t>Prof Chris Frampton, School of Medicine, University of Otago</w:t>
      </w:r>
    </w:p>
    <w:p w14:paraId="2DB84598" w14:textId="5F7970CA" w:rsidR="00D76712" w:rsidRDefault="00D76712"/>
    <w:p w14:paraId="50E8CD46" w14:textId="0E17D2BF" w:rsidR="00E87858" w:rsidRDefault="00E87858"/>
    <w:p w14:paraId="42FC9478" w14:textId="6ED8AA70" w:rsidR="00E87858" w:rsidRDefault="00E87858"/>
    <w:p w14:paraId="090F8BA5" w14:textId="346CDD48" w:rsidR="00E87858" w:rsidRDefault="00E87858"/>
    <w:p w14:paraId="4F71F0AB" w14:textId="612A9DF8" w:rsidR="00E87858" w:rsidRDefault="00E87858"/>
    <w:p w14:paraId="3AFB28BB" w14:textId="50566E84" w:rsidR="00E87858" w:rsidRDefault="00E87858"/>
    <w:p w14:paraId="1EDA9CF7" w14:textId="43C46F7F" w:rsidR="00E87858" w:rsidRDefault="00E87858"/>
    <w:p w14:paraId="61F624B7" w14:textId="77777777" w:rsidR="00E87858" w:rsidRDefault="00E87858"/>
    <w:p w14:paraId="2C0740D0" w14:textId="2D4E3A77" w:rsidR="00D76712" w:rsidRDefault="00D76712"/>
    <w:p w14:paraId="2D25A4F9" w14:textId="1836B1B6" w:rsidR="00D76712" w:rsidRDefault="00D76712"/>
    <w:p w14:paraId="7B4EB1CB" w14:textId="1507A29F" w:rsidR="00CA4938" w:rsidRPr="000E132D" w:rsidRDefault="00CA4938"/>
    <w:p w14:paraId="234695E6" w14:textId="77777777" w:rsidR="006E0F13" w:rsidRPr="0013140A" w:rsidRDefault="006E0F13" w:rsidP="0028208B">
      <w:pPr>
        <w:pStyle w:val="Heading1"/>
      </w:pPr>
      <w:r w:rsidRPr="0013140A">
        <w:lastRenderedPageBreak/>
        <w:t>Background:</w:t>
      </w:r>
    </w:p>
    <w:p w14:paraId="769AEF04" w14:textId="288133B4" w:rsidR="000235A7" w:rsidRPr="000E132D" w:rsidRDefault="000235A7" w:rsidP="000235A7">
      <w:pPr>
        <w:rPr>
          <w:rFonts w:ascii="Arial" w:hAnsi="Arial" w:cs="Arial"/>
          <w:sz w:val="20"/>
          <w:szCs w:val="20"/>
        </w:rPr>
      </w:pPr>
      <w:r w:rsidRPr="000E132D">
        <w:rPr>
          <w:rFonts w:ascii="Arial" w:hAnsi="Arial" w:cs="Arial"/>
          <w:sz w:val="20"/>
          <w:szCs w:val="20"/>
        </w:rPr>
        <w:t xml:space="preserve">Opioids are widely prescribed in hospitals for acute, chronic </w:t>
      </w:r>
      <w:r>
        <w:rPr>
          <w:rFonts w:ascii="Arial" w:hAnsi="Arial" w:cs="Arial"/>
          <w:sz w:val="20"/>
          <w:szCs w:val="20"/>
        </w:rPr>
        <w:t xml:space="preserve">non-cancer </w:t>
      </w:r>
      <w:r w:rsidRPr="000E132D">
        <w:rPr>
          <w:rFonts w:ascii="Arial" w:hAnsi="Arial" w:cs="Arial"/>
          <w:sz w:val="20"/>
          <w:szCs w:val="20"/>
        </w:rPr>
        <w:t>and cancer</w:t>
      </w:r>
      <w:r>
        <w:rPr>
          <w:rFonts w:ascii="Arial" w:hAnsi="Arial" w:cs="Arial"/>
          <w:sz w:val="20"/>
          <w:szCs w:val="20"/>
        </w:rPr>
        <w:t>-</w:t>
      </w:r>
      <w:r w:rsidRPr="000E132D">
        <w:rPr>
          <w:rFonts w:ascii="Arial" w:hAnsi="Arial" w:cs="Arial"/>
          <w:sz w:val="20"/>
          <w:szCs w:val="20"/>
        </w:rPr>
        <w:t>related pain. However, in the last decade</w:t>
      </w:r>
      <w:r>
        <w:rPr>
          <w:rFonts w:ascii="Arial" w:hAnsi="Arial" w:cs="Arial"/>
          <w:sz w:val="20"/>
          <w:szCs w:val="20"/>
        </w:rPr>
        <w:t>,</w:t>
      </w:r>
      <w:r w:rsidRPr="000E132D">
        <w:rPr>
          <w:rFonts w:ascii="Arial" w:hAnsi="Arial" w:cs="Arial"/>
          <w:sz w:val="20"/>
          <w:szCs w:val="20"/>
        </w:rPr>
        <w:t xml:space="preserve"> opioid addiction and dependency ha</w:t>
      </w:r>
      <w:r>
        <w:rPr>
          <w:rFonts w:ascii="Arial" w:hAnsi="Arial" w:cs="Arial"/>
          <w:sz w:val="20"/>
          <w:szCs w:val="20"/>
        </w:rPr>
        <w:t>ve</w:t>
      </w:r>
      <w:r w:rsidRPr="000E132D">
        <w:rPr>
          <w:rFonts w:ascii="Arial" w:hAnsi="Arial" w:cs="Arial"/>
          <w:sz w:val="20"/>
          <w:szCs w:val="20"/>
        </w:rPr>
        <w:t xml:space="preserve"> contributed substantially towards hospitalisation and death globally, especially in the United States (US)</w:t>
      </w:r>
      <w:r>
        <w:rPr>
          <w:rFonts w:ascii="Arial" w:hAnsi="Arial" w:cs="Arial"/>
          <w:sz w:val="20"/>
          <w:szCs w:val="20"/>
        </w:rPr>
        <w:t>.</w:t>
      </w:r>
      <w:r w:rsidRPr="000E132D">
        <w:rPr>
          <w:rFonts w:ascii="Arial" w:hAnsi="Arial" w:cs="Arial"/>
          <w:sz w:val="20"/>
          <w:szCs w:val="20"/>
        </w:rPr>
        <w:fldChar w:fldCharType="begin"/>
      </w:r>
      <w:r>
        <w:rPr>
          <w:rFonts w:ascii="Arial" w:hAnsi="Arial" w:cs="Arial"/>
          <w:sz w:val="20"/>
          <w:szCs w:val="20"/>
        </w:rPr>
        <w:instrText xml:space="preserve"> ADDIN EN.CITE &lt;EndNote&gt;&lt;Cite&gt;&lt;Author&gt;US centres for Disease Control and Prevention&lt;/Author&gt;&lt;Year&gt;2014&lt;/Year&gt;&lt;RecNum&gt;109&lt;/RecNum&gt;&lt;DisplayText&gt;&lt;style face="superscript"&gt;1&lt;/style&gt;&lt;/DisplayText&gt;&lt;record&gt;&lt;rec-number&gt;109&lt;/rec-number&gt;&lt;foreign-keys&gt;&lt;key app="EN" db-id="vzxtfra5vf9axoevzekpft06twaxfr2tpez9" timestamp="1591494386"&gt;109&lt;/key&gt;&lt;/foreign-keys&gt;&lt;ref-type name="Web Page"&gt;12&lt;/ref-type&gt;&lt;contributors&gt;&lt;authors&gt;&lt;author&gt;US centres for Disease Control and Prevention,&lt;/author&gt;&lt;/authors&gt;&lt;/contributors&gt;&lt;titles&gt;&lt;title&gt;Drug overdose deaths in the United States hit record numbers in 2014&lt;/title&gt;&lt;/titles&gt;&lt;volume&gt;2020&lt;/volume&gt;&lt;number&gt;1st January&lt;/number&gt;&lt;dates&gt;&lt;year&gt;2014&lt;/year&gt;&lt;/dates&gt;&lt;publisher&gt;US centres for Disease Control and Prevention&lt;/publisher&gt;&lt;urls&gt;&lt;related-urls&gt;&lt;url&gt;http://www.cdc.gov/drugoverdose/epidemic/&lt;/url&gt;&lt;/related-urls&gt;&lt;/urls&gt;&lt;custom1&gt;2020&lt;/custom1&gt;&lt;custom2&gt;1st January&lt;/custom2&gt;&lt;access-date&gt;1st January 2020&lt;/access-date&gt;&lt;/record&gt;&lt;/Cite&gt;&lt;/EndNote&gt;</w:instrText>
      </w:r>
      <w:r w:rsidRPr="000E132D">
        <w:rPr>
          <w:rFonts w:ascii="Arial" w:hAnsi="Arial" w:cs="Arial"/>
          <w:sz w:val="20"/>
          <w:szCs w:val="20"/>
        </w:rPr>
        <w:fldChar w:fldCharType="separate"/>
      </w:r>
      <w:r w:rsidRPr="007A1EB1">
        <w:rPr>
          <w:rFonts w:ascii="Arial" w:hAnsi="Arial" w:cs="Arial"/>
          <w:noProof/>
          <w:sz w:val="20"/>
          <w:szCs w:val="20"/>
          <w:vertAlign w:val="superscript"/>
        </w:rPr>
        <w:t>1</w:t>
      </w:r>
      <w:r w:rsidRPr="000E132D">
        <w:rPr>
          <w:rFonts w:ascii="Arial" w:hAnsi="Arial" w:cs="Arial"/>
          <w:sz w:val="20"/>
          <w:szCs w:val="20"/>
        </w:rPr>
        <w:fldChar w:fldCharType="end"/>
      </w:r>
      <w:r w:rsidRPr="000E132D">
        <w:rPr>
          <w:rFonts w:ascii="Arial" w:hAnsi="Arial" w:cs="Arial"/>
          <w:sz w:val="20"/>
          <w:szCs w:val="20"/>
        </w:rPr>
        <w:t xml:space="preserve"> Mortality related to opioid overdose accounts for nearly 530 deaths per week in the US</w:t>
      </w:r>
      <w:r>
        <w:rPr>
          <w:rFonts w:ascii="Arial" w:hAnsi="Arial" w:cs="Arial"/>
          <w:sz w:val="20"/>
          <w:szCs w:val="20"/>
        </w:rPr>
        <w:t>.</w:t>
      </w:r>
      <w:r w:rsidRPr="000E132D">
        <w:rPr>
          <w:rFonts w:ascii="Arial" w:hAnsi="Arial" w:cs="Arial"/>
          <w:sz w:val="20"/>
          <w:szCs w:val="20"/>
        </w:rPr>
        <w:fldChar w:fldCharType="begin"/>
      </w:r>
      <w:r>
        <w:rPr>
          <w:rFonts w:ascii="Arial" w:hAnsi="Arial" w:cs="Arial"/>
          <w:sz w:val="20"/>
          <w:szCs w:val="20"/>
        </w:rPr>
        <w:instrText xml:space="preserve"> ADDIN EN.CITE &lt;EndNote&gt;&lt;Cite&gt;&lt;Author&gt;US centres for Disease Control and Prevention&lt;/Author&gt;&lt;Year&gt;2014&lt;/Year&gt;&lt;RecNum&gt;109&lt;/RecNum&gt;&lt;DisplayText&gt;&lt;style face="superscript"&gt;1&lt;/style&gt;&lt;/DisplayText&gt;&lt;record&gt;&lt;rec-number&gt;109&lt;/rec-number&gt;&lt;foreign-keys&gt;&lt;key app="EN" db-id="vzxtfra5vf9axoevzekpft06twaxfr2tpez9" timestamp="1591494386"&gt;109&lt;/key&gt;&lt;/foreign-keys&gt;&lt;ref-type name="Web Page"&gt;12&lt;/ref-type&gt;&lt;contributors&gt;&lt;authors&gt;&lt;author&gt;US centres for Disease Control and Prevention,&lt;/author&gt;&lt;/authors&gt;&lt;/contributors&gt;&lt;titles&gt;&lt;title&gt;Drug overdose deaths in the United States hit record numbers in 2014&lt;/title&gt;&lt;/titles&gt;&lt;volume&gt;2020&lt;/volume&gt;&lt;number&gt;1st January&lt;/number&gt;&lt;dates&gt;&lt;year&gt;2014&lt;/year&gt;&lt;/dates&gt;&lt;publisher&gt;US centres for Disease Control and Prevention&lt;/publisher&gt;&lt;urls&gt;&lt;related-urls&gt;&lt;url&gt;http://www.cdc.gov/drugoverdose/epidemic/&lt;/url&gt;&lt;/related-urls&gt;&lt;/urls&gt;&lt;custom1&gt;2020&lt;/custom1&gt;&lt;custom2&gt;1st January&lt;/custom2&gt;&lt;access-date&gt;1st January 2020&lt;/access-date&gt;&lt;/record&gt;&lt;/Cite&gt;&lt;/EndNote&gt;</w:instrText>
      </w:r>
      <w:r w:rsidRPr="000E132D">
        <w:rPr>
          <w:rFonts w:ascii="Arial" w:hAnsi="Arial" w:cs="Arial"/>
          <w:sz w:val="20"/>
          <w:szCs w:val="20"/>
        </w:rPr>
        <w:fldChar w:fldCharType="separate"/>
      </w:r>
      <w:r w:rsidRPr="007A1EB1">
        <w:rPr>
          <w:rFonts w:ascii="Arial" w:hAnsi="Arial" w:cs="Arial"/>
          <w:noProof/>
          <w:sz w:val="20"/>
          <w:szCs w:val="20"/>
          <w:vertAlign w:val="superscript"/>
        </w:rPr>
        <w:t>1</w:t>
      </w:r>
      <w:r w:rsidRPr="000E132D">
        <w:rPr>
          <w:rFonts w:ascii="Arial" w:hAnsi="Arial" w:cs="Arial"/>
          <w:sz w:val="20"/>
          <w:szCs w:val="20"/>
        </w:rPr>
        <w:fldChar w:fldCharType="end"/>
      </w:r>
      <w:r w:rsidRPr="000E132D">
        <w:rPr>
          <w:rFonts w:ascii="Arial" w:hAnsi="Arial" w:cs="Arial"/>
          <w:sz w:val="20"/>
          <w:szCs w:val="20"/>
        </w:rPr>
        <w:t xml:space="preserve"> In New Zealand</w:t>
      </w:r>
      <w:r>
        <w:rPr>
          <w:rFonts w:ascii="Arial" w:hAnsi="Arial" w:cs="Arial"/>
          <w:sz w:val="20"/>
          <w:szCs w:val="20"/>
        </w:rPr>
        <w:t xml:space="preserve"> (NZ)</w:t>
      </w:r>
      <w:r w:rsidRPr="000E132D">
        <w:rPr>
          <w:rFonts w:ascii="Arial" w:hAnsi="Arial" w:cs="Arial"/>
          <w:sz w:val="20"/>
          <w:szCs w:val="20"/>
        </w:rPr>
        <w:t>, a study in 2017 showed from 2008 to 2012, a total of 325 deaths were primarily ascribed to opioid use</w:t>
      </w:r>
      <w:r>
        <w:rPr>
          <w:rFonts w:ascii="Arial" w:hAnsi="Arial" w:cs="Arial"/>
          <w:sz w:val="20"/>
          <w:szCs w:val="20"/>
        </w:rPr>
        <w:t>.</w:t>
      </w:r>
      <w:r w:rsidR="003F639B" w:rsidRPr="000E132D">
        <w:rPr>
          <w:rFonts w:ascii="Arial" w:hAnsi="Arial" w:cs="Arial"/>
          <w:sz w:val="20"/>
          <w:szCs w:val="20"/>
        </w:rPr>
        <w:fldChar w:fldCharType="begin"/>
      </w:r>
      <w:r w:rsidR="00F90F49">
        <w:rPr>
          <w:rFonts w:ascii="Arial" w:hAnsi="Arial" w:cs="Arial"/>
          <w:sz w:val="20"/>
          <w:szCs w:val="20"/>
        </w:rPr>
        <w:instrText xml:space="preserve"> ADDIN EN.CITE &lt;EndNote&gt;&lt;Cite&gt;&lt;Author&gt;Shipton&lt;/Author&gt;&lt;Year&gt;2017&lt;/Year&gt;&lt;RecNum&gt;23&lt;/RecNum&gt;&lt;DisplayText&gt;&lt;style face="superscript"&gt;2&lt;/style&gt;&lt;/DisplayText&gt;&lt;record&gt;&lt;rec-number&gt;23&lt;/rec-number&gt;&lt;foreign-keys&gt;&lt;key app="EN" db-id="d5wsvfdd0fae9aefxd2vrra459zrsd90evee" timestamp="1610569571"&gt;23&lt;/key&gt;&lt;/foreign-keys&gt;&lt;ref-type name="Journal Article"&gt;17&lt;/ref-type&gt;&lt;contributors&gt;&lt;authors&gt;&lt;author&gt;Shipton, E. E.&lt;/author&gt;&lt;author&gt;Shipton, A. J.&lt;/author&gt;&lt;author&gt;Williman, J. A.&lt;/author&gt;&lt;author&gt;Shipton, E. A.&lt;/author&gt;&lt;/authors&gt;&lt;/contributors&gt;&lt;auth-address&gt;Department of Anaesthesia, University of Otago, Christchurch, New Zealand.&amp;#xD;Department of Population Health, University of Otago, Christchurch, New Zealand.&amp;#xD;Department of Anaesthesia, University of Otago, Christchurch, New Zealand. shiptonea@xtra.co.nz.&lt;/auth-address&gt;&lt;titles&gt;&lt;title&gt;Deaths from Opioid Overdosing: Implications of Coroners&amp;apos; Inquest Reports 2008-2012 and Annual Rise in Opioid Prescription Rates: A Population-Based Cohort Study&lt;/title&gt;&lt;secondary-title&gt;Pain Ther&lt;/secondary-title&gt;&lt;alt-title&gt;Pain and therapy&lt;/alt-title&gt;&lt;/titles&gt;&lt;periodical&gt;&lt;full-title&gt;Pain Ther&lt;/full-title&gt;&lt;abbr-1&gt;Pain and therapy&lt;/abbr-1&gt;&lt;/periodical&gt;&lt;alt-periodical&gt;&lt;full-title&gt;Pain Ther&lt;/full-title&gt;&lt;abbr-1&gt;Pain and therapy&lt;/abbr-1&gt;&lt;/alt-periodical&gt;&lt;pages&gt;203-215&lt;/pages&gt;&lt;volume&gt;6&lt;/volume&gt;&lt;number&gt;2&lt;/number&gt;&lt;edition&gt;2017/09/10&lt;/edition&gt;&lt;keywords&gt;&lt;keyword&gt;Opioid&lt;/keyword&gt;&lt;keyword&gt;Overdose&lt;/keyword&gt;&lt;keyword&gt;Prescription rate&lt;/keyword&gt;&lt;/keywords&gt;&lt;dates&gt;&lt;year&gt;2017&lt;/year&gt;&lt;pub-dates&gt;&lt;date&gt;Dec&lt;/date&gt;&lt;/pub-dates&gt;&lt;/dates&gt;&lt;isbn&gt;2193-8237 (Print)&lt;/isbn&gt;&lt;accession-num&gt;28887789&lt;/accession-num&gt;&lt;urls&gt;&lt;/urls&gt;&lt;custom2&gt;PMC5693811&lt;/custom2&gt;&lt;electronic-resource-num&gt;10.1007/s40122-017-0080-7&lt;/electronic-resource-num&gt;&lt;remote-database-provider&gt;NLM&lt;/remote-database-provider&gt;&lt;language&gt;eng&lt;/language&gt;&lt;/record&gt;&lt;/Cite&gt;&lt;/EndNote&gt;</w:instrText>
      </w:r>
      <w:r w:rsidR="003F639B" w:rsidRPr="000E132D">
        <w:rPr>
          <w:rFonts w:ascii="Arial" w:hAnsi="Arial" w:cs="Arial"/>
          <w:sz w:val="20"/>
          <w:szCs w:val="20"/>
        </w:rPr>
        <w:fldChar w:fldCharType="separate"/>
      </w:r>
      <w:r w:rsidR="007A1EB1" w:rsidRPr="007A1EB1">
        <w:rPr>
          <w:rFonts w:ascii="Arial" w:hAnsi="Arial" w:cs="Arial"/>
          <w:noProof/>
          <w:sz w:val="20"/>
          <w:szCs w:val="20"/>
          <w:vertAlign w:val="superscript"/>
        </w:rPr>
        <w:t>2</w:t>
      </w:r>
      <w:r w:rsidR="003F639B" w:rsidRPr="000E132D">
        <w:rPr>
          <w:rFonts w:ascii="Arial" w:hAnsi="Arial" w:cs="Arial"/>
          <w:sz w:val="20"/>
          <w:szCs w:val="20"/>
        </w:rPr>
        <w:fldChar w:fldCharType="end"/>
      </w:r>
      <w:r w:rsidRPr="000E132D">
        <w:rPr>
          <w:rFonts w:ascii="Arial" w:hAnsi="Arial" w:cs="Arial"/>
          <w:sz w:val="20"/>
          <w:szCs w:val="20"/>
        </w:rPr>
        <w:t xml:space="preserve"> Of these, 179 deaths were from unintentional overdose and may </w:t>
      </w:r>
      <w:r>
        <w:rPr>
          <w:rFonts w:ascii="Arial" w:hAnsi="Arial" w:cs="Arial"/>
          <w:sz w:val="20"/>
          <w:szCs w:val="20"/>
        </w:rPr>
        <w:t>be</w:t>
      </w:r>
      <w:r w:rsidRPr="000E132D">
        <w:rPr>
          <w:rFonts w:ascii="Arial" w:hAnsi="Arial" w:cs="Arial"/>
          <w:sz w:val="20"/>
          <w:szCs w:val="20"/>
        </w:rPr>
        <w:t xml:space="preserve"> preventable</w:t>
      </w:r>
      <w:r>
        <w:rPr>
          <w:rFonts w:ascii="Arial" w:hAnsi="Arial" w:cs="Arial"/>
          <w:sz w:val="20"/>
          <w:szCs w:val="20"/>
        </w:rPr>
        <w:t>.</w:t>
      </w:r>
      <w:r w:rsidR="003F639B" w:rsidRPr="000E132D">
        <w:rPr>
          <w:rFonts w:ascii="Arial" w:hAnsi="Arial" w:cs="Arial"/>
          <w:sz w:val="20"/>
          <w:szCs w:val="20"/>
        </w:rPr>
        <w:fldChar w:fldCharType="begin">
          <w:fldData xml:space="preserve">PEVuZE5vdGU+PENpdGU+PEF1dGhvcj5TaGlwdG9uPC9BdXRob3I+PFllYXI+MjAxNzwvWWVhcj48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</w:fldData>
        </w:fldChar>
      </w:r>
      <w:r w:rsidR="00F90F49">
        <w:rPr>
          <w:rFonts w:ascii="Arial" w:hAnsi="Arial" w:cs="Arial"/>
          <w:sz w:val="20"/>
          <w:szCs w:val="20"/>
        </w:rPr>
        <w:instrText xml:space="preserve"> ADDIN EN.CITE </w:instrText>
      </w:r>
      <w:r w:rsidR="00F90F49">
        <w:rPr>
          <w:rFonts w:ascii="Arial" w:hAnsi="Arial" w:cs="Arial"/>
          <w:sz w:val="20"/>
          <w:szCs w:val="20"/>
        </w:rPr>
        <w:fldChar w:fldCharType="begin">
          <w:fldData xml:space="preserve">PEVuZE5vdGU+PENpdGU+PEF1dGhvcj5TaGlwdG9uPC9BdXRob3I+PFllYXI+MjAxNzwvWWVhcj48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</w:fldData>
        </w:fldChar>
      </w:r>
      <w:r w:rsidR="00F90F49">
        <w:rPr>
          <w:rFonts w:ascii="Arial" w:hAnsi="Arial" w:cs="Arial"/>
          <w:sz w:val="20"/>
          <w:szCs w:val="20"/>
        </w:rPr>
        <w:instrText xml:space="preserve"> ADDIN EN.CITE.DATA </w:instrText>
      </w:r>
      <w:r w:rsidR="00F90F49">
        <w:rPr>
          <w:rFonts w:ascii="Arial" w:hAnsi="Arial" w:cs="Arial"/>
          <w:sz w:val="20"/>
          <w:szCs w:val="20"/>
        </w:rPr>
      </w:r>
      <w:r w:rsidR="00F90F49">
        <w:rPr>
          <w:rFonts w:ascii="Arial" w:hAnsi="Arial" w:cs="Arial"/>
          <w:sz w:val="20"/>
          <w:szCs w:val="20"/>
        </w:rPr>
        <w:fldChar w:fldCharType="end"/>
      </w:r>
      <w:r w:rsidR="003F639B" w:rsidRPr="000E132D">
        <w:rPr>
          <w:rFonts w:ascii="Arial" w:hAnsi="Arial" w:cs="Arial"/>
          <w:sz w:val="20"/>
          <w:szCs w:val="20"/>
        </w:rPr>
      </w:r>
      <w:r w:rsidR="003F639B" w:rsidRPr="000E132D">
        <w:rPr>
          <w:rFonts w:ascii="Arial" w:hAnsi="Arial" w:cs="Arial"/>
          <w:sz w:val="20"/>
          <w:szCs w:val="20"/>
        </w:rPr>
        <w:fldChar w:fldCharType="separate"/>
      </w:r>
      <w:r w:rsidR="007A1EB1" w:rsidRPr="007A1EB1">
        <w:rPr>
          <w:rFonts w:ascii="Arial" w:hAnsi="Arial" w:cs="Arial"/>
          <w:noProof/>
          <w:sz w:val="20"/>
          <w:szCs w:val="20"/>
          <w:vertAlign w:val="superscript"/>
        </w:rPr>
        <w:t>2</w:t>
      </w:r>
      <w:r w:rsidR="003F639B" w:rsidRPr="000E132D">
        <w:rPr>
          <w:rFonts w:ascii="Arial" w:hAnsi="Arial" w:cs="Arial"/>
          <w:sz w:val="20"/>
          <w:szCs w:val="20"/>
        </w:rPr>
        <w:fldChar w:fldCharType="end"/>
      </w:r>
      <w:r w:rsidRPr="000E132D">
        <w:rPr>
          <w:rFonts w:ascii="Arial" w:hAnsi="Arial" w:cs="Arial"/>
          <w:sz w:val="20"/>
          <w:szCs w:val="20"/>
          <w:vertAlign w:val="superscript"/>
        </w:rPr>
        <w:t xml:space="preserve"> </w:t>
      </w:r>
      <w:r w:rsidRPr="000E132D">
        <w:rPr>
          <w:rFonts w:ascii="Arial" w:hAnsi="Arial" w:cs="Arial"/>
          <w:sz w:val="20"/>
          <w:szCs w:val="20"/>
        </w:rPr>
        <w:t xml:space="preserve">No studies have examined recent trends in NZ. In NZ, five strong opioids and a total of 33 different formulations are licensed for prescribing in pain management: 14 for morphine, 9 for oxycodone, 5 for fentanyl, 4 for methadone and 1 for pethidine. Three weak opioids and a total of 9 different formulations are available for prescribing: 5 for tramadol, 3 for codeine and 1 for dihydrocodeine. </w:t>
      </w:r>
    </w:p>
    <w:p w14:paraId="30D075DF" w14:textId="229047BE" w:rsidR="000235A7" w:rsidRPr="000E132D" w:rsidRDefault="000235A7" w:rsidP="000235A7">
      <w:pPr>
        <w:rPr>
          <w:rFonts w:ascii="Arial" w:hAnsi="Arial" w:cs="Arial"/>
          <w:b/>
          <w:bCs/>
          <w:sz w:val="20"/>
          <w:szCs w:val="20"/>
        </w:rPr>
      </w:pPr>
      <w:r>
        <w:rPr>
          <w:rFonts w:ascii="Arial" w:hAnsi="Arial" w:cs="Arial"/>
          <w:sz w:val="20"/>
          <w:szCs w:val="20"/>
        </w:rPr>
        <w:t>The</w:t>
      </w:r>
      <w:r w:rsidRPr="000E132D">
        <w:rPr>
          <w:rFonts w:ascii="Arial" w:hAnsi="Arial" w:cs="Arial"/>
          <w:sz w:val="20"/>
          <w:szCs w:val="20"/>
        </w:rPr>
        <w:t xml:space="preserve"> NZ Health Quality &amp; Safety Commission (HQSC)</w:t>
      </w:r>
      <w:r>
        <w:rPr>
          <w:rFonts w:ascii="Arial" w:hAnsi="Arial" w:cs="Arial"/>
          <w:sz w:val="20"/>
          <w:szCs w:val="20"/>
        </w:rPr>
        <w:t xml:space="preserve"> </w:t>
      </w:r>
      <w:r w:rsidRPr="000E132D">
        <w:rPr>
          <w:rFonts w:ascii="Arial" w:hAnsi="Arial" w:cs="Arial"/>
          <w:sz w:val="20"/>
          <w:szCs w:val="20"/>
        </w:rPr>
        <w:t>in 2016</w:t>
      </w:r>
      <w:r w:rsidR="003175A0" w:rsidRPr="008C7D36">
        <w:rPr>
          <w:rFonts w:ascii="Arial" w:hAnsi="Arial" w:cs="Arial"/>
          <w:sz w:val="20"/>
          <w:szCs w:val="20"/>
        </w:rPr>
        <w:fldChar w:fldCharType="begin"/>
      </w:r>
      <w:r w:rsidR="00F90F49">
        <w:rPr>
          <w:rFonts w:ascii="Arial" w:hAnsi="Arial" w:cs="Arial"/>
          <w:sz w:val="20"/>
          <w:szCs w:val="20"/>
        </w:rPr>
        <w:instrText xml:space="preserve"> ADDIN EN.CITE &lt;EndNote&gt;&lt;Cite&gt;&lt;Author&gt;Health Quality and Safety Commission New Zealand&lt;/Author&gt;&lt;Year&gt;2017&lt;/Year&gt;&lt;RecNum&gt;29&lt;/RecNum&gt;&lt;DisplayText&gt;&lt;style face="superscript"&gt;3&lt;/style&gt;&lt;/DisplayText&gt;&lt;record&gt;&lt;rec-number&gt;29&lt;/rec-number&gt;&lt;foreign-keys&gt;&lt;key app="EN" db-id="d5wsvfdd0fae9aefxd2vrra459zrsd90evee" timestamp="1610569585"&gt;29&lt;/key&gt;&lt;/foreign-keys&gt;&lt;ref-type name="Web Page"&gt;12&lt;/ref-type&gt;&lt;contributors&gt;&lt;authors&gt;&lt;author&gt;Health Quality and Safety Commission New Zealand,&lt;/author&gt;&lt;/authors&gt;&lt;/contributors&gt;&lt;titles&gt;&lt;title&gt;Atlas of Healthcare Variation- opioids&lt;/title&gt;&lt;/titles&gt;&lt;dates&gt;&lt;year&gt;2017&lt;/year&gt;&lt;/dates&gt;&lt;publisher&gt;HQSC New Zealand&lt;/publisher&gt;&lt;urls&gt;&lt;related-urls&gt;&lt;url&gt;https://www.hqsc.govt.nz/our-programmes/health-quality-evaluation/projects/atlas-of-healthcare-variation/opioids/&lt;/url&gt;&lt;/related-urls&gt;&lt;/urls&gt;&lt;custom1&gt;2019&lt;/custom1&gt;&lt;custom2&gt;27th August&lt;/custom2&gt;&lt;/record&gt;&lt;/Cite&gt;&lt;Cite&gt;&lt;Author&gt;Health Quality and Safety Commission New Zealand&lt;/Author&gt;&lt;Year&gt;2017&lt;/Year&gt;&lt;RecNum&gt;29&lt;/RecNum&gt;&lt;record&gt;&lt;rec-number&gt;29&lt;/rec-number&gt;&lt;foreign-keys&gt;&lt;key app="EN" db-id="d5wsvfdd0fae9aefxd2vrra459zrsd90evee" timestamp="1610569585"&gt;29&lt;/key&gt;&lt;/foreign-keys&gt;&lt;ref-type name="Web Page"&gt;12&lt;/ref-type&gt;&lt;contributors&gt;&lt;authors&gt;&lt;author&gt;Health Quality and Safety Commission New Zealand,&lt;/author&gt;&lt;/authors&gt;&lt;/contributors&gt;&lt;titles&gt;&lt;title&gt;Atlas of Healthcare Variation- opioids&lt;/title&gt;&lt;/titles&gt;&lt;dates&gt;&lt;year&gt;2017&lt;/year&gt;&lt;/dates&gt;&lt;publisher&gt;HQSC New Zealand&lt;/publisher&gt;&lt;urls&gt;&lt;related-urls&gt;&lt;url&gt;https://www.hqsc.govt.nz/our-programmes/health-quality-evaluation/projects/atlas-of-healthcare-variation/opioids/&lt;/url&gt;&lt;/related-urls&gt;&lt;/urls&gt;&lt;custom1&gt;2019&lt;/custom1&gt;&lt;custom2&gt;27th August&lt;/custom2&gt;&lt;/record&gt;&lt;/Cite&gt;&lt;/EndNote&gt;</w:instrText>
      </w:r>
      <w:r w:rsidR="003175A0" w:rsidRPr="008C7D36">
        <w:rPr>
          <w:rFonts w:ascii="Arial" w:hAnsi="Arial" w:cs="Arial"/>
          <w:sz w:val="20"/>
          <w:szCs w:val="20"/>
        </w:rPr>
        <w:fldChar w:fldCharType="separate"/>
      </w:r>
      <w:r w:rsidR="007A1EB1" w:rsidRPr="007A1EB1">
        <w:rPr>
          <w:rFonts w:ascii="Arial" w:hAnsi="Arial" w:cs="Arial"/>
          <w:noProof/>
          <w:sz w:val="20"/>
          <w:szCs w:val="20"/>
          <w:vertAlign w:val="superscript"/>
        </w:rPr>
        <w:t>3</w:t>
      </w:r>
      <w:r w:rsidR="003175A0" w:rsidRPr="008C7D36">
        <w:rPr>
          <w:rFonts w:ascii="Arial" w:hAnsi="Arial" w:cs="Arial"/>
          <w:sz w:val="20"/>
          <w:szCs w:val="20"/>
        </w:rPr>
        <w:fldChar w:fldCharType="end"/>
      </w:r>
      <w:r w:rsidRPr="000E132D">
        <w:rPr>
          <w:rFonts w:ascii="Arial" w:hAnsi="Arial" w:cs="Arial"/>
          <w:sz w:val="20"/>
          <w:szCs w:val="20"/>
        </w:rPr>
        <w:t xml:space="preserve"> </w:t>
      </w:r>
      <w:r w:rsidRPr="000E132D">
        <w:rPr>
          <w:rFonts w:ascii="Arial" w:hAnsi="Arial" w:cs="Arial"/>
          <w:sz w:val="20"/>
          <w:szCs w:val="20"/>
          <w:vertAlign w:val="superscript"/>
        </w:rPr>
        <w:t xml:space="preserve"> </w:t>
      </w:r>
      <w:r w:rsidRPr="000E132D">
        <w:rPr>
          <w:rFonts w:ascii="Arial" w:hAnsi="Arial" w:cs="Arial"/>
          <w:sz w:val="20"/>
          <w:szCs w:val="20"/>
        </w:rPr>
        <w:t xml:space="preserve">reports that opioid use has </w:t>
      </w:r>
      <w:r>
        <w:rPr>
          <w:rFonts w:ascii="Arial" w:hAnsi="Arial" w:cs="Arial"/>
          <w:sz w:val="20"/>
          <w:szCs w:val="20"/>
        </w:rPr>
        <w:t>increased</w:t>
      </w:r>
      <w:r w:rsidRPr="000E132D">
        <w:rPr>
          <w:rFonts w:ascii="Arial" w:hAnsi="Arial" w:cs="Arial"/>
          <w:sz w:val="20"/>
          <w:szCs w:val="20"/>
        </w:rPr>
        <w:t xml:space="preserve"> in NZ with 16.6 per 1000 people compared to 14.4 per 1000 in 2011. The rate of p</w:t>
      </w:r>
      <w:r>
        <w:rPr>
          <w:rFonts w:ascii="Arial" w:hAnsi="Arial" w:cs="Arial"/>
          <w:sz w:val="20"/>
          <w:szCs w:val="20"/>
        </w:rPr>
        <w:t>ersistent</w:t>
      </w:r>
      <w:r w:rsidRPr="000E132D">
        <w:rPr>
          <w:rFonts w:ascii="Arial" w:hAnsi="Arial" w:cs="Arial"/>
          <w:sz w:val="20"/>
          <w:szCs w:val="20"/>
        </w:rPr>
        <w:t xml:space="preserve"> opioid use, defined by</w:t>
      </w:r>
      <w:r>
        <w:rPr>
          <w:rFonts w:ascii="Arial" w:hAnsi="Arial" w:cs="Arial"/>
          <w:sz w:val="20"/>
          <w:szCs w:val="20"/>
        </w:rPr>
        <w:t xml:space="preserve"> the</w:t>
      </w:r>
      <w:r w:rsidRPr="000E132D">
        <w:rPr>
          <w:rFonts w:ascii="Arial" w:hAnsi="Arial" w:cs="Arial"/>
          <w:sz w:val="20"/>
          <w:szCs w:val="20"/>
        </w:rPr>
        <w:t xml:space="preserve"> HQSC as </w:t>
      </w:r>
      <w:r>
        <w:rPr>
          <w:rFonts w:ascii="Arial" w:hAnsi="Arial" w:cs="Arial"/>
          <w:sz w:val="20"/>
          <w:szCs w:val="20"/>
        </w:rPr>
        <w:t>use of</w:t>
      </w:r>
      <w:r w:rsidRPr="000E132D">
        <w:rPr>
          <w:rFonts w:ascii="Arial" w:hAnsi="Arial" w:cs="Arial"/>
          <w:sz w:val="20"/>
          <w:szCs w:val="20"/>
        </w:rPr>
        <w:t xml:space="preserve"> </w:t>
      </w:r>
      <w:r>
        <w:rPr>
          <w:rFonts w:ascii="Arial" w:hAnsi="Arial" w:cs="Arial"/>
          <w:sz w:val="20"/>
          <w:szCs w:val="20"/>
        </w:rPr>
        <w:t>six</w:t>
      </w:r>
      <w:r w:rsidRPr="000E132D">
        <w:rPr>
          <w:rFonts w:ascii="Arial" w:hAnsi="Arial" w:cs="Arial"/>
          <w:sz w:val="20"/>
          <w:szCs w:val="20"/>
        </w:rPr>
        <w:t xml:space="preserve"> weeks or longer, has not changed between 2011 to 2016 and is around 2 per 1000 patients. The report also showed </w:t>
      </w:r>
      <w:r>
        <w:rPr>
          <w:rFonts w:ascii="Arial" w:hAnsi="Arial" w:cs="Arial"/>
          <w:sz w:val="20"/>
          <w:szCs w:val="20"/>
        </w:rPr>
        <w:t xml:space="preserve">that </w:t>
      </w:r>
      <w:r w:rsidRPr="000E132D">
        <w:rPr>
          <w:rFonts w:ascii="Arial" w:hAnsi="Arial" w:cs="Arial"/>
          <w:sz w:val="20"/>
          <w:szCs w:val="20"/>
        </w:rPr>
        <w:t xml:space="preserve">almost half </w:t>
      </w:r>
      <w:r>
        <w:rPr>
          <w:rFonts w:ascii="Arial" w:hAnsi="Arial" w:cs="Arial"/>
          <w:sz w:val="20"/>
          <w:szCs w:val="20"/>
        </w:rPr>
        <w:t>of the patients</w:t>
      </w:r>
      <w:r w:rsidRPr="000E132D">
        <w:rPr>
          <w:rFonts w:ascii="Arial" w:hAnsi="Arial" w:cs="Arial"/>
          <w:sz w:val="20"/>
          <w:szCs w:val="20"/>
        </w:rPr>
        <w:t xml:space="preserve"> dispensed</w:t>
      </w:r>
      <w:r>
        <w:rPr>
          <w:rFonts w:ascii="Arial" w:hAnsi="Arial" w:cs="Arial"/>
          <w:sz w:val="20"/>
          <w:szCs w:val="20"/>
        </w:rPr>
        <w:t xml:space="preserve"> </w:t>
      </w:r>
      <w:r w:rsidRPr="000E132D">
        <w:rPr>
          <w:rFonts w:ascii="Arial" w:hAnsi="Arial" w:cs="Arial"/>
          <w:sz w:val="20"/>
          <w:szCs w:val="20"/>
        </w:rPr>
        <w:t xml:space="preserve">a strong opioid had </w:t>
      </w:r>
      <w:r>
        <w:rPr>
          <w:rFonts w:ascii="Arial" w:hAnsi="Arial" w:cs="Arial"/>
          <w:sz w:val="20"/>
          <w:szCs w:val="20"/>
        </w:rPr>
        <w:t>a hospital admission</w:t>
      </w:r>
      <w:r w:rsidRPr="000E132D">
        <w:rPr>
          <w:rFonts w:ascii="Arial" w:hAnsi="Arial" w:cs="Arial"/>
          <w:sz w:val="20"/>
          <w:szCs w:val="20"/>
        </w:rPr>
        <w:t xml:space="preserve"> in the week </w:t>
      </w:r>
      <w:r>
        <w:rPr>
          <w:rFonts w:ascii="Arial" w:hAnsi="Arial" w:cs="Arial"/>
          <w:sz w:val="20"/>
          <w:szCs w:val="20"/>
        </w:rPr>
        <w:t>prior to</w:t>
      </w:r>
      <w:r w:rsidRPr="000E132D">
        <w:rPr>
          <w:rFonts w:ascii="Arial" w:hAnsi="Arial" w:cs="Arial"/>
          <w:sz w:val="20"/>
          <w:szCs w:val="20"/>
        </w:rPr>
        <w:t xml:space="preserve"> </w:t>
      </w:r>
      <w:r>
        <w:rPr>
          <w:rFonts w:ascii="Arial" w:hAnsi="Arial" w:cs="Arial"/>
          <w:sz w:val="20"/>
          <w:szCs w:val="20"/>
        </w:rPr>
        <w:t>opioid prescribing i</w:t>
      </w:r>
      <w:r w:rsidRPr="000E132D">
        <w:rPr>
          <w:rFonts w:ascii="Arial" w:hAnsi="Arial" w:cs="Arial"/>
          <w:sz w:val="20"/>
          <w:szCs w:val="20"/>
        </w:rPr>
        <w:t>n the community.</w:t>
      </w:r>
    </w:p>
    <w:p w14:paraId="4846CAF2" w14:textId="5A20F5AE" w:rsidR="000235A7" w:rsidRPr="000E132D" w:rsidRDefault="000235A7" w:rsidP="000235A7">
      <w:pPr>
        <w:rPr>
          <w:rFonts w:ascii="Arial" w:hAnsi="Arial" w:cs="Arial"/>
          <w:sz w:val="20"/>
          <w:szCs w:val="20"/>
        </w:rPr>
      </w:pPr>
      <w:r w:rsidRPr="000E132D">
        <w:rPr>
          <w:rFonts w:ascii="Arial" w:hAnsi="Arial" w:cs="Arial"/>
          <w:sz w:val="20"/>
          <w:szCs w:val="20"/>
        </w:rPr>
        <w:t>Internationally, persistent opioid use is generally defined as opioid use for 90 days or longer</w:t>
      </w:r>
      <w:r>
        <w:rPr>
          <w:rFonts w:ascii="Arial" w:hAnsi="Arial" w:cs="Arial"/>
          <w:sz w:val="20"/>
          <w:szCs w:val="20"/>
        </w:rPr>
        <w:t>.</w:t>
      </w:r>
      <w:r w:rsidRPr="000E132D">
        <w:rPr>
          <w:rFonts w:ascii="Arial" w:hAnsi="Arial" w:cs="Arial"/>
          <w:sz w:val="20"/>
          <w:szCs w:val="20"/>
        </w:rPr>
        <w:fldChar w:fldCharType="begin">
          <w:fldData xml:space="preserve">PEVuZE5vdGU+PENpdGU+PEF1dGhvcj5TY2h1ZzwvQXV0aG9yPjxZZWFyPjIwMTk8L1llYXI+PFJl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PEVuZE5vdGU+PENpdGU+PEF1dGhvcj5TY2h1ZzwvQXV0aG9yPjxZZWFyPjIwMTk8L1llYXI+PFJl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0E132D">
        <w:rPr>
          <w:rFonts w:ascii="Arial" w:hAnsi="Arial" w:cs="Arial"/>
          <w:sz w:val="20"/>
          <w:szCs w:val="20"/>
        </w:rPr>
      </w:r>
      <w:r w:rsidRPr="000E132D">
        <w:rPr>
          <w:rFonts w:ascii="Arial" w:hAnsi="Arial" w:cs="Arial"/>
          <w:sz w:val="20"/>
          <w:szCs w:val="20"/>
        </w:rPr>
        <w:fldChar w:fldCharType="separate"/>
      </w:r>
      <w:r w:rsidRPr="007A1EB1">
        <w:rPr>
          <w:rFonts w:ascii="Arial" w:hAnsi="Arial" w:cs="Arial"/>
          <w:noProof/>
          <w:sz w:val="20"/>
          <w:szCs w:val="20"/>
          <w:vertAlign w:val="superscript"/>
        </w:rPr>
        <w:t>4</w:t>
      </w:r>
      <w:r w:rsidRPr="000E132D">
        <w:rPr>
          <w:rFonts w:ascii="Arial" w:hAnsi="Arial" w:cs="Arial"/>
          <w:sz w:val="20"/>
          <w:szCs w:val="20"/>
        </w:rPr>
        <w:fldChar w:fldCharType="end"/>
      </w:r>
      <w:r w:rsidRPr="000E132D">
        <w:rPr>
          <w:rFonts w:ascii="Arial" w:hAnsi="Arial" w:cs="Arial"/>
          <w:sz w:val="20"/>
          <w:szCs w:val="20"/>
        </w:rPr>
        <w:t xml:space="preserve"> Studies from the US and Canada have indicated the rate of persistent opioid </w:t>
      </w:r>
      <w:r>
        <w:rPr>
          <w:rFonts w:ascii="Arial" w:hAnsi="Arial" w:cs="Arial"/>
          <w:sz w:val="20"/>
          <w:szCs w:val="20"/>
        </w:rPr>
        <w:t xml:space="preserve">use </w:t>
      </w:r>
      <w:r w:rsidRPr="000E132D">
        <w:rPr>
          <w:rFonts w:ascii="Arial" w:hAnsi="Arial" w:cs="Arial"/>
          <w:sz w:val="20"/>
          <w:szCs w:val="20"/>
        </w:rPr>
        <w:t>beyond 90 days to be between 0.1% to 8.2% in the context of pain management after surgery and trauma</w:t>
      </w:r>
      <w:r>
        <w:rPr>
          <w:rFonts w:ascii="Arial" w:hAnsi="Arial" w:cs="Arial"/>
          <w:sz w:val="20"/>
          <w:szCs w:val="20"/>
        </w:rPr>
        <w:t>.</w:t>
      </w:r>
      <w:r w:rsidRPr="000E132D">
        <w:rPr>
          <w:rFonts w:ascii="Arial" w:hAnsi="Arial" w:cs="Arial"/>
          <w:sz w:val="20"/>
          <w:szCs w:val="20"/>
        </w:rPr>
        <w:fldChar w:fldCharType="begin">
          <w:fldData xml:space="preserve">PEVuZE5vdGU+PENpdGU+PEF1dGhvcj5TdGFyazwvQXV0aG9yPjxZZWFyPjIwMTc8L1llYXI+PFJl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PEVuZE5vdGU+PENpdGU+PEF1dGhvcj5TdGFyazwvQXV0aG9yPjxZZWFyPjIwMTc8L1llYXI+PFJl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0E132D">
        <w:rPr>
          <w:rFonts w:ascii="Arial" w:hAnsi="Arial" w:cs="Arial"/>
          <w:sz w:val="20"/>
          <w:szCs w:val="20"/>
        </w:rPr>
      </w:r>
      <w:r w:rsidRPr="000E132D">
        <w:rPr>
          <w:rFonts w:ascii="Arial" w:hAnsi="Arial" w:cs="Arial"/>
          <w:sz w:val="20"/>
          <w:szCs w:val="20"/>
        </w:rPr>
        <w:fldChar w:fldCharType="separate"/>
      </w:r>
      <w:r w:rsidRPr="007A1EB1">
        <w:rPr>
          <w:rFonts w:ascii="Arial" w:hAnsi="Arial" w:cs="Arial"/>
          <w:noProof/>
          <w:sz w:val="20"/>
          <w:szCs w:val="20"/>
          <w:vertAlign w:val="superscript"/>
        </w:rPr>
        <w:t>5</w:t>
      </w:r>
      <w:r w:rsidRPr="000E132D">
        <w:rPr>
          <w:rFonts w:ascii="Arial" w:hAnsi="Arial" w:cs="Arial"/>
          <w:sz w:val="20"/>
          <w:szCs w:val="20"/>
        </w:rPr>
        <w:fldChar w:fldCharType="end"/>
      </w:r>
      <w:r w:rsidRPr="000E132D">
        <w:rPr>
          <w:rFonts w:ascii="Arial" w:hAnsi="Arial" w:cs="Arial"/>
          <w:sz w:val="20"/>
          <w:szCs w:val="20"/>
        </w:rPr>
        <w:t xml:space="preserve"> In the acute setting, higher rates of opioid prescribing by emergency physicians has also been linked to subsequent long-term opioid us</w:t>
      </w:r>
      <w:r>
        <w:rPr>
          <w:rFonts w:ascii="Arial" w:hAnsi="Arial" w:cs="Arial"/>
          <w:sz w:val="20"/>
          <w:szCs w:val="20"/>
        </w:rPr>
        <w:t>e</w:t>
      </w:r>
      <w:r w:rsidRPr="000E132D">
        <w:rPr>
          <w:rFonts w:ascii="Arial" w:hAnsi="Arial" w:cs="Arial"/>
          <w:sz w:val="20"/>
          <w:szCs w:val="20"/>
        </w:rPr>
        <w:t xml:space="preserve"> in the US</w:t>
      </w:r>
      <w:r>
        <w:rPr>
          <w:rFonts w:ascii="Arial" w:hAnsi="Arial" w:cs="Arial"/>
          <w:sz w:val="20"/>
          <w:szCs w:val="20"/>
        </w:rPr>
        <w:t xml:space="preserve"> (Odds Ratio (</w:t>
      </w:r>
      <w:r w:rsidRPr="000E132D">
        <w:rPr>
          <w:rFonts w:ascii="Arial" w:hAnsi="Arial" w:cs="Arial"/>
          <w:sz w:val="20"/>
          <w:szCs w:val="20"/>
        </w:rPr>
        <w:t>OR</w:t>
      </w:r>
      <w:r>
        <w:rPr>
          <w:rFonts w:ascii="Arial" w:hAnsi="Arial" w:cs="Arial"/>
          <w:sz w:val="20"/>
          <w:szCs w:val="20"/>
        </w:rPr>
        <w:t>)</w:t>
      </w:r>
      <w:r w:rsidRPr="000E132D">
        <w:rPr>
          <w:rFonts w:ascii="Arial" w:hAnsi="Arial" w:cs="Arial"/>
          <w:sz w:val="20"/>
          <w:szCs w:val="20"/>
        </w:rPr>
        <w:t xml:space="preserve"> 1.30</w:t>
      </w:r>
      <w:r>
        <w:rPr>
          <w:rFonts w:ascii="Arial" w:hAnsi="Arial" w:cs="Arial"/>
          <w:sz w:val="20"/>
          <w:szCs w:val="20"/>
        </w:rPr>
        <w:t>,</w:t>
      </w:r>
      <w:r w:rsidRPr="000E132D">
        <w:rPr>
          <w:rFonts w:ascii="Arial" w:hAnsi="Arial" w:cs="Arial"/>
          <w:sz w:val="20"/>
          <w:szCs w:val="20"/>
        </w:rPr>
        <w:t>95% CI 1.23, 1.37, p&lt;0.001</w:t>
      </w:r>
      <w:r>
        <w:rPr>
          <w:rFonts w:ascii="Arial" w:hAnsi="Arial" w:cs="Arial"/>
          <w:sz w:val="20"/>
          <w:szCs w:val="20"/>
        </w:rPr>
        <w:t>).</w:t>
      </w:r>
      <w:r w:rsidR="00C04AC5" w:rsidRPr="000E132D">
        <w:rPr>
          <w:rFonts w:ascii="Arial" w:hAnsi="Arial" w:cs="Arial"/>
          <w:sz w:val="20"/>
          <w:szCs w:val="20"/>
        </w:rPr>
        <w:fldChar w:fldCharType="begin">
          <w:fldData xml:space="preserve">PEVuZE5vdGU+PENpdGU+PEF1dGhvcj5CYXJuZXR0PC9BdXRob3I+PFllYXI+MjAxNzwvWWVhcj48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</w:fldData>
        </w:fldChar>
      </w:r>
      <w:r w:rsidR="00F90F49">
        <w:rPr>
          <w:rFonts w:ascii="Arial" w:hAnsi="Arial" w:cs="Arial"/>
          <w:sz w:val="20"/>
          <w:szCs w:val="20"/>
        </w:rPr>
        <w:instrText xml:space="preserve"> ADDIN EN.CITE </w:instrText>
      </w:r>
      <w:r w:rsidR="00F90F49">
        <w:rPr>
          <w:rFonts w:ascii="Arial" w:hAnsi="Arial" w:cs="Arial"/>
          <w:sz w:val="20"/>
          <w:szCs w:val="20"/>
        </w:rPr>
        <w:fldChar w:fldCharType="begin">
          <w:fldData xml:space="preserve">PEVuZE5vdGU+PENpdGU+PEF1dGhvcj5CYXJuZXR0PC9BdXRob3I+PFllYXI+MjAxNzwvWWVhcj48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</w:fldData>
        </w:fldChar>
      </w:r>
      <w:r w:rsidR="00F90F49">
        <w:rPr>
          <w:rFonts w:ascii="Arial" w:hAnsi="Arial" w:cs="Arial"/>
          <w:sz w:val="20"/>
          <w:szCs w:val="20"/>
        </w:rPr>
        <w:instrText xml:space="preserve"> ADDIN EN.CITE.DATA </w:instrText>
      </w:r>
      <w:r w:rsidR="00F90F49">
        <w:rPr>
          <w:rFonts w:ascii="Arial" w:hAnsi="Arial" w:cs="Arial"/>
          <w:sz w:val="20"/>
          <w:szCs w:val="20"/>
        </w:rPr>
      </w:r>
      <w:r w:rsidR="00F90F49">
        <w:rPr>
          <w:rFonts w:ascii="Arial" w:hAnsi="Arial" w:cs="Arial"/>
          <w:sz w:val="20"/>
          <w:szCs w:val="20"/>
        </w:rPr>
        <w:fldChar w:fldCharType="end"/>
      </w:r>
      <w:r w:rsidR="00C04AC5" w:rsidRPr="000E132D">
        <w:rPr>
          <w:rFonts w:ascii="Arial" w:hAnsi="Arial" w:cs="Arial"/>
          <w:sz w:val="20"/>
          <w:szCs w:val="20"/>
        </w:rPr>
      </w:r>
      <w:r w:rsidR="00C04AC5" w:rsidRPr="000E132D">
        <w:rPr>
          <w:rFonts w:ascii="Arial" w:hAnsi="Arial" w:cs="Arial"/>
          <w:sz w:val="20"/>
          <w:szCs w:val="20"/>
        </w:rPr>
        <w:fldChar w:fldCharType="separate"/>
      </w:r>
      <w:r w:rsidR="007A1EB1" w:rsidRPr="007A1EB1">
        <w:rPr>
          <w:rFonts w:ascii="Arial" w:hAnsi="Arial" w:cs="Arial"/>
          <w:noProof/>
          <w:sz w:val="20"/>
          <w:szCs w:val="20"/>
          <w:vertAlign w:val="superscript"/>
        </w:rPr>
        <w:t>6</w:t>
      </w:r>
      <w:r w:rsidR="00C04AC5" w:rsidRPr="000E132D">
        <w:rPr>
          <w:rFonts w:ascii="Arial" w:hAnsi="Arial" w:cs="Arial"/>
          <w:sz w:val="20"/>
          <w:szCs w:val="20"/>
        </w:rPr>
        <w:fldChar w:fldCharType="end"/>
      </w:r>
    </w:p>
    <w:p w14:paraId="5EE48512" w14:textId="3C2EE043" w:rsidR="000235A7" w:rsidRPr="000E132D" w:rsidRDefault="000235A7" w:rsidP="000235A7">
      <w:pPr>
        <w:rPr>
          <w:rFonts w:ascii="Arial" w:hAnsi="Arial" w:cs="Arial"/>
          <w:sz w:val="20"/>
          <w:szCs w:val="20"/>
        </w:rPr>
      </w:pPr>
      <w:r w:rsidRPr="000E132D">
        <w:rPr>
          <w:rFonts w:ascii="Arial" w:hAnsi="Arial" w:cs="Arial"/>
          <w:sz w:val="20"/>
          <w:szCs w:val="20"/>
        </w:rPr>
        <w:t>Hospital admissions may act as drivers for subsequent persistent opioid use in the community setting. NZ data show</w:t>
      </w:r>
      <w:r>
        <w:rPr>
          <w:rFonts w:ascii="Arial" w:hAnsi="Arial" w:cs="Arial"/>
          <w:sz w:val="20"/>
          <w:szCs w:val="20"/>
        </w:rPr>
        <w:t>s</w:t>
      </w:r>
      <w:r w:rsidRPr="000E132D">
        <w:rPr>
          <w:rFonts w:ascii="Arial" w:hAnsi="Arial" w:cs="Arial"/>
          <w:sz w:val="20"/>
          <w:szCs w:val="20"/>
        </w:rPr>
        <w:t xml:space="preserve"> that younger people (under 24 years of age) were more likely to have </w:t>
      </w:r>
      <w:r>
        <w:rPr>
          <w:rFonts w:ascii="Arial" w:hAnsi="Arial" w:cs="Arial"/>
          <w:sz w:val="20"/>
          <w:szCs w:val="20"/>
        </w:rPr>
        <w:t>a hospital admission</w:t>
      </w:r>
      <w:r w:rsidRPr="000E132D">
        <w:rPr>
          <w:rFonts w:ascii="Arial" w:hAnsi="Arial" w:cs="Arial"/>
          <w:sz w:val="20"/>
          <w:szCs w:val="20"/>
        </w:rPr>
        <w:t xml:space="preserve"> prior to the dispensing of a strong opioid than older people (80 years and over)– rates</w:t>
      </w:r>
      <w:r>
        <w:rPr>
          <w:rFonts w:ascii="Arial" w:hAnsi="Arial" w:cs="Arial"/>
          <w:sz w:val="20"/>
          <w:szCs w:val="20"/>
        </w:rPr>
        <w:t xml:space="preserve"> opioid dispensing</w:t>
      </w:r>
      <w:r w:rsidRPr="000E132D">
        <w:rPr>
          <w:rFonts w:ascii="Arial" w:hAnsi="Arial" w:cs="Arial"/>
          <w:sz w:val="20"/>
          <w:szCs w:val="20"/>
        </w:rPr>
        <w:t xml:space="preserve"> were 7 per 10 </w:t>
      </w:r>
      <w:r>
        <w:rPr>
          <w:rFonts w:ascii="Arial" w:hAnsi="Arial" w:cs="Arial"/>
          <w:sz w:val="20"/>
          <w:szCs w:val="20"/>
        </w:rPr>
        <w:t xml:space="preserve">people </w:t>
      </w:r>
      <w:r w:rsidRPr="000E132D">
        <w:rPr>
          <w:rFonts w:ascii="Arial" w:hAnsi="Arial" w:cs="Arial"/>
          <w:sz w:val="20"/>
          <w:szCs w:val="20"/>
        </w:rPr>
        <w:t>in younger people vs 3.7 per 10 in those above 80</w:t>
      </w:r>
      <w:r>
        <w:rPr>
          <w:rFonts w:ascii="Arial" w:hAnsi="Arial" w:cs="Arial"/>
          <w:sz w:val="20"/>
          <w:szCs w:val="20"/>
        </w:rPr>
        <w:t>.</w:t>
      </w:r>
      <w:r w:rsidR="00C04AC5" w:rsidRPr="000E132D">
        <w:rPr>
          <w:rFonts w:ascii="Arial" w:hAnsi="Arial" w:cs="Arial"/>
          <w:sz w:val="20"/>
          <w:szCs w:val="20"/>
        </w:rPr>
        <w:fldChar w:fldCharType="begin"/>
      </w:r>
      <w:r w:rsidR="00F90F49">
        <w:rPr>
          <w:rFonts w:ascii="Arial" w:hAnsi="Arial" w:cs="Arial"/>
          <w:sz w:val="20"/>
          <w:szCs w:val="20"/>
        </w:rPr>
        <w:instrText xml:space="preserve"> ADDIN EN.CITE &lt;EndNote&gt;&lt;Cite&gt;&lt;Author&gt;Health Quality and Safety Commission New Zealand&lt;/Author&gt;&lt;Year&gt;2017&lt;/Year&gt;&lt;RecNum&gt;29&lt;/RecNum&gt;&lt;DisplayText&gt;&lt;style face="superscript"&gt;3&lt;/style&gt;&lt;/DisplayText&gt;&lt;record&gt;&lt;rec-number&gt;29&lt;/rec-number&gt;&lt;foreign-keys&gt;&lt;key app="EN" db-id="d5wsvfdd0fae9aefxd2vrra459zrsd90evee" timestamp="1610569585"&gt;29&lt;/key&gt;&lt;/foreign-keys&gt;&lt;ref-type name="Web Page"&gt;12&lt;/ref-type&gt;&lt;contributors&gt;&lt;authors&gt;&lt;author&gt;Health Quality and Safety Commission New Zealand,&lt;/author&gt;&lt;/authors&gt;&lt;/contributors&gt;&lt;titles&gt;&lt;title&gt;Atlas of Healthcare Variation- opioids&lt;/title&gt;&lt;/titles&gt;&lt;dates&gt;&lt;year&gt;2017&lt;/year&gt;&lt;/dates&gt;&lt;publisher&gt;HQSC New Zealand&lt;/publisher&gt;&lt;urls&gt;&lt;related-urls&gt;&lt;url&gt;https://www.hqsc.govt.nz/our-programmes/health-quality-evaluation/projects/atlas-of-healthcare-variation/opioids/&lt;/url&gt;&lt;/related-urls&gt;&lt;/urls&gt;&lt;custom1&gt;2019&lt;/custom1&gt;&lt;custom2&gt;27th August&lt;/custom2&gt;&lt;/record&gt;&lt;/Cite&gt;&lt;Cite&gt;&lt;Author&gt;Health Quality and Safety Commission New Zealand&lt;/Author&gt;&lt;Year&gt;2017&lt;/Year&gt;&lt;RecNum&gt;29&lt;/RecNum&gt;&lt;record&gt;&lt;rec-number&gt;29&lt;/rec-number&gt;&lt;foreign-keys&gt;&lt;key app="EN" db-id="d5wsvfdd0fae9aefxd2vrra459zrsd90evee" timestamp="1610569585"&gt;29&lt;/key&gt;&lt;/foreign-keys&gt;&lt;ref-type name="Web Page"&gt;12&lt;/ref-type&gt;&lt;contributors&gt;&lt;authors&gt;&lt;author&gt;Health Quality and Safety Commission New Zealand,&lt;/author&gt;&lt;/authors&gt;&lt;/contributors&gt;&lt;titles&gt;&lt;title&gt;Atlas of Healthcare Variation- opioids&lt;/title&gt;&lt;/titles&gt;&lt;dates&gt;&lt;year&gt;2017&lt;/year&gt;&lt;/dates&gt;&lt;publisher&gt;HQSC New Zealand&lt;/publisher&gt;&lt;urls&gt;&lt;related-urls&gt;&lt;url&gt;https://www.hqsc.govt.nz/our-programmes/health-quality-evaluation/projects/atlas-of-healthcare-variation/opioids/&lt;/url&gt;&lt;/related-urls&gt;&lt;/urls&gt;&lt;custom1&gt;2019&lt;/custom1&gt;&lt;custom2&gt;27th August&lt;/custom2&gt;&lt;/record&gt;&lt;/Cite&gt;&lt;/EndNote&gt;</w:instrText>
      </w:r>
      <w:r w:rsidR="00C04AC5" w:rsidRPr="000E132D">
        <w:rPr>
          <w:rFonts w:ascii="Arial" w:hAnsi="Arial" w:cs="Arial"/>
          <w:sz w:val="20"/>
          <w:szCs w:val="20"/>
        </w:rPr>
        <w:fldChar w:fldCharType="separate"/>
      </w:r>
      <w:r w:rsidR="007A1EB1" w:rsidRPr="007A1EB1">
        <w:rPr>
          <w:rFonts w:ascii="Arial" w:hAnsi="Arial" w:cs="Arial"/>
          <w:noProof/>
          <w:sz w:val="20"/>
          <w:szCs w:val="20"/>
          <w:vertAlign w:val="superscript"/>
        </w:rPr>
        <w:t>3</w:t>
      </w:r>
      <w:r w:rsidR="00C04AC5" w:rsidRPr="000E132D">
        <w:rPr>
          <w:rFonts w:ascii="Arial" w:hAnsi="Arial" w:cs="Arial"/>
          <w:sz w:val="20"/>
          <w:szCs w:val="20"/>
        </w:rPr>
        <w:fldChar w:fldCharType="end"/>
      </w:r>
      <w:r w:rsidRPr="000E132D">
        <w:rPr>
          <w:rFonts w:ascii="Arial" w:hAnsi="Arial" w:cs="Arial"/>
          <w:sz w:val="20"/>
          <w:szCs w:val="20"/>
        </w:rPr>
        <w:t xml:space="preserve"> This </w:t>
      </w:r>
      <w:r>
        <w:rPr>
          <w:rFonts w:ascii="Arial" w:hAnsi="Arial" w:cs="Arial"/>
          <w:sz w:val="20"/>
          <w:szCs w:val="20"/>
        </w:rPr>
        <w:t xml:space="preserve">usage rate </w:t>
      </w:r>
      <w:r w:rsidRPr="000E132D">
        <w:rPr>
          <w:rFonts w:ascii="Arial" w:hAnsi="Arial" w:cs="Arial"/>
          <w:sz w:val="20"/>
          <w:szCs w:val="20"/>
        </w:rPr>
        <w:t>may be due to clinicians</w:t>
      </w:r>
      <w:r>
        <w:rPr>
          <w:rFonts w:ascii="Arial" w:hAnsi="Arial" w:cs="Arial"/>
          <w:sz w:val="20"/>
          <w:szCs w:val="20"/>
        </w:rPr>
        <w:t>'</w:t>
      </w:r>
      <w:r w:rsidRPr="000E132D">
        <w:rPr>
          <w:rFonts w:ascii="Arial" w:hAnsi="Arial" w:cs="Arial"/>
          <w:sz w:val="20"/>
          <w:szCs w:val="20"/>
        </w:rPr>
        <w:t xml:space="preserve"> perception that opioids are generally safer in younger patients because they are more likely to have normal metabolic functions. However, studies have suggested that addictive behaviour tends to be overrepresented in younger patients (18 to 29 years old)</w:t>
      </w:r>
      <w:r>
        <w:rPr>
          <w:rFonts w:ascii="Arial" w:hAnsi="Arial" w:cs="Arial"/>
          <w:sz w:val="20"/>
          <w:szCs w:val="20"/>
        </w:rPr>
        <w:t>,</w:t>
      </w:r>
      <w:r w:rsidRPr="000E132D">
        <w:rPr>
          <w:rFonts w:ascii="Arial" w:hAnsi="Arial" w:cs="Arial"/>
          <w:sz w:val="20"/>
          <w:szCs w:val="20"/>
        </w:rPr>
        <w:fldChar w:fldCharType="begin">
          <w:fldData xml:space="preserve">PEVuZE5vdGU+PENpdGU+PEF1dGhvcj5Mb3Blei1RdWludGVybzwvQXV0aG9yPjxZZWFyPjIwMTE8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PEVuZE5vdGU+PENpdGU+PEF1dGhvcj5Mb3Blei1RdWludGVybzwvQXV0aG9yPjxZZWFyPjIwMTE8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0E132D">
        <w:rPr>
          <w:rFonts w:ascii="Arial" w:hAnsi="Arial" w:cs="Arial"/>
          <w:sz w:val="20"/>
          <w:szCs w:val="20"/>
        </w:rPr>
      </w:r>
      <w:r w:rsidRPr="000E132D">
        <w:rPr>
          <w:rFonts w:ascii="Arial" w:hAnsi="Arial" w:cs="Arial"/>
          <w:sz w:val="20"/>
          <w:szCs w:val="20"/>
        </w:rPr>
        <w:fldChar w:fldCharType="separate"/>
      </w:r>
      <w:r w:rsidRPr="007A1EB1">
        <w:rPr>
          <w:rFonts w:ascii="Arial" w:hAnsi="Arial" w:cs="Arial"/>
          <w:noProof/>
          <w:sz w:val="20"/>
          <w:szCs w:val="20"/>
          <w:vertAlign w:val="superscript"/>
        </w:rPr>
        <w:t>7 8</w:t>
      </w:r>
      <w:r w:rsidRPr="000E132D">
        <w:rPr>
          <w:rFonts w:ascii="Arial" w:hAnsi="Arial" w:cs="Arial"/>
          <w:sz w:val="20"/>
          <w:szCs w:val="20"/>
        </w:rPr>
        <w:fldChar w:fldCharType="end"/>
      </w:r>
      <w:r>
        <w:rPr>
          <w:rFonts w:ascii="Arial" w:hAnsi="Arial" w:cs="Arial"/>
          <w:sz w:val="20"/>
          <w:szCs w:val="20"/>
        </w:rPr>
        <w:t xml:space="preserve"> mainly concerning</w:t>
      </w:r>
      <w:r w:rsidRPr="000E132D">
        <w:rPr>
          <w:rFonts w:ascii="Arial" w:hAnsi="Arial" w:cs="Arial"/>
          <w:sz w:val="20"/>
          <w:szCs w:val="20"/>
        </w:rPr>
        <w:t xml:space="preserve"> other substances of abuse such as cannabis and cocaine. Our study will examine persistent opioid use and opioid</w:t>
      </w:r>
      <w:r>
        <w:rPr>
          <w:rFonts w:ascii="Arial" w:hAnsi="Arial" w:cs="Arial"/>
          <w:sz w:val="20"/>
          <w:szCs w:val="20"/>
        </w:rPr>
        <w:t>-</w:t>
      </w:r>
      <w:r w:rsidRPr="000E132D">
        <w:rPr>
          <w:rFonts w:ascii="Arial" w:hAnsi="Arial" w:cs="Arial"/>
          <w:sz w:val="20"/>
          <w:szCs w:val="20"/>
        </w:rPr>
        <w:t>related harm across all age groups</w:t>
      </w:r>
      <w:r>
        <w:rPr>
          <w:rFonts w:ascii="Arial" w:hAnsi="Arial" w:cs="Arial"/>
          <w:sz w:val="20"/>
          <w:szCs w:val="20"/>
        </w:rPr>
        <w:t>, to describe how these rates may change across ages</w:t>
      </w:r>
      <w:r w:rsidRPr="000E132D">
        <w:rPr>
          <w:rFonts w:ascii="Arial" w:hAnsi="Arial" w:cs="Arial"/>
          <w:sz w:val="20"/>
          <w:szCs w:val="20"/>
        </w:rPr>
        <w:t>.</w:t>
      </w:r>
    </w:p>
    <w:p w14:paraId="7FD1F799" w14:textId="017AEC66" w:rsidR="000235A7" w:rsidRPr="000E132D" w:rsidRDefault="000235A7" w:rsidP="000235A7">
      <w:pPr>
        <w:rPr>
          <w:rFonts w:ascii="Arial" w:hAnsi="Arial" w:cs="Arial"/>
          <w:sz w:val="20"/>
          <w:szCs w:val="20"/>
        </w:rPr>
      </w:pPr>
      <w:r w:rsidRPr="000E132D">
        <w:rPr>
          <w:rFonts w:ascii="Arial" w:hAnsi="Arial" w:cs="Arial"/>
          <w:sz w:val="20"/>
          <w:szCs w:val="20"/>
        </w:rPr>
        <w:t xml:space="preserve">Outcomes related to persistent opioid use have also been poorly </w:t>
      </w:r>
      <w:r>
        <w:rPr>
          <w:rFonts w:ascii="Arial" w:hAnsi="Arial" w:cs="Arial"/>
          <w:sz w:val="20"/>
          <w:szCs w:val="20"/>
        </w:rPr>
        <w:t>evaluated</w:t>
      </w:r>
      <w:r w:rsidRPr="000E132D">
        <w:rPr>
          <w:rFonts w:ascii="Arial" w:hAnsi="Arial" w:cs="Arial"/>
          <w:sz w:val="20"/>
          <w:szCs w:val="20"/>
        </w:rPr>
        <w:t xml:space="preserve"> </w:t>
      </w:r>
      <w:r>
        <w:rPr>
          <w:rFonts w:ascii="Arial" w:hAnsi="Arial" w:cs="Arial"/>
          <w:sz w:val="20"/>
          <w:szCs w:val="20"/>
        </w:rPr>
        <w:t>both in NZ and elsewhere</w:t>
      </w:r>
      <w:r w:rsidRPr="000E132D">
        <w:rPr>
          <w:rFonts w:ascii="Arial" w:hAnsi="Arial" w:cs="Arial"/>
          <w:sz w:val="20"/>
          <w:szCs w:val="20"/>
        </w:rPr>
        <w:t xml:space="preserve">. A recent study published by a Swedish group showed that </w:t>
      </w:r>
      <w:r>
        <w:rPr>
          <w:rFonts w:ascii="Arial" w:hAnsi="Arial" w:cs="Arial"/>
          <w:sz w:val="20"/>
          <w:szCs w:val="20"/>
        </w:rPr>
        <w:t xml:space="preserve">post-trauma </w:t>
      </w:r>
      <w:r w:rsidRPr="000E132D">
        <w:rPr>
          <w:rFonts w:ascii="Arial" w:hAnsi="Arial" w:cs="Arial"/>
          <w:sz w:val="20"/>
          <w:szCs w:val="20"/>
        </w:rPr>
        <w:t xml:space="preserve">patients </w:t>
      </w:r>
      <w:r>
        <w:rPr>
          <w:rFonts w:ascii="Arial" w:hAnsi="Arial" w:cs="Arial"/>
          <w:sz w:val="20"/>
          <w:szCs w:val="20"/>
        </w:rPr>
        <w:t>with</w:t>
      </w:r>
      <w:r w:rsidRPr="000E132D">
        <w:rPr>
          <w:rFonts w:ascii="Arial" w:hAnsi="Arial" w:cs="Arial"/>
          <w:sz w:val="20"/>
          <w:szCs w:val="20"/>
        </w:rPr>
        <w:t xml:space="preserve"> persistent opioid use carry an excess risk of mortality</w:t>
      </w:r>
      <w:r>
        <w:rPr>
          <w:rFonts w:ascii="Arial" w:hAnsi="Arial" w:cs="Arial"/>
          <w:sz w:val="20"/>
          <w:szCs w:val="20"/>
        </w:rPr>
        <w:t>, e</w:t>
      </w:r>
      <w:r w:rsidRPr="000E132D">
        <w:rPr>
          <w:rFonts w:ascii="Arial" w:hAnsi="Arial" w:cs="Arial"/>
          <w:sz w:val="20"/>
          <w:szCs w:val="20"/>
        </w:rPr>
        <w:t xml:space="preserve">ven after adjustment for age, sex, somatic comorbidity, psychiatric-morbidity, substance abuse, injury severity and admissions to intensive care </w:t>
      </w:r>
      <w:r>
        <w:rPr>
          <w:rFonts w:ascii="Arial" w:hAnsi="Arial" w:cs="Arial"/>
          <w:sz w:val="20"/>
          <w:szCs w:val="20"/>
        </w:rPr>
        <w:t>(</w:t>
      </w:r>
      <w:r w:rsidRPr="000E132D">
        <w:rPr>
          <w:rFonts w:ascii="Arial" w:hAnsi="Arial" w:cs="Arial"/>
          <w:sz w:val="20"/>
          <w:szCs w:val="20"/>
        </w:rPr>
        <w:t>Hazard Ratio (HR) 1.82</w:t>
      </w:r>
      <w:r>
        <w:rPr>
          <w:rFonts w:ascii="Arial" w:hAnsi="Arial" w:cs="Arial"/>
          <w:sz w:val="20"/>
          <w:szCs w:val="20"/>
        </w:rPr>
        <w:t xml:space="preserve">, </w:t>
      </w:r>
      <w:r w:rsidRPr="000E132D">
        <w:rPr>
          <w:rFonts w:ascii="Arial" w:hAnsi="Arial" w:cs="Arial"/>
          <w:sz w:val="20"/>
          <w:szCs w:val="20"/>
        </w:rPr>
        <w:t>95% CI 1.34, 2.48, p&lt;0.001</w:t>
      </w:r>
      <w:r>
        <w:rPr>
          <w:rFonts w:ascii="Arial" w:hAnsi="Arial" w:cs="Arial"/>
          <w:sz w:val="20"/>
          <w:szCs w:val="20"/>
        </w:rPr>
        <w:t>).</w:t>
      </w:r>
      <w:r w:rsidRPr="000E132D">
        <w:rPr>
          <w:rFonts w:ascii="Arial" w:hAnsi="Arial" w:cs="Arial"/>
          <w:sz w:val="20"/>
          <w:szCs w:val="20"/>
        </w:rPr>
        <w:fldChar w:fldCharType="begin"/>
      </w:r>
      <w:r w:rsidR="00F90F49">
        <w:rPr>
          <w:rFonts w:ascii="Arial" w:hAnsi="Arial" w:cs="Arial"/>
          <w:sz w:val="20"/>
          <w:szCs w:val="20"/>
        </w:rPr>
        <w:instrText xml:space="preserve"> ADDIN EN.CITE &lt;EndNote&gt;&lt;Cite&gt;&lt;Author&gt;von Oelreich&lt;/Author&gt;&lt;Year&gt;2020&lt;/Year&gt;&lt;RecNum&gt;10&lt;/RecNum&gt;&lt;DisplayText&gt;&lt;style face="superscript"&gt;9&lt;/style&gt;&lt;/DisplayText&gt;&lt;record&gt;&lt;rec-number&gt;10&lt;/rec-number&gt;&lt;foreign-keys&gt;&lt;key app="EN" db-id="d5wsvfdd0fae9aefxd2vrra459zrsd90evee" timestamp="1610569422"&gt;10&lt;/key&gt;&lt;/foreign-keys&gt;&lt;ref-type name="Journal Article"&gt;17&lt;/ref-type&gt;&lt;contributors&gt;&lt;authors&gt;&lt;author&gt;von Oelreich, E.&lt;/author&gt;&lt;author&gt;Eriksson, M.&lt;/author&gt;&lt;author&gt;Brattstrom, O.&lt;/author&gt;&lt;author&gt;Sjolund, K. F.&lt;/author&gt;&lt;author&gt;Discacciati, A.&lt;/author&gt;&lt;author&gt;Larsson, E.&lt;/author&gt;&lt;author&gt;Oldner, A.&lt;/author&gt;&lt;/authors&gt;&lt;/contributors&gt;&lt;auth-address&gt;Perioperative Medicine and Intensive Care, Karolinska University Hospital, Solna, Sweden.&amp;#xD;Section of Anaesthesiology and Intensive Care Medicine, Department of Physiology and Pharmacology, Karolinska Institutet, Stockholm, Sweden.&amp;#xD;Advanced Pain Unit, Karolinska University Hospital, Solna, Sweden.&amp;#xD;Unit of Biostatistics, Institute of Environmental Medicine, Karolinska Institutet, Stockholm, Sweden.&lt;/auth-address&gt;&lt;titles&gt;&lt;title&gt;Risk factors and outcomes of chronic opioid use following trauma&lt;/title&gt;&lt;secondary-title&gt;Br J Surg&lt;/secondary-title&gt;&lt;/titles&gt;&lt;periodical&gt;&lt;full-title&gt;Br J Surg&lt;/full-title&gt;&lt;/periodical&gt;&lt;pages&gt;413-421&lt;/pages&gt;&lt;volume&gt;107&lt;/volume&gt;&lt;number&gt;4&lt;/number&gt;&lt;edition&gt;2020/02/08&lt;/edition&gt;&lt;dates&gt;&lt;year&gt;2020&lt;/year&gt;&lt;pub-dates&gt;&lt;date&gt;Mar&lt;/date&gt;&lt;/pub-dates&gt;&lt;/dates&gt;&lt;isbn&gt;1365-2168 (Electronic)&amp;#xD;0007-1323 (Linking)&lt;/isbn&gt;&lt;accession-num&gt;32031251&lt;/accession-num&gt;&lt;urls&gt;&lt;related-urls&gt;&lt;url&gt;https://www.ncbi.nlm.nih.gov/pubmed/32031251&lt;/url&gt;&lt;/related-urls&gt;&lt;/urls&gt;&lt;electronic-resource-num&gt;10.1002/bjs.11507&lt;/electronic-resource-num&gt;&lt;/record&gt;&lt;/Cite&gt;&lt;/EndNote&gt;</w:instrText>
      </w:r>
      <w:r w:rsidRPr="000E132D">
        <w:rPr>
          <w:rFonts w:ascii="Arial" w:hAnsi="Arial" w:cs="Arial"/>
          <w:sz w:val="20"/>
          <w:szCs w:val="20"/>
        </w:rPr>
        <w:fldChar w:fldCharType="separate"/>
      </w:r>
      <w:r w:rsidRPr="007A1EB1">
        <w:rPr>
          <w:rFonts w:ascii="Arial" w:hAnsi="Arial" w:cs="Arial"/>
          <w:noProof/>
          <w:sz w:val="20"/>
          <w:szCs w:val="20"/>
          <w:vertAlign w:val="superscript"/>
        </w:rPr>
        <w:t>9</w:t>
      </w:r>
      <w:r w:rsidRPr="000E132D">
        <w:rPr>
          <w:rFonts w:ascii="Arial" w:hAnsi="Arial" w:cs="Arial"/>
          <w:sz w:val="20"/>
          <w:szCs w:val="20"/>
        </w:rPr>
        <w:fldChar w:fldCharType="end"/>
      </w:r>
      <w:r w:rsidRPr="000E132D">
        <w:rPr>
          <w:rFonts w:ascii="Arial" w:hAnsi="Arial" w:cs="Arial"/>
          <w:sz w:val="20"/>
          <w:szCs w:val="20"/>
          <w:vertAlign w:val="superscript"/>
        </w:rPr>
        <w:t xml:space="preserve"> </w:t>
      </w:r>
      <w:r w:rsidRPr="000E132D">
        <w:rPr>
          <w:rFonts w:ascii="Arial" w:hAnsi="Arial" w:cs="Arial"/>
          <w:sz w:val="20"/>
          <w:szCs w:val="20"/>
        </w:rPr>
        <w:t xml:space="preserve">There </w:t>
      </w:r>
      <w:r>
        <w:rPr>
          <w:rFonts w:ascii="Arial" w:hAnsi="Arial" w:cs="Arial"/>
          <w:sz w:val="20"/>
          <w:szCs w:val="20"/>
        </w:rPr>
        <w:t>are few</w:t>
      </w:r>
      <w:r w:rsidRPr="000E132D">
        <w:rPr>
          <w:rFonts w:ascii="Arial" w:hAnsi="Arial" w:cs="Arial"/>
          <w:sz w:val="20"/>
          <w:szCs w:val="20"/>
        </w:rPr>
        <w:t xml:space="preserve"> mortality data in NZ related to persistent opioid use</w:t>
      </w:r>
      <w:r>
        <w:rPr>
          <w:rFonts w:ascii="Arial" w:hAnsi="Arial" w:cs="Arial"/>
          <w:sz w:val="20"/>
          <w:szCs w:val="20"/>
        </w:rPr>
        <w:t>, despite the presence of national databases recording health outcomes</w:t>
      </w:r>
      <w:r w:rsidRPr="000E132D">
        <w:rPr>
          <w:rFonts w:ascii="Arial" w:hAnsi="Arial" w:cs="Arial"/>
          <w:sz w:val="20"/>
          <w:szCs w:val="20"/>
        </w:rPr>
        <w:t>.</w:t>
      </w:r>
    </w:p>
    <w:p w14:paraId="3514B6A6" w14:textId="1C41B07C" w:rsidR="000235A7" w:rsidRPr="007F345A" w:rsidRDefault="000235A7" w:rsidP="000235A7">
      <w:r w:rsidRPr="000E132D">
        <w:rPr>
          <w:rFonts w:ascii="Arial" w:hAnsi="Arial" w:cs="Arial"/>
          <w:sz w:val="20"/>
          <w:szCs w:val="20"/>
        </w:rPr>
        <w:t xml:space="preserve">In NZ, </w:t>
      </w:r>
      <w:r>
        <w:rPr>
          <w:rFonts w:ascii="Arial" w:hAnsi="Arial" w:cs="Arial"/>
          <w:sz w:val="20"/>
          <w:szCs w:val="20"/>
        </w:rPr>
        <w:t xml:space="preserve">the opportunity for </w:t>
      </w:r>
      <w:r w:rsidRPr="000E132D">
        <w:rPr>
          <w:rFonts w:ascii="Arial" w:hAnsi="Arial" w:cs="Arial"/>
          <w:sz w:val="20"/>
          <w:szCs w:val="20"/>
        </w:rPr>
        <w:t>population</w:t>
      </w:r>
      <w:r>
        <w:rPr>
          <w:rFonts w:ascii="Arial" w:hAnsi="Arial" w:cs="Arial"/>
          <w:sz w:val="20"/>
          <w:szCs w:val="20"/>
        </w:rPr>
        <w:t>-based cohort</w:t>
      </w:r>
      <w:r w:rsidRPr="000E132D">
        <w:rPr>
          <w:rFonts w:ascii="Arial" w:hAnsi="Arial" w:cs="Arial"/>
          <w:sz w:val="20"/>
          <w:szCs w:val="20"/>
        </w:rPr>
        <w:t xml:space="preserve"> studies </w:t>
      </w:r>
      <w:r>
        <w:rPr>
          <w:rFonts w:ascii="Arial" w:hAnsi="Arial" w:cs="Arial"/>
          <w:sz w:val="20"/>
          <w:szCs w:val="20"/>
        </w:rPr>
        <w:t>is</w:t>
      </w:r>
      <w:r w:rsidRPr="000E132D">
        <w:rPr>
          <w:rFonts w:ascii="Arial" w:hAnsi="Arial" w:cs="Arial"/>
          <w:sz w:val="20"/>
          <w:szCs w:val="20"/>
        </w:rPr>
        <w:t xml:space="preserve"> unique in several ways. </w:t>
      </w:r>
      <w:r>
        <w:rPr>
          <w:rFonts w:ascii="Arial" w:hAnsi="Arial" w:cs="Arial"/>
          <w:sz w:val="20"/>
          <w:szCs w:val="20"/>
        </w:rPr>
        <w:t xml:space="preserve">Firstly, </w:t>
      </w:r>
      <w:r w:rsidRPr="000E132D">
        <w:rPr>
          <w:rFonts w:ascii="Arial" w:hAnsi="Arial" w:cs="Arial"/>
          <w:sz w:val="20"/>
          <w:szCs w:val="20"/>
        </w:rPr>
        <w:t>N</w:t>
      </w:r>
      <w:r>
        <w:rPr>
          <w:rFonts w:ascii="Arial" w:hAnsi="Arial" w:cs="Arial"/>
          <w:sz w:val="20"/>
          <w:szCs w:val="20"/>
        </w:rPr>
        <w:t>Z</w:t>
      </w:r>
      <w:r w:rsidRPr="000E132D">
        <w:rPr>
          <w:rFonts w:ascii="Arial" w:hAnsi="Arial" w:cs="Arial"/>
          <w:sz w:val="20"/>
          <w:szCs w:val="20"/>
        </w:rPr>
        <w:t xml:space="preserve"> has a single universal healthcare system</w:t>
      </w:r>
      <w:r>
        <w:rPr>
          <w:rFonts w:ascii="Arial" w:hAnsi="Arial" w:cs="Arial"/>
          <w:sz w:val="20"/>
          <w:szCs w:val="20"/>
        </w:rPr>
        <w:t>; the government covers 80% of the cost of healthcare.</w:t>
      </w:r>
      <w:r w:rsidRPr="000E132D">
        <w:rPr>
          <w:rFonts w:ascii="Arial" w:hAnsi="Arial" w:cs="Arial"/>
          <w:sz w:val="20"/>
          <w:szCs w:val="20"/>
        </w:rPr>
        <w:t xml:space="preserve"> </w:t>
      </w:r>
      <w:r>
        <w:rPr>
          <w:rFonts w:ascii="Arial" w:hAnsi="Arial" w:cs="Arial"/>
          <w:sz w:val="20"/>
          <w:szCs w:val="20"/>
        </w:rPr>
        <w:t>A</w:t>
      </w:r>
      <w:r w:rsidRPr="000E132D">
        <w:rPr>
          <w:rFonts w:ascii="Arial" w:hAnsi="Arial" w:cs="Arial"/>
          <w:sz w:val="20"/>
          <w:szCs w:val="20"/>
        </w:rPr>
        <w:t xml:space="preserve">ll </w:t>
      </w:r>
      <w:r>
        <w:rPr>
          <w:rFonts w:ascii="Arial" w:hAnsi="Arial" w:cs="Arial"/>
          <w:sz w:val="20"/>
          <w:szCs w:val="20"/>
        </w:rPr>
        <w:t xml:space="preserve">NZ </w:t>
      </w:r>
      <w:r w:rsidRPr="000E132D">
        <w:rPr>
          <w:rFonts w:ascii="Arial" w:hAnsi="Arial" w:cs="Arial"/>
          <w:sz w:val="20"/>
          <w:szCs w:val="20"/>
        </w:rPr>
        <w:t>citizens, permanent residents, and certain work visa holders have access to free or low-cost physician services, hospital care, and prescription medicines</w:t>
      </w:r>
      <w:r>
        <w:rPr>
          <w:rFonts w:ascii="Arial" w:hAnsi="Arial" w:cs="Arial"/>
          <w:sz w:val="20"/>
          <w:szCs w:val="20"/>
        </w:rPr>
        <w:t>.</w:t>
      </w:r>
      <w:r w:rsidR="00FC5D53" w:rsidRPr="000E132D">
        <w:rPr>
          <w:rFonts w:ascii="Arial" w:hAnsi="Arial" w:cs="Arial"/>
          <w:sz w:val="20"/>
          <w:szCs w:val="20"/>
        </w:rPr>
        <w:fldChar w:fldCharType="begin"/>
      </w:r>
      <w:r w:rsidR="00F90F49">
        <w:rPr>
          <w:rFonts w:ascii="Arial" w:hAnsi="Arial" w:cs="Arial"/>
          <w:sz w:val="20"/>
          <w:szCs w:val="20"/>
        </w:rPr>
        <w:instrText xml:space="preserve"> ADDIN EN.CITE &lt;EndNote&gt;&lt;Cite&gt;&lt;Author&gt;New Zealand (NZ) Ministry of Health&lt;/Author&gt;&lt;Year&gt;2018&lt;/Year&gt;&lt;RecNum&gt;37&lt;/RecNum&gt;&lt;DisplayText&gt;&lt;style face="superscript"&gt;10&lt;/style&gt;&lt;/DisplayText&gt;&lt;record&gt;&lt;rec-number&gt;37&lt;/rec-number&gt;&lt;foreign-keys&gt;&lt;key app="EN" db-id="d5wsvfdd0fae9aefxd2vrra459zrsd90evee" timestamp="1610569643"&gt;37&lt;/key&gt;&lt;/foreign-keys&gt;&lt;ref-type name="Web Page"&gt;12&lt;/ref-type&gt;&lt;contributors&gt;&lt;authors&gt;&lt;author&gt;New Zealand (NZ) Ministry of Health,&lt;/author&gt;&lt;/authors&gt;&lt;/contributors&gt;&lt;titles&gt;&lt;title&gt;New Zealand health system&lt;/title&gt;&lt;/titles&gt;&lt;dates&gt;&lt;year&gt;2018&lt;/year&gt;&lt;/dates&gt;&lt;publisher&gt;Ministry of Health NZ&lt;/publisher&gt;&lt;urls&gt;&lt;related-urls&gt;&lt;url&gt;https://www.health.govt.nz/new-zealand-health-system&lt;/url&gt;&lt;/related-urls&gt;&lt;/urls&gt;&lt;custom1&gt;2020&lt;/custom1&gt;&lt;custom2&gt;1st May&lt;/custom2&gt;&lt;/record&gt;&lt;/Cite&gt;&lt;Cite&gt;&lt;Author&gt;New Zealand (NZ) Ministry of Health&lt;/Author&gt;&lt;Year&gt;2018&lt;/Year&gt;&lt;RecNum&gt;37&lt;/RecNum&gt;&lt;record&gt;&lt;rec-number&gt;37&lt;/rec-number&gt;&lt;foreign-keys&gt;&lt;key app="EN" db-id="d5wsvfdd0fae9aefxd2vrra459zrsd90evee" timestamp="1610569643"&gt;37&lt;/key&gt;&lt;/foreign-keys&gt;&lt;ref-type name="Web Page"&gt;12&lt;/ref-type&gt;&lt;contributors&gt;&lt;authors&gt;&lt;author&gt;New Zealand (NZ) Ministry of Health,&lt;/author&gt;&lt;/authors&gt;&lt;/contributors&gt;&lt;titles&gt;&lt;title&gt;New Zealand health system&lt;/title&gt;&lt;/titles&gt;&lt;dates&gt;&lt;year&gt;2018&lt;/year&gt;&lt;/dates&gt;&lt;publisher&gt;Ministry of Health NZ&lt;/publisher&gt;&lt;urls&gt;&lt;related-urls&gt;&lt;url&gt;https://www.health.govt.nz/new-zealand-health-system&lt;/url&gt;&lt;/related-urls&gt;&lt;/urls&gt;&lt;custom1&gt;2020&lt;/custom1&gt;&lt;custom2&gt;1st May&lt;/custom2&gt;&lt;/record&gt;&lt;/Cite&gt;&lt;/EndNote&gt;</w:instrText>
      </w:r>
      <w:r w:rsidR="00FC5D53" w:rsidRPr="000E132D">
        <w:rPr>
          <w:rFonts w:ascii="Arial" w:hAnsi="Arial" w:cs="Arial"/>
          <w:sz w:val="20"/>
          <w:szCs w:val="20"/>
        </w:rPr>
        <w:fldChar w:fldCharType="separate"/>
      </w:r>
      <w:r w:rsidR="007A1EB1" w:rsidRPr="007A1EB1">
        <w:rPr>
          <w:rFonts w:ascii="Arial" w:hAnsi="Arial" w:cs="Arial"/>
          <w:noProof/>
          <w:sz w:val="20"/>
          <w:szCs w:val="20"/>
          <w:vertAlign w:val="superscript"/>
        </w:rPr>
        <w:t>10</w:t>
      </w:r>
      <w:r w:rsidR="00FC5D53" w:rsidRPr="000E132D">
        <w:rPr>
          <w:rFonts w:ascii="Arial" w:hAnsi="Arial" w:cs="Arial"/>
          <w:sz w:val="20"/>
          <w:szCs w:val="20"/>
        </w:rPr>
        <w:fldChar w:fldCharType="end"/>
      </w:r>
      <w:r w:rsidRPr="000E132D">
        <w:rPr>
          <w:rFonts w:ascii="Arial" w:hAnsi="Arial" w:cs="Arial"/>
          <w:sz w:val="20"/>
          <w:szCs w:val="20"/>
        </w:rPr>
        <w:t xml:space="preserve"> Physician services are private businesses that set their consultation fee, but the fees</w:t>
      </w:r>
      <w:r>
        <w:rPr>
          <w:rFonts w:ascii="Arial" w:hAnsi="Arial" w:cs="Arial"/>
          <w:sz w:val="20"/>
          <w:szCs w:val="20"/>
        </w:rPr>
        <w:t xml:space="preserve"> are set by the government and</w:t>
      </w:r>
      <w:r w:rsidRPr="000E132D">
        <w:rPr>
          <w:rFonts w:ascii="Arial" w:hAnsi="Arial" w:cs="Arial"/>
          <w:sz w:val="20"/>
          <w:szCs w:val="20"/>
        </w:rPr>
        <w:t xml:space="preserve"> cannot exceed a certain </w:t>
      </w:r>
      <w:r>
        <w:rPr>
          <w:rFonts w:ascii="Arial" w:hAnsi="Arial" w:cs="Arial"/>
          <w:sz w:val="20"/>
          <w:szCs w:val="20"/>
        </w:rPr>
        <w:t>limit</w:t>
      </w:r>
      <w:r w:rsidRPr="000E132D">
        <w:rPr>
          <w:rFonts w:ascii="Arial" w:hAnsi="Arial" w:cs="Arial"/>
          <w:sz w:val="20"/>
          <w:szCs w:val="20"/>
        </w:rPr>
        <w:t xml:space="preserve">. Patients enrolled in a specific physician service will have </w:t>
      </w:r>
      <w:r>
        <w:rPr>
          <w:rFonts w:ascii="Arial" w:hAnsi="Arial" w:cs="Arial"/>
          <w:sz w:val="20"/>
          <w:szCs w:val="20"/>
        </w:rPr>
        <w:t xml:space="preserve">a </w:t>
      </w:r>
      <w:r w:rsidRPr="000E132D">
        <w:rPr>
          <w:rFonts w:ascii="Arial" w:hAnsi="Arial" w:cs="Arial"/>
          <w:sz w:val="20"/>
          <w:szCs w:val="20"/>
        </w:rPr>
        <w:t xml:space="preserve">lower cost per visit, as the </w:t>
      </w:r>
      <w:r>
        <w:rPr>
          <w:rFonts w:ascii="Arial" w:hAnsi="Arial" w:cs="Arial"/>
          <w:sz w:val="20"/>
          <w:szCs w:val="20"/>
        </w:rPr>
        <w:t>government would partially fund the visi</w:t>
      </w:r>
      <w:r w:rsidRPr="000E132D">
        <w:rPr>
          <w:rFonts w:ascii="Arial" w:hAnsi="Arial" w:cs="Arial"/>
          <w:sz w:val="20"/>
          <w:szCs w:val="20"/>
        </w:rPr>
        <w:t>t</w:t>
      </w:r>
      <w:r>
        <w:rPr>
          <w:rFonts w:ascii="Arial" w:hAnsi="Arial" w:cs="Arial"/>
          <w:sz w:val="20"/>
          <w:szCs w:val="20"/>
        </w:rPr>
        <w:t>.</w:t>
      </w:r>
      <w:r w:rsidR="00FC5D53" w:rsidRPr="000E132D">
        <w:rPr>
          <w:rFonts w:ascii="Arial" w:hAnsi="Arial" w:cs="Arial"/>
          <w:sz w:val="20"/>
          <w:szCs w:val="20"/>
        </w:rPr>
        <w:fldChar w:fldCharType="begin"/>
      </w:r>
      <w:r w:rsidR="00F90F49">
        <w:rPr>
          <w:rFonts w:ascii="Arial" w:hAnsi="Arial" w:cs="Arial"/>
          <w:sz w:val="20"/>
          <w:szCs w:val="20"/>
        </w:rPr>
        <w:instrText xml:space="preserve"> ADDIN EN.CITE &lt;EndNote&gt;&lt;Cite&gt;&lt;Author&gt;New Zealand (NZ) Ministry of Health&lt;/Author&gt;&lt;Year&gt;2018&lt;/Year&gt;&lt;RecNum&gt;37&lt;/RecNum&gt;&lt;DisplayText&gt;&lt;style face="superscript"&gt;10&lt;/style&gt;&lt;/DisplayText&gt;&lt;record&gt;&lt;rec-number&gt;37&lt;/rec-number&gt;&lt;foreign-keys&gt;&lt;key app="EN" db-id="d5wsvfdd0fae9aefxd2vrra459zrsd90evee" timestamp="1610569643"&gt;37&lt;/key&gt;&lt;/foreign-keys&gt;&lt;ref-type name="Web Page"&gt;12&lt;/ref-type&gt;&lt;contributors&gt;&lt;authors&gt;&lt;author&gt;New Zealand (NZ) Ministry of Health,&lt;/author&gt;&lt;/authors&gt;&lt;/contributors&gt;&lt;titles&gt;&lt;title&gt;New Zealand health system&lt;/title&gt;&lt;/titles&gt;&lt;dates&gt;&lt;year&gt;2018&lt;/year&gt;&lt;/dates&gt;&lt;publisher&gt;Ministry of Health NZ&lt;/publisher&gt;&lt;urls&gt;&lt;related-urls&gt;&lt;url&gt;https://www.health.govt.nz/new-zealand-health-system&lt;/url&gt;&lt;/related-urls&gt;&lt;/urls&gt;&lt;custom1&gt;2020&lt;/custom1&gt;&lt;custom2&gt;1st May&lt;/custom2&gt;&lt;/record&gt;&lt;/Cite&gt;&lt;Cite&gt;&lt;Author&gt;New Zealand (NZ) Ministry of Health&lt;/Author&gt;&lt;Year&gt;2018&lt;/Year&gt;&lt;RecNum&gt;37&lt;/RecNum&gt;&lt;record&gt;&lt;rec-number&gt;37&lt;/rec-number&gt;&lt;foreign-keys&gt;&lt;key app="EN" db-id="d5wsvfdd0fae9aefxd2vrra459zrsd90evee" timestamp="1610569643"&gt;37&lt;/key&gt;&lt;/foreign-keys&gt;&lt;ref-type name="Web Page"&gt;12&lt;/ref-type&gt;&lt;contributors&gt;&lt;authors&gt;&lt;author&gt;New Zealand (NZ) Ministry of Health,&lt;/author&gt;&lt;/authors&gt;&lt;/contributors&gt;&lt;titles&gt;&lt;title&gt;New Zealand health system&lt;/title&gt;&lt;/titles&gt;&lt;dates&gt;&lt;year&gt;2018&lt;/year&gt;&lt;/dates&gt;&lt;publisher&gt;Ministry of Health NZ&lt;/publisher&gt;&lt;urls&gt;&lt;related-urls&gt;&lt;url&gt;https://www.health.govt.nz/new-zealand-health-system&lt;/url&gt;&lt;/related-urls&gt;&lt;/urls&gt;&lt;custom1&gt;2020&lt;/custom1&gt;&lt;custom2&gt;1st May&lt;/custom2&gt;&lt;/record&gt;&lt;/Cite&gt;&lt;/EndNote&gt;</w:instrText>
      </w:r>
      <w:r w:rsidR="00FC5D53" w:rsidRPr="000E132D">
        <w:rPr>
          <w:rFonts w:ascii="Arial" w:hAnsi="Arial" w:cs="Arial"/>
          <w:sz w:val="20"/>
          <w:szCs w:val="20"/>
        </w:rPr>
        <w:fldChar w:fldCharType="separate"/>
      </w:r>
      <w:r w:rsidR="007A1EB1" w:rsidRPr="007A1EB1">
        <w:rPr>
          <w:rFonts w:ascii="Arial" w:hAnsi="Arial" w:cs="Arial"/>
          <w:noProof/>
          <w:sz w:val="20"/>
          <w:szCs w:val="20"/>
          <w:vertAlign w:val="superscript"/>
        </w:rPr>
        <w:t>10</w:t>
      </w:r>
      <w:r w:rsidR="00FC5D53" w:rsidRPr="000E132D">
        <w:rPr>
          <w:rFonts w:ascii="Arial" w:hAnsi="Arial" w:cs="Arial"/>
          <w:sz w:val="20"/>
          <w:szCs w:val="20"/>
        </w:rPr>
        <w:fldChar w:fldCharType="end"/>
      </w:r>
      <w:r w:rsidRPr="000E132D">
        <w:rPr>
          <w:rFonts w:ascii="Arial" w:hAnsi="Arial" w:cs="Arial"/>
          <w:sz w:val="20"/>
          <w:szCs w:val="20"/>
        </w:rPr>
        <w:t xml:space="preserve"> Most physician services are free for patients 13 year</w:t>
      </w:r>
      <w:r>
        <w:rPr>
          <w:rFonts w:ascii="Arial" w:hAnsi="Arial" w:cs="Arial"/>
          <w:sz w:val="20"/>
          <w:szCs w:val="20"/>
        </w:rPr>
        <w:t>s</w:t>
      </w:r>
      <w:r w:rsidRPr="000E132D">
        <w:rPr>
          <w:rFonts w:ascii="Arial" w:hAnsi="Arial" w:cs="Arial"/>
          <w:sz w:val="20"/>
          <w:szCs w:val="20"/>
        </w:rPr>
        <w:t xml:space="preserve"> or under</w:t>
      </w:r>
      <w:r>
        <w:rPr>
          <w:rFonts w:ascii="Arial" w:hAnsi="Arial" w:cs="Arial"/>
          <w:sz w:val="20"/>
          <w:szCs w:val="20"/>
        </w:rPr>
        <w:t xml:space="preserve">. </w:t>
      </w:r>
      <w:r w:rsidRPr="000E132D">
        <w:rPr>
          <w:rFonts w:ascii="Arial" w:hAnsi="Arial" w:cs="Arial"/>
          <w:sz w:val="20"/>
          <w:szCs w:val="20"/>
        </w:rPr>
        <w:t xml:space="preserve">Most prescription medicines are fully funded by the government, with the patient having to </w:t>
      </w:r>
      <w:r>
        <w:rPr>
          <w:rFonts w:ascii="Arial" w:hAnsi="Arial" w:cs="Arial"/>
          <w:sz w:val="20"/>
          <w:szCs w:val="20"/>
        </w:rPr>
        <w:t>co-</w:t>
      </w:r>
      <w:r w:rsidRPr="000E132D">
        <w:rPr>
          <w:rFonts w:ascii="Arial" w:hAnsi="Arial" w:cs="Arial"/>
          <w:sz w:val="20"/>
          <w:szCs w:val="20"/>
        </w:rPr>
        <w:t xml:space="preserve">pay </w:t>
      </w:r>
      <w:r>
        <w:rPr>
          <w:rFonts w:ascii="Arial" w:hAnsi="Arial" w:cs="Arial"/>
          <w:sz w:val="20"/>
          <w:szCs w:val="20"/>
        </w:rPr>
        <w:t xml:space="preserve">only a </w:t>
      </w:r>
      <w:r w:rsidRPr="000E132D">
        <w:rPr>
          <w:rFonts w:ascii="Arial" w:hAnsi="Arial" w:cs="Arial"/>
          <w:sz w:val="20"/>
          <w:szCs w:val="20"/>
        </w:rPr>
        <w:t xml:space="preserve">dispensing fee </w:t>
      </w:r>
      <w:r>
        <w:rPr>
          <w:rFonts w:ascii="Arial" w:hAnsi="Arial" w:cs="Arial"/>
          <w:sz w:val="20"/>
          <w:szCs w:val="20"/>
        </w:rPr>
        <w:t xml:space="preserve">of NZ$5 per item </w:t>
      </w:r>
      <w:r w:rsidRPr="000E132D">
        <w:rPr>
          <w:rFonts w:ascii="Arial" w:hAnsi="Arial" w:cs="Arial"/>
          <w:sz w:val="20"/>
          <w:szCs w:val="20"/>
        </w:rPr>
        <w:t>to the pharmacy</w:t>
      </w:r>
      <w:r>
        <w:rPr>
          <w:rFonts w:ascii="Arial" w:hAnsi="Arial" w:cs="Arial"/>
          <w:sz w:val="20"/>
          <w:szCs w:val="20"/>
        </w:rPr>
        <w:t>.</w:t>
      </w:r>
      <w:r w:rsidR="00FC5D53" w:rsidRPr="000E132D">
        <w:rPr>
          <w:rFonts w:ascii="Arial" w:hAnsi="Arial" w:cs="Arial"/>
          <w:sz w:val="20"/>
          <w:szCs w:val="20"/>
        </w:rPr>
        <w:fldChar w:fldCharType="begin"/>
      </w:r>
      <w:r w:rsidR="00F90F49">
        <w:rPr>
          <w:rFonts w:ascii="Arial" w:hAnsi="Arial" w:cs="Arial"/>
          <w:sz w:val="20"/>
          <w:szCs w:val="20"/>
        </w:rPr>
        <w:instrText xml:space="preserve"> ADDIN EN.CITE &lt;EndNote&gt;&lt;Cite&gt;&lt;Author&gt;Pharmac&lt;/Author&gt;&lt;Year&gt;2020&lt;/Year&gt;&lt;RecNum&gt;41&lt;/RecNum&gt;&lt;DisplayText&gt;&lt;style face="superscript"&gt;11&lt;/style&gt;&lt;/DisplayText&gt;&lt;record&gt;&lt;rec-number&gt;41&lt;/rec-number&gt;&lt;foreign-keys&gt;&lt;key app="EN" db-id="d5wsvfdd0fae9aefxd2vrra459zrsd90evee" timestamp="1610569663"&gt;41&lt;/key&gt;&lt;/foreign-keys&gt;&lt;ref-type name="Web Page"&gt;12&lt;/ref-type&gt;&lt;contributors&gt;&lt;authors&gt;&lt;author&gt;Pharmac&lt;/author&gt;&lt;/authors&gt;&lt;/contributors&gt;&lt;titles&gt;&lt;title&gt;Costs of medicines&lt;/title&gt;&lt;/titles&gt;&lt;dates&gt;&lt;year&gt;2020&lt;/year&gt;&lt;/dates&gt;&lt;publisher&gt;Pharmac&lt;/publisher&gt;&lt;urls&gt;&lt;related-urls&gt;&lt;url&gt;https://www.pharmac.govt.nz/medicines/medicines-information/costs-of-medicines/&lt;/url&gt;&lt;/related-urls&gt;&lt;/urls&gt;&lt;custom1&gt;2020&lt;/custom1&gt;&lt;custom2&gt;5th June&lt;/custom2&gt;&lt;/record&gt;&lt;/Cite&gt;&lt;Cite&gt;&lt;Author&gt;Pharmac&lt;/Author&gt;&lt;Year&gt;2020&lt;/Year&gt;&lt;RecNum&gt;41&lt;/RecNum&gt;&lt;record&gt;&lt;rec-number&gt;41&lt;/rec-number&gt;&lt;foreign-keys&gt;&lt;key app="EN" db-id="d5wsvfdd0fae9aefxd2vrra459zrsd90evee" timestamp="1610569663"&gt;41&lt;/key&gt;&lt;/foreign-keys&gt;&lt;ref-type name="Web Page"&gt;12&lt;/ref-type&gt;&lt;contributors&gt;&lt;authors&gt;&lt;author&gt;Pharmac&lt;/author&gt;&lt;/authors&gt;&lt;/contributors&gt;&lt;titles&gt;&lt;title&gt;Costs of medicines&lt;/title&gt;&lt;/titles&gt;&lt;dates&gt;&lt;year&gt;2020&lt;/year&gt;&lt;/dates&gt;&lt;publisher&gt;Pharmac&lt;/publisher&gt;&lt;urls&gt;&lt;related-urls&gt;&lt;url&gt;https://www.pharmac.govt.nz/medicines/medicines-information/costs-of-medicines/&lt;/url&gt;&lt;/related-urls&gt;&lt;/urls&gt;&lt;custom1&gt;2020&lt;/custom1&gt;&lt;custom2&gt;5th June&lt;/custom2&gt;&lt;/record&gt;&lt;/Cite&gt;&lt;/EndNote&gt;</w:instrText>
      </w:r>
      <w:r w:rsidR="00FC5D53" w:rsidRPr="000E132D">
        <w:rPr>
          <w:rFonts w:ascii="Arial" w:hAnsi="Arial" w:cs="Arial"/>
          <w:sz w:val="20"/>
          <w:szCs w:val="20"/>
        </w:rPr>
        <w:fldChar w:fldCharType="separate"/>
      </w:r>
      <w:r w:rsidR="007A1EB1" w:rsidRPr="007A1EB1">
        <w:rPr>
          <w:rFonts w:ascii="Arial" w:hAnsi="Arial" w:cs="Arial"/>
          <w:noProof/>
          <w:sz w:val="20"/>
          <w:szCs w:val="20"/>
          <w:vertAlign w:val="superscript"/>
        </w:rPr>
        <w:t>11</w:t>
      </w:r>
      <w:r w:rsidR="00FC5D53" w:rsidRPr="000E132D">
        <w:rPr>
          <w:rFonts w:ascii="Arial" w:hAnsi="Arial" w:cs="Arial"/>
          <w:sz w:val="20"/>
          <w:szCs w:val="20"/>
        </w:rPr>
        <w:fldChar w:fldCharType="end"/>
      </w:r>
      <w:r w:rsidRPr="000E132D">
        <w:rPr>
          <w:rFonts w:ascii="Arial" w:hAnsi="Arial" w:cs="Arial"/>
          <w:sz w:val="20"/>
          <w:szCs w:val="20"/>
        </w:rPr>
        <w:t xml:space="preserve"> </w:t>
      </w:r>
      <w:r>
        <w:rPr>
          <w:rFonts w:ascii="Arial" w:hAnsi="Arial" w:cs="Arial"/>
          <w:sz w:val="20"/>
          <w:szCs w:val="20"/>
        </w:rPr>
        <w:t xml:space="preserve">Secondly, </w:t>
      </w:r>
      <w:r w:rsidRPr="000E132D">
        <w:rPr>
          <w:rFonts w:ascii="Arial" w:hAnsi="Arial" w:cs="Arial"/>
          <w:sz w:val="20"/>
          <w:szCs w:val="20"/>
        </w:rPr>
        <w:t>all patients accessing the health and disability system will be assigned a unique identifier code</w:t>
      </w:r>
      <w:r>
        <w:rPr>
          <w:rFonts w:ascii="Arial" w:hAnsi="Arial" w:cs="Arial"/>
          <w:sz w:val="20"/>
          <w:szCs w:val="20"/>
        </w:rPr>
        <w:t>, in both private and public funded hospitals</w:t>
      </w:r>
      <w:r w:rsidRPr="000E132D">
        <w:rPr>
          <w:rFonts w:ascii="Arial" w:hAnsi="Arial" w:cs="Arial"/>
          <w:sz w:val="20"/>
          <w:szCs w:val="20"/>
        </w:rPr>
        <w:t>, called the National Health Index (NHI) number</w:t>
      </w:r>
      <w:r>
        <w:rPr>
          <w:rFonts w:ascii="Arial" w:hAnsi="Arial" w:cs="Arial"/>
          <w:sz w:val="20"/>
          <w:szCs w:val="20"/>
        </w:rPr>
        <w:t>.</w:t>
      </w:r>
      <w:r w:rsidR="00C04AC5" w:rsidRPr="000E132D">
        <w:rPr>
          <w:rFonts w:ascii="Arial" w:hAnsi="Arial" w:cs="Arial"/>
          <w:sz w:val="20"/>
          <w:szCs w:val="20"/>
        </w:rPr>
        <w:fldChar w:fldCharType="begin"/>
      </w:r>
      <w:r w:rsidR="00F90F49">
        <w:rPr>
          <w:rFonts w:ascii="Arial" w:hAnsi="Arial" w:cs="Arial"/>
          <w:sz w:val="20"/>
          <w:szCs w:val="20"/>
        </w:rPr>
        <w:instrText xml:space="preserve"> ADDIN EN.CITE &lt;EndNote&gt;&lt;Cite&gt;&lt;Author&gt;New Zealand (NZ) Ministry of Health&lt;/Author&gt;&lt;RecNum&gt;38&lt;/RecNum&gt;&lt;DisplayText&gt;&lt;style face="superscript"&gt;12&lt;/style&gt;&lt;/DisplayText&gt;&lt;record&gt;&lt;rec-number&gt;38&lt;/rec-number&gt;&lt;foreign-keys&gt;&lt;key app="EN" db-id="d5wsvfdd0fae9aefxd2vrra459zrsd90evee" timestamp="1610569643"&gt;38&lt;/key&gt;&lt;/foreign-keys&gt;&lt;ref-type name="Web Page"&gt;12&lt;/ref-type&gt;&lt;contributors&gt;&lt;authors&gt;&lt;author&gt;New Zealand (NZ) Ministry of Health,&lt;/author&gt;&lt;/authors&gt;&lt;/contributors&gt;&lt;titles&gt;&lt;title&gt;The National Health Index (NHI) number&lt;/title&gt;&lt;/titles&gt;&lt;dates&gt;&lt;/dates&gt;&lt;publisher&gt;Ministry of Health NZ&lt;/publisher&gt;&lt;urls&gt;&lt;related-urls&gt;&lt;url&gt;https://www.health.govt.nz/our-work/health-identity/national-health-index&lt;/url&gt;&lt;/related-urls&gt;&lt;/urls&gt;&lt;custom1&gt;2019&lt;/custom1&gt;&lt;custom2&gt;22nd December&lt;/custom2&gt;&lt;/record&gt;&lt;/Cite&gt;&lt;Cite&gt;&lt;Author&gt;New Zealand (NZ) Ministry of Health&lt;/Author&gt;&lt;RecNum&gt;38&lt;/RecNum&gt;&lt;record&gt;&lt;rec-number&gt;38&lt;/rec-number&gt;&lt;foreign-keys&gt;&lt;key app="EN" db-id="d5wsvfdd0fae9aefxd2vrra459zrsd90evee" timestamp="1610569643"&gt;38&lt;/key&gt;&lt;/foreign-keys&gt;&lt;ref-type name="Web Page"&gt;12&lt;/ref-type&gt;&lt;contributors&gt;&lt;authors&gt;&lt;author&gt;New Zealand (NZ) Ministry of Health,&lt;/author&gt;&lt;/authors&gt;&lt;/contributors&gt;&lt;titles&gt;&lt;title&gt;The National Health Index (NHI) number&lt;/title&gt;&lt;/titles&gt;&lt;dates&gt;&lt;/dates&gt;&lt;publisher&gt;Ministry of Health NZ&lt;/publisher&gt;&lt;urls&gt;&lt;related-urls&gt;&lt;url&gt;https://www.health.govt.nz/our-work/health-identity/national-health-index&lt;/url&gt;&lt;/related-urls&gt;&lt;/urls&gt;&lt;custom1&gt;2019&lt;/custom1&gt;&lt;custom2&gt;22nd December&lt;/custom2&gt;&lt;/record&gt;&lt;/Cite&gt;&lt;/EndNote&gt;</w:instrText>
      </w:r>
      <w:r w:rsidR="00C04AC5" w:rsidRPr="000E132D">
        <w:rPr>
          <w:rFonts w:ascii="Arial" w:hAnsi="Arial" w:cs="Arial"/>
          <w:sz w:val="20"/>
          <w:szCs w:val="20"/>
        </w:rPr>
        <w:fldChar w:fldCharType="separate"/>
      </w:r>
      <w:r w:rsidR="007A1EB1" w:rsidRPr="007A1EB1">
        <w:rPr>
          <w:rFonts w:ascii="Arial" w:hAnsi="Arial" w:cs="Arial"/>
          <w:noProof/>
          <w:sz w:val="20"/>
          <w:szCs w:val="20"/>
          <w:vertAlign w:val="superscript"/>
        </w:rPr>
        <w:t>12</w:t>
      </w:r>
      <w:r w:rsidR="00C04AC5" w:rsidRPr="000E132D">
        <w:rPr>
          <w:rFonts w:ascii="Arial" w:hAnsi="Arial" w:cs="Arial"/>
          <w:sz w:val="20"/>
          <w:szCs w:val="20"/>
        </w:rPr>
        <w:fldChar w:fldCharType="end"/>
      </w:r>
      <w:r w:rsidRPr="000E132D">
        <w:rPr>
          <w:rFonts w:ascii="Arial" w:hAnsi="Arial" w:cs="Arial"/>
          <w:sz w:val="20"/>
          <w:szCs w:val="20"/>
        </w:rPr>
        <w:t xml:space="preserve"> The Ministry of Health</w:t>
      </w:r>
      <w:r>
        <w:rPr>
          <w:rFonts w:ascii="Arial" w:hAnsi="Arial" w:cs="Arial"/>
          <w:sz w:val="20"/>
          <w:szCs w:val="20"/>
        </w:rPr>
        <w:t xml:space="preserve"> (MOH)</w:t>
      </w:r>
      <w:r w:rsidRPr="000E132D">
        <w:rPr>
          <w:rFonts w:ascii="Arial" w:hAnsi="Arial" w:cs="Arial"/>
          <w:sz w:val="20"/>
          <w:szCs w:val="20"/>
        </w:rPr>
        <w:t xml:space="preserve"> </w:t>
      </w:r>
      <w:r>
        <w:rPr>
          <w:rFonts w:ascii="Arial" w:hAnsi="Arial" w:cs="Arial"/>
          <w:sz w:val="20"/>
          <w:szCs w:val="20"/>
        </w:rPr>
        <w:t>uses</w:t>
      </w:r>
      <w:r w:rsidRPr="000E132D">
        <w:rPr>
          <w:rFonts w:ascii="Arial" w:hAnsi="Arial" w:cs="Arial"/>
          <w:sz w:val="20"/>
          <w:szCs w:val="20"/>
        </w:rPr>
        <w:t xml:space="preserve"> the NHI number in an encrypted form so that data can be used for statistical purposes to report on the health of the </w:t>
      </w:r>
      <w:r>
        <w:rPr>
          <w:rFonts w:ascii="Arial" w:hAnsi="Arial" w:cs="Arial"/>
          <w:sz w:val="20"/>
          <w:szCs w:val="20"/>
        </w:rPr>
        <w:t>NZ</w:t>
      </w:r>
      <w:r w:rsidRPr="000E132D">
        <w:rPr>
          <w:rFonts w:ascii="Arial" w:hAnsi="Arial" w:cs="Arial"/>
          <w:sz w:val="20"/>
          <w:szCs w:val="20"/>
        </w:rPr>
        <w:t xml:space="preserve"> population</w:t>
      </w:r>
      <w:r>
        <w:rPr>
          <w:rFonts w:ascii="Arial" w:hAnsi="Arial" w:cs="Arial"/>
          <w:sz w:val="20"/>
          <w:szCs w:val="20"/>
        </w:rPr>
        <w:t>.</w:t>
      </w:r>
      <w:r w:rsidR="00C04AC5" w:rsidRPr="000E132D">
        <w:rPr>
          <w:rFonts w:ascii="Arial" w:hAnsi="Arial" w:cs="Arial"/>
          <w:sz w:val="20"/>
          <w:szCs w:val="20"/>
        </w:rPr>
        <w:fldChar w:fldCharType="begin"/>
      </w:r>
      <w:r w:rsidR="00F90F49">
        <w:rPr>
          <w:rFonts w:ascii="Arial" w:hAnsi="Arial" w:cs="Arial"/>
          <w:sz w:val="20"/>
          <w:szCs w:val="20"/>
        </w:rPr>
        <w:instrText xml:space="preserve"> ADDIN EN.CITE &lt;EndNote&gt;&lt;Cite&gt;&lt;Author&gt;New Zealand (NZ) Ministry of Health&lt;/Author&gt;&lt;RecNum&gt;38&lt;/RecNum&gt;&lt;DisplayText&gt;&lt;style face="superscript"&gt;12&lt;/style&gt;&lt;/DisplayText&gt;&lt;record&gt;&lt;rec-number&gt;38&lt;/rec-number&gt;&lt;foreign-keys&gt;&lt;key app="EN" db-id="d5wsvfdd0fae9aefxd2vrra459zrsd90evee" timestamp="1610569643"&gt;38&lt;/key&gt;&lt;/foreign-keys&gt;&lt;ref-type name="Web Page"&gt;12&lt;/ref-type&gt;&lt;contributors&gt;&lt;authors&gt;&lt;author&gt;New Zealand (NZ) Ministry of Health,&lt;/author&gt;&lt;/authors&gt;&lt;/contributors&gt;&lt;titles&gt;&lt;title&gt;The National Health Index (NHI) number&lt;/title&gt;&lt;/titles&gt;&lt;dates&gt;&lt;/dates&gt;&lt;publisher&gt;Ministry of Health NZ&lt;/publisher&gt;&lt;urls&gt;&lt;related-urls&gt;&lt;url&gt;https://www.health.govt.nz/our-work/health-identity/national-health-index&lt;/url&gt;&lt;/related-urls&gt;&lt;/urls&gt;&lt;custom1&gt;2019&lt;/custom1&gt;&lt;custom2&gt;22nd December&lt;/custom2&gt;&lt;/record&gt;&lt;/Cite&gt;&lt;Cite&gt;&lt;Author&gt;New Zealand (NZ) Ministry of Health&lt;/Author&gt;&lt;RecNum&gt;38&lt;/RecNum&gt;&lt;record&gt;&lt;rec-number&gt;38&lt;/rec-number&gt;&lt;foreign-keys&gt;&lt;key app="EN" db-id="d5wsvfdd0fae9aefxd2vrra459zrsd90evee" timestamp="1610569643"&gt;38&lt;/key&gt;&lt;/foreign-keys&gt;&lt;ref-type name="Web Page"&gt;12&lt;/ref-type&gt;&lt;contributors&gt;&lt;authors&gt;&lt;author&gt;New Zealand (NZ) Ministry of Health,&lt;/author&gt;&lt;/authors&gt;&lt;/contributors&gt;&lt;titles&gt;&lt;title&gt;The National Health Index (NHI) number&lt;/title&gt;&lt;/titles&gt;&lt;dates&gt;&lt;/dates&gt;&lt;publisher&gt;Ministry of Health NZ&lt;/publisher&gt;&lt;urls&gt;&lt;related-urls&gt;&lt;url&gt;https://www.health.govt.nz/our-work/health-identity/national-health-index&lt;/url&gt;&lt;/related-urls&gt;&lt;/urls&gt;&lt;custom1&gt;2019&lt;/custom1&gt;&lt;custom2&gt;22nd December&lt;/custom2&gt;&lt;/record&gt;&lt;/Cite&gt;&lt;/EndNote&gt;</w:instrText>
      </w:r>
      <w:r w:rsidR="00C04AC5" w:rsidRPr="000E132D">
        <w:rPr>
          <w:rFonts w:ascii="Arial" w:hAnsi="Arial" w:cs="Arial"/>
          <w:sz w:val="20"/>
          <w:szCs w:val="20"/>
        </w:rPr>
        <w:fldChar w:fldCharType="separate"/>
      </w:r>
      <w:r w:rsidR="007A1EB1" w:rsidRPr="007A1EB1">
        <w:rPr>
          <w:rFonts w:ascii="Arial" w:hAnsi="Arial" w:cs="Arial"/>
          <w:noProof/>
          <w:sz w:val="20"/>
          <w:szCs w:val="20"/>
          <w:vertAlign w:val="superscript"/>
        </w:rPr>
        <w:t>12</w:t>
      </w:r>
      <w:r w:rsidR="00C04AC5" w:rsidRPr="000E132D">
        <w:rPr>
          <w:rFonts w:ascii="Arial" w:hAnsi="Arial" w:cs="Arial"/>
          <w:sz w:val="20"/>
          <w:szCs w:val="20"/>
        </w:rPr>
        <w:fldChar w:fldCharType="end"/>
      </w:r>
      <w:r w:rsidRPr="000E132D">
        <w:rPr>
          <w:rFonts w:ascii="Arial" w:hAnsi="Arial" w:cs="Arial"/>
          <w:sz w:val="20"/>
          <w:szCs w:val="20"/>
        </w:rPr>
        <w:t xml:space="preserve"> This then allows for linkage of data across different datasets for research</w:t>
      </w:r>
      <w:r>
        <w:rPr>
          <w:rFonts w:ascii="Arial" w:hAnsi="Arial" w:cs="Arial"/>
          <w:sz w:val="20"/>
          <w:szCs w:val="20"/>
        </w:rPr>
        <w:t>,</w:t>
      </w:r>
      <w:r w:rsidRPr="000E132D">
        <w:rPr>
          <w:rFonts w:ascii="Arial" w:hAnsi="Arial" w:cs="Arial"/>
          <w:sz w:val="20"/>
          <w:szCs w:val="20"/>
        </w:rPr>
        <w:t xml:space="preserve"> e.g. hospital admissions, medication dispensing</w:t>
      </w:r>
      <w:r>
        <w:rPr>
          <w:rFonts w:ascii="Arial" w:hAnsi="Arial" w:cs="Arial"/>
          <w:sz w:val="20"/>
          <w:szCs w:val="20"/>
        </w:rPr>
        <w:t>,</w:t>
      </w:r>
      <w:r w:rsidRPr="000E132D">
        <w:rPr>
          <w:rFonts w:ascii="Arial" w:hAnsi="Arial" w:cs="Arial"/>
          <w:sz w:val="20"/>
          <w:szCs w:val="20"/>
        </w:rPr>
        <w:t xml:space="preserve"> and mortality</w:t>
      </w:r>
      <w:r>
        <w:rPr>
          <w:rFonts w:ascii="Arial" w:hAnsi="Arial" w:cs="Arial"/>
          <w:sz w:val="20"/>
          <w:szCs w:val="20"/>
        </w:rPr>
        <w:t xml:space="preserve"> can be linked</w:t>
      </w:r>
      <w:r w:rsidRPr="000E132D">
        <w:rPr>
          <w:rFonts w:ascii="Arial" w:hAnsi="Arial" w:cs="Arial"/>
          <w:sz w:val="20"/>
          <w:szCs w:val="20"/>
        </w:rPr>
        <w:t>.</w:t>
      </w:r>
      <w:r>
        <w:rPr>
          <w:rFonts w:ascii="Arial" w:hAnsi="Arial" w:cs="Arial"/>
          <w:sz w:val="20"/>
          <w:szCs w:val="20"/>
        </w:rPr>
        <w:t xml:space="preserve"> Thirdly, it is possible to track all admissions to public and private hospitals. This permits the calculation of an emerging measure </w:t>
      </w:r>
      <w:r>
        <w:rPr>
          <w:rFonts w:ascii="Arial" w:hAnsi="Arial" w:cs="Arial"/>
          <w:sz w:val="20"/>
          <w:szCs w:val="20"/>
        </w:rPr>
        <w:lastRenderedPageBreak/>
        <w:t xml:space="preserve">called </w:t>
      </w:r>
      <w:r w:rsidRPr="000E132D">
        <w:rPr>
          <w:rFonts w:ascii="Arial" w:hAnsi="Arial" w:cs="Arial"/>
          <w:sz w:val="20"/>
          <w:szCs w:val="20"/>
        </w:rPr>
        <w:t xml:space="preserve">Days </w:t>
      </w:r>
      <w:r>
        <w:rPr>
          <w:rFonts w:ascii="Arial" w:hAnsi="Arial" w:cs="Arial"/>
          <w:sz w:val="20"/>
          <w:szCs w:val="20"/>
        </w:rPr>
        <w:t>A</w:t>
      </w:r>
      <w:r w:rsidRPr="000E132D">
        <w:rPr>
          <w:rFonts w:ascii="Arial" w:hAnsi="Arial" w:cs="Arial"/>
          <w:sz w:val="20"/>
          <w:szCs w:val="20"/>
        </w:rPr>
        <w:t xml:space="preserve">live and </w:t>
      </w:r>
      <w:r>
        <w:rPr>
          <w:rFonts w:ascii="Arial" w:hAnsi="Arial" w:cs="Arial"/>
          <w:sz w:val="20"/>
          <w:szCs w:val="20"/>
        </w:rPr>
        <w:t>O</w:t>
      </w:r>
      <w:r w:rsidRPr="000E132D">
        <w:rPr>
          <w:rFonts w:ascii="Arial" w:hAnsi="Arial" w:cs="Arial"/>
          <w:sz w:val="20"/>
          <w:szCs w:val="20"/>
        </w:rPr>
        <w:t xml:space="preserve">ut of </w:t>
      </w:r>
      <w:r>
        <w:rPr>
          <w:rFonts w:ascii="Arial" w:hAnsi="Arial" w:cs="Arial"/>
          <w:sz w:val="20"/>
          <w:szCs w:val="20"/>
        </w:rPr>
        <w:t>H</w:t>
      </w:r>
      <w:r w:rsidRPr="000E132D">
        <w:rPr>
          <w:rFonts w:ascii="Arial" w:hAnsi="Arial" w:cs="Arial"/>
          <w:sz w:val="20"/>
          <w:szCs w:val="20"/>
        </w:rPr>
        <w:t>ospital</w:t>
      </w:r>
      <w:r>
        <w:rPr>
          <w:rFonts w:ascii="Arial" w:hAnsi="Arial" w:cs="Arial"/>
          <w:sz w:val="20"/>
          <w:szCs w:val="20"/>
        </w:rPr>
        <w:t xml:space="preserve"> (DAOH). DAOH</w:t>
      </w:r>
      <w:r w:rsidRPr="000E132D">
        <w:rPr>
          <w:rFonts w:ascii="Arial" w:hAnsi="Arial" w:cs="Arial"/>
          <w:sz w:val="20"/>
          <w:szCs w:val="20"/>
        </w:rPr>
        <w:t xml:space="preserve"> is a composite outcome that integrates several clinically </w:t>
      </w:r>
      <w:r>
        <w:rPr>
          <w:rFonts w:ascii="Arial" w:hAnsi="Arial" w:cs="Arial"/>
          <w:sz w:val="20"/>
          <w:szCs w:val="20"/>
        </w:rPr>
        <w:t>signific</w:t>
      </w:r>
      <w:r w:rsidRPr="000E132D">
        <w:rPr>
          <w:rFonts w:ascii="Arial" w:hAnsi="Arial" w:cs="Arial"/>
          <w:sz w:val="20"/>
          <w:szCs w:val="20"/>
        </w:rPr>
        <w:t>ant outcomes, including mortality, hospital length-of-stay, and hospital readmission</w:t>
      </w:r>
      <w:r>
        <w:rPr>
          <w:rFonts w:ascii="Arial" w:hAnsi="Arial" w:cs="Arial"/>
          <w:sz w:val="20"/>
          <w:szCs w:val="20"/>
        </w:rPr>
        <w:t>.</w:t>
      </w:r>
      <w:r w:rsidRPr="000E132D">
        <w:rPr>
          <w:rFonts w:ascii="Arial" w:hAnsi="Arial" w:cs="Arial"/>
          <w:sz w:val="20"/>
          <w:szCs w:val="20"/>
        </w:rPr>
        <w:fldChar w:fldCharType="begin">
          <w:fldData xml:space="preserve">PEVuZE5vdGU+PENpdGU+PEF1dGhvcj5KZXJhdGg8L0F1dGhvcj48WWVhcj4yMDE5PC9ZZWFyPjxS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PEVuZE5vdGU+PENpdGU+PEF1dGhvcj5KZXJhdGg8L0F1dGhvcj48WWVhcj4yMDE5PC9ZZWFyPjxS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0E132D">
        <w:rPr>
          <w:rFonts w:ascii="Arial" w:hAnsi="Arial" w:cs="Arial"/>
          <w:sz w:val="20"/>
          <w:szCs w:val="20"/>
        </w:rPr>
      </w:r>
      <w:r w:rsidRPr="000E132D">
        <w:rPr>
          <w:rFonts w:ascii="Arial" w:hAnsi="Arial" w:cs="Arial"/>
          <w:sz w:val="20"/>
          <w:szCs w:val="20"/>
        </w:rPr>
        <w:fldChar w:fldCharType="separate"/>
      </w:r>
      <w:r w:rsidRPr="007A1EB1">
        <w:rPr>
          <w:rFonts w:ascii="Arial" w:hAnsi="Arial" w:cs="Arial"/>
          <w:noProof/>
          <w:sz w:val="20"/>
          <w:szCs w:val="20"/>
          <w:vertAlign w:val="superscript"/>
        </w:rPr>
        <w:t>13</w:t>
      </w:r>
      <w:r w:rsidRPr="000E132D">
        <w:rPr>
          <w:rFonts w:ascii="Arial" w:hAnsi="Arial" w:cs="Arial"/>
          <w:sz w:val="20"/>
          <w:szCs w:val="20"/>
        </w:rPr>
        <w:fldChar w:fldCharType="end"/>
      </w:r>
      <w:r w:rsidRPr="000E132D">
        <w:rPr>
          <w:rFonts w:ascii="Arial" w:hAnsi="Arial" w:cs="Arial"/>
          <w:sz w:val="20"/>
          <w:szCs w:val="20"/>
        </w:rPr>
        <w:t xml:space="preserve"> </w:t>
      </w:r>
      <w:r w:rsidRPr="000E132D">
        <w:t xml:space="preserve"> </w:t>
      </w:r>
      <w:r w:rsidRPr="00A7588E">
        <w:rPr>
          <w:rFonts w:ascii="Arial" w:hAnsi="Arial" w:cs="Arial"/>
          <w:sz w:val="20"/>
          <w:szCs w:val="20"/>
        </w:rPr>
        <w:t>It is sensitive to any complication of surgery that prolongs an admission, leads to a readmission or results in death</w:t>
      </w:r>
      <w:r>
        <w:t xml:space="preserve">. </w:t>
      </w:r>
      <w:r>
        <w:rPr>
          <w:rFonts w:ascii="Arial" w:hAnsi="Arial" w:cs="Arial"/>
          <w:sz w:val="20"/>
          <w:szCs w:val="20"/>
        </w:rPr>
        <w:t xml:space="preserve">Fourthly, data on ethnicity are routinely collected by the MOH. </w:t>
      </w:r>
      <w:r w:rsidRPr="000E132D">
        <w:rPr>
          <w:rFonts w:ascii="Arial" w:hAnsi="Arial" w:cs="Arial"/>
          <w:sz w:val="20"/>
          <w:szCs w:val="20"/>
        </w:rPr>
        <w:t>N</w:t>
      </w:r>
      <w:r>
        <w:rPr>
          <w:rFonts w:ascii="Arial" w:hAnsi="Arial" w:cs="Arial"/>
          <w:sz w:val="20"/>
          <w:szCs w:val="20"/>
        </w:rPr>
        <w:t>Z</w:t>
      </w:r>
      <w:r w:rsidRPr="000E132D">
        <w:rPr>
          <w:rFonts w:ascii="Arial" w:hAnsi="Arial" w:cs="Arial"/>
          <w:sz w:val="20"/>
          <w:szCs w:val="20"/>
        </w:rPr>
        <w:t xml:space="preserve"> has a large indigenous </w:t>
      </w:r>
      <w:r>
        <w:rPr>
          <w:rFonts w:ascii="Arial" w:hAnsi="Arial" w:cs="Arial"/>
          <w:sz w:val="20"/>
          <w:szCs w:val="20"/>
        </w:rPr>
        <w:t>population (</w:t>
      </w:r>
      <w:r w:rsidRPr="00134E63">
        <w:rPr>
          <w:rFonts w:ascii="Arial" w:hAnsi="Arial" w:cs="Arial"/>
          <w:sz w:val="20"/>
          <w:szCs w:val="20"/>
        </w:rPr>
        <w:t>Māori</w:t>
      </w:r>
      <w:r>
        <w:rPr>
          <w:rFonts w:ascii="Arial" w:hAnsi="Arial" w:cs="Arial"/>
          <w:sz w:val="20"/>
          <w:szCs w:val="20"/>
        </w:rPr>
        <w:t xml:space="preserve">) who experience </w:t>
      </w:r>
      <w:r w:rsidRPr="000E132D">
        <w:rPr>
          <w:rFonts w:ascii="Arial" w:hAnsi="Arial" w:cs="Arial"/>
          <w:sz w:val="20"/>
          <w:szCs w:val="20"/>
        </w:rPr>
        <w:t xml:space="preserve">substantial disadvantages in health status and outcomes compared with the </w:t>
      </w:r>
      <w:r>
        <w:rPr>
          <w:rFonts w:ascii="Arial" w:hAnsi="Arial" w:cs="Arial"/>
          <w:sz w:val="20"/>
          <w:szCs w:val="20"/>
        </w:rPr>
        <w:t>non-M</w:t>
      </w:r>
      <w:r w:rsidRPr="00134E63">
        <w:rPr>
          <w:rFonts w:ascii="Arial" w:hAnsi="Arial" w:cs="Arial"/>
          <w:sz w:val="20"/>
          <w:szCs w:val="20"/>
        </w:rPr>
        <w:t>ā</w:t>
      </w:r>
      <w:r>
        <w:rPr>
          <w:rFonts w:ascii="Arial" w:hAnsi="Arial" w:cs="Arial"/>
          <w:sz w:val="20"/>
          <w:szCs w:val="20"/>
        </w:rPr>
        <w:t xml:space="preserve">ori </w:t>
      </w:r>
      <w:r w:rsidRPr="000E132D">
        <w:rPr>
          <w:rFonts w:ascii="Arial" w:hAnsi="Arial" w:cs="Arial"/>
          <w:sz w:val="20"/>
          <w:szCs w:val="20"/>
        </w:rPr>
        <w:t>population</w:t>
      </w:r>
      <w:r>
        <w:rPr>
          <w:rFonts w:ascii="Arial" w:hAnsi="Arial" w:cs="Arial"/>
          <w:sz w:val="20"/>
          <w:szCs w:val="20"/>
        </w:rPr>
        <w:t>.</w:t>
      </w:r>
      <w:r w:rsidR="002D48A0" w:rsidRPr="000E132D">
        <w:rPr>
          <w:rFonts w:ascii="Arial" w:hAnsi="Arial" w:cs="Arial"/>
          <w:sz w:val="20"/>
          <w:szCs w:val="20"/>
        </w:rPr>
        <w:fldChar w:fldCharType="begin">
          <w:fldData xml:space="preserve">PEVuZE5vdGU+PENpdGU+PEF1dGhvcj5EYXZpczwvQXV0aG9yPjxZZWFyPjIwMDY8L1llYXI+PFJl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==
</w:fldData>
        </w:fldChar>
      </w:r>
      <w:r w:rsidR="00F90F49">
        <w:rPr>
          <w:rFonts w:ascii="Arial" w:hAnsi="Arial" w:cs="Arial"/>
          <w:sz w:val="20"/>
          <w:szCs w:val="20"/>
        </w:rPr>
        <w:instrText xml:space="preserve"> ADDIN EN.CITE </w:instrText>
      </w:r>
      <w:r w:rsidR="00F90F49">
        <w:rPr>
          <w:rFonts w:ascii="Arial" w:hAnsi="Arial" w:cs="Arial"/>
          <w:sz w:val="20"/>
          <w:szCs w:val="20"/>
        </w:rPr>
        <w:fldChar w:fldCharType="begin">
          <w:fldData xml:space="preserve">PEVuZE5vdGU+PENpdGU+PEF1dGhvcj5EYXZpczwvQXV0aG9yPjxZZWFyPjIwMDY8L1llYXI+PFJl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==
</w:fldData>
        </w:fldChar>
      </w:r>
      <w:r w:rsidR="00F90F49">
        <w:rPr>
          <w:rFonts w:ascii="Arial" w:hAnsi="Arial" w:cs="Arial"/>
          <w:sz w:val="20"/>
          <w:szCs w:val="20"/>
        </w:rPr>
        <w:instrText xml:space="preserve"> ADDIN EN.CITE.DATA </w:instrText>
      </w:r>
      <w:r w:rsidR="00F90F49">
        <w:rPr>
          <w:rFonts w:ascii="Arial" w:hAnsi="Arial" w:cs="Arial"/>
          <w:sz w:val="20"/>
          <w:szCs w:val="20"/>
        </w:rPr>
      </w:r>
      <w:r w:rsidR="00F90F49">
        <w:rPr>
          <w:rFonts w:ascii="Arial" w:hAnsi="Arial" w:cs="Arial"/>
          <w:sz w:val="20"/>
          <w:szCs w:val="20"/>
        </w:rPr>
        <w:fldChar w:fldCharType="end"/>
      </w:r>
      <w:r w:rsidR="002D48A0" w:rsidRPr="000E132D">
        <w:rPr>
          <w:rFonts w:ascii="Arial" w:hAnsi="Arial" w:cs="Arial"/>
          <w:sz w:val="20"/>
          <w:szCs w:val="20"/>
        </w:rPr>
      </w:r>
      <w:r w:rsidR="002D48A0" w:rsidRPr="000E132D">
        <w:rPr>
          <w:rFonts w:ascii="Arial" w:hAnsi="Arial" w:cs="Arial"/>
          <w:sz w:val="20"/>
          <w:szCs w:val="20"/>
        </w:rPr>
        <w:fldChar w:fldCharType="separate"/>
      </w:r>
      <w:r w:rsidR="007A1EB1" w:rsidRPr="007A1EB1">
        <w:rPr>
          <w:rFonts w:ascii="Arial" w:hAnsi="Arial" w:cs="Arial"/>
          <w:noProof/>
          <w:sz w:val="20"/>
          <w:szCs w:val="20"/>
          <w:vertAlign w:val="superscript"/>
        </w:rPr>
        <w:t>14</w:t>
      </w:r>
      <w:r w:rsidR="002D48A0" w:rsidRPr="000E132D">
        <w:rPr>
          <w:rFonts w:ascii="Arial" w:hAnsi="Arial" w:cs="Arial"/>
          <w:sz w:val="20"/>
          <w:szCs w:val="20"/>
        </w:rPr>
        <w:fldChar w:fldCharType="end"/>
      </w:r>
      <w:r w:rsidRPr="000E132D">
        <w:rPr>
          <w:rFonts w:ascii="Arial" w:hAnsi="Arial" w:cs="Arial"/>
          <w:sz w:val="20"/>
          <w:szCs w:val="20"/>
        </w:rPr>
        <w:t xml:space="preserve"> </w:t>
      </w:r>
      <w:r>
        <w:rPr>
          <w:rFonts w:ascii="Arial" w:hAnsi="Arial" w:cs="Arial"/>
          <w:sz w:val="20"/>
          <w:szCs w:val="20"/>
        </w:rPr>
        <w:t xml:space="preserve">A recent study assessing the use of non-opioid analgesia between ethnicities in NZ showed </w:t>
      </w:r>
      <w:r w:rsidRPr="00D90C19">
        <w:rPr>
          <w:rFonts w:ascii="Arial" w:eastAsia="Calibri" w:hAnsi="Arial" w:cs="Arial"/>
          <w:sz w:val="20"/>
          <w:szCs w:val="20"/>
        </w:rPr>
        <w:t xml:space="preserve">a significant disparity in outcome between Māori and non- Māori patients, with Māori patients having </w:t>
      </w:r>
      <w:r>
        <w:rPr>
          <w:rFonts w:ascii="Arial" w:eastAsia="Calibri" w:hAnsi="Arial" w:cs="Arial"/>
          <w:sz w:val="20"/>
          <w:szCs w:val="20"/>
        </w:rPr>
        <w:t>more</w:t>
      </w:r>
      <w:r w:rsidRPr="00D90C19">
        <w:rPr>
          <w:rFonts w:ascii="Arial" w:eastAsia="Calibri" w:hAnsi="Arial" w:cs="Arial"/>
          <w:sz w:val="20"/>
          <w:szCs w:val="20"/>
        </w:rPr>
        <w:t xml:space="preserve"> in adverse events</w:t>
      </w:r>
      <w:r>
        <w:rPr>
          <w:rFonts w:ascii="Arial" w:eastAsia="Calibri" w:hAnsi="Arial" w:cs="Arial"/>
          <w:sz w:val="20"/>
          <w:szCs w:val="20"/>
        </w:rPr>
        <w:t xml:space="preserve">, with a relative risk </w:t>
      </w:r>
      <w:r w:rsidRPr="00D90C19">
        <w:rPr>
          <w:rFonts w:ascii="Arial" w:eastAsia="Calibri" w:hAnsi="Arial" w:cs="Arial"/>
          <w:sz w:val="20"/>
          <w:szCs w:val="20"/>
        </w:rPr>
        <w:t>2.54</w:t>
      </w:r>
      <w:r>
        <w:rPr>
          <w:rFonts w:ascii="Arial" w:eastAsia="Calibri" w:hAnsi="Arial" w:cs="Arial"/>
          <w:sz w:val="20"/>
          <w:szCs w:val="20"/>
        </w:rPr>
        <w:t xml:space="preserve"> (</w:t>
      </w:r>
      <w:r w:rsidRPr="00D90C19">
        <w:rPr>
          <w:rFonts w:ascii="Arial" w:eastAsia="Calibri" w:hAnsi="Arial" w:cs="Arial"/>
          <w:sz w:val="20"/>
          <w:szCs w:val="20"/>
        </w:rPr>
        <w:t xml:space="preserve">95% </w:t>
      </w:r>
      <w:r>
        <w:rPr>
          <w:rFonts w:ascii="Arial" w:eastAsia="Calibri" w:hAnsi="Arial" w:cs="Arial"/>
          <w:sz w:val="20"/>
          <w:szCs w:val="20"/>
        </w:rPr>
        <w:t>CI</w:t>
      </w:r>
      <w:r w:rsidRPr="00D90C19">
        <w:rPr>
          <w:rFonts w:ascii="Arial" w:eastAsia="Calibri" w:hAnsi="Arial" w:cs="Arial"/>
          <w:sz w:val="20"/>
          <w:szCs w:val="20"/>
        </w:rPr>
        <w:t xml:space="preserve"> 2.23-2.90)</w:t>
      </w:r>
      <w:r>
        <w:rPr>
          <w:rFonts w:ascii="Arial" w:eastAsia="Calibri" w:hAnsi="Arial" w:cs="Arial"/>
          <w:sz w:val="20"/>
          <w:szCs w:val="20"/>
        </w:rPr>
        <w:t>.</w:t>
      </w:r>
      <w:r w:rsidR="00D90C19">
        <w:rPr>
          <w:rFonts w:ascii="Arial" w:eastAsia="Calibri" w:hAnsi="Arial" w:cs="Arial"/>
          <w:sz w:val="20"/>
          <w:szCs w:val="20"/>
        </w:rPr>
        <w:fldChar w:fldCharType="begin">
          <w:fldData xml:space="preserve">PEVuZE5vdGU+PENpdGU+PEF1dGhvcj5Ub21saW48L0F1dGhvcj48WWVhcj4yMDIwPC9ZZWFyPjxS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</w:fldData>
        </w:fldChar>
      </w:r>
      <w:r w:rsidR="00F90F49">
        <w:rPr>
          <w:rFonts w:ascii="Arial" w:eastAsia="Calibri" w:hAnsi="Arial" w:cs="Arial"/>
          <w:sz w:val="20"/>
          <w:szCs w:val="20"/>
        </w:rPr>
        <w:instrText xml:space="preserve"> ADDIN EN.CITE </w:instrText>
      </w:r>
      <w:r w:rsidR="00F90F49">
        <w:rPr>
          <w:rFonts w:ascii="Arial" w:eastAsia="Calibri" w:hAnsi="Arial" w:cs="Arial"/>
          <w:sz w:val="20"/>
          <w:szCs w:val="20"/>
        </w:rPr>
        <w:fldChar w:fldCharType="begin">
          <w:fldData xml:space="preserve">PEVuZE5vdGU+PENpdGU+PEF1dGhvcj5Ub21saW48L0F1dGhvcj48WWVhcj4yMDIwPC9ZZWFyPjxS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</w:fldData>
        </w:fldChar>
      </w:r>
      <w:r w:rsidR="00F90F49">
        <w:rPr>
          <w:rFonts w:ascii="Arial" w:eastAsia="Calibri" w:hAnsi="Arial" w:cs="Arial"/>
          <w:sz w:val="20"/>
          <w:szCs w:val="20"/>
        </w:rPr>
        <w:instrText xml:space="preserve"> ADDIN EN.CITE.DATA </w:instrText>
      </w:r>
      <w:r w:rsidR="00F90F49">
        <w:rPr>
          <w:rFonts w:ascii="Arial" w:eastAsia="Calibri" w:hAnsi="Arial" w:cs="Arial"/>
          <w:sz w:val="20"/>
          <w:szCs w:val="20"/>
        </w:rPr>
      </w:r>
      <w:r w:rsidR="00F90F49">
        <w:rPr>
          <w:rFonts w:ascii="Arial" w:eastAsia="Calibri" w:hAnsi="Arial" w:cs="Arial"/>
          <w:sz w:val="20"/>
          <w:szCs w:val="20"/>
        </w:rPr>
        <w:fldChar w:fldCharType="end"/>
      </w:r>
      <w:r w:rsidR="00D90C19">
        <w:rPr>
          <w:rFonts w:ascii="Arial" w:eastAsia="Calibri" w:hAnsi="Arial" w:cs="Arial"/>
          <w:sz w:val="20"/>
          <w:szCs w:val="20"/>
        </w:rPr>
      </w:r>
      <w:r w:rsidR="00D90C19">
        <w:rPr>
          <w:rFonts w:ascii="Arial" w:eastAsia="Calibri" w:hAnsi="Arial" w:cs="Arial"/>
          <w:sz w:val="20"/>
          <w:szCs w:val="20"/>
        </w:rPr>
        <w:fldChar w:fldCharType="separate"/>
      </w:r>
      <w:r w:rsidR="007A1EB1" w:rsidRPr="007A1EB1">
        <w:rPr>
          <w:rFonts w:ascii="Arial" w:eastAsia="Calibri" w:hAnsi="Arial" w:cs="Arial"/>
          <w:noProof/>
          <w:sz w:val="20"/>
          <w:szCs w:val="20"/>
          <w:vertAlign w:val="superscript"/>
        </w:rPr>
        <w:t>15</w:t>
      </w:r>
      <w:r w:rsidR="00D90C19">
        <w:rPr>
          <w:rFonts w:ascii="Arial" w:eastAsia="Calibri" w:hAnsi="Arial" w:cs="Arial"/>
          <w:sz w:val="20"/>
          <w:szCs w:val="20"/>
        </w:rPr>
        <w:fldChar w:fldCharType="end"/>
      </w:r>
      <w:r>
        <w:rPr>
          <w:rFonts w:ascii="Arial" w:hAnsi="Arial" w:cs="Arial"/>
        </w:rPr>
        <w:t xml:space="preserve"> </w:t>
      </w:r>
      <w:r>
        <w:rPr>
          <w:rFonts w:ascii="Arial" w:hAnsi="Arial" w:cs="Arial"/>
          <w:sz w:val="20"/>
          <w:szCs w:val="20"/>
        </w:rPr>
        <w:t>The likely</w:t>
      </w:r>
      <w:r w:rsidRPr="000E132D">
        <w:rPr>
          <w:rFonts w:ascii="Arial" w:hAnsi="Arial" w:cs="Arial"/>
          <w:sz w:val="20"/>
          <w:szCs w:val="20"/>
        </w:rPr>
        <w:t xml:space="preserve"> risk of persistent opioid use and subsequent opioid</w:t>
      </w:r>
      <w:r>
        <w:rPr>
          <w:rFonts w:ascii="Arial" w:hAnsi="Arial" w:cs="Arial"/>
          <w:sz w:val="20"/>
          <w:szCs w:val="20"/>
        </w:rPr>
        <w:t>-</w:t>
      </w:r>
      <w:r w:rsidRPr="000E132D">
        <w:rPr>
          <w:rFonts w:ascii="Arial" w:hAnsi="Arial" w:cs="Arial"/>
          <w:sz w:val="20"/>
          <w:szCs w:val="20"/>
        </w:rPr>
        <w:t>related harm</w:t>
      </w:r>
      <w:r>
        <w:rPr>
          <w:rFonts w:ascii="Arial" w:hAnsi="Arial" w:cs="Arial"/>
          <w:sz w:val="20"/>
          <w:szCs w:val="20"/>
        </w:rPr>
        <w:t xml:space="preserve"> in NZ </w:t>
      </w:r>
      <w:r w:rsidRPr="000E132D">
        <w:rPr>
          <w:rFonts w:ascii="Arial" w:hAnsi="Arial" w:cs="Arial"/>
          <w:sz w:val="20"/>
          <w:szCs w:val="20"/>
        </w:rPr>
        <w:t xml:space="preserve"> may </w:t>
      </w:r>
      <w:r>
        <w:rPr>
          <w:rFonts w:ascii="Arial" w:hAnsi="Arial" w:cs="Arial"/>
          <w:sz w:val="20"/>
          <w:szCs w:val="20"/>
        </w:rPr>
        <w:t xml:space="preserve">also be </w:t>
      </w:r>
      <w:r w:rsidRPr="000E132D">
        <w:rPr>
          <w:rFonts w:ascii="Arial" w:hAnsi="Arial" w:cs="Arial"/>
          <w:sz w:val="20"/>
          <w:szCs w:val="20"/>
        </w:rPr>
        <w:t xml:space="preserve">distributed </w:t>
      </w:r>
      <w:r>
        <w:rPr>
          <w:rFonts w:ascii="Arial" w:hAnsi="Arial" w:cs="Arial"/>
          <w:sz w:val="20"/>
          <w:szCs w:val="20"/>
        </w:rPr>
        <w:t>un</w:t>
      </w:r>
      <w:r w:rsidRPr="000E132D">
        <w:rPr>
          <w:rFonts w:ascii="Arial" w:hAnsi="Arial" w:cs="Arial"/>
          <w:sz w:val="20"/>
          <w:szCs w:val="20"/>
        </w:rPr>
        <w:t>equally across ethnic groups.</w:t>
      </w:r>
      <w:r>
        <w:rPr>
          <w:rFonts w:ascii="Arial" w:hAnsi="Arial" w:cs="Arial"/>
          <w:sz w:val="20"/>
          <w:szCs w:val="20"/>
        </w:rPr>
        <w:t xml:space="preserve"> The NZ healthcare system is obligated to </w:t>
      </w:r>
      <w:r w:rsidRPr="000E132D">
        <w:rPr>
          <w:rFonts w:ascii="Arial" w:hAnsi="Arial" w:cs="Arial"/>
          <w:sz w:val="20"/>
          <w:szCs w:val="20"/>
        </w:rPr>
        <w:t xml:space="preserve">address these inequities </w:t>
      </w:r>
      <w:r>
        <w:rPr>
          <w:rFonts w:ascii="Arial" w:hAnsi="Arial" w:cs="Arial"/>
          <w:sz w:val="20"/>
          <w:szCs w:val="20"/>
        </w:rPr>
        <w:t xml:space="preserve">under </w:t>
      </w:r>
      <w:r w:rsidRPr="000E132D">
        <w:rPr>
          <w:rFonts w:ascii="Arial" w:hAnsi="Arial" w:cs="Arial"/>
          <w:sz w:val="20"/>
          <w:szCs w:val="20"/>
        </w:rPr>
        <w:t xml:space="preserve">the </w:t>
      </w:r>
      <w:r w:rsidRPr="000E132D">
        <w:rPr>
          <w:rFonts w:ascii="Arial" w:hAnsi="Arial" w:cs="Arial"/>
          <w:i/>
          <w:sz w:val="20"/>
          <w:szCs w:val="20"/>
        </w:rPr>
        <w:t xml:space="preserve">protection </w:t>
      </w:r>
      <w:r w:rsidRPr="000E132D">
        <w:rPr>
          <w:rFonts w:ascii="Arial" w:hAnsi="Arial" w:cs="Arial"/>
          <w:sz w:val="20"/>
          <w:szCs w:val="20"/>
        </w:rPr>
        <w:t xml:space="preserve">principle of the </w:t>
      </w:r>
      <w:r w:rsidRPr="00B227BD">
        <w:rPr>
          <w:rFonts w:ascii="Arial" w:hAnsi="Arial" w:cs="Arial"/>
          <w:i/>
          <w:iCs/>
          <w:sz w:val="20"/>
          <w:szCs w:val="20"/>
        </w:rPr>
        <w:t>Treaty</w:t>
      </w:r>
      <w:r w:rsidRPr="000E132D">
        <w:rPr>
          <w:rFonts w:ascii="Arial" w:hAnsi="Arial" w:cs="Arial"/>
          <w:i/>
          <w:sz w:val="20"/>
          <w:szCs w:val="20"/>
        </w:rPr>
        <w:t xml:space="preserve"> of Waitangi</w:t>
      </w:r>
      <w:r>
        <w:rPr>
          <w:rFonts w:ascii="Arial" w:hAnsi="Arial" w:cs="Arial"/>
          <w:i/>
          <w:sz w:val="20"/>
          <w:szCs w:val="20"/>
        </w:rPr>
        <w:t>.</w:t>
      </w:r>
      <w:r w:rsidR="002D48A0" w:rsidRPr="000E132D">
        <w:rPr>
          <w:rFonts w:ascii="Arial" w:hAnsi="Arial" w:cs="Arial"/>
          <w:iCs/>
          <w:sz w:val="20"/>
          <w:szCs w:val="20"/>
        </w:rPr>
        <w:fldChar w:fldCharType="begin"/>
      </w:r>
      <w:r w:rsidR="00F90F49">
        <w:rPr>
          <w:rFonts w:ascii="Arial" w:hAnsi="Arial" w:cs="Arial"/>
          <w:iCs/>
          <w:sz w:val="20"/>
          <w:szCs w:val="20"/>
        </w:rPr>
        <w:instrText xml:space="preserve"> ADDIN EN.CITE &lt;EndNote&gt;&lt;Cite&gt;&lt;Year&gt;1840&lt;/Year&gt;&lt;RecNum&gt;34&lt;/RecNum&gt;&lt;DisplayText&gt;&lt;style face="superscript"&gt;16&lt;/style&gt;&lt;/DisplayText&gt;&lt;record&gt;&lt;rec-number&gt;34&lt;/rec-number&gt;&lt;foreign-keys&gt;&lt;key app="EN" db-id="d5wsvfdd0fae9aefxd2vrra459zrsd90evee" timestamp="1610569623"&gt;34&lt;/key&gt;&lt;/foreign-keys&gt;&lt;ref-type name="Bill"&gt;4&lt;/ref-type&gt;&lt;contributors&gt;&lt;/contributors&gt;&lt;titles&gt;&lt;title&gt;Treaty of Waitangi [English version]&lt;/title&gt;&lt;/titles&gt;&lt;dates&gt;&lt;year&gt;1840&lt;/year&gt;&lt;/dates&gt;&lt;urls&gt;&lt;/urls&gt;&lt;/record&gt;&lt;/Cite&gt;&lt;Cite&gt;&lt;Year&gt;1840&lt;/Year&gt;&lt;RecNum&gt;34&lt;/RecNum&gt;&lt;record&gt;&lt;rec-number&gt;34&lt;/rec-number&gt;&lt;foreign-keys&gt;&lt;key app="EN" db-id="d5wsvfdd0fae9aefxd2vrra459zrsd90evee" timestamp="1610569623"&gt;34&lt;/key&gt;&lt;/foreign-keys&gt;&lt;ref-type name="Bill"&gt;4&lt;/ref-type&gt;&lt;contributors&gt;&lt;/contributors&gt;&lt;titles&gt;&lt;title&gt;Treaty of Waitangi [English version]&lt;/title&gt;&lt;/titles&gt;&lt;dates&gt;&lt;year&gt;1840&lt;/year&gt;&lt;/dates&gt;&lt;urls&gt;&lt;/urls&gt;&lt;/record&gt;&lt;/Cite&gt;&lt;/EndNote&gt;</w:instrText>
      </w:r>
      <w:r w:rsidR="002D48A0" w:rsidRPr="000E132D">
        <w:rPr>
          <w:rFonts w:ascii="Arial" w:hAnsi="Arial" w:cs="Arial"/>
          <w:iCs/>
          <w:sz w:val="20"/>
          <w:szCs w:val="20"/>
        </w:rPr>
        <w:fldChar w:fldCharType="separate"/>
      </w:r>
      <w:r w:rsidR="007A1EB1" w:rsidRPr="007A1EB1">
        <w:rPr>
          <w:rFonts w:ascii="Arial" w:hAnsi="Arial" w:cs="Arial"/>
          <w:iCs/>
          <w:noProof/>
          <w:sz w:val="20"/>
          <w:szCs w:val="20"/>
          <w:vertAlign w:val="superscript"/>
        </w:rPr>
        <w:t>16</w:t>
      </w:r>
      <w:r w:rsidR="002D48A0" w:rsidRPr="000E132D">
        <w:rPr>
          <w:rFonts w:ascii="Arial" w:hAnsi="Arial" w:cs="Arial"/>
          <w:iCs/>
          <w:sz w:val="20"/>
          <w:szCs w:val="20"/>
        </w:rPr>
        <w:fldChar w:fldCharType="end"/>
      </w:r>
      <w:r w:rsidRPr="000E132D">
        <w:rPr>
          <w:rFonts w:ascii="Arial" w:hAnsi="Arial" w:cs="Arial"/>
          <w:sz w:val="20"/>
          <w:szCs w:val="20"/>
        </w:rPr>
        <w:t xml:space="preserve"> </w:t>
      </w:r>
    </w:p>
    <w:p w14:paraId="42768610" w14:textId="6345CF3E" w:rsidR="000235A7" w:rsidRDefault="00DB0E1C" w:rsidP="00DB0E1C">
      <w:pPr>
        <w:rPr>
          <w:rFonts w:ascii="Arial" w:hAnsi="Arial" w:cs="Arial"/>
          <w:sz w:val="20"/>
          <w:szCs w:val="20"/>
        </w:rPr>
      </w:pPr>
      <w:r>
        <w:rPr>
          <w:rFonts w:ascii="Arial" w:hAnsi="Arial" w:cs="Arial"/>
          <w:sz w:val="20"/>
          <w:szCs w:val="20"/>
        </w:rPr>
        <w:t>Thus, we aim to</w:t>
      </w:r>
      <w:r w:rsidRPr="000E132D">
        <w:rPr>
          <w:rFonts w:ascii="Arial" w:hAnsi="Arial" w:cs="Arial"/>
          <w:sz w:val="20"/>
          <w:szCs w:val="20"/>
        </w:rPr>
        <w:t xml:space="preserve"> determine the patterns of opioid use and opioid-related harm in NZ following discharge from hospital for surgery or trauma </w:t>
      </w:r>
      <w:r w:rsidR="000B03E5">
        <w:rPr>
          <w:rFonts w:ascii="Arial" w:hAnsi="Arial" w:cs="Arial"/>
          <w:sz w:val="20"/>
          <w:szCs w:val="20"/>
        </w:rPr>
        <w:t xml:space="preserve">over </w:t>
      </w:r>
      <w:r w:rsidR="007F345A">
        <w:rPr>
          <w:rFonts w:ascii="Arial" w:hAnsi="Arial" w:cs="Arial"/>
          <w:sz w:val="20"/>
          <w:szCs w:val="20"/>
        </w:rPr>
        <w:t>1</w:t>
      </w:r>
      <w:r w:rsidR="00FC0360">
        <w:rPr>
          <w:rFonts w:ascii="Arial" w:hAnsi="Arial" w:cs="Arial"/>
          <w:sz w:val="20"/>
          <w:szCs w:val="20"/>
        </w:rPr>
        <w:t>3</w:t>
      </w:r>
      <w:r w:rsidR="007F345A">
        <w:rPr>
          <w:rFonts w:ascii="Arial" w:hAnsi="Arial" w:cs="Arial"/>
          <w:sz w:val="20"/>
          <w:szCs w:val="20"/>
        </w:rPr>
        <w:t xml:space="preserve"> years</w:t>
      </w:r>
      <w:r w:rsidR="000B03E5">
        <w:rPr>
          <w:rFonts w:ascii="Arial" w:hAnsi="Arial" w:cs="Arial"/>
          <w:sz w:val="20"/>
          <w:szCs w:val="20"/>
        </w:rPr>
        <w:t xml:space="preserve"> </w:t>
      </w:r>
      <w:r w:rsidRPr="000E132D">
        <w:rPr>
          <w:rFonts w:ascii="Arial" w:hAnsi="Arial" w:cs="Arial"/>
          <w:sz w:val="20"/>
          <w:szCs w:val="20"/>
        </w:rPr>
        <w:t>from 1</w:t>
      </w:r>
      <w:r w:rsidRPr="000E132D">
        <w:rPr>
          <w:rFonts w:ascii="Arial" w:hAnsi="Arial" w:cs="Arial"/>
          <w:sz w:val="20"/>
          <w:szCs w:val="20"/>
          <w:vertAlign w:val="superscript"/>
        </w:rPr>
        <w:t>st</w:t>
      </w:r>
      <w:r w:rsidRPr="000E132D">
        <w:rPr>
          <w:rFonts w:ascii="Arial" w:hAnsi="Arial" w:cs="Arial"/>
          <w:sz w:val="20"/>
          <w:szCs w:val="20"/>
        </w:rPr>
        <w:t xml:space="preserve"> </w:t>
      </w:r>
      <w:r>
        <w:rPr>
          <w:rFonts w:ascii="Arial" w:hAnsi="Arial" w:cs="Arial"/>
          <w:sz w:val="20"/>
          <w:szCs w:val="20"/>
        </w:rPr>
        <w:t xml:space="preserve">of </w:t>
      </w:r>
      <w:r w:rsidRPr="000E132D">
        <w:rPr>
          <w:rFonts w:ascii="Arial" w:hAnsi="Arial" w:cs="Arial"/>
          <w:sz w:val="20"/>
          <w:szCs w:val="20"/>
        </w:rPr>
        <w:t>January 200</w:t>
      </w:r>
      <w:r w:rsidR="00FC0360">
        <w:rPr>
          <w:rFonts w:ascii="Arial" w:hAnsi="Arial" w:cs="Arial"/>
          <w:sz w:val="20"/>
          <w:szCs w:val="20"/>
        </w:rPr>
        <w:t>7</w:t>
      </w:r>
      <w:r w:rsidRPr="000E132D">
        <w:rPr>
          <w:rFonts w:ascii="Arial" w:hAnsi="Arial" w:cs="Arial"/>
          <w:sz w:val="20"/>
          <w:szCs w:val="20"/>
        </w:rPr>
        <w:t xml:space="preserve"> to </w:t>
      </w:r>
      <w:r>
        <w:rPr>
          <w:rFonts w:ascii="Arial" w:hAnsi="Arial" w:cs="Arial"/>
          <w:sz w:val="20"/>
          <w:szCs w:val="20"/>
        </w:rPr>
        <w:t>3</w:t>
      </w:r>
      <w:r w:rsidRPr="000E132D">
        <w:rPr>
          <w:rFonts w:ascii="Arial" w:hAnsi="Arial" w:cs="Arial"/>
          <w:sz w:val="20"/>
          <w:szCs w:val="20"/>
        </w:rPr>
        <w:t>1</w:t>
      </w:r>
      <w:r w:rsidRPr="000E132D">
        <w:rPr>
          <w:rFonts w:ascii="Arial" w:hAnsi="Arial" w:cs="Arial"/>
          <w:sz w:val="20"/>
          <w:szCs w:val="20"/>
          <w:vertAlign w:val="superscript"/>
        </w:rPr>
        <w:t>st</w:t>
      </w:r>
      <w:r w:rsidRPr="000E132D">
        <w:rPr>
          <w:rFonts w:ascii="Arial" w:hAnsi="Arial" w:cs="Arial"/>
          <w:sz w:val="20"/>
          <w:szCs w:val="20"/>
        </w:rPr>
        <w:t xml:space="preserve"> </w:t>
      </w:r>
      <w:r>
        <w:rPr>
          <w:rFonts w:ascii="Arial" w:hAnsi="Arial" w:cs="Arial"/>
          <w:sz w:val="20"/>
          <w:szCs w:val="20"/>
        </w:rPr>
        <w:t>of December</w:t>
      </w:r>
      <w:r w:rsidRPr="000E132D">
        <w:rPr>
          <w:rFonts w:ascii="Arial" w:hAnsi="Arial" w:cs="Arial"/>
          <w:sz w:val="20"/>
          <w:szCs w:val="20"/>
        </w:rPr>
        <w:t xml:space="preserve"> 2019. Specifically,</w:t>
      </w:r>
      <w:r>
        <w:rPr>
          <w:rFonts w:ascii="Arial" w:hAnsi="Arial" w:cs="Arial"/>
          <w:sz w:val="20"/>
          <w:szCs w:val="20"/>
        </w:rPr>
        <w:t xml:space="preserve"> in this study,</w:t>
      </w:r>
      <w:r w:rsidRPr="000E132D">
        <w:rPr>
          <w:rFonts w:ascii="Arial" w:hAnsi="Arial" w:cs="Arial"/>
          <w:sz w:val="20"/>
          <w:szCs w:val="20"/>
        </w:rPr>
        <w:t xml:space="preserve"> we </w:t>
      </w:r>
      <w:r>
        <w:rPr>
          <w:rFonts w:ascii="Arial" w:hAnsi="Arial" w:cs="Arial"/>
          <w:sz w:val="20"/>
          <w:szCs w:val="20"/>
        </w:rPr>
        <w:t>aim to</w:t>
      </w:r>
      <w:r w:rsidRPr="000E132D">
        <w:rPr>
          <w:rFonts w:ascii="Arial" w:hAnsi="Arial" w:cs="Arial"/>
          <w:sz w:val="20"/>
          <w:szCs w:val="20"/>
        </w:rPr>
        <w:t xml:space="preserve"> determine </w:t>
      </w:r>
      <w:r>
        <w:rPr>
          <w:rFonts w:ascii="Arial" w:hAnsi="Arial" w:cs="Arial"/>
          <w:sz w:val="20"/>
          <w:szCs w:val="20"/>
        </w:rPr>
        <w:t xml:space="preserve">the </w:t>
      </w:r>
      <w:r w:rsidRPr="000E132D">
        <w:rPr>
          <w:rFonts w:ascii="Arial" w:hAnsi="Arial" w:cs="Arial"/>
          <w:sz w:val="20"/>
          <w:szCs w:val="20"/>
        </w:rPr>
        <w:t xml:space="preserve">rates </w:t>
      </w:r>
      <w:r w:rsidR="00211D74">
        <w:rPr>
          <w:rFonts w:ascii="Arial" w:hAnsi="Arial" w:cs="Arial"/>
          <w:sz w:val="20"/>
          <w:szCs w:val="20"/>
        </w:rPr>
        <w:t xml:space="preserve">and predictors </w:t>
      </w:r>
      <w:r w:rsidRPr="000E132D">
        <w:rPr>
          <w:rFonts w:ascii="Arial" w:hAnsi="Arial" w:cs="Arial"/>
          <w:sz w:val="20"/>
          <w:szCs w:val="20"/>
        </w:rPr>
        <w:t>of persistent opioid use post-discharge</w:t>
      </w:r>
      <w:r>
        <w:rPr>
          <w:rFonts w:ascii="Arial" w:hAnsi="Arial" w:cs="Arial"/>
          <w:sz w:val="20"/>
          <w:szCs w:val="20"/>
        </w:rPr>
        <w:t xml:space="preserve"> from the hospital and </w:t>
      </w:r>
      <w:r w:rsidR="00211D74">
        <w:rPr>
          <w:rFonts w:ascii="Arial" w:hAnsi="Arial" w:cs="Arial"/>
          <w:sz w:val="20"/>
          <w:szCs w:val="20"/>
        </w:rPr>
        <w:t xml:space="preserve">evaluate </w:t>
      </w:r>
      <w:r w:rsidR="00211D74" w:rsidRPr="000E132D">
        <w:rPr>
          <w:rFonts w:ascii="Arial" w:hAnsi="Arial" w:cs="Arial"/>
          <w:sz w:val="20"/>
          <w:szCs w:val="20"/>
        </w:rPr>
        <w:t>outcomes</w:t>
      </w:r>
      <w:r w:rsidR="00211D74">
        <w:rPr>
          <w:rFonts w:ascii="Arial" w:hAnsi="Arial" w:cs="Arial"/>
          <w:sz w:val="20"/>
          <w:szCs w:val="20"/>
        </w:rPr>
        <w:t xml:space="preserve"> between persistent and non-persistent opioid users</w:t>
      </w:r>
      <w:r w:rsidR="00211D74" w:rsidRPr="000E132D">
        <w:rPr>
          <w:rFonts w:ascii="Arial" w:hAnsi="Arial" w:cs="Arial"/>
          <w:sz w:val="20"/>
          <w:szCs w:val="20"/>
        </w:rPr>
        <w:t xml:space="preserve"> includ</w:t>
      </w:r>
      <w:r w:rsidR="00211D74">
        <w:rPr>
          <w:rFonts w:ascii="Arial" w:hAnsi="Arial" w:cs="Arial"/>
          <w:sz w:val="20"/>
          <w:szCs w:val="20"/>
        </w:rPr>
        <w:t xml:space="preserve">ing all-cause mortality, </w:t>
      </w:r>
      <w:r w:rsidR="004C5440">
        <w:rPr>
          <w:rFonts w:ascii="Arial" w:hAnsi="Arial" w:cs="Arial"/>
          <w:sz w:val="20"/>
          <w:szCs w:val="20"/>
        </w:rPr>
        <w:t>opioid-related mortality</w:t>
      </w:r>
      <w:r w:rsidR="00E263E9">
        <w:rPr>
          <w:rFonts w:ascii="Arial" w:hAnsi="Arial" w:cs="Arial"/>
          <w:sz w:val="20"/>
          <w:szCs w:val="20"/>
        </w:rPr>
        <w:t xml:space="preserve">, </w:t>
      </w:r>
      <w:r w:rsidR="00211D74">
        <w:rPr>
          <w:rFonts w:ascii="Arial" w:hAnsi="Arial" w:cs="Arial"/>
          <w:sz w:val="20"/>
          <w:szCs w:val="20"/>
        </w:rPr>
        <w:t>all-cause hospitalisation</w:t>
      </w:r>
      <w:r w:rsidR="00E263E9">
        <w:rPr>
          <w:rFonts w:ascii="Arial" w:hAnsi="Arial" w:cs="Arial"/>
          <w:sz w:val="20"/>
          <w:szCs w:val="20"/>
        </w:rPr>
        <w:t xml:space="preserve">, </w:t>
      </w:r>
      <w:r w:rsidR="00211D74" w:rsidRPr="000E132D">
        <w:rPr>
          <w:rFonts w:ascii="Arial" w:hAnsi="Arial" w:cs="Arial"/>
          <w:sz w:val="20"/>
          <w:szCs w:val="20"/>
        </w:rPr>
        <w:t>opioid-related hospitalisation</w:t>
      </w:r>
      <w:r w:rsidR="00211D74">
        <w:rPr>
          <w:rFonts w:ascii="Arial" w:hAnsi="Arial" w:cs="Arial"/>
          <w:sz w:val="20"/>
          <w:szCs w:val="20"/>
        </w:rPr>
        <w:t xml:space="preserve"> and DAOH </w:t>
      </w:r>
      <w:r w:rsidR="004B3287">
        <w:rPr>
          <w:rFonts w:ascii="Arial" w:hAnsi="Arial" w:cs="Arial"/>
          <w:sz w:val="20"/>
          <w:szCs w:val="20"/>
        </w:rPr>
        <w:t>between</w:t>
      </w:r>
      <w:r w:rsidR="00ED5D4E">
        <w:rPr>
          <w:rFonts w:ascii="Arial" w:hAnsi="Arial" w:cs="Arial"/>
          <w:sz w:val="20"/>
          <w:szCs w:val="20"/>
        </w:rPr>
        <w:t xml:space="preserve"> 180</w:t>
      </w:r>
      <w:r w:rsidR="00211D74">
        <w:rPr>
          <w:rFonts w:ascii="Arial" w:hAnsi="Arial" w:cs="Arial"/>
          <w:sz w:val="20"/>
          <w:szCs w:val="20"/>
        </w:rPr>
        <w:t xml:space="preserve"> </w:t>
      </w:r>
      <w:r w:rsidR="004B3287">
        <w:rPr>
          <w:rFonts w:ascii="Arial" w:hAnsi="Arial" w:cs="Arial"/>
          <w:sz w:val="20"/>
          <w:szCs w:val="20"/>
        </w:rPr>
        <w:t xml:space="preserve">to 360 </w:t>
      </w:r>
      <w:r w:rsidR="00211D74">
        <w:rPr>
          <w:rFonts w:ascii="Arial" w:hAnsi="Arial" w:cs="Arial"/>
          <w:sz w:val="20"/>
          <w:szCs w:val="20"/>
        </w:rPr>
        <w:t>days after</w:t>
      </w:r>
      <w:r w:rsidR="004B3287">
        <w:rPr>
          <w:rFonts w:ascii="Arial" w:hAnsi="Arial" w:cs="Arial"/>
          <w:sz w:val="20"/>
          <w:szCs w:val="20"/>
        </w:rPr>
        <w:t xml:space="preserve"> date of</w:t>
      </w:r>
      <w:r w:rsidR="00211D74">
        <w:rPr>
          <w:rFonts w:ascii="Arial" w:hAnsi="Arial" w:cs="Arial"/>
          <w:sz w:val="20"/>
          <w:szCs w:val="20"/>
        </w:rPr>
        <w:t xml:space="preserve"> hospital discharge </w:t>
      </w:r>
      <w:r w:rsidR="004B3287">
        <w:rPr>
          <w:rFonts w:ascii="Arial" w:hAnsi="Arial" w:cs="Arial"/>
          <w:sz w:val="20"/>
          <w:szCs w:val="20"/>
        </w:rPr>
        <w:t>due to</w:t>
      </w:r>
      <w:r w:rsidR="00211D74">
        <w:rPr>
          <w:rFonts w:ascii="Arial" w:hAnsi="Arial" w:cs="Arial"/>
          <w:sz w:val="20"/>
          <w:szCs w:val="20"/>
        </w:rPr>
        <w:t xml:space="preserve"> surgery or trauma</w:t>
      </w:r>
      <w:r w:rsidR="00211D74" w:rsidRPr="000E132D">
        <w:rPr>
          <w:rFonts w:ascii="Arial" w:hAnsi="Arial" w:cs="Arial"/>
          <w:sz w:val="20"/>
          <w:szCs w:val="20"/>
        </w:rPr>
        <w:t xml:space="preserve">. </w:t>
      </w:r>
    </w:p>
    <w:p w14:paraId="2E4370C6" w14:textId="6D87FC2A" w:rsidR="006E0F13" w:rsidRPr="0071678C" w:rsidRDefault="006E0F13" w:rsidP="0013140A">
      <w:pPr>
        <w:pStyle w:val="Heading1"/>
        <w:rPr>
          <w:rFonts w:ascii="Arial" w:hAnsi="Arial"/>
          <w:color w:val="2E74B5"/>
          <w:sz w:val="20"/>
        </w:rPr>
      </w:pPr>
      <w:r w:rsidRPr="000E132D">
        <w:rPr>
          <w:rFonts w:eastAsia="Times New Roman"/>
        </w:rPr>
        <w:t>Method</w:t>
      </w:r>
      <w:r w:rsidR="00E730F8">
        <w:rPr>
          <w:rFonts w:eastAsia="Times New Roman"/>
        </w:rPr>
        <w:t>s</w:t>
      </w:r>
      <w:r w:rsidR="009B6DAE" w:rsidRPr="000E132D">
        <w:rPr>
          <w:rFonts w:eastAsia="Times New Roman"/>
        </w:rPr>
        <w:t xml:space="preserve"> and Analysis</w:t>
      </w:r>
      <w:r w:rsidRPr="000E132D">
        <w:rPr>
          <w:rFonts w:eastAsia="Times New Roman"/>
        </w:rPr>
        <w:t>:</w:t>
      </w:r>
    </w:p>
    <w:p w14:paraId="0128EECC" w14:textId="1AFD4E71" w:rsidR="001F66C5" w:rsidRPr="000E132D" w:rsidRDefault="00CF3DC5" w:rsidP="001F66C5">
      <w:pPr>
        <w:pStyle w:val="Heading2"/>
      </w:pPr>
      <w:r w:rsidRPr="000E132D">
        <w:t>Study d</w:t>
      </w:r>
      <w:r w:rsidR="001F66C5" w:rsidRPr="000E132D">
        <w:t>esign</w:t>
      </w:r>
      <w:r w:rsidRPr="000E132D">
        <w:t xml:space="preserve"> and setting</w:t>
      </w:r>
    </w:p>
    <w:p w14:paraId="550B1C99" w14:textId="41F749AE" w:rsidR="00CF3DC5" w:rsidRPr="000E132D" w:rsidRDefault="00FC5D53" w:rsidP="00CF3DC5">
      <w:pPr>
        <w:rPr>
          <w:rFonts w:ascii="Arial" w:hAnsi="Arial" w:cs="Arial"/>
          <w:sz w:val="20"/>
          <w:szCs w:val="20"/>
        </w:rPr>
      </w:pPr>
      <w:r>
        <w:rPr>
          <w:rFonts w:ascii="Arial" w:hAnsi="Arial" w:cs="Arial"/>
          <w:sz w:val="20"/>
          <w:szCs w:val="20"/>
        </w:rPr>
        <w:t>This will be</w:t>
      </w:r>
      <w:r w:rsidR="00CF3DC5" w:rsidRPr="000E132D">
        <w:rPr>
          <w:rFonts w:ascii="Arial" w:hAnsi="Arial" w:cs="Arial"/>
          <w:sz w:val="20"/>
          <w:szCs w:val="20"/>
        </w:rPr>
        <w:t xml:space="preserve"> a population-based retrospective cohort study involving residents of </w:t>
      </w:r>
      <w:r w:rsidR="007A5CE6" w:rsidRPr="000E132D">
        <w:rPr>
          <w:rFonts w:ascii="Arial" w:hAnsi="Arial" w:cs="Arial"/>
          <w:sz w:val="20"/>
          <w:szCs w:val="20"/>
        </w:rPr>
        <w:t>NZ</w:t>
      </w:r>
      <w:r w:rsidR="00CF3DC5" w:rsidRPr="000E132D">
        <w:rPr>
          <w:rFonts w:ascii="Arial" w:hAnsi="Arial" w:cs="Arial"/>
          <w:sz w:val="20"/>
          <w:szCs w:val="20"/>
        </w:rPr>
        <w:t xml:space="preserve"> using linked, routinely collected health data. </w:t>
      </w:r>
      <w:r w:rsidR="0072571D">
        <w:rPr>
          <w:rFonts w:ascii="Arial" w:hAnsi="Arial" w:cs="Arial"/>
          <w:sz w:val="20"/>
          <w:szCs w:val="20"/>
        </w:rPr>
        <w:t>We plan</w:t>
      </w:r>
      <w:r w:rsidR="00986280">
        <w:rPr>
          <w:rFonts w:ascii="Arial" w:hAnsi="Arial" w:cs="Arial"/>
          <w:sz w:val="20"/>
          <w:szCs w:val="20"/>
        </w:rPr>
        <w:t xml:space="preserve"> to start </w:t>
      </w:r>
      <w:r w:rsidR="00875B62">
        <w:rPr>
          <w:rFonts w:ascii="Arial" w:hAnsi="Arial" w:cs="Arial"/>
          <w:sz w:val="20"/>
          <w:szCs w:val="20"/>
        </w:rPr>
        <w:t>data</w:t>
      </w:r>
      <w:r w:rsidR="00F247A9">
        <w:rPr>
          <w:rFonts w:ascii="Arial" w:hAnsi="Arial" w:cs="Arial"/>
          <w:sz w:val="20"/>
          <w:szCs w:val="20"/>
        </w:rPr>
        <w:t xml:space="preserve"> collection and</w:t>
      </w:r>
      <w:r w:rsidR="00875B62">
        <w:rPr>
          <w:rFonts w:ascii="Arial" w:hAnsi="Arial" w:cs="Arial"/>
          <w:sz w:val="20"/>
          <w:szCs w:val="20"/>
        </w:rPr>
        <w:t xml:space="preserve"> analysis by</w:t>
      </w:r>
      <w:r w:rsidR="00781741">
        <w:rPr>
          <w:rFonts w:ascii="Arial" w:hAnsi="Arial" w:cs="Arial"/>
          <w:sz w:val="20"/>
          <w:szCs w:val="20"/>
        </w:rPr>
        <w:t xml:space="preserve"> 1</w:t>
      </w:r>
      <w:r w:rsidR="00781741" w:rsidRPr="00436807">
        <w:rPr>
          <w:rFonts w:ascii="Arial" w:hAnsi="Arial" w:cs="Arial"/>
          <w:sz w:val="20"/>
          <w:szCs w:val="20"/>
          <w:vertAlign w:val="superscript"/>
        </w:rPr>
        <w:t>st</w:t>
      </w:r>
      <w:r w:rsidR="00781741">
        <w:rPr>
          <w:rFonts w:ascii="Arial" w:hAnsi="Arial" w:cs="Arial"/>
          <w:sz w:val="20"/>
          <w:szCs w:val="20"/>
        </w:rPr>
        <w:t xml:space="preserve"> of</w:t>
      </w:r>
      <w:r w:rsidR="00986280">
        <w:rPr>
          <w:rFonts w:ascii="Arial" w:hAnsi="Arial" w:cs="Arial"/>
          <w:sz w:val="20"/>
          <w:szCs w:val="20"/>
        </w:rPr>
        <w:t xml:space="preserve"> March 2021 and complete </w:t>
      </w:r>
      <w:r w:rsidR="00F247A9">
        <w:rPr>
          <w:rFonts w:ascii="Arial" w:hAnsi="Arial" w:cs="Arial"/>
          <w:sz w:val="20"/>
          <w:szCs w:val="20"/>
        </w:rPr>
        <w:t>the study</w:t>
      </w:r>
      <w:r w:rsidR="00986280">
        <w:rPr>
          <w:rFonts w:ascii="Arial" w:hAnsi="Arial" w:cs="Arial"/>
          <w:sz w:val="20"/>
          <w:szCs w:val="20"/>
        </w:rPr>
        <w:t xml:space="preserve"> within 12 months.</w:t>
      </w:r>
    </w:p>
    <w:p w14:paraId="6C4A2030" w14:textId="77777777" w:rsidR="006E0F13" w:rsidRPr="00F90F49" w:rsidRDefault="006E0F13" w:rsidP="0028208B">
      <w:pPr>
        <w:pStyle w:val="Heading2"/>
      </w:pPr>
      <w:r w:rsidRPr="00F90F49">
        <w:t>Sources of data</w:t>
      </w:r>
    </w:p>
    <w:p w14:paraId="5811F4BF" w14:textId="6AA480DB" w:rsidR="00CF3DC5" w:rsidRPr="00E0458C" w:rsidRDefault="00CF3DC5" w:rsidP="00CF3DC5">
      <w:pPr>
        <w:rPr>
          <w:rFonts w:ascii="Arial" w:hAnsi="Arial" w:cs="Arial"/>
          <w:sz w:val="20"/>
          <w:szCs w:val="20"/>
        </w:rPr>
      </w:pPr>
      <w:r w:rsidRPr="00E0458C">
        <w:rPr>
          <w:rFonts w:ascii="Arial" w:hAnsi="Arial" w:cs="Arial"/>
          <w:sz w:val="20"/>
          <w:szCs w:val="20"/>
        </w:rPr>
        <w:t xml:space="preserve">The study will use several </w:t>
      </w:r>
      <w:r w:rsidR="007A5CE6" w:rsidRPr="00E0458C">
        <w:rPr>
          <w:rFonts w:ascii="Arial" w:hAnsi="Arial" w:cs="Arial"/>
          <w:sz w:val="20"/>
          <w:szCs w:val="20"/>
        </w:rPr>
        <w:t xml:space="preserve">national </w:t>
      </w:r>
      <w:r w:rsidRPr="00E0458C">
        <w:rPr>
          <w:rFonts w:ascii="Arial" w:hAnsi="Arial" w:cs="Arial"/>
          <w:sz w:val="20"/>
          <w:szCs w:val="20"/>
        </w:rPr>
        <w:t>administrative health databases, which can be linked via an encrypted</w:t>
      </w:r>
      <w:r w:rsidR="00D90C19" w:rsidRPr="00E0458C">
        <w:rPr>
          <w:rFonts w:ascii="Arial" w:hAnsi="Arial" w:cs="Arial"/>
          <w:sz w:val="20"/>
          <w:szCs w:val="20"/>
        </w:rPr>
        <w:t>,</w:t>
      </w:r>
      <w:r w:rsidRPr="00E0458C">
        <w:rPr>
          <w:rFonts w:ascii="Arial" w:hAnsi="Arial" w:cs="Arial"/>
          <w:sz w:val="20"/>
          <w:szCs w:val="20"/>
        </w:rPr>
        <w:t xml:space="preserve"> unique patient identifier known as </w:t>
      </w:r>
      <w:r w:rsidR="00EC5E63" w:rsidRPr="00E0458C">
        <w:rPr>
          <w:rFonts w:ascii="Arial" w:hAnsi="Arial" w:cs="Arial"/>
          <w:sz w:val="20"/>
          <w:szCs w:val="20"/>
        </w:rPr>
        <w:t>the National Health Index (NHI)</w:t>
      </w:r>
      <w:r w:rsidR="00A7588E" w:rsidRPr="00E0458C">
        <w:rPr>
          <w:rFonts w:ascii="Arial" w:hAnsi="Arial" w:cs="Arial"/>
          <w:sz w:val="20"/>
          <w:szCs w:val="20"/>
        </w:rPr>
        <w:t>.</w:t>
      </w:r>
      <w:r w:rsidR="00161B33" w:rsidRPr="000E132D">
        <w:rPr>
          <w:rFonts w:ascii="Arial" w:hAnsi="Arial" w:cs="Arial"/>
          <w:sz w:val="20"/>
          <w:szCs w:val="20"/>
        </w:rPr>
        <w:fldChar w:fldCharType="begin"/>
      </w:r>
      <w:r w:rsidR="00F90F49">
        <w:rPr>
          <w:rFonts w:ascii="Arial" w:hAnsi="Arial" w:cs="Arial"/>
          <w:sz w:val="20"/>
          <w:szCs w:val="20"/>
        </w:rPr>
        <w:instrText xml:space="preserve"> ADDIN EN.CITE &lt;EndNote&gt;&lt;Cite&gt;&lt;Author&gt;New Zealand (NZ) Ministry of Health&lt;/Author&gt;&lt;RecNum&gt;38&lt;/RecNum&gt;&lt;DisplayText&gt;&lt;style face="superscript"&gt;12&lt;/style&gt;&lt;/DisplayText&gt;&lt;record&gt;&lt;rec-number&gt;38&lt;/rec-number&gt;&lt;foreign-keys&gt;&lt;key app="EN" db-id="d5wsvfdd0fae9aefxd2vrra459zrsd90evee" timestamp="1610569643"&gt;38&lt;/key&gt;&lt;/foreign-keys&gt;&lt;ref-type name="Web Page"&gt;12&lt;/ref-type&gt;&lt;contributors&gt;&lt;authors&gt;&lt;author&gt;New Zealand (NZ) Ministry of Health,&lt;/author&gt;&lt;/authors&gt;&lt;/contributors&gt;&lt;titles&gt;&lt;title&gt;The National Health Index (NHI) number&lt;/title&gt;&lt;/titles&gt;&lt;dates&gt;&lt;/dates&gt;&lt;publisher&gt;Ministry of Health NZ&lt;/publisher&gt;&lt;urls&gt;&lt;related-urls&gt;&lt;url&gt;https://www.health.govt.nz/our-work/health-identity/national-health-index&lt;/url&gt;&lt;/related-urls&gt;&lt;/urls&gt;&lt;custom1&gt;2019&lt;/custom1&gt;&lt;custom2&gt;22nd December&lt;/custom2&gt;&lt;/record&gt;&lt;/Cite&gt;&lt;Cite&gt;&lt;Author&gt;New Zealand (NZ) Ministry of Health&lt;/Author&gt;&lt;RecNum&gt;38&lt;/RecNum&gt;&lt;record&gt;&lt;rec-number&gt;38&lt;/rec-number&gt;&lt;foreign-keys&gt;&lt;key app="EN" db-id="d5wsvfdd0fae9aefxd2vrra459zrsd90evee" timestamp="1610569643"&gt;38&lt;/key&gt;&lt;/foreign-keys&gt;&lt;ref-type name="Web Page"&gt;12&lt;/ref-type&gt;&lt;contributors&gt;&lt;authors&gt;&lt;author&gt;New Zealand (NZ) Ministry of Health,&lt;/author&gt;&lt;/authors&gt;&lt;/contributors&gt;&lt;titles&gt;&lt;title&gt;The National Health Index (NHI) number&lt;/title&gt;&lt;/titles&gt;&lt;dates&gt;&lt;/dates&gt;&lt;publisher&gt;Ministry of Health NZ&lt;/publisher&gt;&lt;urls&gt;&lt;related-urls&gt;&lt;url&gt;https://www.health.govt.nz/our-work/health-identity/national-health-index&lt;/url&gt;&lt;/related-urls&gt;&lt;/urls&gt;&lt;custom1&gt;2019&lt;/custom1&gt;&lt;custom2&gt;22nd December&lt;/custom2&gt;&lt;/record&gt;&lt;/Cite&gt;&lt;/EndNote&gt;</w:instrText>
      </w:r>
      <w:r w:rsidR="00161B33" w:rsidRPr="000E132D">
        <w:rPr>
          <w:rFonts w:ascii="Arial" w:hAnsi="Arial" w:cs="Arial"/>
          <w:sz w:val="20"/>
          <w:szCs w:val="20"/>
        </w:rPr>
        <w:fldChar w:fldCharType="separate"/>
      </w:r>
      <w:r w:rsidR="007A1EB1" w:rsidRPr="007A1EB1">
        <w:rPr>
          <w:rFonts w:ascii="Arial" w:hAnsi="Arial" w:cs="Arial"/>
          <w:noProof/>
          <w:sz w:val="20"/>
          <w:szCs w:val="20"/>
          <w:vertAlign w:val="superscript"/>
        </w:rPr>
        <w:t>12</w:t>
      </w:r>
      <w:r w:rsidR="00161B33" w:rsidRPr="000E132D">
        <w:rPr>
          <w:rFonts w:ascii="Arial" w:hAnsi="Arial" w:cs="Arial"/>
          <w:sz w:val="20"/>
          <w:szCs w:val="20"/>
        </w:rPr>
        <w:fldChar w:fldCharType="end"/>
      </w:r>
      <w:r w:rsidR="000E132D" w:rsidRPr="00E0458C">
        <w:rPr>
          <w:rFonts w:ascii="Arial" w:hAnsi="Arial" w:cs="Arial"/>
          <w:sz w:val="20"/>
          <w:szCs w:val="20"/>
          <w:vertAlign w:val="superscript"/>
        </w:rPr>
        <w:t xml:space="preserve"> </w:t>
      </w:r>
      <w:r w:rsidR="007A5CE6" w:rsidRPr="00E0458C">
        <w:rPr>
          <w:rFonts w:ascii="Arial" w:hAnsi="Arial" w:cs="Arial"/>
          <w:sz w:val="20"/>
          <w:szCs w:val="20"/>
        </w:rPr>
        <w:t>To examine hospitalisations data</w:t>
      </w:r>
      <w:r w:rsidR="00D90C19" w:rsidRPr="00E0458C">
        <w:rPr>
          <w:rFonts w:ascii="Arial" w:hAnsi="Arial" w:cs="Arial"/>
          <w:sz w:val="20"/>
          <w:szCs w:val="20"/>
        </w:rPr>
        <w:t>,</w:t>
      </w:r>
      <w:r w:rsidR="007A5CE6" w:rsidRPr="00E0458C">
        <w:rPr>
          <w:rFonts w:ascii="Arial" w:hAnsi="Arial" w:cs="Arial"/>
          <w:sz w:val="20"/>
          <w:szCs w:val="20"/>
        </w:rPr>
        <w:t xml:space="preserve"> we will use</w:t>
      </w:r>
      <w:r w:rsidRPr="00E0458C">
        <w:rPr>
          <w:rFonts w:ascii="Arial" w:hAnsi="Arial" w:cs="Arial"/>
          <w:sz w:val="20"/>
          <w:szCs w:val="20"/>
        </w:rPr>
        <w:t xml:space="preserve"> the N</w:t>
      </w:r>
      <w:r w:rsidR="00EC5E63" w:rsidRPr="00E0458C">
        <w:rPr>
          <w:rFonts w:ascii="Arial" w:hAnsi="Arial" w:cs="Arial"/>
          <w:sz w:val="20"/>
          <w:szCs w:val="20"/>
        </w:rPr>
        <w:t>ational Minimum Data Set (NMDS)</w:t>
      </w:r>
      <w:r w:rsidR="00A7588E" w:rsidRPr="00E0458C">
        <w:rPr>
          <w:rFonts w:ascii="Arial" w:hAnsi="Arial" w:cs="Arial"/>
          <w:sz w:val="20"/>
          <w:szCs w:val="20"/>
        </w:rPr>
        <w:t>.</w:t>
      </w:r>
      <w:r w:rsidR="00161B33" w:rsidRPr="000E132D">
        <w:rPr>
          <w:rFonts w:ascii="Arial" w:hAnsi="Arial" w:cs="Arial"/>
          <w:sz w:val="20"/>
          <w:szCs w:val="20"/>
        </w:rPr>
        <w:fldChar w:fldCharType="begin"/>
      </w:r>
      <w:r w:rsidR="00F90F49">
        <w:rPr>
          <w:rFonts w:ascii="Arial" w:hAnsi="Arial" w:cs="Arial"/>
          <w:sz w:val="20"/>
          <w:szCs w:val="20"/>
        </w:rPr>
        <w:instrText xml:space="preserve"> ADDIN EN.CITE &lt;EndNote&gt;&lt;Cite&gt;&lt;Author&gt;New Zealand (NZ) Ministry of Health&lt;/Author&gt;&lt;RecNum&gt;26&lt;/RecNum&gt;&lt;DisplayText&gt;&lt;style face="superscript"&gt;17&lt;/style&gt;&lt;/DisplayText&gt;&lt;record&gt;&lt;rec-number&gt;26&lt;/rec-number&gt;&lt;foreign-keys&gt;&lt;key app="EN" db-id="d5wsvfdd0fae9aefxd2vrra459zrsd90evee" timestamp="1610569585"&gt;26&lt;/key&gt;&lt;/foreign-keys&gt;&lt;ref-type name="Web Page"&gt;12&lt;/ref-type&gt;&lt;contributors&gt;&lt;authors&gt;&lt;author&gt;New Zealand (NZ) Ministry of Health,&lt;/author&gt;&lt;/authors&gt;&lt;/contributors&gt;&lt;titles&gt;&lt;title&gt;The National Minimum Dataset (NMDS)&lt;/title&gt;&lt;/titles&gt;&lt;dates&gt;&lt;/dates&gt;&lt;publisher&gt;Ministry of Health NZ&lt;/publisher&gt;&lt;urls&gt;&lt;related-urls&gt;&lt;url&gt;http://www.health.govt.nz/nz-healthstatistics/national-collections-and-surveys/collections/national-minimum-dataset-hospital-events&lt;/url&gt;&lt;/related-urls&gt;&lt;/urls&gt;&lt;custom1&gt;2019&lt;/custom1&gt;&lt;custom2&gt;19th August&lt;/custom2&gt;&lt;/record&gt;&lt;/Cite&gt;&lt;/EndNote&gt;</w:instrText>
      </w:r>
      <w:r w:rsidR="00161B33" w:rsidRPr="000E132D">
        <w:rPr>
          <w:rFonts w:ascii="Arial" w:hAnsi="Arial" w:cs="Arial"/>
          <w:sz w:val="20"/>
          <w:szCs w:val="20"/>
        </w:rPr>
        <w:fldChar w:fldCharType="separate"/>
      </w:r>
      <w:r w:rsidR="007A1EB1" w:rsidRPr="007A1EB1">
        <w:rPr>
          <w:rFonts w:ascii="Arial" w:hAnsi="Arial" w:cs="Arial"/>
          <w:noProof/>
          <w:sz w:val="20"/>
          <w:szCs w:val="20"/>
          <w:vertAlign w:val="superscript"/>
        </w:rPr>
        <w:t>17</w:t>
      </w:r>
      <w:r w:rsidR="00161B33" w:rsidRPr="000E132D">
        <w:rPr>
          <w:rFonts w:ascii="Arial" w:hAnsi="Arial" w:cs="Arial"/>
          <w:sz w:val="20"/>
          <w:szCs w:val="20"/>
        </w:rPr>
        <w:fldChar w:fldCharType="end"/>
      </w:r>
      <w:r w:rsidR="000E132D" w:rsidRPr="000E132D">
        <w:rPr>
          <w:rFonts w:ascii="Arial" w:hAnsi="Arial" w:cs="Arial"/>
          <w:sz w:val="20"/>
          <w:szCs w:val="20"/>
          <w:vertAlign w:val="superscript"/>
        </w:rPr>
        <w:t xml:space="preserve"> </w:t>
      </w:r>
      <w:r w:rsidRPr="000E132D">
        <w:rPr>
          <w:rFonts w:ascii="Arial" w:hAnsi="Arial" w:cs="Arial"/>
          <w:sz w:val="20"/>
          <w:szCs w:val="20"/>
        </w:rPr>
        <w:t xml:space="preserve">The NMDS is a national registry of all inpatient </w:t>
      </w:r>
      <w:r w:rsidR="0010623D">
        <w:rPr>
          <w:rFonts w:ascii="Arial" w:hAnsi="Arial" w:cs="Arial"/>
          <w:sz w:val="20"/>
          <w:szCs w:val="20"/>
        </w:rPr>
        <w:t>admissions</w:t>
      </w:r>
      <w:r w:rsidRPr="000E132D">
        <w:rPr>
          <w:rFonts w:ascii="Arial" w:hAnsi="Arial" w:cs="Arial"/>
          <w:sz w:val="20"/>
          <w:szCs w:val="20"/>
        </w:rPr>
        <w:t xml:space="preserve"> reported to the </w:t>
      </w:r>
      <w:r w:rsidR="00523D01">
        <w:rPr>
          <w:rFonts w:ascii="Arial" w:hAnsi="Arial" w:cs="Arial"/>
          <w:sz w:val="20"/>
          <w:szCs w:val="20"/>
        </w:rPr>
        <w:t>MOH</w:t>
      </w:r>
      <w:r w:rsidRPr="000E132D">
        <w:rPr>
          <w:rFonts w:ascii="Arial" w:hAnsi="Arial" w:cs="Arial"/>
          <w:sz w:val="20"/>
          <w:szCs w:val="20"/>
        </w:rPr>
        <w:t>.</w:t>
      </w:r>
      <w:r w:rsidRPr="00E0458C">
        <w:rPr>
          <w:rFonts w:ascii="Arial" w:hAnsi="Arial" w:cs="Arial"/>
          <w:sz w:val="20"/>
          <w:szCs w:val="20"/>
        </w:rPr>
        <w:t xml:space="preserve"> The NMDS includes information on dates of hospital stay, diagnoses, and medical procedures. All medical procedures are coded according to the Australasian </w:t>
      </w:r>
      <w:r w:rsidR="00FC1771" w:rsidRPr="00E0458C">
        <w:rPr>
          <w:rFonts w:ascii="Arial" w:hAnsi="Arial" w:cs="Arial"/>
          <w:sz w:val="20"/>
          <w:szCs w:val="20"/>
        </w:rPr>
        <w:t>Classification of Health Interventions (ACHI)</w:t>
      </w:r>
      <w:r w:rsidR="00A7588E" w:rsidRPr="00E0458C">
        <w:rPr>
          <w:rFonts w:ascii="Arial" w:hAnsi="Arial" w:cs="Arial"/>
          <w:sz w:val="20"/>
          <w:szCs w:val="20"/>
        </w:rPr>
        <w:t>.</w:t>
      </w:r>
      <w:r w:rsidR="00161B33" w:rsidRPr="00E0458C">
        <w:rPr>
          <w:rFonts w:ascii="Arial" w:hAnsi="Arial" w:cs="Arial"/>
          <w:sz w:val="20"/>
          <w:szCs w:val="20"/>
        </w:rPr>
        <w:fldChar w:fldCharType="begin"/>
      </w:r>
      <w:r w:rsidR="000235A7">
        <w:rPr>
          <w:rFonts w:ascii="Arial" w:hAnsi="Arial" w:cs="Arial"/>
          <w:sz w:val="20"/>
          <w:szCs w:val="20"/>
        </w:rPr>
        <w:instrText xml:space="preserve"> ADDIN EN.CITE &lt;EndNote&gt;&lt;Cite&gt;&lt;Author&gt;The Australian Consortium for Classification Development (ACCD)&lt;/Author&gt;&lt;Year&gt;2019&lt;/Year&gt;&lt;RecNum&gt;147&lt;/RecNum&gt;&lt;DisplayText&gt;&lt;style face="superscript"&gt;18&lt;/style&gt;&lt;/DisplayText&gt;&lt;record&gt;&lt;rec-number&gt;147&lt;/rec-number&gt;&lt;foreign-keys&gt;&lt;key app="EN" db-id="vzxtfra5vf9axoevzekpft06twaxfr2tpez9" timestamp="1592381491"&gt;147&lt;/key&gt;&lt;/foreign-keys&gt;&lt;ref-type name="Web Page"&gt;12&lt;/ref-type&gt;&lt;contributors&gt;&lt;authors&gt;&lt;author&gt;The Australian Consortium for Classification Development (ACCD),&lt;/author&gt;&lt;/authors&gt;&lt;/contributors&gt;&lt;titles&gt;&lt;title&gt;The Australian Classification of Health Interventions (ACHI)&lt;/title&gt;&lt;/titles&gt;&lt;dates&gt;&lt;year&gt;2019&lt;/year&gt;&lt;/dates&gt;&lt;urls&gt;&lt;/urls&gt;&lt;custom1&gt;2020&lt;/custom1&gt;&lt;custom2&gt;20th May&lt;/custom2&gt;&lt;/record&gt;&lt;/Cite&gt;&lt;/EndNote&gt;</w:instrText>
      </w:r>
      <w:r w:rsidR="00161B33" w:rsidRPr="00E0458C">
        <w:rPr>
          <w:rFonts w:ascii="Arial" w:hAnsi="Arial" w:cs="Arial"/>
          <w:sz w:val="20"/>
          <w:szCs w:val="20"/>
        </w:rPr>
        <w:fldChar w:fldCharType="separate"/>
      </w:r>
      <w:r w:rsidR="000235A7" w:rsidRPr="000235A7">
        <w:rPr>
          <w:rFonts w:ascii="Arial" w:hAnsi="Arial" w:cs="Arial"/>
          <w:noProof/>
          <w:sz w:val="20"/>
          <w:szCs w:val="20"/>
          <w:vertAlign w:val="superscript"/>
        </w:rPr>
        <w:t>18</w:t>
      </w:r>
      <w:r w:rsidR="00161B33" w:rsidRPr="00E0458C">
        <w:rPr>
          <w:rFonts w:ascii="Arial" w:hAnsi="Arial" w:cs="Arial"/>
          <w:sz w:val="20"/>
          <w:szCs w:val="20"/>
        </w:rPr>
        <w:fldChar w:fldCharType="end"/>
      </w:r>
      <w:r w:rsidRPr="00E0458C">
        <w:rPr>
          <w:rFonts w:ascii="Arial" w:hAnsi="Arial" w:cs="Arial"/>
          <w:sz w:val="20"/>
          <w:szCs w:val="20"/>
        </w:rPr>
        <w:t xml:space="preserve"> In NMDS, primary and secondary diagnoses are coded according to the International classification of diseases 10th edition – Australian modified version (ICD</w:t>
      </w:r>
      <w:r w:rsidRPr="00E0458C">
        <w:rPr>
          <w:rFonts w:ascii="Cambria Math" w:hAnsi="Cambria Math" w:cs="Cambria Math"/>
          <w:sz w:val="20"/>
          <w:szCs w:val="20"/>
        </w:rPr>
        <w:t>‐</w:t>
      </w:r>
      <w:r w:rsidRPr="00E0458C">
        <w:rPr>
          <w:rFonts w:ascii="Arial" w:hAnsi="Arial" w:cs="Arial"/>
          <w:sz w:val="20"/>
          <w:szCs w:val="20"/>
        </w:rPr>
        <w:t>10AM). The NMDS captures 99 percent of all operations performed in NZ</w:t>
      </w:r>
      <w:r w:rsidR="00A7588E" w:rsidRPr="00E0458C">
        <w:rPr>
          <w:rFonts w:ascii="Arial" w:hAnsi="Arial" w:cs="Arial"/>
          <w:sz w:val="20"/>
          <w:szCs w:val="20"/>
        </w:rPr>
        <w:t>.</w:t>
      </w:r>
      <w:r w:rsidR="00D35B12" w:rsidRPr="00E0458C">
        <w:rPr>
          <w:rFonts w:ascii="Arial" w:hAnsi="Arial" w:cs="Arial"/>
          <w:sz w:val="20"/>
          <w:szCs w:val="20"/>
        </w:rPr>
        <w:fldChar w:fldCharType="begin">
          <w:fldData xml:space="preserve">PEVuZE5vdGU+PENpdGU+PEF1dGhvcj5DYW1wYmVsbDwvQXV0aG9yPjxZZWFyPjIwMTk8L1llYXI+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</w:fldData>
        </w:fldChar>
      </w:r>
      <w:r w:rsidR="000235A7">
        <w:rPr>
          <w:rFonts w:ascii="Arial" w:hAnsi="Arial" w:cs="Arial"/>
          <w:sz w:val="20"/>
          <w:szCs w:val="20"/>
        </w:rPr>
        <w:instrText xml:space="preserve"> ADDIN EN.CITE </w:instrText>
      </w:r>
      <w:r w:rsidR="000235A7">
        <w:rPr>
          <w:rFonts w:ascii="Arial" w:hAnsi="Arial" w:cs="Arial"/>
          <w:sz w:val="20"/>
          <w:szCs w:val="20"/>
        </w:rPr>
        <w:fldChar w:fldCharType="begin">
          <w:fldData xml:space="preserve">PEVuZE5vdGU+PENpdGU+PEF1dGhvcj5DYW1wYmVsbDwvQXV0aG9yPjxZZWFyPjIwMTk8L1llYXI+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</w:fldData>
        </w:fldChar>
      </w:r>
      <w:r w:rsidR="000235A7">
        <w:rPr>
          <w:rFonts w:ascii="Arial" w:hAnsi="Arial" w:cs="Arial"/>
          <w:sz w:val="20"/>
          <w:szCs w:val="20"/>
        </w:rPr>
        <w:instrText xml:space="preserve"> ADDIN EN.CITE.DATA </w:instrText>
      </w:r>
      <w:r w:rsidR="000235A7">
        <w:rPr>
          <w:rFonts w:ascii="Arial" w:hAnsi="Arial" w:cs="Arial"/>
          <w:sz w:val="20"/>
          <w:szCs w:val="20"/>
        </w:rPr>
      </w:r>
      <w:r w:rsidR="000235A7">
        <w:rPr>
          <w:rFonts w:ascii="Arial" w:hAnsi="Arial" w:cs="Arial"/>
          <w:sz w:val="20"/>
          <w:szCs w:val="20"/>
        </w:rPr>
        <w:fldChar w:fldCharType="end"/>
      </w:r>
      <w:r w:rsidR="00D35B12" w:rsidRPr="00E0458C">
        <w:rPr>
          <w:rFonts w:ascii="Arial" w:hAnsi="Arial" w:cs="Arial"/>
          <w:sz w:val="20"/>
          <w:szCs w:val="20"/>
        </w:rPr>
      </w:r>
      <w:r w:rsidR="00D35B12" w:rsidRPr="00E0458C">
        <w:rPr>
          <w:rFonts w:ascii="Arial" w:hAnsi="Arial" w:cs="Arial"/>
          <w:sz w:val="20"/>
          <w:szCs w:val="20"/>
        </w:rPr>
        <w:fldChar w:fldCharType="separate"/>
      </w:r>
      <w:r w:rsidR="000235A7" w:rsidRPr="000235A7">
        <w:rPr>
          <w:rFonts w:ascii="Arial" w:hAnsi="Arial" w:cs="Arial"/>
          <w:noProof/>
          <w:sz w:val="20"/>
          <w:szCs w:val="20"/>
          <w:vertAlign w:val="superscript"/>
        </w:rPr>
        <w:t>19</w:t>
      </w:r>
      <w:r w:rsidR="00D35B12" w:rsidRPr="00E0458C">
        <w:rPr>
          <w:rFonts w:ascii="Arial" w:hAnsi="Arial" w:cs="Arial"/>
          <w:sz w:val="20"/>
          <w:szCs w:val="20"/>
        </w:rPr>
        <w:fldChar w:fldCharType="end"/>
      </w:r>
      <w:r w:rsidRPr="00E0458C">
        <w:rPr>
          <w:rFonts w:ascii="Arial" w:hAnsi="Arial" w:cs="Arial"/>
          <w:sz w:val="20"/>
          <w:szCs w:val="20"/>
        </w:rPr>
        <w:t xml:space="preserve"> </w:t>
      </w:r>
      <w:r w:rsidR="0010623D" w:rsidRPr="00E0458C">
        <w:rPr>
          <w:rFonts w:ascii="Arial" w:hAnsi="Arial" w:cs="Arial"/>
          <w:sz w:val="20"/>
          <w:szCs w:val="20"/>
        </w:rPr>
        <w:t xml:space="preserve">The </w:t>
      </w:r>
      <w:r w:rsidRPr="000E132D">
        <w:rPr>
          <w:rFonts w:ascii="Arial" w:hAnsi="Arial" w:cs="Arial"/>
          <w:sz w:val="20"/>
          <w:szCs w:val="20"/>
        </w:rPr>
        <w:t xml:space="preserve">National Non-Admitted Patients Collection (NNPAC) is the national database used to capture information on patients who presented to the emergency department (ED) and spent less than three hours in </w:t>
      </w:r>
      <w:r w:rsidR="00D90C19">
        <w:rPr>
          <w:rFonts w:ascii="Arial" w:hAnsi="Arial" w:cs="Arial"/>
          <w:sz w:val="20"/>
          <w:szCs w:val="20"/>
        </w:rPr>
        <w:t xml:space="preserve">a </w:t>
      </w:r>
      <w:r w:rsidRPr="000E132D">
        <w:rPr>
          <w:rFonts w:ascii="Arial" w:hAnsi="Arial" w:cs="Arial"/>
          <w:sz w:val="20"/>
          <w:szCs w:val="20"/>
        </w:rPr>
        <w:t xml:space="preserve">hospital. </w:t>
      </w:r>
      <w:r w:rsidR="0010623D" w:rsidRPr="000E132D">
        <w:rPr>
          <w:rFonts w:ascii="Arial" w:hAnsi="Arial" w:cs="Arial"/>
          <w:sz w:val="20"/>
          <w:szCs w:val="20"/>
        </w:rPr>
        <w:t xml:space="preserve">The </w:t>
      </w:r>
      <w:r w:rsidR="0010623D" w:rsidRPr="00E0458C">
        <w:rPr>
          <w:rFonts w:ascii="Arial" w:hAnsi="Arial" w:cs="Arial"/>
          <w:sz w:val="20"/>
          <w:szCs w:val="20"/>
        </w:rPr>
        <w:t>Mortality Collection (MORT) is a national database that classifies the underlying cause of death for all deaths registered in NZ. MORT uses the ICD-10AM classification for mortality coding</w:t>
      </w:r>
      <w:r w:rsidR="00786926" w:rsidRPr="00E0458C">
        <w:rPr>
          <w:rFonts w:ascii="Arial" w:hAnsi="Arial" w:cs="Arial"/>
          <w:sz w:val="20"/>
          <w:szCs w:val="20"/>
        </w:rPr>
        <w:t>.</w:t>
      </w:r>
      <w:r w:rsidR="0010623D" w:rsidRPr="000E132D">
        <w:rPr>
          <w:rFonts w:ascii="Arial" w:hAnsi="Arial" w:cs="Arial"/>
          <w:sz w:val="20"/>
          <w:szCs w:val="20"/>
        </w:rPr>
        <w:fldChar w:fldCharType="begin"/>
      </w:r>
      <w:r w:rsidR="00F83360">
        <w:rPr>
          <w:rFonts w:ascii="Arial" w:hAnsi="Arial" w:cs="Arial"/>
          <w:sz w:val="20"/>
          <w:szCs w:val="20"/>
        </w:rPr>
        <w:instrText xml:space="preserve"> ADDIN EN.CITE &lt;EndNote&gt;&lt;Cite&gt;&lt;Author&gt;New Zealand (NZ) Ministry of Health&lt;/Author&gt;&lt;RecNum&gt;148&lt;/RecNum&gt;&lt;DisplayText&gt;&lt;style face="superscript"&gt;20&lt;/style&gt;&lt;/DisplayText&gt;&lt;record&gt;&lt;rec-number&gt;148&lt;/rec-number&gt;&lt;foreign-keys&gt;&lt;key app="EN" db-id="vzxtfra5vf9axoevzekpft06twaxfr2tpez9" timestamp="1592382017"&gt;148&lt;/key&gt;&lt;/foreign-keys&gt;&lt;ref-type name="Web Page"&gt;12&lt;/ref-type&gt;&lt;contributors&gt;&lt;authors&gt;&lt;author&gt;New Zealand (NZ) Ministry of Health,&lt;/author&gt;&lt;/authors&gt;&lt;/contributors&gt;&lt;titles&gt;&lt;title&gt;The Mortality Collection&lt;/title&gt;&lt;/titles&gt;&lt;dates&gt;&lt;/dates&gt;&lt;publisher&gt;Ministry of Health NZ&lt;/publisher&gt;&lt;urls&gt;&lt;related-urls&gt;&lt;url&gt;https://www.health.govt.nz/nz-health-statistics/national-collections-and-surveys/collections/mortality-collection&lt;/url&gt;&lt;/related-urls&gt;&lt;/urls&gt;&lt;custom1&gt;2019&lt;/custom1&gt;&lt;custom2&gt;13th March&lt;/custom2&gt;&lt;/record&gt;&lt;/Cite&gt;&lt;Cite&gt;&lt;Author&gt;New Zealand (NZ) Ministry of Health&lt;/Author&gt;&lt;RecNum&gt;148&lt;/RecNum&gt;&lt;record&gt;&lt;rec-number&gt;148&lt;/rec-number&gt;&lt;foreign-keys&gt;&lt;key app="EN" db-id="vzxtfra5vf9axoevzekpft06twaxfr2tpez9" timestamp="1592382017"&gt;148&lt;/key&gt;&lt;/foreign-keys&gt;&lt;ref-type name="Web Page"&gt;12&lt;/ref-type&gt;&lt;contributors&gt;&lt;authors&gt;&lt;author&gt;New Zealand (NZ) Ministry of Health,&lt;/author&gt;&lt;/authors&gt;&lt;/contributors&gt;&lt;titles&gt;&lt;title&gt;The Mortality Collection&lt;/title&gt;&lt;/titles&gt;&lt;dates&gt;&lt;/dates&gt;&lt;publisher&gt;Ministry of Health NZ&lt;/publisher&gt;&lt;urls&gt;&lt;related-urls&gt;&lt;url&gt;https://www.health.govt.nz/nz-health-statistics/national-collections-and-surveys/collections/mortality-collection&lt;/url&gt;&lt;/related-urls&gt;&lt;/urls&gt;&lt;custom1&gt;2019&lt;/custom1&gt;&lt;custom2&gt;13th March&lt;/custom2&gt;&lt;/record&gt;&lt;/Cite&gt;&lt;/EndNote&gt;</w:instrText>
      </w:r>
      <w:r w:rsidR="0010623D" w:rsidRPr="000E132D">
        <w:rPr>
          <w:rFonts w:ascii="Arial" w:hAnsi="Arial" w:cs="Arial"/>
          <w:sz w:val="20"/>
          <w:szCs w:val="20"/>
        </w:rPr>
        <w:fldChar w:fldCharType="separate"/>
      </w:r>
      <w:r w:rsidR="00F83360" w:rsidRPr="00F83360">
        <w:rPr>
          <w:rFonts w:ascii="Arial" w:hAnsi="Arial" w:cs="Arial"/>
          <w:noProof/>
          <w:sz w:val="20"/>
          <w:szCs w:val="20"/>
          <w:vertAlign w:val="superscript"/>
        </w:rPr>
        <w:t>20</w:t>
      </w:r>
      <w:r w:rsidR="0010623D" w:rsidRPr="000E132D">
        <w:rPr>
          <w:rFonts w:ascii="Arial" w:hAnsi="Arial" w:cs="Arial"/>
          <w:sz w:val="20"/>
          <w:szCs w:val="20"/>
        </w:rPr>
        <w:fldChar w:fldCharType="end"/>
      </w:r>
      <w:r w:rsidR="0010623D" w:rsidRPr="00E0458C">
        <w:rPr>
          <w:rFonts w:ascii="Arial" w:hAnsi="Arial" w:cs="Arial"/>
          <w:sz w:val="20"/>
          <w:szCs w:val="20"/>
          <w:vertAlign w:val="superscript"/>
        </w:rPr>
        <w:t xml:space="preserve"> </w:t>
      </w:r>
      <w:r w:rsidR="0010623D" w:rsidRPr="00E0458C">
        <w:rPr>
          <w:rFonts w:ascii="Arial" w:hAnsi="Arial" w:cs="Arial"/>
          <w:sz w:val="20"/>
          <w:szCs w:val="20"/>
        </w:rPr>
        <w:t>Mortality related outcomes</w:t>
      </w:r>
      <w:r w:rsidR="00CE7E30">
        <w:rPr>
          <w:rFonts w:ascii="Arial" w:hAnsi="Arial" w:cs="Arial"/>
          <w:sz w:val="20"/>
          <w:szCs w:val="20"/>
        </w:rPr>
        <w:t xml:space="preserve"> and cause of deaths</w:t>
      </w:r>
      <w:r w:rsidR="00CE7E30" w:rsidRPr="00E0458C">
        <w:rPr>
          <w:rFonts w:ascii="Arial" w:hAnsi="Arial" w:cs="Arial"/>
          <w:sz w:val="20"/>
          <w:szCs w:val="20"/>
        </w:rPr>
        <w:t xml:space="preserve"> </w:t>
      </w:r>
      <w:r w:rsidR="0010623D" w:rsidRPr="00E0458C">
        <w:rPr>
          <w:rFonts w:ascii="Arial" w:hAnsi="Arial" w:cs="Arial"/>
          <w:sz w:val="20"/>
          <w:szCs w:val="20"/>
        </w:rPr>
        <w:t xml:space="preserve">will be retrieved from this database. </w:t>
      </w:r>
    </w:p>
    <w:p w14:paraId="43E728EA" w14:textId="5F3D8D21" w:rsidR="00CF3DC5" w:rsidRPr="00E0458C" w:rsidRDefault="00CF3DC5" w:rsidP="00CF3DC5">
      <w:pPr>
        <w:rPr>
          <w:rFonts w:ascii="Arial" w:hAnsi="Arial" w:cs="Arial"/>
          <w:sz w:val="20"/>
          <w:szCs w:val="20"/>
        </w:rPr>
      </w:pPr>
      <w:r w:rsidRPr="00E0458C">
        <w:rPr>
          <w:rFonts w:ascii="Arial" w:hAnsi="Arial" w:cs="Arial"/>
          <w:sz w:val="20"/>
          <w:szCs w:val="20"/>
        </w:rPr>
        <w:t xml:space="preserve">Data on opioid dispensing and other </w:t>
      </w:r>
      <w:r w:rsidR="007A5CE6" w:rsidRPr="00E0458C">
        <w:rPr>
          <w:rFonts w:ascii="Arial" w:hAnsi="Arial" w:cs="Arial"/>
          <w:sz w:val="20"/>
          <w:szCs w:val="20"/>
        </w:rPr>
        <w:t>medicines p</w:t>
      </w:r>
      <w:r w:rsidRPr="00E0458C">
        <w:rPr>
          <w:rFonts w:ascii="Arial" w:hAnsi="Arial" w:cs="Arial"/>
          <w:sz w:val="20"/>
          <w:szCs w:val="20"/>
        </w:rPr>
        <w:t xml:space="preserve">rescribed to patients receiving opioids will be obtained from the Pharmaceutical Collection (Pharms). Pharms is a data warehouse </w:t>
      </w:r>
      <w:r w:rsidR="00744092" w:rsidRPr="00E0458C">
        <w:rPr>
          <w:rFonts w:ascii="Arial" w:hAnsi="Arial" w:cs="Arial"/>
          <w:sz w:val="20"/>
          <w:szCs w:val="20"/>
        </w:rPr>
        <w:t>of</w:t>
      </w:r>
      <w:r w:rsidRPr="00E0458C">
        <w:rPr>
          <w:rFonts w:ascii="Arial" w:hAnsi="Arial" w:cs="Arial"/>
          <w:sz w:val="20"/>
          <w:szCs w:val="20"/>
        </w:rPr>
        <w:t xml:space="preserve"> information related to pharmaceutical subsidies and contains claim and payment information from pharmacists for subsidised dispensing</w:t>
      </w:r>
      <w:r w:rsidR="00786926" w:rsidRPr="00E0458C">
        <w:rPr>
          <w:rFonts w:ascii="Arial" w:hAnsi="Arial" w:cs="Arial"/>
          <w:sz w:val="20"/>
          <w:szCs w:val="20"/>
        </w:rPr>
        <w:t>.</w:t>
      </w:r>
      <w:r w:rsidR="00D35B12" w:rsidRPr="00E0458C">
        <w:rPr>
          <w:rFonts w:ascii="Arial" w:hAnsi="Arial" w:cs="Arial"/>
          <w:sz w:val="20"/>
          <w:szCs w:val="20"/>
        </w:rPr>
        <w:fldChar w:fldCharType="begin"/>
      </w:r>
      <w:r w:rsidR="00F83360">
        <w:rPr>
          <w:rFonts w:ascii="Arial" w:hAnsi="Arial" w:cs="Arial"/>
          <w:sz w:val="20"/>
          <w:szCs w:val="20"/>
        </w:rPr>
        <w:instrText xml:space="preserve"> ADDIN EN.CITE &lt;EndNote&gt;&lt;Cite&gt;&lt;Author&gt;New Zealand (NZ) Ministry of Health&lt;/Author&gt;&lt;RecNum&gt;39&lt;/RecNum&gt;&lt;DisplayText&gt;&lt;style face="superscript"&gt;21&lt;/style&gt;&lt;/DisplayText&gt;&lt;record&gt;&lt;rec-number&gt;39&lt;/rec-number&gt;&lt;foreign-keys&gt;&lt;key app="EN" db-id="d5wsvfdd0fae9aefxd2vrra459zrsd90evee" timestamp="1610569643"&gt;39&lt;/key&gt;&lt;/foreign-keys&gt;&lt;ref-type name="Web Page"&gt;12&lt;/ref-type&gt;&lt;contributors&gt;&lt;authors&gt;&lt;author&gt;New Zealand (NZ) Ministry of Health,&lt;/author&gt;&lt;/authors&gt;&lt;/contributors&gt;&lt;titles&gt;&lt;title&gt;Pharmaceutical Collection dataset&lt;/title&gt;&lt;/titles&gt;&lt;dates&gt;&lt;/dates&gt;&lt;publisher&gt;Ministry of Health NZ&lt;/publisher&gt;&lt;urls&gt;&lt;related-urls&gt;&lt;url&gt;https://minhealthnz.shinyapps.io/datapharm/&lt;/url&gt;&lt;/related-urls&gt;&lt;/urls&gt;&lt;custom1&gt;2019&lt;/custom1&gt;&lt;custom2&gt;27th August&lt;/custom2&gt;&lt;/record&gt;&lt;/Cite&gt;&lt;/EndNote&gt;</w:instrText>
      </w:r>
      <w:r w:rsidR="00D35B12" w:rsidRPr="00E0458C">
        <w:rPr>
          <w:rFonts w:ascii="Arial" w:hAnsi="Arial" w:cs="Arial"/>
          <w:sz w:val="20"/>
          <w:szCs w:val="20"/>
        </w:rPr>
        <w:fldChar w:fldCharType="separate"/>
      </w:r>
      <w:r w:rsidR="00F83360" w:rsidRPr="00F83360">
        <w:rPr>
          <w:rFonts w:ascii="Arial" w:hAnsi="Arial" w:cs="Arial"/>
          <w:noProof/>
          <w:sz w:val="20"/>
          <w:szCs w:val="20"/>
          <w:vertAlign w:val="superscript"/>
        </w:rPr>
        <w:t>21</w:t>
      </w:r>
      <w:r w:rsidR="00D35B12" w:rsidRPr="00E0458C">
        <w:rPr>
          <w:rFonts w:ascii="Arial" w:hAnsi="Arial" w:cs="Arial"/>
          <w:sz w:val="20"/>
          <w:szCs w:val="20"/>
        </w:rPr>
        <w:fldChar w:fldCharType="end"/>
      </w:r>
      <w:r w:rsidR="000E132D" w:rsidRPr="0071678C">
        <w:rPr>
          <w:rFonts w:ascii="Arial" w:hAnsi="Arial"/>
          <w:sz w:val="20"/>
          <w:vertAlign w:val="superscript"/>
        </w:rPr>
        <w:t xml:space="preserve"> </w:t>
      </w:r>
      <w:r w:rsidR="00E730F8" w:rsidRPr="00E0458C">
        <w:rPr>
          <w:rFonts w:ascii="Arial" w:hAnsi="Arial" w:cs="Arial"/>
          <w:sz w:val="20"/>
          <w:szCs w:val="20"/>
        </w:rPr>
        <w:t>Medicines dispensed in</w:t>
      </w:r>
      <w:r w:rsidRPr="00E0458C">
        <w:rPr>
          <w:rFonts w:ascii="Arial" w:hAnsi="Arial" w:cs="Arial"/>
          <w:sz w:val="20"/>
          <w:szCs w:val="20"/>
        </w:rPr>
        <w:t xml:space="preserve"> hospital</w:t>
      </w:r>
      <w:r w:rsidR="00E730F8" w:rsidRPr="00E0458C">
        <w:rPr>
          <w:rFonts w:ascii="Arial" w:hAnsi="Arial" w:cs="Arial"/>
          <w:sz w:val="20"/>
          <w:szCs w:val="20"/>
        </w:rPr>
        <w:t>s</w:t>
      </w:r>
      <w:r w:rsidRPr="00E0458C">
        <w:rPr>
          <w:rFonts w:ascii="Arial" w:hAnsi="Arial" w:cs="Arial"/>
          <w:sz w:val="20"/>
          <w:szCs w:val="20"/>
        </w:rPr>
        <w:t xml:space="preserve"> </w:t>
      </w:r>
      <w:r w:rsidR="00E730F8" w:rsidRPr="00E0458C">
        <w:rPr>
          <w:rFonts w:ascii="Arial" w:hAnsi="Arial" w:cs="Arial"/>
          <w:sz w:val="20"/>
          <w:szCs w:val="20"/>
        </w:rPr>
        <w:t xml:space="preserve">are </w:t>
      </w:r>
      <w:r w:rsidRPr="00E0458C">
        <w:rPr>
          <w:rFonts w:ascii="Arial" w:hAnsi="Arial" w:cs="Arial"/>
          <w:sz w:val="20"/>
          <w:szCs w:val="20"/>
        </w:rPr>
        <w:t xml:space="preserve">not included in the database. Patients meeting the inclusion criteria will be </w:t>
      </w:r>
      <w:r w:rsidR="00D90C19" w:rsidRPr="00E0458C">
        <w:rPr>
          <w:rFonts w:ascii="Arial" w:hAnsi="Arial" w:cs="Arial"/>
          <w:sz w:val="20"/>
          <w:szCs w:val="20"/>
        </w:rPr>
        <w:t>determin</w:t>
      </w:r>
      <w:r w:rsidRPr="00E0458C">
        <w:rPr>
          <w:rFonts w:ascii="Arial" w:hAnsi="Arial" w:cs="Arial"/>
          <w:sz w:val="20"/>
          <w:szCs w:val="20"/>
        </w:rPr>
        <w:t xml:space="preserve">ed from the NMDS then matched with their respective opioid dispensing data from Pharms via </w:t>
      </w:r>
      <w:r w:rsidR="00EC5E63" w:rsidRPr="00E0458C">
        <w:rPr>
          <w:rFonts w:ascii="Arial" w:hAnsi="Arial" w:cs="Arial"/>
          <w:sz w:val="20"/>
          <w:szCs w:val="20"/>
        </w:rPr>
        <w:t>their respective encrypted NHI</w:t>
      </w:r>
      <w:r w:rsidR="00D35B12" w:rsidRPr="00E0458C">
        <w:rPr>
          <w:rFonts w:ascii="Arial" w:hAnsi="Arial" w:cs="Arial"/>
          <w:sz w:val="20"/>
          <w:szCs w:val="20"/>
        </w:rPr>
        <w:t>.</w:t>
      </w:r>
    </w:p>
    <w:p w14:paraId="6A0CD85B" w14:textId="0E585492" w:rsidR="00CF3DC5" w:rsidRPr="00F90F49" w:rsidRDefault="00CF3DC5" w:rsidP="00CF3DC5">
      <w:pPr>
        <w:rPr>
          <w:rFonts w:ascii="Arial" w:hAnsi="Arial" w:cs="Arial"/>
          <w:sz w:val="20"/>
          <w:szCs w:val="20"/>
        </w:rPr>
      </w:pPr>
      <w:r w:rsidRPr="00E0458C">
        <w:rPr>
          <w:rFonts w:ascii="Arial" w:hAnsi="Arial" w:cs="Arial"/>
          <w:sz w:val="20"/>
          <w:szCs w:val="20"/>
        </w:rPr>
        <w:t>Other database</w:t>
      </w:r>
      <w:r w:rsidR="007A5CE6" w:rsidRPr="00E0458C">
        <w:rPr>
          <w:rFonts w:ascii="Arial" w:hAnsi="Arial" w:cs="Arial"/>
          <w:sz w:val="20"/>
          <w:szCs w:val="20"/>
        </w:rPr>
        <w:t>s</w:t>
      </w:r>
      <w:r w:rsidRPr="00E0458C">
        <w:rPr>
          <w:rFonts w:ascii="Arial" w:hAnsi="Arial" w:cs="Arial"/>
          <w:sz w:val="20"/>
          <w:szCs w:val="20"/>
        </w:rPr>
        <w:t xml:space="preserve"> that</w:t>
      </w:r>
      <w:r w:rsidR="007A5CE6" w:rsidRPr="00E0458C">
        <w:rPr>
          <w:rFonts w:ascii="Arial" w:hAnsi="Arial" w:cs="Arial"/>
          <w:sz w:val="20"/>
          <w:szCs w:val="20"/>
        </w:rPr>
        <w:t xml:space="preserve"> we</w:t>
      </w:r>
      <w:r w:rsidRPr="00E0458C">
        <w:rPr>
          <w:rFonts w:ascii="Arial" w:hAnsi="Arial" w:cs="Arial"/>
          <w:sz w:val="20"/>
          <w:szCs w:val="20"/>
        </w:rPr>
        <w:t xml:space="preserve"> will access include the NHI and Primary Health Organisation</w:t>
      </w:r>
      <w:r w:rsidR="00E730F8" w:rsidRPr="00E0458C">
        <w:rPr>
          <w:rFonts w:ascii="Arial" w:hAnsi="Arial" w:cs="Arial"/>
          <w:sz w:val="20"/>
          <w:szCs w:val="20"/>
        </w:rPr>
        <w:t xml:space="preserve"> (PHO)</w:t>
      </w:r>
      <w:r w:rsidRPr="00E0458C">
        <w:rPr>
          <w:rFonts w:ascii="Arial" w:hAnsi="Arial" w:cs="Arial"/>
          <w:sz w:val="20"/>
          <w:szCs w:val="20"/>
        </w:rPr>
        <w:t xml:space="preserve"> enrolment. These datasets will be used to retrieve information relevant to the patient</w:t>
      </w:r>
      <w:r w:rsidR="00D90C19" w:rsidRPr="00E0458C">
        <w:rPr>
          <w:rFonts w:ascii="Arial" w:hAnsi="Arial" w:cs="Arial"/>
          <w:sz w:val="20"/>
          <w:szCs w:val="20"/>
        </w:rPr>
        <w:t>,</w:t>
      </w:r>
      <w:r w:rsidRPr="00E0458C">
        <w:rPr>
          <w:rFonts w:ascii="Arial" w:hAnsi="Arial" w:cs="Arial"/>
          <w:sz w:val="20"/>
          <w:szCs w:val="20"/>
        </w:rPr>
        <w:t xml:space="preserve"> including demographic, gender, age, ethni</w:t>
      </w:r>
      <w:r w:rsidR="00EC5E63" w:rsidRPr="00E0458C">
        <w:rPr>
          <w:rFonts w:ascii="Arial" w:hAnsi="Arial" w:cs="Arial"/>
          <w:sz w:val="20"/>
          <w:szCs w:val="20"/>
        </w:rPr>
        <w:t>city</w:t>
      </w:r>
      <w:r w:rsidR="00E730F8" w:rsidRPr="00E0458C">
        <w:rPr>
          <w:rFonts w:ascii="Arial" w:hAnsi="Arial" w:cs="Arial"/>
          <w:sz w:val="20"/>
          <w:szCs w:val="20"/>
        </w:rPr>
        <w:t>,</w:t>
      </w:r>
      <w:r w:rsidR="00EC5E63" w:rsidRPr="00E0458C">
        <w:rPr>
          <w:rFonts w:ascii="Arial" w:hAnsi="Arial" w:cs="Arial"/>
          <w:sz w:val="20"/>
          <w:szCs w:val="20"/>
        </w:rPr>
        <w:t xml:space="preserve"> and social-economic status</w:t>
      </w:r>
      <w:r w:rsidR="00786926" w:rsidRPr="00E0458C">
        <w:rPr>
          <w:rFonts w:ascii="Arial" w:hAnsi="Arial" w:cs="Arial"/>
          <w:sz w:val="20"/>
          <w:szCs w:val="20"/>
        </w:rPr>
        <w:t>.</w:t>
      </w:r>
      <w:r w:rsidR="00D35B12" w:rsidRPr="000E132D">
        <w:rPr>
          <w:rFonts w:ascii="Arial" w:hAnsi="Arial" w:cs="Arial"/>
          <w:sz w:val="20"/>
          <w:szCs w:val="20"/>
        </w:rPr>
        <w:fldChar w:fldCharType="begin"/>
      </w:r>
      <w:r w:rsidR="00F83360">
        <w:rPr>
          <w:rFonts w:ascii="Arial" w:hAnsi="Arial" w:cs="Arial"/>
          <w:sz w:val="20"/>
          <w:szCs w:val="20"/>
        </w:rPr>
        <w:instrText xml:space="preserve"> ADDIN EN.CITE &lt;EndNote&gt;&lt;Cite&gt;&lt;Author&gt;New Zealand (NZ) Ministry of Health&lt;/Author&gt;&lt;RecNum&gt;27&lt;/RecNum&gt;&lt;DisplayText&gt;&lt;style face="superscript"&gt;22&lt;/style&gt;&lt;/DisplayText&gt;&lt;record&gt;&lt;rec-number&gt;27&lt;/rec-number&gt;&lt;foreign-keys&gt;&lt;key app="EN" db-id="d5wsvfdd0fae9aefxd2vrra459zrsd90evee" timestamp="1610569585"&gt;27&lt;/key&gt;&lt;/foreign-keys&gt;&lt;ref-type name="Web Page"&gt;12&lt;/ref-type&gt;&lt;contributors&gt;&lt;authors&gt;&lt;author&gt;New Zealand (NZ) Ministry of Health,&lt;/author&gt;&lt;/authors&gt;&lt;/contributors&gt;&lt;titles&gt;&lt;title&gt;The Primary Health Organisation Enrolment Collection (PHO)&lt;/title&gt;&lt;/titles&gt;&lt;dates&gt;&lt;/dates&gt;&lt;publisher&gt;Ministry of Health NZ&lt;/publisher&gt;&lt;urls&gt;&lt;related-urls&gt;&lt;url&gt;https://www.health.govt.nz/nz-health-statistics/national-collections-and-surveys/collections/primary-health-organisation-enrolment-collection&lt;/url&gt;&lt;/related-urls&gt;&lt;/urls&gt;&lt;custom1&gt;2019&lt;/custom1&gt;&lt;custom2&gt;30th December&lt;/custom2&gt;&lt;/record&gt;&lt;/Cite&gt;&lt;Cite&gt;&lt;Author&gt;New Zealand (NZ) Ministry of Health&lt;/Author&gt;&lt;RecNum&gt;27&lt;/RecNum&gt;&lt;record&gt;&lt;rec-number&gt;27&lt;/rec-number&gt;&lt;foreign-keys&gt;&lt;key app="EN" db-id="d5wsvfdd0fae9aefxd2vrra459zrsd90evee" timestamp="1610569585"&gt;27&lt;/key&gt;&lt;/foreign-keys&gt;&lt;ref-type name="Web Page"&gt;12&lt;/ref-type&gt;&lt;contributors&gt;&lt;authors&gt;&lt;author&gt;New Zealand (NZ) Ministry of Health,&lt;/author&gt;&lt;/authors&gt;&lt;/contributors&gt;&lt;titles&gt;&lt;title&gt;The Primary Health Organisation Enrolment Collection (PHO)&lt;/title&gt;&lt;/titles&gt;&lt;dates&gt;&lt;/dates&gt;&lt;publisher&gt;Ministry of Health NZ&lt;/publisher&gt;&lt;urls&gt;&lt;related-urls&gt;&lt;url&gt;https://www.health.govt.nz/nz-health-statistics/national-collections-and-surveys/collections/primary-health-organisation-enrolment-collection&lt;/url&gt;&lt;/related-urls&gt;&lt;/urls&gt;&lt;custom1&gt;2019&lt;/custom1&gt;&lt;custom2&gt;30th December&lt;/custom2&gt;&lt;/record&gt;&lt;/Cite&gt;&lt;/EndNote&gt;</w:instrText>
      </w:r>
      <w:r w:rsidR="00D35B12" w:rsidRPr="000E132D">
        <w:rPr>
          <w:rFonts w:ascii="Arial" w:hAnsi="Arial" w:cs="Arial"/>
          <w:sz w:val="20"/>
          <w:szCs w:val="20"/>
        </w:rPr>
        <w:fldChar w:fldCharType="separate"/>
      </w:r>
      <w:r w:rsidR="00F83360" w:rsidRPr="00F83360">
        <w:rPr>
          <w:rFonts w:ascii="Arial" w:hAnsi="Arial" w:cs="Arial"/>
          <w:noProof/>
          <w:sz w:val="20"/>
          <w:szCs w:val="20"/>
          <w:vertAlign w:val="superscript"/>
        </w:rPr>
        <w:t>22</w:t>
      </w:r>
      <w:r w:rsidR="00D35B12" w:rsidRPr="000E132D">
        <w:rPr>
          <w:rFonts w:ascii="Arial" w:hAnsi="Arial" w:cs="Arial"/>
          <w:sz w:val="20"/>
          <w:szCs w:val="20"/>
        </w:rPr>
        <w:fldChar w:fldCharType="end"/>
      </w:r>
    </w:p>
    <w:p w14:paraId="40E8EE1D" w14:textId="45C6EC33" w:rsidR="00CF3DC5" w:rsidRPr="000E132D" w:rsidRDefault="00CF3DC5" w:rsidP="00CF3DC5">
      <w:pPr>
        <w:pStyle w:val="Heading2"/>
      </w:pPr>
      <w:r w:rsidRPr="000E132D">
        <w:lastRenderedPageBreak/>
        <w:t>Study Cohort</w:t>
      </w:r>
    </w:p>
    <w:p w14:paraId="3D98610C" w14:textId="54F9C444" w:rsidR="00E0458C" w:rsidRPr="000E132D" w:rsidRDefault="00CF3DC5" w:rsidP="00E0458C">
      <w:pPr>
        <w:rPr>
          <w:rFonts w:ascii="Arial" w:hAnsi="Arial" w:cs="Arial"/>
          <w:sz w:val="20"/>
          <w:szCs w:val="20"/>
        </w:rPr>
      </w:pPr>
      <w:r w:rsidRPr="000E132D">
        <w:rPr>
          <w:rFonts w:ascii="Arial" w:hAnsi="Arial" w:cs="Arial"/>
          <w:sz w:val="20"/>
          <w:szCs w:val="20"/>
        </w:rPr>
        <w:t xml:space="preserve">The study </w:t>
      </w:r>
      <w:r w:rsidR="0071678C">
        <w:rPr>
          <w:rFonts w:ascii="Arial" w:hAnsi="Arial" w:cs="Arial"/>
          <w:sz w:val="20"/>
          <w:szCs w:val="20"/>
        </w:rPr>
        <w:t>cohort selection</w:t>
      </w:r>
      <w:r w:rsidR="0071678C" w:rsidRPr="000E132D">
        <w:rPr>
          <w:rFonts w:ascii="Arial" w:hAnsi="Arial" w:cs="Arial"/>
          <w:sz w:val="20"/>
          <w:szCs w:val="20"/>
        </w:rPr>
        <w:t xml:space="preserve"> </w:t>
      </w:r>
      <w:r w:rsidRPr="000E132D">
        <w:rPr>
          <w:rFonts w:ascii="Arial" w:hAnsi="Arial" w:cs="Arial"/>
          <w:sz w:val="20"/>
          <w:szCs w:val="20"/>
        </w:rPr>
        <w:t>is illustrated in Fig</w:t>
      </w:r>
      <w:r w:rsidR="000B6C7E">
        <w:rPr>
          <w:rFonts w:ascii="Arial" w:hAnsi="Arial" w:cs="Arial"/>
          <w:sz w:val="20"/>
          <w:szCs w:val="20"/>
        </w:rPr>
        <w:t>ure</w:t>
      </w:r>
      <w:r w:rsidRPr="000E132D">
        <w:rPr>
          <w:rFonts w:ascii="Arial" w:hAnsi="Arial" w:cs="Arial"/>
          <w:sz w:val="20"/>
          <w:szCs w:val="20"/>
        </w:rPr>
        <w:t xml:space="preserve"> </w:t>
      </w:r>
      <w:r w:rsidR="00EC5E63" w:rsidRPr="000E132D">
        <w:rPr>
          <w:rFonts w:ascii="Arial" w:hAnsi="Arial" w:cs="Arial"/>
          <w:sz w:val="20"/>
          <w:szCs w:val="20"/>
        </w:rPr>
        <w:t>1</w:t>
      </w:r>
      <w:r w:rsidR="00B71D2B">
        <w:rPr>
          <w:rFonts w:ascii="Arial" w:hAnsi="Arial" w:cs="Arial"/>
          <w:sz w:val="20"/>
          <w:szCs w:val="20"/>
        </w:rPr>
        <w:t>.</w:t>
      </w:r>
      <w:r w:rsidR="000E132D" w:rsidRPr="000E132D">
        <w:rPr>
          <w:rFonts w:ascii="Arial" w:hAnsi="Arial" w:cs="Arial"/>
          <w:sz w:val="20"/>
          <w:szCs w:val="20"/>
          <w:vertAlign w:val="superscript"/>
        </w:rPr>
        <w:t xml:space="preserve"> </w:t>
      </w:r>
      <w:r w:rsidR="00E0458C" w:rsidRPr="000E132D">
        <w:rPr>
          <w:rFonts w:ascii="Arial" w:hAnsi="Arial" w:cs="Arial"/>
          <w:sz w:val="20"/>
          <w:szCs w:val="20"/>
        </w:rPr>
        <w:t xml:space="preserve">The study population includes all opioid-naïve patients (of any age) who had a surgical procedure or presented to </w:t>
      </w:r>
      <w:r w:rsidR="00E0458C">
        <w:rPr>
          <w:rFonts w:ascii="Arial" w:hAnsi="Arial" w:cs="Arial"/>
          <w:sz w:val="20"/>
          <w:szCs w:val="20"/>
        </w:rPr>
        <w:t xml:space="preserve">the </w:t>
      </w:r>
      <w:r w:rsidR="00E0458C" w:rsidRPr="000E132D">
        <w:rPr>
          <w:rFonts w:ascii="Arial" w:hAnsi="Arial" w:cs="Arial"/>
          <w:sz w:val="20"/>
          <w:szCs w:val="20"/>
        </w:rPr>
        <w:t>hospital with trauma in one of NZ</w:t>
      </w:r>
      <w:r w:rsidR="00E0458C">
        <w:rPr>
          <w:rFonts w:ascii="Arial" w:hAnsi="Arial" w:cs="Arial"/>
          <w:sz w:val="20"/>
          <w:szCs w:val="20"/>
        </w:rPr>
        <w:t>'</w:t>
      </w:r>
      <w:r w:rsidR="00E0458C" w:rsidRPr="000E132D">
        <w:rPr>
          <w:rFonts w:ascii="Arial" w:hAnsi="Arial" w:cs="Arial"/>
          <w:sz w:val="20"/>
          <w:szCs w:val="20"/>
        </w:rPr>
        <w:t>s 39 public hospitals between</w:t>
      </w:r>
      <w:r w:rsidR="00E0458C">
        <w:rPr>
          <w:rFonts w:ascii="Arial" w:hAnsi="Arial" w:cs="Arial"/>
          <w:sz w:val="20"/>
          <w:szCs w:val="20"/>
        </w:rPr>
        <w:t xml:space="preserve"> the</w:t>
      </w:r>
      <w:r w:rsidR="00E0458C" w:rsidRPr="000E132D">
        <w:rPr>
          <w:rFonts w:ascii="Arial" w:hAnsi="Arial" w:cs="Arial"/>
          <w:sz w:val="20"/>
          <w:szCs w:val="20"/>
        </w:rPr>
        <w:t xml:space="preserve"> 1</w:t>
      </w:r>
      <w:r w:rsidR="00E0458C" w:rsidRPr="000E132D">
        <w:rPr>
          <w:rFonts w:ascii="Arial" w:hAnsi="Arial" w:cs="Arial"/>
          <w:sz w:val="20"/>
          <w:szCs w:val="20"/>
          <w:vertAlign w:val="superscript"/>
        </w:rPr>
        <w:t>st</w:t>
      </w:r>
      <w:r w:rsidR="00E0458C" w:rsidRPr="000E132D">
        <w:rPr>
          <w:rFonts w:ascii="Arial" w:hAnsi="Arial" w:cs="Arial"/>
          <w:sz w:val="20"/>
          <w:szCs w:val="20"/>
        </w:rPr>
        <w:t xml:space="preserve"> </w:t>
      </w:r>
      <w:r w:rsidR="00E0458C">
        <w:rPr>
          <w:rFonts w:ascii="Arial" w:hAnsi="Arial" w:cs="Arial"/>
          <w:sz w:val="20"/>
          <w:szCs w:val="20"/>
        </w:rPr>
        <w:t xml:space="preserve">of </w:t>
      </w:r>
      <w:r w:rsidR="00E0458C" w:rsidRPr="000E132D">
        <w:rPr>
          <w:rFonts w:ascii="Arial" w:hAnsi="Arial" w:cs="Arial"/>
          <w:sz w:val="20"/>
          <w:szCs w:val="20"/>
        </w:rPr>
        <w:t>January 200</w:t>
      </w:r>
      <w:r w:rsidR="00FC0360">
        <w:rPr>
          <w:rFonts w:ascii="Arial" w:hAnsi="Arial" w:cs="Arial"/>
          <w:sz w:val="20"/>
          <w:szCs w:val="20"/>
        </w:rPr>
        <w:t>7</w:t>
      </w:r>
      <w:r w:rsidR="00E0458C" w:rsidRPr="000E132D">
        <w:rPr>
          <w:rFonts w:ascii="Arial" w:hAnsi="Arial" w:cs="Arial"/>
          <w:sz w:val="20"/>
          <w:szCs w:val="20"/>
        </w:rPr>
        <w:t xml:space="preserve"> to </w:t>
      </w:r>
      <w:r w:rsidR="00E0458C">
        <w:rPr>
          <w:rFonts w:ascii="Arial" w:hAnsi="Arial" w:cs="Arial"/>
          <w:sz w:val="20"/>
          <w:szCs w:val="20"/>
        </w:rPr>
        <w:t>3</w:t>
      </w:r>
      <w:r w:rsidR="00E0458C" w:rsidRPr="000E132D">
        <w:rPr>
          <w:rFonts w:ascii="Arial" w:hAnsi="Arial" w:cs="Arial"/>
          <w:sz w:val="20"/>
          <w:szCs w:val="20"/>
        </w:rPr>
        <w:t>1</w:t>
      </w:r>
      <w:r w:rsidR="00E0458C" w:rsidRPr="000E132D">
        <w:rPr>
          <w:rFonts w:ascii="Arial" w:hAnsi="Arial" w:cs="Arial"/>
          <w:sz w:val="20"/>
          <w:szCs w:val="20"/>
          <w:vertAlign w:val="superscript"/>
        </w:rPr>
        <w:t>st</w:t>
      </w:r>
      <w:r w:rsidR="00E0458C" w:rsidRPr="000E132D">
        <w:rPr>
          <w:rFonts w:ascii="Arial" w:hAnsi="Arial" w:cs="Arial"/>
          <w:sz w:val="20"/>
          <w:szCs w:val="20"/>
        </w:rPr>
        <w:t xml:space="preserve"> </w:t>
      </w:r>
      <w:r w:rsidR="00E0458C">
        <w:rPr>
          <w:rFonts w:ascii="Arial" w:hAnsi="Arial" w:cs="Arial"/>
          <w:sz w:val="20"/>
          <w:szCs w:val="20"/>
        </w:rPr>
        <w:t>of December</w:t>
      </w:r>
      <w:r w:rsidR="00E0458C" w:rsidRPr="000E132D">
        <w:rPr>
          <w:rFonts w:ascii="Arial" w:hAnsi="Arial" w:cs="Arial"/>
          <w:sz w:val="20"/>
          <w:szCs w:val="20"/>
        </w:rPr>
        <w:t xml:space="preserve"> 2019. Surgical patients will be defined as all individuals in the NMDS assigned a surgical procedure and associated anaesthetic code via the ACHI. Trauma patients</w:t>
      </w:r>
      <w:r w:rsidRPr="000E132D">
        <w:rPr>
          <w:rFonts w:ascii="Arial" w:hAnsi="Arial" w:cs="Arial"/>
          <w:sz w:val="20"/>
          <w:szCs w:val="20"/>
        </w:rPr>
        <w:t xml:space="preserve"> with a hospital stay of greater than three hours</w:t>
      </w:r>
      <w:r w:rsidR="00E0458C" w:rsidRPr="000E132D">
        <w:rPr>
          <w:rFonts w:ascii="Arial" w:hAnsi="Arial" w:cs="Arial"/>
          <w:sz w:val="20"/>
          <w:szCs w:val="20"/>
        </w:rPr>
        <w:t xml:space="preserve"> will be </w:t>
      </w:r>
      <w:r w:rsidR="00E0458C">
        <w:rPr>
          <w:rFonts w:ascii="Arial" w:hAnsi="Arial" w:cs="Arial"/>
          <w:sz w:val="20"/>
          <w:szCs w:val="20"/>
        </w:rPr>
        <w:t>i</w:t>
      </w:r>
      <w:r w:rsidR="00E0458C" w:rsidRPr="000E132D">
        <w:rPr>
          <w:rFonts w:ascii="Arial" w:hAnsi="Arial" w:cs="Arial"/>
          <w:sz w:val="20"/>
          <w:szCs w:val="20"/>
        </w:rPr>
        <w:t xml:space="preserve">dentified using ICD-10AM codes for trauma in the NMDS </w:t>
      </w:r>
      <w:r w:rsidR="006D547D">
        <w:rPr>
          <w:rFonts w:ascii="Arial" w:hAnsi="Arial" w:cs="Arial"/>
          <w:sz w:val="20"/>
          <w:szCs w:val="20"/>
        </w:rPr>
        <w:t xml:space="preserve">dataset. </w:t>
      </w:r>
      <w:r w:rsidR="00E0458C" w:rsidRPr="000E132D">
        <w:rPr>
          <w:rFonts w:ascii="Arial" w:hAnsi="Arial" w:cs="Arial"/>
          <w:sz w:val="20"/>
          <w:szCs w:val="20"/>
        </w:rPr>
        <w:t>data</w:t>
      </w:r>
      <w:r w:rsidR="00644BE0">
        <w:rPr>
          <w:rFonts w:ascii="Arial" w:hAnsi="Arial" w:cs="Arial"/>
          <w:sz w:val="20"/>
          <w:szCs w:val="20"/>
        </w:rPr>
        <w:t>base</w:t>
      </w:r>
      <w:r w:rsidR="00E0458C" w:rsidRPr="000E132D">
        <w:rPr>
          <w:rFonts w:ascii="Arial" w:hAnsi="Arial" w:cs="Arial"/>
          <w:sz w:val="20"/>
          <w:szCs w:val="20"/>
        </w:rPr>
        <w:t>.</w:t>
      </w:r>
    </w:p>
    <w:p w14:paraId="20CDBD64" w14:textId="17533248" w:rsidR="00DF075A" w:rsidRDefault="00F83360" w:rsidP="00E0458C">
      <w:pPr>
        <w:rPr>
          <w:rFonts w:ascii="Arial" w:hAnsi="Arial" w:cs="Arial"/>
          <w:sz w:val="20"/>
          <w:szCs w:val="20"/>
        </w:rPr>
      </w:pPr>
      <w:r w:rsidRPr="000E132D">
        <w:rPr>
          <w:rFonts w:ascii="Arial" w:hAnsi="Arial" w:cs="Arial"/>
          <w:sz w:val="20"/>
          <w:szCs w:val="20"/>
        </w:rPr>
        <w:t xml:space="preserve">The date of hospital discharge following the initial surgical </w:t>
      </w:r>
      <w:r>
        <w:rPr>
          <w:rFonts w:ascii="Arial" w:hAnsi="Arial" w:cs="Arial"/>
          <w:sz w:val="20"/>
          <w:szCs w:val="20"/>
        </w:rPr>
        <w:t xml:space="preserve">or </w:t>
      </w:r>
      <w:r w:rsidRPr="000E132D">
        <w:rPr>
          <w:rFonts w:ascii="Arial" w:hAnsi="Arial" w:cs="Arial"/>
          <w:sz w:val="20"/>
          <w:szCs w:val="20"/>
        </w:rPr>
        <w:t xml:space="preserve">traumatic event and exposed to opioids will be considered as the index date. </w:t>
      </w:r>
      <w:r w:rsidR="00E0458C" w:rsidRPr="000E132D">
        <w:rPr>
          <w:rFonts w:ascii="Arial" w:hAnsi="Arial" w:cs="Arial"/>
          <w:sz w:val="20"/>
          <w:szCs w:val="20"/>
        </w:rPr>
        <w:t xml:space="preserve">For patients with more than one admission for surgical procedures or trauma during the study period, only the first admission </w:t>
      </w:r>
      <w:r w:rsidR="004C5440">
        <w:rPr>
          <w:rFonts w:ascii="Arial" w:hAnsi="Arial" w:cs="Arial"/>
          <w:sz w:val="20"/>
          <w:szCs w:val="20"/>
        </w:rPr>
        <w:t xml:space="preserve">during the study period </w:t>
      </w:r>
      <w:r w:rsidR="00E0458C" w:rsidRPr="000E132D">
        <w:rPr>
          <w:rFonts w:ascii="Arial" w:hAnsi="Arial" w:cs="Arial"/>
          <w:sz w:val="20"/>
          <w:szCs w:val="20"/>
        </w:rPr>
        <w:t>will be included in the study cohort.</w:t>
      </w:r>
      <w:r w:rsidR="00E0458C">
        <w:rPr>
          <w:rFonts w:ascii="Arial" w:hAnsi="Arial" w:cs="Arial"/>
          <w:sz w:val="20"/>
          <w:szCs w:val="20"/>
        </w:rPr>
        <w:t xml:space="preserve"> </w:t>
      </w:r>
      <w:r w:rsidR="00590468">
        <w:rPr>
          <w:rFonts w:ascii="Arial" w:hAnsi="Arial" w:cs="Arial"/>
          <w:sz w:val="20"/>
          <w:szCs w:val="20"/>
        </w:rPr>
        <w:t>In the surgical cohort, those with concomitant trauma diagnosis will also be excluded and will be analysed separately as part of the trauma cohort.</w:t>
      </w:r>
    </w:p>
    <w:p w14:paraId="6DA5385C" w14:textId="412A9CA3" w:rsidR="00EA3F39" w:rsidRDefault="00211D74" w:rsidP="00EA3F39">
      <w:pPr>
        <w:rPr>
          <w:rFonts w:ascii="Arial" w:hAnsi="Arial" w:cs="Arial"/>
          <w:sz w:val="20"/>
          <w:szCs w:val="20"/>
        </w:rPr>
      </w:pPr>
      <w:r>
        <w:rPr>
          <w:rFonts w:ascii="Arial" w:hAnsi="Arial" w:cs="Arial"/>
          <w:sz w:val="20"/>
          <w:szCs w:val="20"/>
        </w:rPr>
        <w:t>Only patients who were dispensed any opioid</w:t>
      </w:r>
      <w:r w:rsidR="009F4D75">
        <w:rPr>
          <w:rFonts w:ascii="Arial" w:hAnsi="Arial" w:cs="Arial"/>
          <w:sz w:val="20"/>
          <w:szCs w:val="20"/>
        </w:rPr>
        <w:t>s</w:t>
      </w:r>
      <w:r>
        <w:rPr>
          <w:rFonts w:ascii="Arial" w:hAnsi="Arial" w:cs="Arial"/>
          <w:sz w:val="20"/>
          <w:szCs w:val="20"/>
        </w:rPr>
        <w:t xml:space="preserve"> within a seven-day period (day 0 being the index date) after hospital discharge f</w:t>
      </w:r>
      <w:r w:rsidR="002D5886">
        <w:rPr>
          <w:rFonts w:ascii="Arial" w:hAnsi="Arial" w:cs="Arial"/>
          <w:sz w:val="20"/>
          <w:szCs w:val="20"/>
        </w:rPr>
        <w:t>ollowing</w:t>
      </w:r>
      <w:r>
        <w:rPr>
          <w:rFonts w:ascii="Arial" w:hAnsi="Arial" w:cs="Arial"/>
          <w:sz w:val="20"/>
          <w:szCs w:val="20"/>
        </w:rPr>
        <w:t xml:space="preserve"> the surgical or traumatic event were included</w:t>
      </w:r>
      <w:r w:rsidR="00DF075A">
        <w:rPr>
          <w:rFonts w:ascii="Arial" w:hAnsi="Arial" w:cs="Arial"/>
          <w:sz w:val="20"/>
          <w:szCs w:val="20"/>
        </w:rPr>
        <w:t xml:space="preserve">. </w:t>
      </w:r>
      <w:r w:rsidR="002D5886">
        <w:rPr>
          <w:rFonts w:ascii="Arial" w:hAnsi="Arial" w:cs="Arial"/>
          <w:sz w:val="20"/>
          <w:szCs w:val="20"/>
        </w:rPr>
        <w:t>We only included opioid-naïve patients and</w:t>
      </w:r>
      <w:r w:rsidR="00DF075A">
        <w:rPr>
          <w:rFonts w:ascii="Arial" w:hAnsi="Arial" w:cs="Arial"/>
          <w:sz w:val="20"/>
          <w:szCs w:val="20"/>
        </w:rPr>
        <w:t xml:space="preserve"> </w:t>
      </w:r>
      <w:r w:rsidR="002D5886">
        <w:rPr>
          <w:rFonts w:ascii="Arial" w:hAnsi="Arial" w:cs="Arial"/>
          <w:sz w:val="20"/>
          <w:szCs w:val="20"/>
        </w:rPr>
        <w:t>t</w:t>
      </w:r>
      <w:r w:rsidR="004C5440">
        <w:rPr>
          <w:rFonts w:ascii="Arial" w:hAnsi="Arial" w:cs="Arial"/>
          <w:sz w:val="20"/>
          <w:szCs w:val="20"/>
        </w:rPr>
        <w:t>o be considered as opioid-naïve, we excluded the following types of patients</w:t>
      </w:r>
      <w:r w:rsidR="00CF3DC5" w:rsidRPr="000E132D">
        <w:rPr>
          <w:rFonts w:ascii="Arial" w:hAnsi="Arial" w:cs="Arial"/>
          <w:sz w:val="20"/>
          <w:szCs w:val="20"/>
        </w:rPr>
        <w:t>:</w:t>
      </w:r>
      <w:r w:rsidR="004C5440">
        <w:rPr>
          <w:rFonts w:ascii="Arial" w:hAnsi="Arial" w:cs="Arial"/>
          <w:sz w:val="20"/>
          <w:szCs w:val="20"/>
        </w:rPr>
        <w:t xml:space="preserve"> </w:t>
      </w:r>
      <w:r w:rsidR="00A0171F">
        <w:rPr>
          <w:rFonts w:ascii="Arial" w:hAnsi="Arial" w:cs="Arial"/>
          <w:sz w:val="20"/>
          <w:szCs w:val="20"/>
        </w:rPr>
        <w:t>1</w:t>
      </w:r>
      <w:r w:rsidR="00CF3DC5" w:rsidRPr="000E132D">
        <w:rPr>
          <w:rFonts w:ascii="Arial" w:hAnsi="Arial" w:cs="Arial"/>
          <w:sz w:val="20"/>
          <w:szCs w:val="20"/>
        </w:rPr>
        <w:t>) those with evidence of opioid use disorders (</w:t>
      </w:r>
      <w:proofErr w:type="gramStart"/>
      <w:r w:rsidR="00CF3DC5" w:rsidRPr="000E132D">
        <w:rPr>
          <w:rFonts w:ascii="Arial" w:hAnsi="Arial" w:cs="Arial"/>
          <w:sz w:val="20"/>
          <w:szCs w:val="20"/>
        </w:rPr>
        <w:t>e.g.</w:t>
      </w:r>
      <w:proofErr w:type="gramEnd"/>
      <w:r w:rsidR="00CF3DC5" w:rsidRPr="000E132D">
        <w:rPr>
          <w:rFonts w:ascii="Arial" w:hAnsi="Arial" w:cs="Arial"/>
          <w:sz w:val="20"/>
          <w:szCs w:val="20"/>
        </w:rPr>
        <w:t xml:space="preserve"> overdose, misuse or dependence)</w:t>
      </w:r>
      <w:r w:rsidR="006D547D">
        <w:rPr>
          <w:rFonts w:ascii="Arial" w:hAnsi="Arial" w:cs="Arial"/>
          <w:sz w:val="20"/>
          <w:szCs w:val="20"/>
        </w:rPr>
        <w:t xml:space="preserve"> in the 365 days prior to the index date</w:t>
      </w:r>
      <w:r w:rsidR="00A0171F">
        <w:rPr>
          <w:rFonts w:ascii="Arial" w:hAnsi="Arial" w:cs="Arial"/>
          <w:sz w:val="20"/>
          <w:szCs w:val="20"/>
        </w:rPr>
        <w:t>; 2)</w:t>
      </w:r>
      <w:r w:rsidR="004C5440">
        <w:rPr>
          <w:rFonts w:ascii="Arial" w:hAnsi="Arial" w:cs="Arial"/>
          <w:sz w:val="20"/>
          <w:szCs w:val="20"/>
        </w:rPr>
        <w:t xml:space="preserve"> </w:t>
      </w:r>
      <w:r w:rsidR="00A0171F">
        <w:rPr>
          <w:rFonts w:ascii="Arial" w:hAnsi="Arial" w:cs="Arial"/>
          <w:sz w:val="20"/>
          <w:szCs w:val="20"/>
        </w:rPr>
        <w:t>those with any community pharmacy dispensing of</w:t>
      </w:r>
      <w:r w:rsidR="00CF3DC5" w:rsidRPr="000E132D">
        <w:rPr>
          <w:rFonts w:ascii="Arial" w:hAnsi="Arial" w:cs="Arial"/>
          <w:sz w:val="20"/>
          <w:szCs w:val="20"/>
        </w:rPr>
        <w:t xml:space="preserve"> opioid prescriptions in</w:t>
      </w:r>
      <w:r w:rsidR="002D5886">
        <w:rPr>
          <w:rFonts w:ascii="Arial" w:hAnsi="Arial" w:cs="Arial"/>
          <w:sz w:val="20"/>
          <w:szCs w:val="20"/>
        </w:rPr>
        <w:t xml:space="preserve"> the</w:t>
      </w:r>
      <w:r w:rsidR="00CF3DC5" w:rsidRPr="000E132D">
        <w:rPr>
          <w:rFonts w:ascii="Arial" w:hAnsi="Arial" w:cs="Arial"/>
          <w:sz w:val="20"/>
          <w:szCs w:val="20"/>
        </w:rPr>
        <w:t xml:space="preserve"> 180 days prior to the index date.</w:t>
      </w:r>
      <w:r w:rsidR="00501127" w:rsidRPr="000E132D">
        <w:rPr>
          <w:rFonts w:ascii="Arial" w:hAnsi="Arial" w:cs="Arial"/>
          <w:sz w:val="20"/>
          <w:szCs w:val="20"/>
        </w:rPr>
        <w:t xml:space="preserve"> </w:t>
      </w:r>
    </w:p>
    <w:p w14:paraId="55671544" w14:textId="79562A22" w:rsidR="00A572B2" w:rsidRPr="00F83360" w:rsidRDefault="00A572B2" w:rsidP="00A572B2">
      <w:pPr>
        <w:rPr>
          <w:rFonts w:ascii="Arial" w:hAnsi="Arial" w:cs="Arial"/>
          <w:sz w:val="20"/>
          <w:szCs w:val="20"/>
        </w:rPr>
      </w:pPr>
      <w:r w:rsidRPr="00F83360">
        <w:rPr>
          <w:rFonts w:ascii="Arial" w:hAnsi="Arial" w:cs="Arial"/>
          <w:sz w:val="20"/>
          <w:szCs w:val="20"/>
        </w:rPr>
        <w:t xml:space="preserve">For the </w:t>
      </w:r>
      <w:r w:rsidR="004C5440" w:rsidRPr="00F83360">
        <w:rPr>
          <w:rFonts w:ascii="Arial" w:hAnsi="Arial" w:cs="Arial"/>
          <w:sz w:val="20"/>
          <w:szCs w:val="20"/>
        </w:rPr>
        <w:t>analysis</w:t>
      </w:r>
      <w:r w:rsidRPr="00F83360">
        <w:rPr>
          <w:rFonts w:ascii="Arial" w:hAnsi="Arial" w:cs="Arial"/>
          <w:sz w:val="20"/>
          <w:szCs w:val="20"/>
        </w:rPr>
        <w:t xml:space="preserve"> of the primary outcome analysis,</w:t>
      </w:r>
      <w:r w:rsidR="006D547D" w:rsidRPr="00F83360">
        <w:rPr>
          <w:rFonts w:ascii="Arial" w:hAnsi="Arial" w:cs="Arial"/>
          <w:sz w:val="20"/>
          <w:szCs w:val="20"/>
        </w:rPr>
        <w:t xml:space="preserve"> in addition to the </w:t>
      </w:r>
      <w:r w:rsidR="004C5440" w:rsidRPr="00F83360">
        <w:rPr>
          <w:rFonts w:ascii="Arial" w:hAnsi="Arial" w:cs="Arial"/>
          <w:sz w:val="20"/>
          <w:szCs w:val="20"/>
        </w:rPr>
        <w:t xml:space="preserve">exclusion </w:t>
      </w:r>
      <w:r w:rsidR="006D547D" w:rsidRPr="00F83360">
        <w:rPr>
          <w:rFonts w:ascii="Arial" w:hAnsi="Arial" w:cs="Arial"/>
          <w:sz w:val="20"/>
          <w:szCs w:val="20"/>
        </w:rPr>
        <w:t>criteria above,</w:t>
      </w:r>
      <w:r w:rsidRPr="00F83360">
        <w:rPr>
          <w:rFonts w:ascii="Arial" w:hAnsi="Arial" w:cs="Arial"/>
          <w:sz w:val="20"/>
          <w:szCs w:val="20"/>
        </w:rPr>
        <w:t xml:space="preserve"> patients who died during </w:t>
      </w:r>
      <w:r w:rsidR="002D5886" w:rsidRPr="00F83360">
        <w:rPr>
          <w:rFonts w:ascii="Arial" w:hAnsi="Arial" w:cs="Arial"/>
          <w:sz w:val="20"/>
          <w:szCs w:val="20"/>
        </w:rPr>
        <w:t>the follow-up period (365 days from index date)</w:t>
      </w:r>
      <w:r w:rsidRPr="00F83360">
        <w:rPr>
          <w:rFonts w:ascii="Arial" w:hAnsi="Arial" w:cs="Arial"/>
          <w:sz w:val="20"/>
          <w:szCs w:val="20"/>
        </w:rPr>
        <w:t xml:space="preserve"> will be excluded as per previous studies.</w:t>
      </w:r>
      <w:r w:rsidRPr="00F83360">
        <w:rPr>
          <w:rFonts w:ascii="Arial" w:hAnsi="Arial" w:cs="Arial"/>
          <w:sz w:val="20"/>
          <w:szCs w:val="20"/>
        </w:rPr>
        <w:fldChar w:fldCharType="begin">
          <w:fldData xml:space="preserve">PEVuZE5vdGU+PENpdGU+PEF1dGhvcj5CcmVzY2lhPC9BdXRob3I+PFllYXI+MjAxOTwvWWVhcj48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==
</w:fldData>
        </w:fldChar>
      </w:r>
      <w:r w:rsidR="00F83360" w:rsidRPr="00F83360">
        <w:rPr>
          <w:rFonts w:ascii="Arial" w:hAnsi="Arial" w:cs="Arial"/>
          <w:sz w:val="20"/>
          <w:szCs w:val="20"/>
        </w:rPr>
        <w:instrText xml:space="preserve"> ADDIN EN.CITE </w:instrText>
      </w:r>
      <w:r w:rsidR="00F83360" w:rsidRPr="00F83360">
        <w:rPr>
          <w:rFonts w:ascii="Arial" w:hAnsi="Arial" w:cs="Arial"/>
          <w:sz w:val="20"/>
          <w:szCs w:val="20"/>
        </w:rPr>
        <w:fldChar w:fldCharType="begin">
          <w:fldData xml:space="preserve">PEVuZE5vdGU+PENpdGU+PEF1dGhvcj5CcmVzY2lhPC9BdXRob3I+PFllYXI+MjAxOTwvWWVhcj48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==
</w:fldData>
        </w:fldChar>
      </w:r>
      <w:r w:rsidR="00F83360" w:rsidRPr="00F83360">
        <w:rPr>
          <w:rFonts w:ascii="Arial" w:hAnsi="Arial" w:cs="Arial"/>
          <w:sz w:val="20"/>
          <w:szCs w:val="20"/>
        </w:rPr>
        <w:instrText xml:space="preserve"> ADDIN EN.CITE.DATA </w:instrText>
      </w:r>
      <w:r w:rsidR="00F83360" w:rsidRPr="00F83360">
        <w:rPr>
          <w:rFonts w:ascii="Arial" w:hAnsi="Arial" w:cs="Arial"/>
          <w:sz w:val="20"/>
          <w:szCs w:val="20"/>
        </w:rPr>
      </w:r>
      <w:r w:rsidR="00F83360" w:rsidRPr="00F83360">
        <w:rPr>
          <w:rFonts w:ascii="Arial" w:hAnsi="Arial" w:cs="Arial"/>
          <w:sz w:val="20"/>
          <w:szCs w:val="20"/>
        </w:rPr>
        <w:fldChar w:fldCharType="end"/>
      </w:r>
      <w:r w:rsidRPr="00F83360">
        <w:rPr>
          <w:rFonts w:ascii="Arial" w:hAnsi="Arial" w:cs="Arial"/>
          <w:sz w:val="20"/>
          <w:szCs w:val="20"/>
        </w:rPr>
      </w:r>
      <w:r w:rsidRPr="00F83360">
        <w:rPr>
          <w:rFonts w:ascii="Arial" w:hAnsi="Arial" w:cs="Arial"/>
          <w:sz w:val="20"/>
          <w:szCs w:val="20"/>
        </w:rPr>
        <w:fldChar w:fldCharType="separate"/>
      </w:r>
      <w:r w:rsidR="00F83360" w:rsidRPr="00F83360">
        <w:rPr>
          <w:rFonts w:ascii="Arial" w:hAnsi="Arial" w:cs="Arial"/>
          <w:noProof/>
          <w:sz w:val="20"/>
          <w:szCs w:val="20"/>
          <w:vertAlign w:val="superscript"/>
        </w:rPr>
        <w:t>23-27</w:t>
      </w:r>
      <w:r w:rsidRPr="00F83360">
        <w:rPr>
          <w:rFonts w:ascii="Arial" w:hAnsi="Arial" w:cs="Arial"/>
          <w:sz w:val="20"/>
          <w:szCs w:val="20"/>
        </w:rPr>
        <w:fldChar w:fldCharType="end"/>
      </w:r>
      <w:r w:rsidRPr="00F83360">
        <w:rPr>
          <w:rFonts w:ascii="Arial" w:hAnsi="Arial" w:cs="Arial"/>
          <w:sz w:val="20"/>
          <w:szCs w:val="20"/>
        </w:rPr>
        <w:t xml:space="preserve"> Trauma patients who have recurrent trauma, or surgical patients who have recurrent surgery, during the 365 days of follow up will also be excluded. </w:t>
      </w:r>
    </w:p>
    <w:p w14:paraId="6EA7A5FF" w14:textId="21528473" w:rsidR="00A572B2" w:rsidRPr="00DE3754" w:rsidRDefault="00A572B2" w:rsidP="00A572B2">
      <w:pPr>
        <w:jc w:val="both"/>
        <w:rPr>
          <w:rFonts w:ascii="Arial" w:hAnsi="Arial"/>
          <w:sz w:val="20"/>
        </w:rPr>
      </w:pPr>
      <w:r w:rsidRPr="00F83360">
        <w:rPr>
          <w:rFonts w:ascii="Arial" w:hAnsi="Arial" w:cs="Arial"/>
          <w:sz w:val="20"/>
          <w:szCs w:val="20"/>
        </w:rPr>
        <w:t xml:space="preserve">For the </w:t>
      </w:r>
      <w:r w:rsidR="004C5440" w:rsidRPr="00F83360">
        <w:rPr>
          <w:rFonts w:ascii="Arial" w:hAnsi="Arial" w:cs="Arial"/>
          <w:sz w:val="20"/>
          <w:szCs w:val="20"/>
        </w:rPr>
        <w:t>analysis</w:t>
      </w:r>
      <w:r w:rsidRPr="00F83360">
        <w:rPr>
          <w:rFonts w:ascii="Arial" w:hAnsi="Arial" w:cs="Arial"/>
          <w:sz w:val="20"/>
          <w:szCs w:val="20"/>
        </w:rPr>
        <w:t xml:space="preserve"> of the secondary outcome analysis, </w:t>
      </w:r>
      <w:r w:rsidR="002D5886" w:rsidRPr="00F83360">
        <w:rPr>
          <w:rFonts w:ascii="Arial" w:hAnsi="Arial" w:cs="Arial"/>
          <w:sz w:val="20"/>
          <w:szCs w:val="20"/>
        </w:rPr>
        <w:t>in</w:t>
      </w:r>
      <w:r w:rsidRPr="00F83360">
        <w:rPr>
          <w:rFonts w:ascii="Arial" w:hAnsi="Arial" w:cs="Arial"/>
          <w:sz w:val="20"/>
          <w:szCs w:val="20"/>
        </w:rPr>
        <w:t xml:space="preserve"> addition</w:t>
      </w:r>
      <w:r w:rsidRPr="00F83360">
        <w:rPr>
          <w:rFonts w:ascii="Arial" w:hAnsi="Arial"/>
          <w:sz w:val="20"/>
        </w:rPr>
        <w:t xml:space="preserve"> to the </w:t>
      </w:r>
      <w:r w:rsidRPr="00F83360">
        <w:rPr>
          <w:rFonts w:ascii="Arial" w:hAnsi="Arial" w:cs="Arial"/>
          <w:sz w:val="20"/>
          <w:szCs w:val="20"/>
        </w:rPr>
        <w:t>exclusion mentioned previously, we will exclude patients who died within</w:t>
      </w:r>
      <w:r w:rsidRPr="00F83360">
        <w:rPr>
          <w:rFonts w:ascii="Arial" w:hAnsi="Arial"/>
          <w:sz w:val="20"/>
        </w:rPr>
        <w:t xml:space="preserve"> the </w:t>
      </w:r>
      <w:r w:rsidRPr="00F83360">
        <w:rPr>
          <w:rFonts w:ascii="Arial" w:hAnsi="Arial" w:cs="Arial"/>
          <w:sz w:val="20"/>
          <w:szCs w:val="20"/>
        </w:rPr>
        <w:t>first 180 days after index date as per previous studies.</w:t>
      </w:r>
      <w:r w:rsidRPr="00F83360">
        <w:rPr>
          <w:rFonts w:ascii="Arial" w:hAnsi="Arial" w:cs="Arial"/>
          <w:sz w:val="20"/>
          <w:szCs w:val="20"/>
        </w:rPr>
        <w:fldChar w:fldCharType="begin">
          <w:fldData xml:space="preserve">PEVuZE5vdGU+PENpdGU+PEF1dGhvcj5TYW50b3NhPC9BdXRob3I+PFllYXI+MjAyMjwvWWVhcj48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</w:fldData>
        </w:fldChar>
      </w:r>
      <w:r w:rsidR="00F83360" w:rsidRPr="00F83360">
        <w:rPr>
          <w:rFonts w:ascii="Arial" w:hAnsi="Arial" w:cs="Arial"/>
          <w:sz w:val="20"/>
          <w:szCs w:val="20"/>
        </w:rPr>
        <w:instrText xml:space="preserve"> ADDIN EN.CITE </w:instrText>
      </w:r>
      <w:r w:rsidR="00F83360" w:rsidRPr="00F83360">
        <w:rPr>
          <w:rFonts w:ascii="Arial" w:hAnsi="Arial" w:cs="Arial"/>
          <w:sz w:val="20"/>
          <w:szCs w:val="20"/>
        </w:rPr>
        <w:fldChar w:fldCharType="begin">
          <w:fldData xml:space="preserve">PEVuZE5vdGU+PENpdGU+PEF1dGhvcj5TYW50b3NhPC9BdXRob3I+PFllYXI+MjAyMjwvWWVhcj48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</w:fldData>
        </w:fldChar>
      </w:r>
      <w:r w:rsidR="00F83360" w:rsidRPr="00F83360">
        <w:rPr>
          <w:rFonts w:ascii="Arial" w:hAnsi="Arial" w:cs="Arial"/>
          <w:sz w:val="20"/>
          <w:szCs w:val="20"/>
        </w:rPr>
        <w:instrText xml:space="preserve"> ADDIN EN.CITE.DATA </w:instrText>
      </w:r>
      <w:r w:rsidR="00F83360" w:rsidRPr="00F83360">
        <w:rPr>
          <w:rFonts w:ascii="Arial" w:hAnsi="Arial" w:cs="Arial"/>
          <w:sz w:val="20"/>
          <w:szCs w:val="20"/>
        </w:rPr>
      </w:r>
      <w:r w:rsidR="00F83360" w:rsidRPr="00F83360">
        <w:rPr>
          <w:rFonts w:ascii="Arial" w:hAnsi="Arial" w:cs="Arial"/>
          <w:sz w:val="20"/>
          <w:szCs w:val="20"/>
        </w:rPr>
        <w:fldChar w:fldCharType="end"/>
      </w:r>
      <w:r w:rsidRPr="00F83360">
        <w:rPr>
          <w:rFonts w:ascii="Arial" w:hAnsi="Arial" w:cs="Arial"/>
          <w:sz w:val="20"/>
          <w:szCs w:val="20"/>
        </w:rPr>
      </w:r>
      <w:r w:rsidRPr="00F83360">
        <w:rPr>
          <w:rFonts w:ascii="Arial" w:hAnsi="Arial" w:cs="Arial"/>
          <w:sz w:val="20"/>
          <w:szCs w:val="20"/>
        </w:rPr>
        <w:fldChar w:fldCharType="separate"/>
      </w:r>
      <w:r w:rsidR="00F83360" w:rsidRPr="00F83360">
        <w:rPr>
          <w:rFonts w:ascii="Arial" w:hAnsi="Arial" w:cs="Arial"/>
          <w:noProof/>
          <w:sz w:val="20"/>
          <w:szCs w:val="20"/>
          <w:vertAlign w:val="superscript"/>
        </w:rPr>
        <w:t>9 28 29</w:t>
      </w:r>
      <w:r w:rsidRPr="00F83360">
        <w:rPr>
          <w:rFonts w:ascii="Arial" w:hAnsi="Arial" w:cs="Arial"/>
          <w:sz w:val="20"/>
          <w:szCs w:val="20"/>
        </w:rPr>
        <w:fldChar w:fldCharType="end"/>
      </w:r>
    </w:p>
    <w:p w14:paraId="3B24BA7D" w14:textId="6B102AB7" w:rsidR="00E55055" w:rsidRPr="000E132D" w:rsidRDefault="00E55055" w:rsidP="00E55055">
      <w:pPr>
        <w:rPr>
          <w:rFonts w:ascii="Arial" w:hAnsi="Arial" w:cs="Arial"/>
          <w:sz w:val="20"/>
          <w:szCs w:val="20"/>
        </w:rPr>
      </w:pPr>
      <w:r>
        <w:rPr>
          <w:rFonts w:ascii="Arial" w:hAnsi="Arial" w:cs="Arial"/>
          <w:sz w:val="20"/>
          <w:szCs w:val="20"/>
        </w:rPr>
        <w:t xml:space="preserve">Postoperative prescribing of opioids is </w:t>
      </w:r>
      <w:r w:rsidR="00832242">
        <w:rPr>
          <w:rFonts w:ascii="Arial" w:hAnsi="Arial" w:cs="Arial"/>
          <w:sz w:val="20"/>
          <w:szCs w:val="20"/>
        </w:rPr>
        <w:t>generally</w:t>
      </w:r>
      <w:r>
        <w:rPr>
          <w:rFonts w:ascii="Arial" w:hAnsi="Arial" w:cs="Arial"/>
          <w:sz w:val="20"/>
          <w:szCs w:val="20"/>
        </w:rPr>
        <w:t xml:space="preserve"> guided by </w:t>
      </w:r>
      <w:bookmarkStart w:id="0" w:name="_Hlk59115603"/>
      <w:r>
        <w:rPr>
          <w:rFonts w:ascii="Arial" w:hAnsi="Arial" w:cs="Arial"/>
          <w:sz w:val="20"/>
          <w:szCs w:val="20"/>
        </w:rPr>
        <w:t xml:space="preserve">the </w:t>
      </w:r>
      <w:r w:rsidRPr="00E55055">
        <w:rPr>
          <w:rFonts w:ascii="Arial" w:hAnsi="Arial" w:cs="Arial"/>
          <w:sz w:val="20"/>
          <w:szCs w:val="20"/>
        </w:rPr>
        <w:t>Australian and New Zealand College</w:t>
      </w:r>
      <w:r>
        <w:rPr>
          <w:rFonts w:ascii="Arial" w:hAnsi="Arial" w:cs="Arial"/>
          <w:sz w:val="20"/>
          <w:szCs w:val="20"/>
        </w:rPr>
        <w:t xml:space="preserve"> </w:t>
      </w:r>
      <w:r w:rsidRPr="00E55055">
        <w:rPr>
          <w:rFonts w:ascii="Arial" w:hAnsi="Arial" w:cs="Arial"/>
          <w:sz w:val="20"/>
          <w:szCs w:val="20"/>
        </w:rPr>
        <w:t xml:space="preserve">of Anaesthetists </w:t>
      </w:r>
      <w:r>
        <w:rPr>
          <w:rFonts w:ascii="Arial" w:hAnsi="Arial" w:cs="Arial"/>
          <w:sz w:val="20"/>
          <w:szCs w:val="20"/>
        </w:rPr>
        <w:t>(ANZCA) guidelines.</w:t>
      </w:r>
      <w:r>
        <w:rPr>
          <w:rFonts w:ascii="Arial" w:hAnsi="Arial" w:cs="Arial"/>
          <w:sz w:val="20"/>
          <w:szCs w:val="20"/>
        </w:rPr>
        <w:fldChar w:fldCharType="begin"/>
      </w:r>
      <w:r w:rsidR="00F83360">
        <w:rPr>
          <w:rFonts w:ascii="Arial" w:hAnsi="Arial" w:cs="Arial"/>
          <w:sz w:val="20"/>
          <w:szCs w:val="20"/>
        </w:rPr>
        <w:instrText xml:space="preserve"> ADDIN EN.CITE &lt;EndNote&gt;&lt;Cite&gt;&lt;Author&gt;Schug&lt;/Author&gt;&lt;Year&gt;2016&lt;/Year&gt;&lt;RecNum&gt;51&lt;/RecNum&gt;&lt;DisplayText&gt;&lt;style face="superscript"&gt;30&lt;/style&gt;&lt;/DisplayText&gt;&lt;record&gt;&lt;rec-number&gt;51&lt;/rec-number&gt;&lt;foreign-keys&gt;&lt;key app="EN" db-id="d5wsvfdd0fae9aefxd2vrra459zrsd90evee" timestamp="1610569718"&gt;51&lt;/key&gt;&lt;/foreign-keys&gt;&lt;ref-type name="Journal Article"&gt;17&lt;/ref-type&gt;&lt;contributors&gt;&lt;authors&gt;&lt;author&gt;Schug, S. A.&lt;/author&gt;&lt;author&gt;Palmer, G. M.&lt;/author&gt;&lt;author&gt;Scott, D. A.&lt;/author&gt;&lt;author&gt;Halliwell, R.&lt;/author&gt;&lt;author&gt;Trinca, J.&lt;/author&gt;&lt;/authors&gt;&lt;/contributors&gt;&lt;auth-address&gt;University of Western Australia, Perth, WA stephan.schug@uwa.edu.au.&amp;#xD;Royal Children&amp;apos;s Hospital, Melbourne, VIC.&amp;#xD;St Vincent&amp;apos;s Hospital Melbourne, Melbourne, VIC.&amp;#xD;Westmead Hospital, Sydney, NSW.&lt;/auth-address&gt;&lt;titles&gt;&lt;title&gt;Acute pain management: scientific evidence, fourth edition, 2015&lt;/title&gt;&lt;secondary-title&gt;Med J Aust&lt;/secondary-title&gt;&lt;/titles&gt;&lt;periodical&gt;&lt;full-title&gt;Med J Aust&lt;/full-title&gt;&lt;/periodical&gt;&lt;pages&gt;315-7&lt;/pages&gt;&lt;volume&gt;204&lt;/volume&gt;&lt;number&gt;8&lt;/number&gt;&lt;edition&gt;2016/04/30&lt;/edition&gt;&lt;keywords&gt;&lt;keyword&gt;Acute Pain/prevention &amp;amp; control/*therapy&lt;/keyword&gt;&lt;keyword&gt;Analgesics/*therapeutic use&lt;/keyword&gt;&lt;keyword&gt;Australia&lt;/keyword&gt;&lt;keyword&gt;Clinical Protocols/standards&lt;/keyword&gt;&lt;keyword&gt;*Evidence-Based Medicine&lt;/keyword&gt;&lt;keyword&gt;Humans&lt;/keyword&gt;&lt;keyword&gt;New Zealand&lt;/keyword&gt;&lt;keyword&gt;Pain Clinics/organization &amp;amp; administration&lt;/keyword&gt;&lt;keyword&gt;Pain Management/*standards&lt;/keyword&gt;&lt;keyword&gt;Pain Measurement/standards&lt;/keyword&gt;&lt;keyword&gt;Practice Guidelines as Topic/standards&lt;/keyword&gt;&lt;/keywords&gt;&lt;dates&gt;&lt;year&gt;2016&lt;/year&gt;&lt;pub-dates&gt;&lt;date&gt;May 2&lt;/date&gt;&lt;/pub-dates&gt;&lt;/dates&gt;&lt;isbn&gt;0025-729x&lt;/isbn&gt;&lt;accession-num&gt;27125806&lt;/accession-num&gt;&lt;urls&gt;&lt;/urls&gt;&lt;electronic-resource-num&gt;10.5694/mja16.00133&lt;/electronic-resource-num&gt;&lt;remote-database-provider&gt;NLM&lt;/remote-database-provider&gt;&lt;language&gt;eng&lt;/language&gt;&lt;/record&gt;&lt;/Cite&gt;&lt;/EndNote&gt;</w:instrText>
      </w:r>
      <w:r>
        <w:rPr>
          <w:rFonts w:ascii="Arial" w:hAnsi="Arial" w:cs="Arial"/>
          <w:sz w:val="20"/>
          <w:szCs w:val="20"/>
        </w:rPr>
        <w:fldChar w:fldCharType="separate"/>
      </w:r>
      <w:r w:rsidR="00F83360" w:rsidRPr="00F83360">
        <w:rPr>
          <w:rFonts w:ascii="Arial" w:hAnsi="Arial" w:cs="Arial"/>
          <w:noProof/>
          <w:sz w:val="20"/>
          <w:szCs w:val="20"/>
          <w:vertAlign w:val="superscript"/>
        </w:rPr>
        <w:t>30</w:t>
      </w:r>
      <w:r>
        <w:rPr>
          <w:rFonts w:ascii="Arial" w:hAnsi="Arial" w:cs="Arial"/>
          <w:sz w:val="20"/>
          <w:szCs w:val="20"/>
        </w:rPr>
        <w:fldChar w:fldCharType="end"/>
      </w:r>
      <w:r>
        <w:rPr>
          <w:rFonts w:ascii="Arial" w:hAnsi="Arial" w:cs="Arial"/>
          <w:sz w:val="20"/>
          <w:szCs w:val="20"/>
        </w:rPr>
        <w:t xml:space="preserve"> Multimodal analgesia is utilised instead of mainly opioid-based analgesia to improve pain control and reduce opioid consumption and adverse effects</w:t>
      </w:r>
      <w:bookmarkEnd w:id="0"/>
      <w:r>
        <w:rPr>
          <w:rFonts w:ascii="Arial" w:hAnsi="Arial" w:cs="Arial"/>
          <w:sz w:val="20"/>
          <w:szCs w:val="20"/>
        </w:rPr>
        <w:t>.</w:t>
      </w:r>
      <w:r>
        <w:rPr>
          <w:rFonts w:ascii="Arial" w:hAnsi="Arial" w:cs="Arial"/>
          <w:sz w:val="20"/>
          <w:szCs w:val="20"/>
        </w:rPr>
        <w:fldChar w:fldCharType="begin"/>
      </w:r>
      <w:r w:rsidR="00F83360">
        <w:rPr>
          <w:rFonts w:ascii="Arial" w:hAnsi="Arial" w:cs="Arial"/>
          <w:sz w:val="20"/>
          <w:szCs w:val="20"/>
        </w:rPr>
        <w:instrText xml:space="preserve"> ADDIN EN.CITE &lt;EndNote&gt;&lt;Cite&gt;&lt;Author&gt;Schug&lt;/Author&gt;&lt;Year&gt;2016&lt;/Year&gt;&lt;RecNum&gt;51&lt;/RecNum&gt;&lt;DisplayText&gt;&lt;style face="superscript"&gt;30&lt;/style&gt;&lt;/DisplayText&gt;&lt;record&gt;&lt;rec-number&gt;51&lt;/rec-number&gt;&lt;foreign-keys&gt;&lt;key app="EN" db-id="d5wsvfdd0fae9aefxd2vrra459zrsd90evee" timestamp="1610569718"&gt;51&lt;/key&gt;&lt;/foreign-keys&gt;&lt;ref-type name="Journal Article"&gt;17&lt;/ref-type&gt;&lt;contributors&gt;&lt;authors&gt;&lt;author&gt;Schug, S. A.&lt;/author&gt;&lt;author&gt;Palmer, G. M.&lt;/author&gt;&lt;author&gt;Scott, D. A.&lt;/author&gt;&lt;author&gt;Halliwell, R.&lt;/author&gt;&lt;author&gt;Trinca, J.&lt;/author&gt;&lt;/authors&gt;&lt;/contributors&gt;&lt;auth-address&gt;University of Western Australia, Perth, WA stephan.schug@uwa.edu.au.&amp;#xD;Royal Children&amp;apos;s Hospital, Melbourne, VIC.&amp;#xD;St Vincent&amp;apos;s Hospital Melbourne, Melbourne, VIC.&amp;#xD;Westmead Hospital, Sydney, NSW.&lt;/auth-address&gt;&lt;titles&gt;&lt;title&gt;Acute pain management: scientific evidence, fourth edition, 2015&lt;/title&gt;&lt;secondary-title&gt;Med J Aust&lt;/secondary-title&gt;&lt;/titles&gt;&lt;periodical&gt;&lt;full-title&gt;Med J Aust&lt;/full-title&gt;&lt;/periodical&gt;&lt;pages&gt;315-7&lt;/pages&gt;&lt;volume&gt;204&lt;/volume&gt;&lt;number&gt;8&lt;/number&gt;&lt;edition&gt;2016/04/30&lt;/edition&gt;&lt;keywords&gt;&lt;keyword&gt;Acute Pain/prevention &amp;amp; control/*therapy&lt;/keyword&gt;&lt;keyword&gt;Analgesics/*therapeutic use&lt;/keyword&gt;&lt;keyword&gt;Australia&lt;/keyword&gt;&lt;keyword&gt;Clinical Protocols/standards&lt;/keyword&gt;&lt;keyword&gt;*Evidence-Based Medicine&lt;/keyword&gt;&lt;keyword&gt;Humans&lt;/keyword&gt;&lt;keyword&gt;New Zealand&lt;/keyword&gt;&lt;keyword&gt;Pain Clinics/organization &amp;amp; administration&lt;/keyword&gt;&lt;keyword&gt;Pain Management/*standards&lt;/keyword&gt;&lt;keyword&gt;Pain Measurement/standards&lt;/keyword&gt;&lt;keyword&gt;Practice Guidelines as Topic/standards&lt;/keyword&gt;&lt;/keywords&gt;&lt;dates&gt;&lt;year&gt;2016&lt;/year&gt;&lt;pub-dates&gt;&lt;date&gt;May 2&lt;/date&gt;&lt;/pub-dates&gt;&lt;/dates&gt;&lt;isbn&gt;0025-729x&lt;/isbn&gt;&lt;accession-num&gt;27125806&lt;/accession-num&gt;&lt;urls&gt;&lt;/urls&gt;&lt;electronic-resource-num&gt;10.5694/mja16.00133&lt;/electronic-resource-num&gt;&lt;remote-database-provider&gt;NLM&lt;/remote-database-provider&gt;&lt;language&gt;eng&lt;/language&gt;&lt;/record&gt;&lt;/Cite&gt;&lt;/EndNote&gt;</w:instrText>
      </w:r>
      <w:r>
        <w:rPr>
          <w:rFonts w:ascii="Arial" w:hAnsi="Arial" w:cs="Arial"/>
          <w:sz w:val="20"/>
          <w:szCs w:val="20"/>
        </w:rPr>
        <w:fldChar w:fldCharType="separate"/>
      </w:r>
      <w:r w:rsidR="00F83360" w:rsidRPr="00F83360">
        <w:rPr>
          <w:rFonts w:ascii="Arial" w:hAnsi="Arial" w:cs="Arial"/>
          <w:noProof/>
          <w:sz w:val="20"/>
          <w:szCs w:val="20"/>
          <w:vertAlign w:val="superscript"/>
        </w:rPr>
        <w:t>30</w:t>
      </w:r>
      <w:r>
        <w:rPr>
          <w:rFonts w:ascii="Arial" w:hAnsi="Arial" w:cs="Arial"/>
          <w:sz w:val="20"/>
          <w:szCs w:val="20"/>
        </w:rPr>
        <w:fldChar w:fldCharType="end"/>
      </w:r>
      <w:r w:rsidR="00832242">
        <w:rPr>
          <w:rFonts w:ascii="Arial" w:hAnsi="Arial" w:cs="Arial"/>
          <w:sz w:val="20"/>
          <w:szCs w:val="20"/>
        </w:rPr>
        <w:t xml:space="preserve"> </w:t>
      </w:r>
    </w:p>
    <w:p w14:paraId="75F86925" w14:textId="5C0944DA" w:rsidR="00196077" w:rsidRDefault="00D90C19" w:rsidP="00CF3DC5">
      <w:pPr>
        <w:rPr>
          <w:rFonts w:ascii="Arial" w:hAnsi="Arial" w:cs="Arial"/>
          <w:i/>
          <w:sz w:val="20"/>
          <w:szCs w:val="20"/>
        </w:rPr>
      </w:pPr>
      <w:r>
        <w:rPr>
          <w:rFonts w:ascii="Arial" w:hAnsi="Arial" w:cs="Arial"/>
          <w:i/>
          <w:sz w:val="20"/>
          <w:szCs w:val="20"/>
        </w:rPr>
        <w:t>See s</w:t>
      </w:r>
      <w:r w:rsidR="0055528A" w:rsidRPr="000E132D">
        <w:rPr>
          <w:rFonts w:ascii="Arial" w:hAnsi="Arial" w:cs="Arial"/>
          <w:i/>
          <w:sz w:val="20"/>
          <w:szCs w:val="20"/>
        </w:rPr>
        <w:t>upplementary section for surgical procedures</w:t>
      </w:r>
      <w:r w:rsidR="00084885">
        <w:rPr>
          <w:rFonts w:ascii="Arial" w:hAnsi="Arial" w:cs="Arial"/>
          <w:i/>
          <w:sz w:val="20"/>
          <w:szCs w:val="20"/>
        </w:rPr>
        <w:t xml:space="preserve"> </w:t>
      </w:r>
      <w:r w:rsidR="0055528A" w:rsidRPr="000E132D">
        <w:rPr>
          <w:rFonts w:ascii="Arial" w:hAnsi="Arial" w:cs="Arial"/>
          <w:i/>
          <w:sz w:val="20"/>
          <w:szCs w:val="20"/>
        </w:rPr>
        <w:t>and ICD-10AM code</w:t>
      </w:r>
      <w:r w:rsidR="00F40790" w:rsidRPr="000E132D">
        <w:rPr>
          <w:rFonts w:ascii="Arial" w:hAnsi="Arial" w:cs="Arial"/>
          <w:i/>
          <w:sz w:val="20"/>
          <w:szCs w:val="20"/>
        </w:rPr>
        <w:t>s for</w:t>
      </w:r>
      <w:r w:rsidR="0055528A" w:rsidRPr="000E132D">
        <w:rPr>
          <w:rFonts w:ascii="Arial" w:hAnsi="Arial" w:cs="Arial"/>
          <w:i/>
          <w:sz w:val="20"/>
          <w:szCs w:val="20"/>
        </w:rPr>
        <w:t xml:space="preserve"> trauma</w:t>
      </w:r>
      <w:r>
        <w:rPr>
          <w:rFonts w:ascii="Arial" w:hAnsi="Arial" w:cs="Arial"/>
          <w:i/>
          <w:sz w:val="20"/>
          <w:szCs w:val="20"/>
        </w:rPr>
        <w:t>-</w:t>
      </w:r>
      <w:r w:rsidR="0055528A" w:rsidRPr="000E132D">
        <w:rPr>
          <w:rFonts w:ascii="Arial" w:hAnsi="Arial" w:cs="Arial"/>
          <w:i/>
          <w:sz w:val="20"/>
          <w:szCs w:val="20"/>
        </w:rPr>
        <w:t>related admissions.</w:t>
      </w:r>
    </w:p>
    <w:p w14:paraId="6AA349BE" w14:textId="501543FF" w:rsidR="00C665A1" w:rsidRDefault="00C665A1" w:rsidP="00CF3DC5">
      <w:pPr>
        <w:rPr>
          <w:rFonts w:ascii="Arial" w:hAnsi="Arial" w:cs="Arial"/>
          <w:iCs/>
          <w:sz w:val="20"/>
          <w:szCs w:val="20"/>
        </w:rPr>
      </w:pPr>
    </w:p>
    <w:p w14:paraId="5ADE6800" w14:textId="7600C266" w:rsidR="00C665A1" w:rsidRDefault="00C665A1" w:rsidP="00CF3DC5">
      <w:pPr>
        <w:rPr>
          <w:rFonts w:ascii="Arial" w:hAnsi="Arial" w:cs="Arial"/>
          <w:iCs/>
          <w:sz w:val="20"/>
          <w:szCs w:val="20"/>
        </w:rPr>
      </w:pPr>
    </w:p>
    <w:p w14:paraId="162EC2F6" w14:textId="2B0436CF" w:rsidR="00C665A1" w:rsidRDefault="00C665A1" w:rsidP="00CF3DC5">
      <w:pPr>
        <w:rPr>
          <w:rFonts w:ascii="Arial" w:hAnsi="Arial" w:cs="Arial"/>
          <w:iCs/>
          <w:sz w:val="20"/>
          <w:szCs w:val="20"/>
        </w:rPr>
      </w:pPr>
    </w:p>
    <w:p w14:paraId="5BB75C71" w14:textId="77777777" w:rsidR="00C665A1" w:rsidRDefault="00C665A1" w:rsidP="00CF3DC5">
      <w:pPr>
        <w:rPr>
          <w:rFonts w:ascii="Arial" w:hAnsi="Arial" w:cs="Arial"/>
          <w:iCs/>
          <w:sz w:val="20"/>
          <w:szCs w:val="20"/>
        </w:rPr>
      </w:pPr>
    </w:p>
    <w:p w14:paraId="23D1E268" w14:textId="6754D6A4" w:rsidR="00C665A1" w:rsidRDefault="00C665A1" w:rsidP="00C665A1">
      <w:pPr>
        <w:pStyle w:val="Caption"/>
        <w:keepNext/>
      </w:pPr>
      <w:r>
        <w:lastRenderedPageBreak/>
        <w:t xml:space="preserve">Figure </w:t>
      </w:r>
      <w:r w:rsidR="00000000">
        <w:fldChar w:fldCharType="begin"/>
      </w:r>
      <w:r w:rsidR="00000000">
        <w:instrText xml:space="preserve"> SEQ Figure \* ARABIC </w:instrText>
      </w:r>
      <w:r w:rsidR="00000000">
        <w:fldChar w:fldCharType="separate"/>
      </w:r>
      <w:r w:rsidR="00997D2F">
        <w:rPr>
          <w:noProof/>
        </w:rPr>
        <w:t>1</w:t>
      </w:r>
      <w:r w:rsidR="00000000">
        <w:rPr>
          <w:noProof/>
        </w:rPr>
        <w:fldChar w:fldCharType="end"/>
      </w:r>
      <w:r>
        <w:t>. Cohort selection</w:t>
      </w:r>
    </w:p>
    <w:p w14:paraId="1FC156AB" w14:textId="0427E5A1" w:rsidR="00C665A1" w:rsidRPr="00C665A1" w:rsidRDefault="00C665A1" w:rsidP="00CF3DC5">
      <w:pPr>
        <w:rPr>
          <w:rFonts w:ascii="Arial" w:hAnsi="Arial" w:cs="Arial"/>
          <w:iCs/>
          <w:sz w:val="20"/>
          <w:szCs w:val="20"/>
        </w:rPr>
      </w:pPr>
      <w:r w:rsidRPr="00463FF5">
        <w:rPr>
          <w:noProof/>
          <w:lang w:eastAsia="en-NZ"/>
        </w:rPr>
        <w:drawing>
          <wp:inline distT="0" distB="0" distL="0" distR="0" wp14:anchorId="09A116CD" wp14:editId="743CA11D">
            <wp:extent cx="5600700" cy="7905750"/>
            <wp:effectExtent l="0" t="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F49E0E9" w14:textId="42F9EDDA" w:rsidR="006E0F13" w:rsidRPr="000E132D" w:rsidRDefault="00196077" w:rsidP="00A95E47">
      <w:pPr>
        <w:pStyle w:val="Heading2"/>
        <w:rPr>
          <w:rFonts w:eastAsia="Times New Roman"/>
        </w:rPr>
      </w:pPr>
      <w:r w:rsidRPr="000E132D">
        <w:rPr>
          <w:rFonts w:eastAsia="Times New Roman"/>
        </w:rPr>
        <w:lastRenderedPageBreak/>
        <w:t>Outcome Assessment</w:t>
      </w:r>
    </w:p>
    <w:p w14:paraId="0EF1B6E5" w14:textId="77777777" w:rsidR="00764F11" w:rsidRPr="00E0458C" w:rsidRDefault="00764F11" w:rsidP="006D547D">
      <w:pPr>
        <w:pStyle w:val="Heading3"/>
        <w:rPr>
          <w:rFonts w:ascii="Arial" w:hAnsi="Arial"/>
          <w:color w:val="2E74B5"/>
          <w:sz w:val="20"/>
        </w:rPr>
      </w:pPr>
      <w:r>
        <w:t xml:space="preserve">Primary outcome </w:t>
      </w:r>
      <w:r>
        <w:rPr>
          <w:rFonts w:eastAsia="Times New Roman"/>
        </w:rPr>
        <w:t>a</w:t>
      </w:r>
      <w:r w:rsidRPr="000E132D">
        <w:rPr>
          <w:rFonts w:eastAsia="Times New Roman"/>
        </w:rPr>
        <w:t>ssessment</w:t>
      </w:r>
    </w:p>
    <w:p w14:paraId="7307FB75" w14:textId="02104D18" w:rsidR="00EA3F39" w:rsidRDefault="00EA3F39" w:rsidP="00EA3F39">
      <w:pPr>
        <w:jc w:val="both"/>
        <w:rPr>
          <w:rFonts w:ascii="Arial" w:eastAsia="Times New Roman" w:hAnsi="Arial" w:cs="Arial"/>
          <w:color w:val="2E74B5"/>
          <w:sz w:val="20"/>
          <w:szCs w:val="20"/>
        </w:rPr>
      </w:pPr>
      <w:r w:rsidRPr="000E132D">
        <w:rPr>
          <w:rFonts w:ascii="Arial" w:hAnsi="Arial" w:cs="Arial"/>
          <w:sz w:val="20"/>
          <w:szCs w:val="20"/>
        </w:rPr>
        <w:t>The</w:t>
      </w:r>
      <w:r w:rsidRPr="006D5E11">
        <w:rPr>
          <w:rFonts w:ascii="Arial" w:hAnsi="Arial" w:cs="Arial"/>
          <w:sz w:val="20"/>
          <w:szCs w:val="20"/>
        </w:rPr>
        <w:t xml:space="preserve"> primary outcome will be</w:t>
      </w:r>
      <w:r>
        <w:rPr>
          <w:rFonts w:ascii="Arial" w:hAnsi="Arial" w:cs="Arial"/>
          <w:sz w:val="20"/>
          <w:szCs w:val="20"/>
        </w:rPr>
        <w:t xml:space="preserve"> </w:t>
      </w:r>
      <w:r w:rsidRPr="006D5E11">
        <w:rPr>
          <w:rFonts w:ascii="Arial" w:hAnsi="Arial" w:cs="Arial"/>
          <w:sz w:val="20"/>
          <w:szCs w:val="20"/>
        </w:rPr>
        <w:t xml:space="preserve">persistent use of </w:t>
      </w:r>
      <w:r w:rsidRPr="000E132D">
        <w:rPr>
          <w:rFonts w:ascii="Arial" w:hAnsi="Arial" w:cs="Arial"/>
          <w:sz w:val="20"/>
          <w:szCs w:val="20"/>
        </w:rPr>
        <w:t>opioids</w:t>
      </w:r>
      <w:r w:rsidRPr="006D5E11">
        <w:rPr>
          <w:rFonts w:ascii="Arial" w:hAnsi="Arial" w:cs="Arial"/>
          <w:sz w:val="20"/>
          <w:szCs w:val="20"/>
        </w:rPr>
        <w:t xml:space="preserve"> after trauma or surgery. </w:t>
      </w:r>
      <w:r w:rsidRPr="000E132D">
        <w:rPr>
          <w:rFonts w:ascii="Arial" w:hAnsi="Arial" w:cs="Arial"/>
          <w:sz w:val="20"/>
          <w:szCs w:val="20"/>
        </w:rPr>
        <w:t>As in</w:t>
      </w:r>
      <w:r>
        <w:rPr>
          <w:rFonts w:ascii="Arial" w:hAnsi="Arial" w:cs="Arial"/>
          <w:sz w:val="20"/>
          <w:szCs w:val="20"/>
        </w:rPr>
        <w:t xml:space="preserve"> previous</w:t>
      </w:r>
      <w:r w:rsidRPr="000E132D">
        <w:rPr>
          <w:rFonts w:ascii="Arial" w:hAnsi="Arial" w:cs="Arial"/>
          <w:sz w:val="20"/>
          <w:szCs w:val="20"/>
        </w:rPr>
        <w:t xml:space="preserve"> studies </w:t>
      </w:r>
      <w:r>
        <w:rPr>
          <w:rFonts w:ascii="Arial" w:hAnsi="Arial" w:cs="Arial"/>
          <w:sz w:val="20"/>
          <w:szCs w:val="20"/>
        </w:rPr>
        <w:t>of opioid use,</w:t>
      </w:r>
      <w:r w:rsidRPr="000E132D">
        <w:rPr>
          <w:rFonts w:ascii="Arial" w:hAnsi="Arial" w:cs="Arial"/>
          <w:sz w:val="20"/>
          <w:szCs w:val="20"/>
        </w:rPr>
        <w:fldChar w:fldCharType="begin">
          <w:fldData xml:space="preserve">PEVuZE5vdGU+PENpdGU+PEF1dGhvcj5EdW5uPC9BdXRob3I+PFllYXI+MjAxMDwvWWVhcj48UmVj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</w:fldData>
        </w:fldChar>
      </w:r>
      <w:r w:rsidR="00F83360">
        <w:rPr>
          <w:rFonts w:ascii="Arial" w:hAnsi="Arial" w:cs="Arial"/>
          <w:sz w:val="20"/>
          <w:szCs w:val="20"/>
        </w:rPr>
        <w:instrText xml:space="preserve"> ADDIN EN.CITE </w:instrText>
      </w:r>
      <w:r w:rsidR="00F83360">
        <w:rPr>
          <w:rFonts w:ascii="Arial" w:hAnsi="Arial" w:cs="Arial"/>
          <w:sz w:val="20"/>
          <w:szCs w:val="20"/>
        </w:rPr>
        <w:fldChar w:fldCharType="begin">
          <w:fldData xml:space="preserve">PEVuZE5vdGU+PENpdGU+PEF1dGhvcj5EdW5uPC9BdXRob3I+PFllYXI+MjAxMDwvWWVhcj48UmVj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</w:fldData>
        </w:fldChar>
      </w:r>
      <w:r w:rsidR="00F83360">
        <w:rPr>
          <w:rFonts w:ascii="Arial" w:hAnsi="Arial" w:cs="Arial"/>
          <w:sz w:val="20"/>
          <w:szCs w:val="20"/>
        </w:rPr>
        <w:instrText xml:space="preserve"> ADDIN EN.CITE.DATA </w:instrText>
      </w:r>
      <w:r w:rsidR="00F83360">
        <w:rPr>
          <w:rFonts w:ascii="Arial" w:hAnsi="Arial" w:cs="Arial"/>
          <w:sz w:val="20"/>
          <w:szCs w:val="20"/>
        </w:rPr>
      </w:r>
      <w:r w:rsidR="00F83360">
        <w:rPr>
          <w:rFonts w:ascii="Arial" w:hAnsi="Arial" w:cs="Arial"/>
          <w:sz w:val="20"/>
          <w:szCs w:val="20"/>
        </w:rPr>
        <w:fldChar w:fldCharType="end"/>
      </w:r>
      <w:r w:rsidRPr="000E132D">
        <w:rPr>
          <w:rFonts w:ascii="Arial" w:hAnsi="Arial" w:cs="Arial"/>
          <w:sz w:val="20"/>
          <w:szCs w:val="20"/>
        </w:rPr>
      </w:r>
      <w:r w:rsidRPr="000E132D">
        <w:rPr>
          <w:rFonts w:ascii="Arial" w:hAnsi="Arial" w:cs="Arial"/>
          <w:sz w:val="20"/>
          <w:szCs w:val="20"/>
        </w:rPr>
        <w:fldChar w:fldCharType="separate"/>
      </w:r>
      <w:r w:rsidR="00F83360" w:rsidRPr="00F83360">
        <w:rPr>
          <w:rFonts w:ascii="Arial" w:hAnsi="Arial" w:cs="Arial"/>
          <w:noProof/>
          <w:sz w:val="20"/>
          <w:szCs w:val="20"/>
          <w:vertAlign w:val="superscript"/>
        </w:rPr>
        <w:t>31 32</w:t>
      </w:r>
      <w:r w:rsidRPr="000E132D">
        <w:rPr>
          <w:rFonts w:ascii="Arial" w:hAnsi="Arial" w:cs="Arial"/>
          <w:sz w:val="20"/>
          <w:szCs w:val="20"/>
        </w:rPr>
        <w:fldChar w:fldCharType="end"/>
      </w:r>
      <w:r w:rsidRPr="000E132D">
        <w:rPr>
          <w:rFonts w:ascii="Arial" w:hAnsi="Arial" w:cs="Arial"/>
          <w:sz w:val="20"/>
          <w:szCs w:val="20"/>
          <w:vertAlign w:val="superscript"/>
        </w:rPr>
        <w:t xml:space="preserve"> </w:t>
      </w:r>
      <w:r w:rsidRPr="000E132D">
        <w:rPr>
          <w:rFonts w:ascii="Arial" w:hAnsi="Arial" w:cs="Arial"/>
          <w:sz w:val="20"/>
          <w:szCs w:val="20"/>
        </w:rPr>
        <w:t>persistent</w:t>
      </w:r>
      <w:r>
        <w:rPr>
          <w:rFonts w:ascii="Arial" w:hAnsi="Arial" w:cs="Arial"/>
          <w:sz w:val="20"/>
          <w:szCs w:val="20"/>
        </w:rPr>
        <w:t xml:space="preserve"> opioid use will be defined as </w:t>
      </w:r>
      <w:r w:rsidR="0071074D">
        <w:rPr>
          <w:rFonts w:ascii="Arial" w:hAnsi="Arial" w:cs="Arial"/>
          <w:sz w:val="20"/>
          <w:szCs w:val="20"/>
        </w:rPr>
        <w:t>any</w:t>
      </w:r>
      <w:r w:rsidRPr="000E132D">
        <w:rPr>
          <w:rFonts w:ascii="Arial" w:hAnsi="Arial" w:cs="Arial"/>
          <w:sz w:val="20"/>
          <w:szCs w:val="20"/>
        </w:rPr>
        <w:t xml:space="preserve"> pharmacy </w:t>
      </w:r>
      <w:r w:rsidR="002D6AAD" w:rsidRPr="000E132D">
        <w:rPr>
          <w:rFonts w:ascii="Arial" w:hAnsi="Arial" w:cs="Arial"/>
          <w:sz w:val="20"/>
          <w:szCs w:val="20"/>
        </w:rPr>
        <w:t>claims</w:t>
      </w:r>
      <w:r w:rsidRPr="000E132D">
        <w:rPr>
          <w:rFonts w:ascii="Arial" w:hAnsi="Arial" w:cs="Arial"/>
          <w:sz w:val="20"/>
          <w:szCs w:val="20"/>
        </w:rPr>
        <w:t xml:space="preserve"> for one or more opioid prescription </w:t>
      </w:r>
      <w:r>
        <w:rPr>
          <w:rFonts w:ascii="Arial" w:hAnsi="Arial" w:cs="Arial"/>
          <w:sz w:val="20"/>
          <w:szCs w:val="20"/>
        </w:rPr>
        <w:t xml:space="preserve">between </w:t>
      </w:r>
      <w:r w:rsidRPr="000E132D">
        <w:rPr>
          <w:rFonts w:ascii="Arial" w:hAnsi="Arial" w:cs="Arial"/>
          <w:sz w:val="20"/>
          <w:szCs w:val="20"/>
        </w:rPr>
        <w:t xml:space="preserve">91 days to 365 days </w:t>
      </w:r>
      <w:r w:rsidR="00196077" w:rsidRPr="000E132D">
        <w:rPr>
          <w:rFonts w:ascii="Arial" w:hAnsi="Arial" w:cs="Arial"/>
          <w:sz w:val="20"/>
          <w:szCs w:val="20"/>
        </w:rPr>
        <w:t xml:space="preserve">after the index date. </w:t>
      </w:r>
      <w:r w:rsidR="00121266">
        <w:rPr>
          <w:rFonts w:ascii="Arial" w:hAnsi="Arial" w:cs="Arial"/>
          <w:sz w:val="20"/>
          <w:szCs w:val="20"/>
        </w:rPr>
        <w:t>This definition was adapted from recent surgical consensus and meta-analysis of persistent opioid use definitions</w:t>
      </w:r>
      <w:r w:rsidRPr="000E132D">
        <w:rPr>
          <w:rFonts w:ascii="Arial" w:hAnsi="Arial" w:cs="Arial"/>
          <w:sz w:val="20"/>
          <w:szCs w:val="20"/>
        </w:rPr>
        <w:t>.</w:t>
      </w:r>
      <w:r w:rsidR="00380F13">
        <w:rPr>
          <w:rFonts w:ascii="Arial" w:hAnsi="Arial" w:cs="Arial"/>
          <w:sz w:val="20"/>
          <w:szCs w:val="20"/>
        </w:rPr>
        <w:fldChar w:fldCharType="begin">
          <w:fldData xml:space="preserve">PEVuZE5vdGU+PENpdGU+PEF1dGhvcj5LZW50PC9BdXRob3I+PFllYXI+MjAxOTwvWWVhcj48UmVj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</w:fldData>
        </w:fldChar>
      </w:r>
      <w:r w:rsidR="00F83360">
        <w:rPr>
          <w:rFonts w:ascii="Arial" w:hAnsi="Arial" w:cs="Arial"/>
          <w:sz w:val="20"/>
          <w:szCs w:val="20"/>
        </w:rPr>
        <w:instrText xml:space="preserve"> ADDIN EN.CITE </w:instrText>
      </w:r>
      <w:r w:rsidR="00F83360">
        <w:rPr>
          <w:rFonts w:ascii="Arial" w:hAnsi="Arial" w:cs="Arial"/>
          <w:sz w:val="20"/>
          <w:szCs w:val="20"/>
        </w:rPr>
        <w:fldChar w:fldCharType="begin">
          <w:fldData xml:space="preserve">PEVuZE5vdGU+PENpdGU+PEF1dGhvcj5LZW50PC9BdXRob3I+PFllYXI+MjAxOTwvWWVhcj48UmVj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</w:fldData>
        </w:fldChar>
      </w:r>
      <w:r w:rsidR="00F83360">
        <w:rPr>
          <w:rFonts w:ascii="Arial" w:hAnsi="Arial" w:cs="Arial"/>
          <w:sz w:val="20"/>
          <w:szCs w:val="20"/>
        </w:rPr>
        <w:instrText xml:space="preserve"> ADDIN EN.CITE.DATA </w:instrText>
      </w:r>
      <w:r w:rsidR="00F83360">
        <w:rPr>
          <w:rFonts w:ascii="Arial" w:hAnsi="Arial" w:cs="Arial"/>
          <w:sz w:val="20"/>
          <w:szCs w:val="20"/>
        </w:rPr>
      </w:r>
      <w:r w:rsidR="00F83360">
        <w:rPr>
          <w:rFonts w:ascii="Arial" w:hAnsi="Arial" w:cs="Arial"/>
          <w:sz w:val="20"/>
          <w:szCs w:val="20"/>
        </w:rPr>
        <w:fldChar w:fldCharType="end"/>
      </w:r>
      <w:r w:rsidR="00380F13">
        <w:rPr>
          <w:rFonts w:ascii="Arial" w:hAnsi="Arial" w:cs="Arial"/>
          <w:sz w:val="20"/>
          <w:szCs w:val="20"/>
        </w:rPr>
      </w:r>
      <w:r w:rsidR="00380F13">
        <w:rPr>
          <w:rFonts w:ascii="Arial" w:hAnsi="Arial" w:cs="Arial"/>
          <w:sz w:val="20"/>
          <w:szCs w:val="20"/>
        </w:rPr>
        <w:fldChar w:fldCharType="separate"/>
      </w:r>
      <w:r w:rsidR="00F83360" w:rsidRPr="00F83360">
        <w:rPr>
          <w:rFonts w:ascii="Arial" w:hAnsi="Arial" w:cs="Arial"/>
          <w:noProof/>
          <w:sz w:val="20"/>
          <w:szCs w:val="20"/>
          <w:vertAlign w:val="superscript"/>
        </w:rPr>
        <w:t>33 34</w:t>
      </w:r>
      <w:r w:rsidR="00380F13">
        <w:rPr>
          <w:rFonts w:ascii="Arial" w:hAnsi="Arial" w:cs="Arial"/>
          <w:sz w:val="20"/>
          <w:szCs w:val="20"/>
        </w:rPr>
        <w:fldChar w:fldCharType="end"/>
      </w:r>
      <w:r w:rsidRPr="000E132D">
        <w:rPr>
          <w:rFonts w:ascii="Arial" w:hAnsi="Arial" w:cs="Arial"/>
          <w:sz w:val="20"/>
          <w:szCs w:val="20"/>
        </w:rPr>
        <w:t xml:space="preserve"> </w:t>
      </w:r>
      <w:r w:rsidR="004B3287">
        <w:rPr>
          <w:rFonts w:ascii="Arial" w:eastAsia="Times New Roman" w:hAnsi="Arial" w:cs="Arial"/>
          <w:sz w:val="20"/>
          <w:szCs w:val="20"/>
        </w:rPr>
        <w:t>risk factors</w:t>
      </w:r>
      <w:r>
        <w:rPr>
          <w:rFonts w:ascii="Arial" w:eastAsia="Times New Roman" w:hAnsi="Arial" w:cs="Arial"/>
          <w:sz w:val="20"/>
          <w:szCs w:val="20"/>
        </w:rPr>
        <w:t xml:space="preserve"> of p</w:t>
      </w:r>
      <w:r w:rsidRPr="000E132D">
        <w:rPr>
          <w:rFonts w:ascii="Arial" w:eastAsia="Times New Roman" w:hAnsi="Arial" w:cs="Arial"/>
          <w:sz w:val="20"/>
          <w:szCs w:val="20"/>
        </w:rPr>
        <w:t>ersistent and non-persistent opioid users will be compared to identify predictors of persistent opioid use</w:t>
      </w:r>
      <w:r w:rsidR="00196077" w:rsidRPr="000E132D">
        <w:rPr>
          <w:rFonts w:ascii="Arial" w:eastAsia="Times New Roman" w:hAnsi="Arial" w:cs="Arial"/>
          <w:sz w:val="20"/>
          <w:szCs w:val="20"/>
        </w:rPr>
        <w:t>.</w:t>
      </w:r>
    </w:p>
    <w:p w14:paraId="7CF6F80F" w14:textId="12114FA9" w:rsidR="006326C6" w:rsidRPr="009E4275" w:rsidRDefault="006326C6" w:rsidP="006D547D">
      <w:pPr>
        <w:pStyle w:val="Heading3"/>
        <w:rPr>
          <w:rFonts w:ascii="Arial" w:hAnsi="Arial"/>
          <w:color w:val="2E74B5"/>
          <w:sz w:val="20"/>
        </w:rPr>
      </w:pPr>
      <w:r>
        <w:t xml:space="preserve">Secondary outcome </w:t>
      </w:r>
      <w:r>
        <w:rPr>
          <w:rFonts w:eastAsia="Times New Roman"/>
        </w:rPr>
        <w:t>a</w:t>
      </w:r>
      <w:r w:rsidRPr="000E132D">
        <w:rPr>
          <w:rFonts w:eastAsia="Times New Roman"/>
        </w:rPr>
        <w:t>ssessment</w:t>
      </w:r>
    </w:p>
    <w:p w14:paraId="3220D728" w14:textId="64443435" w:rsidR="00E263E9" w:rsidRDefault="00764F11" w:rsidP="00E263E9">
      <w:pPr>
        <w:jc w:val="both"/>
        <w:rPr>
          <w:rFonts w:ascii="Arial" w:hAnsi="Arial" w:cs="Arial"/>
          <w:sz w:val="20"/>
          <w:szCs w:val="20"/>
        </w:rPr>
      </w:pPr>
      <w:r>
        <w:rPr>
          <w:rFonts w:ascii="Arial" w:hAnsi="Arial" w:cs="Arial"/>
          <w:sz w:val="20"/>
          <w:szCs w:val="20"/>
        </w:rPr>
        <w:t xml:space="preserve">The secondary outcomes will be aimed at determining if differences in mortality or morbidity exist between persistent and non-persistent users. </w:t>
      </w:r>
      <w:r w:rsidR="00E263E9">
        <w:rPr>
          <w:rFonts w:ascii="Arial" w:hAnsi="Arial" w:cs="Arial"/>
          <w:sz w:val="20"/>
          <w:szCs w:val="20"/>
        </w:rPr>
        <w:t xml:space="preserve">The assessment window for persistent opioid use will be shortened from 91-365 days to 91-180 days from the index date to allow </w:t>
      </w:r>
      <w:r w:rsidR="002D6AAD">
        <w:rPr>
          <w:rFonts w:ascii="Arial" w:hAnsi="Arial" w:cs="Arial"/>
          <w:sz w:val="20"/>
          <w:szCs w:val="20"/>
        </w:rPr>
        <w:t>comparison</w:t>
      </w:r>
      <w:r w:rsidR="00E263E9">
        <w:rPr>
          <w:rFonts w:ascii="Arial" w:hAnsi="Arial" w:cs="Arial"/>
          <w:sz w:val="20"/>
          <w:szCs w:val="20"/>
        </w:rPr>
        <w:t xml:space="preserve"> of secondary outcomes as in other studies.</w:t>
      </w:r>
      <w:r w:rsidR="00E263E9">
        <w:rPr>
          <w:rFonts w:ascii="Arial" w:hAnsi="Arial" w:cs="Arial"/>
          <w:sz w:val="20"/>
          <w:szCs w:val="20"/>
        </w:rPr>
        <w:fldChar w:fldCharType="begin">
          <w:fldData xml:space="preserve">PEVuZE5vdGU+PENpdGU+PEF1dGhvcj5TYW50b3NhPC9BdXRob3I+PFllYXI+MjAyMjwvWWVhcj48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</w:fldData>
        </w:fldChar>
      </w:r>
      <w:r w:rsidR="00F83360">
        <w:rPr>
          <w:rFonts w:ascii="Arial" w:hAnsi="Arial" w:cs="Arial"/>
          <w:sz w:val="20"/>
          <w:szCs w:val="20"/>
        </w:rPr>
        <w:instrText xml:space="preserve"> ADDIN EN.CITE </w:instrText>
      </w:r>
      <w:r w:rsidR="00F83360">
        <w:rPr>
          <w:rFonts w:ascii="Arial" w:hAnsi="Arial" w:cs="Arial"/>
          <w:sz w:val="20"/>
          <w:szCs w:val="20"/>
        </w:rPr>
        <w:fldChar w:fldCharType="begin">
          <w:fldData xml:space="preserve">PEVuZE5vdGU+PENpdGU+PEF1dGhvcj5TYW50b3NhPC9BdXRob3I+PFllYXI+MjAyMjwvWWVhcj48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</w:fldData>
        </w:fldChar>
      </w:r>
      <w:r w:rsidR="00F83360">
        <w:rPr>
          <w:rFonts w:ascii="Arial" w:hAnsi="Arial" w:cs="Arial"/>
          <w:sz w:val="20"/>
          <w:szCs w:val="20"/>
        </w:rPr>
        <w:instrText xml:space="preserve"> ADDIN EN.CITE.DATA </w:instrText>
      </w:r>
      <w:r w:rsidR="00F83360">
        <w:rPr>
          <w:rFonts w:ascii="Arial" w:hAnsi="Arial" w:cs="Arial"/>
          <w:sz w:val="20"/>
          <w:szCs w:val="20"/>
        </w:rPr>
      </w:r>
      <w:r w:rsidR="00F83360">
        <w:rPr>
          <w:rFonts w:ascii="Arial" w:hAnsi="Arial" w:cs="Arial"/>
          <w:sz w:val="20"/>
          <w:szCs w:val="20"/>
        </w:rPr>
        <w:fldChar w:fldCharType="end"/>
      </w:r>
      <w:r w:rsidR="00E263E9">
        <w:rPr>
          <w:rFonts w:ascii="Arial" w:hAnsi="Arial" w:cs="Arial"/>
          <w:sz w:val="20"/>
          <w:szCs w:val="20"/>
        </w:rPr>
      </w:r>
      <w:r w:rsidR="00E263E9">
        <w:rPr>
          <w:rFonts w:ascii="Arial" w:hAnsi="Arial" w:cs="Arial"/>
          <w:sz w:val="20"/>
          <w:szCs w:val="20"/>
        </w:rPr>
        <w:fldChar w:fldCharType="separate"/>
      </w:r>
      <w:r w:rsidR="00F83360" w:rsidRPr="00F83360">
        <w:rPr>
          <w:rFonts w:ascii="Arial" w:hAnsi="Arial" w:cs="Arial"/>
          <w:noProof/>
          <w:sz w:val="20"/>
          <w:szCs w:val="20"/>
          <w:vertAlign w:val="superscript"/>
        </w:rPr>
        <w:t>9 28 29</w:t>
      </w:r>
      <w:r w:rsidR="00E263E9">
        <w:rPr>
          <w:rFonts w:ascii="Arial" w:hAnsi="Arial" w:cs="Arial"/>
          <w:sz w:val="20"/>
          <w:szCs w:val="20"/>
        </w:rPr>
        <w:fldChar w:fldCharType="end"/>
      </w:r>
      <w:r w:rsidR="00E263E9">
        <w:rPr>
          <w:rFonts w:ascii="Arial" w:hAnsi="Arial" w:cs="Arial"/>
          <w:sz w:val="20"/>
          <w:szCs w:val="20"/>
        </w:rPr>
        <w:t xml:space="preserve"> </w:t>
      </w:r>
      <w:r w:rsidR="0071074D">
        <w:rPr>
          <w:rFonts w:ascii="Arial" w:hAnsi="Arial" w:cs="Arial"/>
          <w:sz w:val="20"/>
          <w:szCs w:val="20"/>
        </w:rPr>
        <w:t>Patients will be followed up for 180 days</w:t>
      </w:r>
      <w:r w:rsidR="002D6AAD">
        <w:rPr>
          <w:rFonts w:ascii="Arial" w:hAnsi="Arial" w:cs="Arial"/>
          <w:sz w:val="20"/>
          <w:szCs w:val="20"/>
        </w:rPr>
        <w:t xml:space="preserve"> after being determined as persistent or non-persistent opioid users</w:t>
      </w:r>
      <w:r w:rsidR="0071074D">
        <w:rPr>
          <w:rFonts w:ascii="Arial" w:hAnsi="Arial" w:cs="Arial"/>
          <w:sz w:val="20"/>
          <w:szCs w:val="20"/>
        </w:rPr>
        <w:t xml:space="preserve"> to assess if differences in outcomes exist.</w:t>
      </w:r>
    </w:p>
    <w:p w14:paraId="6CD2720C" w14:textId="451144AF" w:rsidR="00E0458C" w:rsidRPr="0060769A" w:rsidRDefault="00764F11" w:rsidP="00E0458C">
      <w:pPr>
        <w:jc w:val="both"/>
        <w:rPr>
          <w:rFonts w:ascii="Arial" w:hAnsi="Arial" w:cs="Arial"/>
          <w:sz w:val="20"/>
          <w:szCs w:val="20"/>
          <w:highlight w:val="yellow"/>
        </w:rPr>
      </w:pPr>
      <w:r>
        <w:rPr>
          <w:rFonts w:ascii="Arial" w:hAnsi="Arial" w:cs="Arial"/>
          <w:sz w:val="20"/>
          <w:szCs w:val="20"/>
        </w:rPr>
        <w:t xml:space="preserve">The following outcomes will be assessed </w:t>
      </w:r>
      <w:r w:rsidR="00101F19">
        <w:rPr>
          <w:rFonts w:ascii="Arial" w:hAnsi="Arial" w:cs="Arial"/>
          <w:sz w:val="20"/>
          <w:szCs w:val="20"/>
        </w:rPr>
        <w:t>from</w:t>
      </w:r>
      <w:r>
        <w:rPr>
          <w:rFonts w:ascii="Arial" w:hAnsi="Arial" w:cs="Arial"/>
          <w:sz w:val="20"/>
          <w:szCs w:val="20"/>
        </w:rPr>
        <w:t xml:space="preserve"> </w:t>
      </w:r>
      <w:r w:rsidR="00EA3F39">
        <w:rPr>
          <w:rFonts w:ascii="Arial" w:hAnsi="Arial" w:cs="Arial"/>
          <w:sz w:val="20"/>
          <w:szCs w:val="20"/>
        </w:rPr>
        <w:t>180 days</w:t>
      </w:r>
      <w:r>
        <w:rPr>
          <w:rFonts w:ascii="Arial" w:hAnsi="Arial" w:cs="Arial"/>
          <w:sz w:val="20"/>
          <w:szCs w:val="20"/>
        </w:rPr>
        <w:t xml:space="preserve"> after the index date</w:t>
      </w:r>
      <w:r w:rsidR="00ED49E7">
        <w:rPr>
          <w:rFonts w:ascii="Arial" w:hAnsi="Arial" w:cs="Arial"/>
          <w:sz w:val="20"/>
          <w:szCs w:val="20"/>
        </w:rPr>
        <w:t xml:space="preserve"> (</w:t>
      </w:r>
      <w:r w:rsidR="00E55DA3">
        <w:rPr>
          <w:rFonts w:ascii="Arial" w:hAnsi="Arial" w:cs="Arial"/>
          <w:sz w:val="20"/>
          <w:szCs w:val="20"/>
        </w:rPr>
        <w:t>i.e.,</w:t>
      </w:r>
      <w:r w:rsidR="00ED49E7">
        <w:rPr>
          <w:rFonts w:ascii="Arial" w:hAnsi="Arial" w:cs="Arial"/>
          <w:sz w:val="20"/>
          <w:szCs w:val="20"/>
        </w:rPr>
        <w:t xml:space="preserve"> outcomes will be assessed from 180 to 36</w:t>
      </w:r>
      <w:r w:rsidR="0071074D">
        <w:rPr>
          <w:rFonts w:ascii="Arial" w:hAnsi="Arial" w:cs="Arial"/>
          <w:sz w:val="20"/>
          <w:szCs w:val="20"/>
        </w:rPr>
        <w:t>0</w:t>
      </w:r>
      <w:r w:rsidR="00ED49E7">
        <w:rPr>
          <w:rFonts w:ascii="Arial" w:hAnsi="Arial" w:cs="Arial"/>
          <w:sz w:val="20"/>
          <w:szCs w:val="20"/>
        </w:rPr>
        <w:t xml:space="preserve"> days after discharge </w:t>
      </w:r>
      <w:r w:rsidR="00ED49E7" w:rsidRPr="00F83360">
        <w:rPr>
          <w:rFonts w:ascii="Arial" w:hAnsi="Arial" w:cs="Arial"/>
          <w:sz w:val="20"/>
          <w:szCs w:val="20"/>
        </w:rPr>
        <w:t>from either surgical/trauma event)</w:t>
      </w:r>
      <w:r w:rsidRPr="00F83360">
        <w:rPr>
          <w:rFonts w:ascii="Arial" w:hAnsi="Arial" w:cs="Arial"/>
          <w:sz w:val="20"/>
          <w:szCs w:val="20"/>
        </w:rPr>
        <w:t>:</w:t>
      </w:r>
      <w:r w:rsidR="005A3700" w:rsidRPr="005A3700">
        <w:rPr>
          <w:rFonts w:ascii="Arial" w:hAnsi="Arial" w:cs="Arial"/>
          <w:sz w:val="20"/>
          <w:szCs w:val="20"/>
        </w:rPr>
        <w:t xml:space="preserve"> </w:t>
      </w:r>
      <w:r w:rsidR="005A3700">
        <w:rPr>
          <w:rFonts w:ascii="Arial" w:hAnsi="Arial" w:cs="Arial"/>
          <w:sz w:val="20"/>
          <w:szCs w:val="20"/>
        </w:rPr>
        <w:t>all-cause mortality, opioid-related mortality, all-cause hospitalisation, opioid-related hospitalisation and DAOH</w:t>
      </w:r>
      <w:r>
        <w:rPr>
          <w:rFonts w:ascii="Arial" w:hAnsi="Arial" w:cs="Arial"/>
          <w:sz w:val="20"/>
          <w:szCs w:val="20"/>
        </w:rPr>
        <w:t xml:space="preserve">. </w:t>
      </w:r>
      <w:r w:rsidR="0071074D">
        <w:rPr>
          <w:rFonts w:ascii="Arial" w:hAnsi="Arial" w:cs="Arial"/>
          <w:sz w:val="20"/>
          <w:szCs w:val="20"/>
        </w:rPr>
        <w:t xml:space="preserve">If the primary </w:t>
      </w:r>
      <w:r w:rsidR="002D6AAD">
        <w:rPr>
          <w:rFonts w:ascii="Arial" w:hAnsi="Arial" w:cs="Arial"/>
          <w:sz w:val="20"/>
          <w:szCs w:val="20"/>
        </w:rPr>
        <w:t>cause</w:t>
      </w:r>
      <w:r w:rsidR="0071074D">
        <w:rPr>
          <w:rFonts w:ascii="Arial" w:hAnsi="Arial" w:cs="Arial"/>
          <w:sz w:val="20"/>
          <w:szCs w:val="20"/>
        </w:rPr>
        <w:t xml:space="preserve"> of deaths </w:t>
      </w:r>
      <w:r w:rsidR="002D6AAD">
        <w:rPr>
          <w:rFonts w:ascii="Arial" w:hAnsi="Arial" w:cs="Arial"/>
          <w:sz w:val="20"/>
          <w:szCs w:val="20"/>
        </w:rPr>
        <w:t>contained any of the following ICD-10AM codes</w:t>
      </w:r>
      <w:r w:rsidR="0071074D">
        <w:rPr>
          <w:rFonts w:ascii="Arial" w:hAnsi="Arial" w:cs="Arial"/>
          <w:sz w:val="20"/>
          <w:szCs w:val="20"/>
        </w:rPr>
        <w:t xml:space="preserve">:  </w:t>
      </w:r>
      <w:r w:rsidR="00C66516" w:rsidRPr="00C66516">
        <w:rPr>
          <w:rFonts w:ascii="Arial" w:hAnsi="Arial" w:cs="Arial"/>
          <w:sz w:val="20"/>
          <w:szCs w:val="20"/>
        </w:rPr>
        <w:t>F11, F13, F19 T400-T406, X62, Y12, X42</w:t>
      </w:r>
      <w:r w:rsidR="00C66516">
        <w:rPr>
          <w:rFonts w:ascii="Arial" w:hAnsi="Arial" w:cs="Arial"/>
          <w:sz w:val="20"/>
          <w:szCs w:val="20"/>
        </w:rPr>
        <w:t xml:space="preserve">, </w:t>
      </w:r>
      <w:r w:rsidR="002D6AAD">
        <w:rPr>
          <w:rFonts w:ascii="Arial" w:hAnsi="Arial" w:cs="Arial"/>
          <w:sz w:val="20"/>
          <w:szCs w:val="20"/>
        </w:rPr>
        <w:t>w</w:t>
      </w:r>
      <w:r w:rsidR="0071074D">
        <w:rPr>
          <w:rFonts w:ascii="Arial" w:hAnsi="Arial" w:cs="Arial"/>
          <w:sz w:val="20"/>
          <w:szCs w:val="20"/>
        </w:rPr>
        <w:t xml:space="preserve">e would consider the cause of deaths to be </w:t>
      </w:r>
      <w:r w:rsidR="002D6AAD">
        <w:rPr>
          <w:rFonts w:ascii="Arial" w:hAnsi="Arial" w:cs="Arial"/>
          <w:sz w:val="20"/>
          <w:szCs w:val="20"/>
        </w:rPr>
        <w:t>opioid-related</w:t>
      </w:r>
      <w:r w:rsidR="0071074D">
        <w:rPr>
          <w:rFonts w:ascii="Arial" w:hAnsi="Arial" w:cs="Arial"/>
          <w:sz w:val="20"/>
          <w:szCs w:val="20"/>
        </w:rPr>
        <w:t>.</w:t>
      </w:r>
    </w:p>
    <w:p w14:paraId="437A0C4E" w14:textId="77777777" w:rsidR="00224FBB" w:rsidRDefault="00224FBB" w:rsidP="00196077">
      <w:pPr>
        <w:rPr>
          <w:rFonts w:ascii="Arial" w:eastAsiaTheme="minorEastAsia" w:hAnsi="Arial" w:cs="Arial"/>
          <w:sz w:val="20"/>
          <w:szCs w:val="20"/>
        </w:rPr>
      </w:pPr>
    </w:p>
    <w:p w14:paraId="52B73E57" w14:textId="3539C346" w:rsidR="00D75D3E" w:rsidRPr="00463FF5" w:rsidRDefault="00D75D3E" w:rsidP="004B3287">
      <w:pPr>
        <w:pStyle w:val="Heading2"/>
        <w:rPr>
          <w:lang w:val="en-US"/>
        </w:rPr>
      </w:pPr>
      <w:r>
        <w:rPr>
          <w:lang w:val="en-US"/>
        </w:rPr>
        <w:t xml:space="preserve">Modifiable </w:t>
      </w:r>
      <w:r w:rsidR="00B40D7B">
        <w:rPr>
          <w:lang w:val="en-US"/>
        </w:rPr>
        <w:t>risk factors</w:t>
      </w:r>
    </w:p>
    <w:p w14:paraId="5645422B" w14:textId="77777777" w:rsidR="001B6ED1" w:rsidRPr="001B6ED1" w:rsidRDefault="00B40D7B" w:rsidP="001B6ED1">
      <w:pPr>
        <w:rPr>
          <w:rFonts w:ascii="Arial" w:hAnsi="Arial" w:cs="Arial"/>
          <w:sz w:val="20"/>
          <w:szCs w:val="20"/>
          <w:lang w:val="en-US"/>
        </w:rPr>
      </w:pPr>
      <w:bookmarkStart w:id="1" w:name="_Hlk120273735"/>
      <w:r w:rsidRPr="001B6ED1">
        <w:rPr>
          <w:rFonts w:ascii="Arial" w:hAnsi="Arial" w:cs="Arial"/>
          <w:sz w:val="20"/>
          <w:szCs w:val="20"/>
        </w:rPr>
        <w:t>The main modifiable risk factors of interest were those related to the initial opioid prescription characteristics.</w:t>
      </w:r>
      <w:r w:rsidRPr="001B6ED1">
        <w:rPr>
          <w:rFonts w:ascii="Arial" w:hAnsi="Arial" w:cs="Arial"/>
          <w:sz w:val="20"/>
          <w:szCs w:val="20"/>
          <w:lang w:val="en-US"/>
        </w:rPr>
        <w:t xml:space="preserve"> We included all opioids available in NZ for pain management in the community, including codeine, tramadol, dihydrocodeine, morphine, oxycodone, fentanyl, methadone, and pethidine.  </w:t>
      </w:r>
      <w:bookmarkStart w:id="2" w:name="_Hlk120273722"/>
      <w:r w:rsidRPr="001B6ED1">
        <w:rPr>
          <w:rFonts w:ascii="Arial" w:hAnsi="Arial" w:cs="Arial"/>
          <w:sz w:val="20"/>
          <w:szCs w:val="20"/>
          <w:lang w:val="en-US"/>
        </w:rPr>
        <w:t>We calculated the total oral morphine equivalence (OME) in milligrams of the opioids dispensed for each patient from the initial prescription, as per our protocol</w:t>
      </w:r>
      <w:bookmarkEnd w:id="2"/>
      <w:r w:rsidRPr="001B6ED1">
        <w:rPr>
          <w:rFonts w:ascii="Arial" w:hAnsi="Arial" w:cs="Arial"/>
          <w:sz w:val="20"/>
          <w:szCs w:val="20"/>
          <w:lang w:val="en-US"/>
        </w:rPr>
        <w:t>.</w:t>
      </w:r>
      <w:r w:rsidRPr="001B6ED1">
        <w:rPr>
          <w:rFonts w:ascii="Arial" w:hAnsi="Arial" w:cs="Arial"/>
          <w:sz w:val="20"/>
          <w:szCs w:val="20"/>
          <w:lang w:val="en-US"/>
        </w:rPr>
        <w:fldChar w:fldCharType="begin">
          <w:fldData xml:space="preserve">PEVuZE5vdGU+PENpdGU+PEF1dGhvcj5Hb25nPC9BdXRob3I+PFllYXI+MjAyMTwvWWVhcj48UmVj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</w:fldData>
        </w:fldChar>
      </w:r>
      <w:r w:rsidRPr="001B6ED1">
        <w:rPr>
          <w:rFonts w:ascii="Arial" w:hAnsi="Arial" w:cs="Arial"/>
          <w:sz w:val="20"/>
          <w:szCs w:val="20"/>
          <w:lang w:val="en-US"/>
        </w:rPr>
        <w:instrText xml:space="preserve"> ADDIN EN.CITE </w:instrText>
      </w:r>
      <w:r w:rsidRPr="001B6ED1">
        <w:rPr>
          <w:rFonts w:ascii="Arial" w:hAnsi="Arial" w:cs="Arial"/>
          <w:sz w:val="20"/>
          <w:szCs w:val="20"/>
          <w:lang w:val="en-US"/>
        </w:rPr>
        <w:fldChar w:fldCharType="begin">
          <w:fldData xml:space="preserve">PEVuZE5vdGU+PENpdGU+PEF1dGhvcj5Hb25nPC9BdXRob3I+PFllYXI+MjAyMTwvWWVhcj48UmVj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</w:fldData>
        </w:fldChar>
      </w:r>
      <w:r w:rsidRPr="001B6ED1">
        <w:rPr>
          <w:rFonts w:ascii="Arial" w:hAnsi="Arial" w:cs="Arial"/>
          <w:sz w:val="20"/>
          <w:szCs w:val="20"/>
          <w:lang w:val="en-US"/>
        </w:rPr>
        <w:instrText xml:space="preserve"> ADDIN EN.CITE.DATA </w:instrText>
      </w:r>
      <w:r w:rsidRPr="001B6ED1">
        <w:rPr>
          <w:rFonts w:ascii="Arial" w:hAnsi="Arial" w:cs="Arial"/>
          <w:sz w:val="20"/>
          <w:szCs w:val="20"/>
          <w:lang w:val="en-US"/>
        </w:rPr>
      </w:r>
      <w:r w:rsidRPr="001B6ED1">
        <w:rPr>
          <w:rFonts w:ascii="Arial" w:hAnsi="Arial" w:cs="Arial"/>
          <w:sz w:val="20"/>
          <w:szCs w:val="20"/>
          <w:lang w:val="en-US"/>
        </w:rPr>
        <w:fldChar w:fldCharType="end"/>
      </w:r>
      <w:r w:rsidRPr="001B6ED1">
        <w:rPr>
          <w:rFonts w:ascii="Arial" w:hAnsi="Arial" w:cs="Arial"/>
          <w:sz w:val="20"/>
          <w:szCs w:val="20"/>
          <w:lang w:val="en-US"/>
        </w:rPr>
      </w:r>
      <w:r w:rsidRPr="001B6ED1">
        <w:rPr>
          <w:rFonts w:ascii="Arial" w:hAnsi="Arial" w:cs="Arial"/>
          <w:sz w:val="20"/>
          <w:szCs w:val="20"/>
          <w:lang w:val="en-US"/>
        </w:rPr>
        <w:fldChar w:fldCharType="separate"/>
      </w:r>
      <w:r w:rsidRPr="001B6ED1">
        <w:rPr>
          <w:rFonts w:ascii="Arial" w:hAnsi="Arial" w:cs="Arial"/>
          <w:noProof/>
          <w:sz w:val="20"/>
          <w:szCs w:val="20"/>
          <w:vertAlign w:val="superscript"/>
          <w:lang w:val="en-US"/>
        </w:rPr>
        <w:t>12</w:t>
      </w:r>
      <w:r w:rsidRPr="001B6ED1">
        <w:rPr>
          <w:rFonts w:ascii="Arial" w:hAnsi="Arial" w:cs="Arial"/>
          <w:sz w:val="20"/>
          <w:szCs w:val="20"/>
          <w:lang w:val="en-US"/>
        </w:rPr>
        <w:fldChar w:fldCharType="end"/>
      </w:r>
      <w:r w:rsidRPr="001B6ED1">
        <w:rPr>
          <w:rFonts w:ascii="Arial" w:hAnsi="Arial" w:cs="Arial"/>
          <w:sz w:val="20"/>
          <w:szCs w:val="20"/>
          <w:lang w:val="en-US"/>
        </w:rPr>
        <w:t xml:space="preserve"> We recorded the types of opioids, whether a slow-release opioid preparation was dispensed and whether switching of opioid type occurred in the first 90 days after the first dispensing. We also collected data on non-opioid analgesics dispensed within this period, such as paracetamol and non-steroidal anti-inflammatory drugs. </w:t>
      </w:r>
      <w:bookmarkEnd w:id="1"/>
    </w:p>
    <w:p w14:paraId="7246F289" w14:textId="6B84873E" w:rsidR="00D75D3E" w:rsidRPr="00D75D3E" w:rsidRDefault="00515348" w:rsidP="004B3287">
      <w:pPr>
        <w:pStyle w:val="Heading2"/>
      </w:pPr>
      <w:r>
        <w:t xml:space="preserve">Other </w:t>
      </w:r>
      <w:r w:rsidR="00B40D7B">
        <w:t>non-modifiable risk factors</w:t>
      </w:r>
    </w:p>
    <w:p w14:paraId="525472F5" w14:textId="32B24A07" w:rsidR="0012073D" w:rsidRPr="000234C9" w:rsidRDefault="00B40D7B" w:rsidP="0012073D">
      <w:pPr>
        <w:rPr>
          <w:rFonts w:ascii="Arial" w:hAnsi="Arial" w:cs="Arial"/>
          <w:iCs/>
          <w:sz w:val="20"/>
          <w:szCs w:val="20"/>
        </w:rPr>
      </w:pPr>
      <w:bookmarkStart w:id="3" w:name="_Hlk120273849"/>
      <w:bookmarkStart w:id="4" w:name="_Hlk126229511"/>
      <w:r w:rsidRPr="00B40D7B">
        <w:rPr>
          <w:rFonts w:ascii="Arial" w:hAnsi="Arial" w:cs="Arial"/>
          <w:sz w:val="20"/>
          <w:szCs w:val="20"/>
        </w:rPr>
        <w:t>Other potential risk factors for POU were identified based on the research team experience and previously published literature.</w:t>
      </w:r>
      <w:r>
        <w:rPr>
          <w:rFonts w:ascii="Arial" w:hAnsi="Arial" w:cs="Arial"/>
          <w:sz w:val="20"/>
          <w:szCs w:val="20"/>
        </w:rPr>
        <w:t xml:space="preserve"> </w:t>
      </w:r>
      <w:r w:rsidRPr="00B40D7B">
        <w:rPr>
          <w:rFonts w:ascii="Arial" w:hAnsi="Arial" w:cs="Arial"/>
          <w:sz w:val="20"/>
          <w:szCs w:val="20"/>
        </w:rPr>
        <w:t>These</w:t>
      </w:r>
      <w:r>
        <w:rPr>
          <w:rFonts w:ascii="Arial" w:hAnsi="Arial" w:cs="Arial"/>
          <w:sz w:val="20"/>
          <w:szCs w:val="20"/>
        </w:rPr>
        <w:t xml:space="preserve"> included</w:t>
      </w:r>
      <w:r w:rsidRPr="000E132D">
        <w:rPr>
          <w:rFonts w:ascii="Arial" w:hAnsi="Arial" w:cs="Arial"/>
          <w:sz w:val="20"/>
          <w:szCs w:val="20"/>
        </w:rPr>
        <w:t xml:space="preserve"> </w:t>
      </w:r>
      <w:r w:rsidR="0012073D" w:rsidRPr="000E132D">
        <w:rPr>
          <w:rFonts w:ascii="Arial" w:hAnsi="Arial" w:cs="Arial"/>
          <w:sz w:val="20"/>
          <w:szCs w:val="20"/>
        </w:rPr>
        <w:t xml:space="preserve">age, type of surgery, length of stay for </w:t>
      </w:r>
      <w:r w:rsidR="00084885">
        <w:rPr>
          <w:rFonts w:ascii="Arial" w:hAnsi="Arial" w:cs="Arial"/>
          <w:sz w:val="20"/>
          <w:szCs w:val="20"/>
        </w:rPr>
        <w:t xml:space="preserve">the </w:t>
      </w:r>
      <w:r w:rsidR="0012073D" w:rsidRPr="000E132D">
        <w:rPr>
          <w:rFonts w:ascii="Arial" w:hAnsi="Arial" w:cs="Arial"/>
          <w:sz w:val="20"/>
          <w:szCs w:val="20"/>
        </w:rPr>
        <w:t>index surgery or trauma event, surgical special</w:t>
      </w:r>
      <w:r w:rsidR="00D90C19">
        <w:rPr>
          <w:rFonts w:ascii="Arial" w:hAnsi="Arial" w:cs="Arial"/>
          <w:sz w:val="20"/>
          <w:szCs w:val="20"/>
        </w:rPr>
        <w:t>i</w:t>
      </w:r>
      <w:r w:rsidR="0012073D" w:rsidRPr="000E132D">
        <w:rPr>
          <w:rFonts w:ascii="Arial" w:hAnsi="Arial" w:cs="Arial"/>
          <w:sz w:val="20"/>
          <w:szCs w:val="20"/>
        </w:rPr>
        <w:t>ty (cardiac, vascular, digestive, thoracic, neurosurgery, musculoskeletal, urinary and other),</w:t>
      </w:r>
      <w:r w:rsidR="000F4834" w:rsidRPr="000E132D">
        <w:rPr>
          <w:rFonts w:ascii="Arial" w:hAnsi="Arial" w:cs="Arial"/>
          <w:sz w:val="20"/>
          <w:szCs w:val="20"/>
        </w:rPr>
        <w:t xml:space="preserve"> multiple surgeries in one day,</w:t>
      </w:r>
      <w:r w:rsidR="0012073D" w:rsidRPr="000E132D">
        <w:rPr>
          <w:rFonts w:ascii="Arial" w:hAnsi="Arial" w:cs="Arial"/>
          <w:sz w:val="20"/>
          <w:szCs w:val="20"/>
        </w:rPr>
        <w:t xml:space="preserve"> complexity </w:t>
      </w:r>
      <w:r w:rsidR="00EC5E63" w:rsidRPr="000E132D">
        <w:rPr>
          <w:rFonts w:ascii="Arial" w:hAnsi="Arial" w:cs="Arial"/>
          <w:sz w:val="20"/>
          <w:szCs w:val="20"/>
        </w:rPr>
        <w:t>and urgency of surgery</w:t>
      </w:r>
      <w:r w:rsidR="00786926">
        <w:rPr>
          <w:rFonts w:ascii="Arial" w:hAnsi="Arial" w:cs="Arial"/>
          <w:sz w:val="20"/>
          <w:szCs w:val="20"/>
        </w:rPr>
        <w:t>.</w:t>
      </w:r>
      <w:bookmarkEnd w:id="3"/>
      <w:r w:rsidR="00224FBB" w:rsidRPr="00224FBB">
        <w:rPr>
          <w:rFonts w:ascii="Arial" w:hAnsi="Arial"/>
          <w:sz w:val="20"/>
        </w:rPr>
        <w:fldChar w:fldCharType="begin">
          <w:fldData xml:space="preserve">PEVuZE5vdGU+PENpdGU+PEF1dGhvcj5CcnVtbWV0dDwvQXV0aG9yPjxZZWFyPjIwMTc8L1llYXI+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</w:fldData>
        </w:fldChar>
      </w:r>
      <w:r w:rsidR="00F83360">
        <w:rPr>
          <w:rFonts w:ascii="Arial" w:hAnsi="Arial"/>
          <w:sz w:val="20"/>
        </w:rPr>
        <w:instrText xml:space="preserve"> ADDIN EN.CITE </w:instrText>
      </w:r>
      <w:r w:rsidR="00F83360">
        <w:rPr>
          <w:rFonts w:ascii="Arial" w:hAnsi="Arial"/>
          <w:sz w:val="20"/>
        </w:rPr>
        <w:fldChar w:fldCharType="begin">
          <w:fldData xml:space="preserve">PEVuZE5vdGU+PENpdGU+PEF1dGhvcj5CcnVtbWV0dDwvQXV0aG9yPjxZZWFyPjIwMTc8L1llYXI+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</w:fldData>
        </w:fldChar>
      </w:r>
      <w:r w:rsidR="00F83360">
        <w:rPr>
          <w:rFonts w:ascii="Arial" w:hAnsi="Arial"/>
          <w:sz w:val="20"/>
        </w:rPr>
        <w:instrText xml:space="preserve"> ADDIN EN.CITE.DATA </w:instrText>
      </w:r>
      <w:r w:rsidR="00F83360">
        <w:rPr>
          <w:rFonts w:ascii="Arial" w:hAnsi="Arial"/>
          <w:sz w:val="20"/>
        </w:rPr>
      </w:r>
      <w:r w:rsidR="00F83360">
        <w:rPr>
          <w:rFonts w:ascii="Arial" w:hAnsi="Arial"/>
          <w:sz w:val="20"/>
        </w:rPr>
        <w:fldChar w:fldCharType="end"/>
      </w:r>
      <w:r w:rsidR="00224FBB" w:rsidRPr="00224FBB">
        <w:rPr>
          <w:rFonts w:ascii="Arial" w:hAnsi="Arial"/>
          <w:sz w:val="20"/>
        </w:rPr>
      </w:r>
      <w:r w:rsidR="00224FBB" w:rsidRPr="00224FBB">
        <w:rPr>
          <w:rFonts w:ascii="Arial" w:hAnsi="Arial"/>
          <w:sz w:val="20"/>
        </w:rPr>
        <w:fldChar w:fldCharType="separate"/>
      </w:r>
      <w:r w:rsidR="00F83360" w:rsidRPr="00F83360">
        <w:rPr>
          <w:rFonts w:ascii="Arial" w:hAnsi="Arial"/>
          <w:noProof/>
          <w:sz w:val="20"/>
          <w:vertAlign w:val="superscript"/>
        </w:rPr>
        <w:t>24-27 37</w:t>
      </w:r>
      <w:r w:rsidR="00224FBB" w:rsidRPr="00224FBB">
        <w:rPr>
          <w:rFonts w:ascii="Arial" w:hAnsi="Arial" w:cs="Arial"/>
          <w:sz w:val="20"/>
          <w:szCs w:val="20"/>
        </w:rPr>
        <w:fldChar w:fldCharType="end"/>
      </w:r>
      <w:r w:rsidR="000E132D" w:rsidRPr="000E132D">
        <w:rPr>
          <w:rFonts w:ascii="Arial" w:hAnsi="Arial" w:cs="Arial"/>
          <w:sz w:val="20"/>
          <w:szCs w:val="20"/>
          <w:vertAlign w:val="superscript"/>
        </w:rPr>
        <w:t xml:space="preserve"> </w:t>
      </w:r>
      <w:r w:rsidR="00E95956">
        <w:rPr>
          <w:rFonts w:ascii="Arial" w:hAnsi="Arial" w:cs="Arial"/>
          <w:sz w:val="20"/>
          <w:szCs w:val="20"/>
        </w:rPr>
        <w:t xml:space="preserve"> We will include specific trauma-related variables including if patients underwent surgery during admission and the site(s) of injury. </w:t>
      </w:r>
      <w:r w:rsidR="0012073D" w:rsidRPr="000E132D">
        <w:rPr>
          <w:rFonts w:ascii="Arial" w:hAnsi="Arial" w:cs="Arial"/>
          <w:sz w:val="20"/>
          <w:szCs w:val="20"/>
        </w:rPr>
        <w:t>These will be collected</w:t>
      </w:r>
      <w:r w:rsidR="00624338" w:rsidRPr="000E132D">
        <w:rPr>
          <w:rFonts w:ascii="Arial" w:hAnsi="Arial" w:cs="Arial"/>
          <w:sz w:val="20"/>
          <w:szCs w:val="20"/>
        </w:rPr>
        <w:t xml:space="preserve"> via the NMDS</w:t>
      </w:r>
      <w:r w:rsidR="0012073D" w:rsidRPr="000E132D">
        <w:rPr>
          <w:rFonts w:ascii="Arial" w:hAnsi="Arial" w:cs="Arial"/>
          <w:sz w:val="20"/>
          <w:szCs w:val="20"/>
        </w:rPr>
        <w:t xml:space="preserve"> in addition to ethnicity, gender,</w:t>
      </w:r>
      <w:r w:rsidR="008F1579">
        <w:rPr>
          <w:rFonts w:ascii="Arial" w:hAnsi="Arial" w:cs="Arial"/>
          <w:sz w:val="20"/>
          <w:szCs w:val="20"/>
        </w:rPr>
        <w:t xml:space="preserve"> socioeconomic status,</w:t>
      </w:r>
      <w:r w:rsidR="0012073D" w:rsidRPr="000E132D">
        <w:rPr>
          <w:rFonts w:ascii="Arial" w:hAnsi="Arial" w:cs="Arial"/>
          <w:sz w:val="20"/>
          <w:szCs w:val="20"/>
        </w:rPr>
        <w:t xml:space="preserve"> social deprivation score </w:t>
      </w:r>
      <w:r w:rsidR="00EC5E63" w:rsidRPr="000E132D">
        <w:rPr>
          <w:rFonts w:ascii="Arial" w:hAnsi="Arial" w:cs="Arial"/>
          <w:sz w:val="20"/>
          <w:szCs w:val="20"/>
        </w:rPr>
        <w:t>(via NZ Deprivation Index</w:t>
      </w:r>
      <w:r w:rsidR="007B2DE6">
        <w:rPr>
          <w:rFonts w:ascii="Arial" w:hAnsi="Arial" w:cs="Arial"/>
          <w:sz w:val="20"/>
          <w:szCs w:val="20"/>
        </w:rPr>
        <w:t>-</w:t>
      </w:r>
      <w:proofErr w:type="spellStart"/>
      <w:r w:rsidR="007B2DE6">
        <w:rPr>
          <w:rFonts w:ascii="Arial" w:hAnsi="Arial" w:cs="Arial"/>
          <w:sz w:val="20"/>
          <w:szCs w:val="20"/>
        </w:rPr>
        <w:t>NZDep</w:t>
      </w:r>
      <w:proofErr w:type="spellEnd"/>
      <w:r w:rsidR="00F90F49">
        <w:rPr>
          <w:rFonts w:ascii="Arial" w:hAnsi="Arial" w:cs="Arial"/>
          <w:sz w:val="20"/>
          <w:szCs w:val="20"/>
        </w:rPr>
        <w:t xml:space="preserve"> 2018</w:t>
      </w:r>
      <w:r w:rsidR="00EC5E63" w:rsidRPr="000E132D">
        <w:rPr>
          <w:rFonts w:ascii="Arial" w:hAnsi="Arial" w:cs="Arial"/>
          <w:sz w:val="20"/>
          <w:szCs w:val="20"/>
        </w:rPr>
        <w:t>)</w:t>
      </w:r>
      <w:r w:rsidR="00786926">
        <w:rPr>
          <w:rFonts w:ascii="Arial" w:hAnsi="Arial" w:cs="Arial"/>
          <w:sz w:val="20"/>
          <w:szCs w:val="20"/>
        </w:rPr>
        <w:t>.</w:t>
      </w:r>
      <w:r w:rsidR="00B318EE" w:rsidRPr="000E132D">
        <w:rPr>
          <w:rFonts w:ascii="Arial" w:hAnsi="Arial" w:cs="Arial"/>
          <w:sz w:val="20"/>
          <w:szCs w:val="20"/>
        </w:rPr>
        <w:fldChar w:fldCharType="begin"/>
      </w:r>
      <w:r w:rsidR="00F83360">
        <w:rPr>
          <w:rFonts w:ascii="Arial" w:hAnsi="Arial" w:cs="Arial"/>
          <w:sz w:val="20"/>
          <w:szCs w:val="20"/>
        </w:rPr>
        <w:instrText xml:space="preserve"> ADDIN EN.CITE &lt;EndNote&gt;&lt;Cite&gt;&lt;Author&gt;Atkinson J&lt;/Author&gt;&lt;Year&gt;2014&lt;/Year&gt;&lt;RecNum&gt;16&lt;/RecNum&gt;&lt;DisplayText&gt;&lt;style face="superscript"&gt;38&lt;/style&gt;&lt;/DisplayText&gt;&lt;record&gt;&lt;rec-number&gt;16&lt;/rec-number&gt;&lt;foreign-keys&gt;&lt;key app="EN" db-id="d5wsvfdd0fae9aefxd2vrra459zrsd90evee" timestamp="1610569478"&gt;16&lt;/key&gt;&lt;/foreign-keys&gt;&lt;ref-type name="Journal Article"&gt;17&lt;/ref-type&gt;&lt;contributors&gt;&lt;authors&gt;&lt;author&gt;Atkinson J, Salmond C, Crampton P.&lt;/author&gt;&lt;/authors&gt;&lt;/contributors&gt;&lt;titles&gt;&lt;title&gt;NZDep2013 Index of Deprivation&lt;/title&gt;&lt;secondary-title&gt;University of Otago, Dunedin&lt;/secondary-title&gt;&lt;/titles&gt;&lt;periodical&gt;&lt;full-title&gt;University of Otago, Dunedin&lt;/full-title&gt;&lt;/periodical&gt;&lt;dates&gt;&lt;year&gt;2014&lt;/year&gt;&lt;/dates&gt;&lt;urls&gt;&lt;/urls&gt;&lt;/record&gt;&lt;/Cite&gt;&lt;/EndNote&gt;</w:instrText>
      </w:r>
      <w:r w:rsidR="00B318EE" w:rsidRPr="000E132D">
        <w:rPr>
          <w:rFonts w:ascii="Arial" w:hAnsi="Arial" w:cs="Arial"/>
          <w:sz w:val="20"/>
          <w:szCs w:val="20"/>
        </w:rPr>
        <w:fldChar w:fldCharType="separate"/>
      </w:r>
      <w:r w:rsidR="00F83360" w:rsidRPr="00F83360">
        <w:rPr>
          <w:rFonts w:ascii="Arial" w:hAnsi="Arial" w:cs="Arial"/>
          <w:noProof/>
          <w:sz w:val="20"/>
          <w:szCs w:val="20"/>
          <w:vertAlign w:val="superscript"/>
        </w:rPr>
        <w:t>38</w:t>
      </w:r>
      <w:r w:rsidR="00B318EE" w:rsidRPr="000E132D">
        <w:rPr>
          <w:rFonts w:ascii="Arial" w:hAnsi="Arial" w:cs="Arial"/>
          <w:sz w:val="20"/>
          <w:szCs w:val="20"/>
        </w:rPr>
        <w:fldChar w:fldCharType="end"/>
      </w:r>
      <w:r w:rsidR="000E132D" w:rsidRPr="000E132D">
        <w:rPr>
          <w:rFonts w:ascii="Arial" w:hAnsi="Arial" w:cs="Arial"/>
          <w:sz w:val="20"/>
          <w:szCs w:val="20"/>
          <w:vertAlign w:val="superscript"/>
        </w:rPr>
        <w:t xml:space="preserve"> </w:t>
      </w:r>
      <w:r w:rsidR="007B2DE6">
        <w:rPr>
          <w:rFonts w:ascii="Arial" w:hAnsi="Arial" w:cs="Arial"/>
          <w:sz w:val="20"/>
          <w:szCs w:val="20"/>
          <w:vertAlign w:val="superscript"/>
        </w:rPr>
        <w:t xml:space="preserve"> </w:t>
      </w:r>
      <w:r w:rsidR="007B2DE6" w:rsidRPr="007B2DE6">
        <w:rPr>
          <w:rFonts w:ascii="Arial" w:hAnsi="Arial" w:cs="Arial"/>
          <w:sz w:val="20"/>
          <w:szCs w:val="20"/>
        </w:rPr>
        <w:t xml:space="preserve">The </w:t>
      </w:r>
      <w:proofErr w:type="spellStart"/>
      <w:r w:rsidR="007B2DE6" w:rsidRPr="007B2DE6">
        <w:rPr>
          <w:rFonts w:ascii="Arial" w:hAnsi="Arial" w:cs="Arial"/>
          <w:sz w:val="20"/>
          <w:szCs w:val="20"/>
        </w:rPr>
        <w:t>NZDep</w:t>
      </w:r>
      <w:proofErr w:type="spellEnd"/>
      <w:r w:rsidR="007B2DE6" w:rsidRPr="007B2DE6">
        <w:rPr>
          <w:rFonts w:ascii="Arial" w:hAnsi="Arial" w:cs="Arial"/>
          <w:sz w:val="20"/>
          <w:szCs w:val="20"/>
        </w:rPr>
        <w:t xml:space="preserve"> is an area-based measure of socioeconomic deprivation in New Zealand</w:t>
      </w:r>
      <w:r w:rsidR="007B2DE6">
        <w:rPr>
          <w:rFonts w:ascii="Arial" w:hAnsi="Arial" w:cs="Arial"/>
          <w:sz w:val="20"/>
          <w:szCs w:val="20"/>
        </w:rPr>
        <w:t xml:space="preserve">. </w:t>
      </w:r>
      <w:bookmarkStart w:id="5" w:name="_Hlk120274035"/>
      <w:r w:rsidR="00A27C01" w:rsidRPr="00224FBB">
        <w:rPr>
          <w:rFonts w:ascii="Arial" w:hAnsi="Arial" w:cs="Arial"/>
          <w:sz w:val="20"/>
          <w:szCs w:val="20"/>
          <w:lang w:val="en-US"/>
        </w:rPr>
        <w:t xml:space="preserve">Ethnicity data in NZ is </w:t>
      </w:r>
      <w:proofErr w:type="spellStart"/>
      <w:r w:rsidR="00A27C01" w:rsidRPr="00224FBB">
        <w:rPr>
          <w:rFonts w:ascii="Arial" w:hAnsi="Arial" w:cs="Arial"/>
          <w:sz w:val="20"/>
          <w:szCs w:val="20"/>
          <w:lang w:val="en-US"/>
        </w:rPr>
        <w:t>prioritised</w:t>
      </w:r>
      <w:proofErr w:type="spellEnd"/>
      <w:r w:rsidR="00A27C01" w:rsidRPr="00224FBB">
        <w:rPr>
          <w:rFonts w:ascii="Arial" w:hAnsi="Arial" w:cs="Arial"/>
          <w:sz w:val="20"/>
          <w:szCs w:val="20"/>
          <w:lang w:val="en-US"/>
        </w:rPr>
        <w:t xml:space="preserve"> in the following order: </w:t>
      </w:r>
      <w:r w:rsidR="00A27C01" w:rsidRPr="00224FBB">
        <w:rPr>
          <w:rFonts w:ascii="Arial" w:hAnsi="Arial" w:cs="Arial"/>
          <w:sz w:val="20"/>
          <w:szCs w:val="20"/>
        </w:rPr>
        <w:t>Māori, Pacific, Asian, other ethnic groups, and European.</w:t>
      </w:r>
      <w:bookmarkEnd w:id="5"/>
      <w:r w:rsidR="00A27C01">
        <w:rPr>
          <w:rFonts w:ascii="Arial" w:hAnsi="Arial" w:cs="Arial"/>
          <w:sz w:val="20"/>
          <w:szCs w:val="20"/>
          <w:lang w:val="en-US"/>
        </w:rPr>
        <w:t xml:space="preserve"> </w:t>
      </w:r>
      <w:r w:rsidR="0012073D" w:rsidRPr="000E132D">
        <w:rPr>
          <w:rFonts w:ascii="Arial" w:hAnsi="Arial" w:cs="Arial"/>
          <w:sz w:val="20"/>
          <w:szCs w:val="20"/>
        </w:rPr>
        <w:t>The urgency of the surgery will be categorised as elective or acute. The operative complexity will be categorised using the Johns Hopkins fi</w:t>
      </w:r>
      <w:r w:rsidR="00EC5E63" w:rsidRPr="000E132D">
        <w:rPr>
          <w:rFonts w:ascii="Arial" w:hAnsi="Arial" w:cs="Arial"/>
          <w:sz w:val="20"/>
          <w:szCs w:val="20"/>
        </w:rPr>
        <w:t>ve-category classification</w:t>
      </w:r>
      <w:r w:rsidR="00134E63">
        <w:rPr>
          <w:rFonts w:ascii="Arial" w:hAnsi="Arial" w:cs="Arial"/>
          <w:sz w:val="20"/>
          <w:szCs w:val="20"/>
        </w:rPr>
        <w:t>,</w:t>
      </w:r>
      <w:r w:rsidR="00D428D1">
        <w:rPr>
          <w:rFonts w:ascii="Arial" w:hAnsi="Arial" w:cs="Arial"/>
          <w:sz w:val="20"/>
          <w:szCs w:val="20"/>
        </w:rPr>
        <w:t xml:space="preserve"> </w:t>
      </w:r>
      <w:r w:rsidR="0059498A">
        <w:rPr>
          <w:rFonts w:ascii="Arial" w:hAnsi="Arial" w:cs="Arial"/>
          <w:sz w:val="20"/>
          <w:szCs w:val="20"/>
        </w:rPr>
        <w:t>where</w:t>
      </w:r>
      <w:r w:rsidR="00D428D1">
        <w:rPr>
          <w:rFonts w:ascii="Arial" w:hAnsi="Arial" w:cs="Arial"/>
          <w:sz w:val="20"/>
          <w:szCs w:val="20"/>
        </w:rPr>
        <w:t xml:space="preserve"> each procedure will be given an operation severity grade from </w:t>
      </w:r>
      <w:r w:rsidR="00786926">
        <w:rPr>
          <w:rFonts w:ascii="Arial" w:hAnsi="Arial" w:cs="Arial"/>
          <w:sz w:val="20"/>
          <w:szCs w:val="20"/>
        </w:rPr>
        <w:t>one</w:t>
      </w:r>
      <w:r w:rsidR="00D428D1">
        <w:rPr>
          <w:rFonts w:ascii="Arial" w:hAnsi="Arial" w:cs="Arial"/>
          <w:sz w:val="20"/>
          <w:szCs w:val="20"/>
        </w:rPr>
        <w:t xml:space="preserve"> to </w:t>
      </w:r>
      <w:r w:rsidR="00786926">
        <w:rPr>
          <w:rFonts w:ascii="Arial" w:hAnsi="Arial" w:cs="Arial"/>
          <w:sz w:val="20"/>
          <w:szCs w:val="20"/>
        </w:rPr>
        <w:t>five.</w:t>
      </w:r>
      <w:r w:rsidR="00B318EE" w:rsidRPr="000E132D">
        <w:rPr>
          <w:rFonts w:ascii="Arial" w:hAnsi="Arial" w:cs="Arial"/>
          <w:sz w:val="20"/>
          <w:szCs w:val="20"/>
        </w:rPr>
        <w:fldChar w:fldCharType="begin"/>
      </w:r>
      <w:r w:rsidR="00F83360">
        <w:rPr>
          <w:rFonts w:ascii="Arial" w:hAnsi="Arial" w:cs="Arial"/>
          <w:sz w:val="20"/>
          <w:szCs w:val="20"/>
        </w:rPr>
        <w:instrText xml:space="preserve"> ADDIN EN.CITE &lt;EndNote&gt;&lt;Cite&gt;&lt;Author&gt;Pasternak LR&lt;/Author&gt;&lt;Year&gt;1996&lt;/Year&gt;&lt;RecNum&gt;44&lt;/RecNum&gt;&lt;DisplayText&gt;&lt;style face="superscript"&gt;39&lt;/style&gt;&lt;/DisplayText&gt;&lt;record&gt;&lt;rec-number&gt;44&lt;/rec-number&gt;&lt;foreign-keys&gt;&lt;key app="EN" db-id="d5wsvfdd0fae9aefxd2vrra459zrsd90evee" timestamp="1610569677"&gt;44&lt;/key&gt;&lt;/foreign-keys&gt;&lt;ref-type name="Journal Article"&gt;17&lt;/ref-type&gt;&lt;contributors&gt;&lt;authors&gt;&lt;author&gt;Pasternak LR,&lt;/author&gt;&lt;/authors&gt;&lt;/contributors&gt;&lt;titles&gt;&lt;title&gt;Preanesthesia Evaluation of the Surgical Patient&lt;/title&gt;&lt;secondary-title&gt;ASA Refresher Courses in Anesthesiology&lt;/secondary-title&gt;&lt;/titles&gt;&lt;periodical&gt;&lt;full-title&gt;ASA Refresher Courses in Anesthesiology&lt;/full-title&gt;&lt;/periodical&gt;&lt;pages&gt;205-219&lt;/pages&gt;&lt;volume&gt;24&lt;/volume&gt;&lt;dates&gt;&lt;year&gt;1996&lt;/year&gt;&lt;/dates&gt;&lt;urls&gt;&lt;/urls&gt;&lt;electronic-resource-num&gt;10.1097/00126869-199624000-00016&lt;/electronic-resource-num&gt;&lt;/record&gt;&lt;/Cite&gt;&lt;/EndNote&gt;</w:instrText>
      </w:r>
      <w:r w:rsidR="00B318EE" w:rsidRPr="000E132D">
        <w:rPr>
          <w:rFonts w:ascii="Arial" w:hAnsi="Arial" w:cs="Arial"/>
          <w:sz w:val="20"/>
          <w:szCs w:val="20"/>
        </w:rPr>
        <w:fldChar w:fldCharType="separate"/>
      </w:r>
      <w:r w:rsidR="00F83360" w:rsidRPr="00F83360">
        <w:rPr>
          <w:rFonts w:ascii="Arial" w:hAnsi="Arial" w:cs="Arial"/>
          <w:noProof/>
          <w:sz w:val="20"/>
          <w:szCs w:val="20"/>
          <w:vertAlign w:val="superscript"/>
        </w:rPr>
        <w:t>39</w:t>
      </w:r>
      <w:r w:rsidR="00B318EE" w:rsidRPr="000E132D">
        <w:rPr>
          <w:rFonts w:ascii="Arial" w:hAnsi="Arial" w:cs="Arial"/>
          <w:sz w:val="20"/>
          <w:szCs w:val="20"/>
        </w:rPr>
        <w:fldChar w:fldCharType="end"/>
      </w:r>
      <w:r w:rsidR="000E132D" w:rsidRPr="000E132D">
        <w:rPr>
          <w:rFonts w:ascii="Arial" w:hAnsi="Arial" w:cs="Arial"/>
          <w:sz w:val="20"/>
          <w:szCs w:val="20"/>
        </w:rPr>
        <w:t xml:space="preserve"> </w:t>
      </w:r>
      <w:r w:rsidR="0012073D" w:rsidRPr="000E132D">
        <w:rPr>
          <w:rFonts w:ascii="Arial" w:hAnsi="Arial" w:cs="Arial"/>
          <w:sz w:val="20"/>
          <w:szCs w:val="20"/>
        </w:rPr>
        <w:t xml:space="preserve">The method </w:t>
      </w:r>
      <w:r w:rsidR="009B519E">
        <w:rPr>
          <w:rFonts w:ascii="Arial" w:hAnsi="Arial" w:cs="Arial"/>
          <w:sz w:val="20"/>
          <w:szCs w:val="20"/>
        </w:rPr>
        <w:t>of</w:t>
      </w:r>
      <w:r w:rsidR="0012073D" w:rsidRPr="000E132D">
        <w:rPr>
          <w:rFonts w:ascii="Arial" w:hAnsi="Arial" w:cs="Arial"/>
          <w:sz w:val="20"/>
          <w:szCs w:val="20"/>
        </w:rPr>
        <w:t xml:space="preserve"> identify</w:t>
      </w:r>
      <w:r w:rsidR="009B519E">
        <w:rPr>
          <w:rFonts w:ascii="Arial" w:hAnsi="Arial" w:cs="Arial"/>
          <w:sz w:val="20"/>
          <w:szCs w:val="20"/>
        </w:rPr>
        <w:t>ing</w:t>
      </w:r>
      <w:r w:rsidR="0012073D" w:rsidRPr="000E132D">
        <w:rPr>
          <w:rFonts w:ascii="Arial" w:hAnsi="Arial" w:cs="Arial"/>
          <w:sz w:val="20"/>
          <w:szCs w:val="20"/>
        </w:rPr>
        <w:t xml:space="preserve"> all procedures performed in N</w:t>
      </w:r>
      <w:r w:rsidR="0059498A">
        <w:rPr>
          <w:rFonts w:ascii="Arial" w:hAnsi="Arial" w:cs="Arial"/>
          <w:sz w:val="20"/>
          <w:szCs w:val="20"/>
        </w:rPr>
        <w:t>Z</w:t>
      </w:r>
      <w:r w:rsidR="0012073D" w:rsidRPr="000E132D">
        <w:rPr>
          <w:rFonts w:ascii="Arial" w:hAnsi="Arial" w:cs="Arial"/>
          <w:sz w:val="20"/>
          <w:szCs w:val="20"/>
        </w:rPr>
        <w:t xml:space="preserve"> hospitals is consistent with a previously published paper involving current co-investigators</w:t>
      </w:r>
      <w:r w:rsidR="008F1579">
        <w:rPr>
          <w:rFonts w:ascii="Arial" w:hAnsi="Arial" w:cs="Arial"/>
          <w:sz w:val="20"/>
          <w:szCs w:val="20"/>
        </w:rPr>
        <w:t xml:space="preserve"> on </w:t>
      </w:r>
      <w:r w:rsidR="007B2DE6">
        <w:rPr>
          <w:rFonts w:ascii="Arial" w:hAnsi="Arial" w:cs="Arial"/>
          <w:sz w:val="20"/>
          <w:szCs w:val="20"/>
        </w:rPr>
        <w:t>postoperative mortality risk</w:t>
      </w:r>
      <w:r w:rsidR="00786926">
        <w:rPr>
          <w:rFonts w:ascii="Arial" w:hAnsi="Arial" w:cs="Arial"/>
          <w:sz w:val="20"/>
          <w:szCs w:val="20"/>
        </w:rPr>
        <w:t>.</w:t>
      </w:r>
      <w:r w:rsidR="00B318EE" w:rsidRPr="000E132D">
        <w:rPr>
          <w:rFonts w:ascii="Arial" w:hAnsi="Arial" w:cs="Arial"/>
          <w:sz w:val="20"/>
          <w:szCs w:val="20"/>
        </w:rPr>
        <w:fldChar w:fldCharType="begin">
          <w:fldData xml:space="preserve">PEVuZE5vdGU+PENpdGU+PEF1dGhvcj5DYW1wYmVsbDwvQXV0aG9yPjxZZWFyPjIwMTk8L1llYXI+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</w:fldData>
        </w:fldChar>
      </w:r>
      <w:r w:rsidR="00F90F49">
        <w:rPr>
          <w:rFonts w:ascii="Arial" w:hAnsi="Arial" w:cs="Arial"/>
          <w:sz w:val="20"/>
          <w:szCs w:val="20"/>
        </w:rPr>
        <w:instrText xml:space="preserve"> ADDIN EN.CITE </w:instrText>
      </w:r>
      <w:r w:rsidR="00F90F49">
        <w:rPr>
          <w:rFonts w:ascii="Arial" w:hAnsi="Arial" w:cs="Arial"/>
          <w:sz w:val="20"/>
          <w:szCs w:val="20"/>
        </w:rPr>
        <w:fldChar w:fldCharType="begin">
          <w:fldData xml:space="preserve">PEVuZE5vdGU+PENpdGU+PEF1dGhvcj5DYW1wYmVsbDwvQXV0aG9yPjxZZWFyPjIwMTk8L1llYXI+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</w:fldData>
        </w:fldChar>
      </w:r>
      <w:r w:rsidR="00F90F49">
        <w:rPr>
          <w:rFonts w:ascii="Arial" w:hAnsi="Arial" w:cs="Arial"/>
          <w:sz w:val="20"/>
          <w:szCs w:val="20"/>
        </w:rPr>
        <w:instrText xml:space="preserve"> ADDIN EN.CITE.DATA </w:instrText>
      </w:r>
      <w:r w:rsidR="00F90F49">
        <w:rPr>
          <w:rFonts w:ascii="Arial" w:hAnsi="Arial" w:cs="Arial"/>
          <w:sz w:val="20"/>
          <w:szCs w:val="20"/>
        </w:rPr>
      </w:r>
      <w:r w:rsidR="00F90F49">
        <w:rPr>
          <w:rFonts w:ascii="Arial" w:hAnsi="Arial" w:cs="Arial"/>
          <w:sz w:val="20"/>
          <w:szCs w:val="20"/>
        </w:rPr>
        <w:fldChar w:fldCharType="end"/>
      </w:r>
      <w:r w:rsidR="00B318EE" w:rsidRPr="000E132D">
        <w:rPr>
          <w:rFonts w:ascii="Arial" w:hAnsi="Arial" w:cs="Arial"/>
          <w:sz w:val="20"/>
          <w:szCs w:val="20"/>
        </w:rPr>
      </w:r>
      <w:r w:rsidR="00B318EE" w:rsidRPr="000E132D">
        <w:rPr>
          <w:rFonts w:ascii="Arial" w:hAnsi="Arial" w:cs="Arial"/>
          <w:sz w:val="20"/>
          <w:szCs w:val="20"/>
        </w:rPr>
        <w:fldChar w:fldCharType="separate"/>
      </w:r>
      <w:r w:rsidR="007A1EB1" w:rsidRPr="007A1EB1">
        <w:rPr>
          <w:rFonts w:ascii="Arial" w:hAnsi="Arial" w:cs="Arial"/>
          <w:noProof/>
          <w:sz w:val="20"/>
          <w:szCs w:val="20"/>
          <w:vertAlign w:val="superscript"/>
        </w:rPr>
        <w:t>19</w:t>
      </w:r>
      <w:r w:rsidR="00B318EE" w:rsidRPr="000E132D">
        <w:rPr>
          <w:rFonts w:ascii="Arial" w:hAnsi="Arial" w:cs="Arial"/>
          <w:sz w:val="20"/>
          <w:szCs w:val="20"/>
        </w:rPr>
        <w:fldChar w:fldCharType="end"/>
      </w:r>
      <w:r w:rsidR="000234C9">
        <w:rPr>
          <w:rFonts w:ascii="Arial" w:hAnsi="Arial" w:cs="Arial"/>
          <w:sz w:val="20"/>
          <w:szCs w:val="20"/>
        </w:rPr>
        <w:t xml:space="preserve"> </w:t>
      </w:r>
    </w:p>
    <w:p w14:paraId="60362129" w14:textId="4FA1497C" w:rsidR="00113BB0" w:rsidRPr="00436807" w:rsidRDefault="0012073D" w:rsidP="006E0F13">
      <w:pPr>
        <w:rPr>
          <w:rFonts w:ascii="Arial" w:hAnsi="Arial" w:cs="Arial"/>
          <w:sz w:val="20"/>
          <w:szCs w:val="20"/>
        </w:rPr>
      </w:pPr>
      <w:r w:rsidRPr="000E132D">
        <w:rPr>
          <w:rFonts w:ascii="Arial" w:hAnsi="Arial" w:cs="Arial"/>
          <w:sz w:val="20"/>
          <w:szCs w:val="20"/>
        </w:rPr>
        <w:t>Other comorbidities</w:t>
      </w:r>
      <w:r w:rsidR="009B519E">
        <w:rPr>
          <w:rFonts w:ascii="Arial" w:hAnsi="Arial" w:cs="Arial"/>
          <w:sz w:val="20"/>
          <w:szCs w:val="20"/>
        </w:rPr>
        <w:t xml:space="preserve"> will be collected</w:t>
      </w:r>
      <w:r w:rsidR="00F90F49">
        <w:rPr>
          <w:rFonts w:ascii="Arial" w:hAnsi="Arial" w:cs="Arial"/>
          <w:sz w:val="20"/>
          <w:szCs w:val="20"/>
        </w:rPr>
        <w:t xml:space="preserve"> 365 days before the index date a</w:t>
      </w:r>
      <w:r w:rsidR="002D5886">
        <w:rPr>
          <w:rFonts w:ascii="Arial" w:hAnsi="Arial" w:cs="Arial"/>
          <w:sz w:val="20"/>
          <w:szCs w:val="20"/>
        </w:rPr>
        <w:t>s</w:t>
      </w:r>
      <w:r w:rsidR="0059498A">
        <w:rPr>
          <w:rFonts w:ascii="Arial" w:hAnsi="Arial" w:cs="Arial"/>
          <w:sz w:val="20"/>
          <w:szCs w:val="20"/>
        </w:rPr>
        <w:t xml:space="preserve"> </w:t>
      </w:r>
      <w:r w:rsidR="005C51C2">
        <w:rPr>
          <w:rFonts w:ascii="Arial" w:hAnsi="Arial" w:cs="Arial"/>
          <w:sz w:val="20"/>
          <w:szCs w:val="20"/>
        </w:rPr>
        <w:t>they</w:t>
      </w:r>
      <w:r w:rsidR="00E95956">
        <w:rPr>
          <w:rFonts w:ascii="Arial" w:hAnsi="Arial" w:cs="Arial"/>
          <w:sz w:val="20"/>
          <w:szCs w:val="20"/>
        </w:rPr>
        <w:t xml:space="preserve"> </w:t>
      </w:r>
      <w:r w:rsidR="0059498A" w:rsidRPr="000E132D">
        <w:rPr>
          <w:rFonts w:ascii="Arial" w:hAnsi="Arial" w:cs="Arial"/>
          <w:sz w:val="20"/>
          <w:szCs w:val="20"/>
        </w:rPr>
        <w:t>have been shown in the literature to be predictors of persistent opioid use</w:t>
      </w:r>
      <w:r w:rsidR="0059498A" w:rsidRPr="000E132D">
        <w:rPr>
          <w:rFonts w:ascii="Arial" w:hAnsi="Arial" w:cs="Arial"/>
          <w:sz w:val="20"/>
          <w:szCs w:val="20"/>
        </w:rPr>
        <w:fldChar w:fldCharType="begin">
          <w:fldData xml:space="preserve">PEVuZE5vdGU+PENpdGU+PEF1dGhvcj5TdGFyazwvQXV0aG9yPjxZZWFyPjIwMTc8L1llYXI+PFJl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</w:fldData>
        </w:fldChar>
      </w:r>
      <w:r w:rsidR="00F83360">
        <w:rPr>
          <w:rFonts w:ascii="Arial" w:hAnsi="Arial" w:cs="Arial"/>
          <w:sz w:val="20"/>
          <w:szCs w:val="20"/>
        </w:rPr>
        <w:instrText xml:space="preserve"> ADDIN EN.CITE </w:instrText>
      </w:r>
      <w:r w:rsidR="00F83360">
        <w:rPr>
          <w:rFonts w:ascii="Arial" w:hAnsi="Arial" w:cs="Arial"/>
          <w:sz w:val="20"/>
          <w:szCs w:val="20"/>
        </w:rPr>
        <w:fldChar w:fldCharType="begin">
          <w:fldData xml:space="preserve">PEVuZE5vdGU+PENpdGU+PEF1dGhvcj5TdGFyazwvQXV0aG9yPjxZZWFyPjIwMTc8L1llYXI+PFJl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</w:fldData>
        </w:fldChar>
      </w:r>
      <w:r w:rsidR="00F83360">
        <w:rPr>
          <w:rFonts w:ascii="Arial" w:hAnsi="Arial" w:cs="Arial"/>
          <w:sz w:val="20"/>
          <w:szCs w:val="20"/>
        </w:rPr>
        <w:instrText xml:space="preserve"> ADDIN EN.CITE.DATA </w:instrText>
      </w:r>
      <w:r w:rsidR="00F83360">
        <w:rPr>
          <w:rFonts w:ascii="Arial" w:hAnsi="Arial" w:cs="Arial"/>
          <w:sz w:val="20"/>
          <w:szCs w:val="20"/>
        </w:rPr>
      </w:r>
      <w:r w:rsidR="00F83360">
        <w:rPr>
          <w:rFonts w:ascii="Arial" w:hAnsi="Arial" w:cs="Arial"/>
          <w:sz w:val="20"/>
          <w:szCs w:val="20"/>
        </w:rPr>
        <w:fldChar w:fldCharType="end"/>
      </w:r>
      <w:r w:rsidR="0059498A" w:rsidRPr="000E132D">
        <w:rPr>
          <w:rFonts w:ascii="Arial" w:hAnsi="Arial" w:cs="Arial"/>
          <w:sz w:val="20"/>
          <w:szCs w:val="20"/>
        </w:rPr>
      </w:r>
      <w:r w:rsidR="0059498A" w:rsidRPr="000E132D">
        <w:rPr>
          <w:rFonts w:ascii="Arial" w:hAnsi="Arial" w:cs="Arial"/>
          <w:sz w:val="20"/>
          <w:szCs w:val="20"/>
        </w:rPr>
        <w:fldChar w:fldCharType="separate"/>
      </w:r>
      <w:r w:rsidR="00F83360" w:rsidRPr="00F83360">
        <w:rPr>
          <w:rFonts w:ascii="Arial" w:hAnsi="Arial" w:cs="Arial"/>
          <w:noProof/>
          <w:sz w:val="20"/>
          <w:szCs w:val="20"/>
          <w:vertAlign w:val="superscript"/>
        </w:rPr>
        <w:t>5 24 40</w:t>
      </w:r>
      <w:r w:rsidR="0059498A" w:rsidRPr="000E132D">
        <w:rPr>
          <w:rFonts w:ascii="Arial" w:hAnsi="Arial" w:cs="Arial"/>
          <w:sz w:val="20"/>
          <w:szCs w:val="20"/>
        </w:rPr>
        <w:fldChar w:fldCharType="end"/>
      </w:r>
      <w:r w:rsidRPr="000E132D">
        <w:rPr>
          <w:rFonts w:ascii="Arial" w:hAnsi="Arial" w:cs="Arial"/>
          <w:sz w:val="20"/>
          <w:szCs w:val="20"/>
        </w:rPr>
        <w:t xml:space="preserve"> such as </w:t>
      </w:r>
      <w:bookmarkStart w:id="6" w:name="_Hlk57132304"/>
      <w:r w:rsidRPr="000E132D">
        <w:rPr>
          <w:rFonts w:ascii="Arial" w:hAnsi="Arial" w:cs="Arial"/>
          <w:sz w:val="20"/>
          <w:szCs w:val="20"/>
        </w:rPr>
        <w:t>depression (ICD</w:t>
      </w:r>
      <w:r w:rsidR="00D90C19">
        <w:rPr>
          <w:rFonts w:ascii="Arial" w:hAnsi="Arial" w:cs="Arial"/>
          <w:sz w:val="20"/>
          <w:szCs w:val="20"/>
        </w:rPr>
        <w:t>-</w:t>
      </w:r>
      <w:r w:rsidRPr="000E132D">
        <w:rPr>
          <w:rFonts w:ascii="Arial" w:hAnsi="Arial" w:cs="Arial"/>
          <w:sz w:val="20"/>
          <w:szCs w:val="20"/>
        </w:rPr>
        <w:t>10AM codes: F32 -F33), anxiety (F40-F48), dementia (F00-F03), schizophrenia and related psychotic conditions (F20-F29), bipolar disorder (</w:t>
      </w:r>
      <w:r w:rsidR="00265403" w:rsidRPr="000E132D">
        <w:rPr>
          <w:rFonts w:ascii="Arial" w:hAnsi="Arial" w:cs="Arial"/>
          <w:sz w:val="20"/>
          <w:szCs w:val="20"/>
        </w:rPr>
        <w:t>F31</w:t>
      </w:r>
      <w:r w:rsidRPr="000E132D">
        <w:rPr>
          <w:rFonts w:ascii="Arial" w:hAnsi="Arial" w:cs="Arial"/>
          <w:sz w:val="20"/>
          <w:szCs w:val="20"/>
        </w:rPr>
        <w:t>), alcohol a</w:t>
      </w:r>
      <w:r w:rsidR="00116F55" w:rsidRPr="000E132D">
        <w:rPr>
          <w:rFonts w:ascii="Arial" w:hAnsi="Arial" w:cs="Arial"/>
          <w:sz w:val="20"/>
          <w:szCs w:val="20"/>
        </w:rPr>
        <w:t>nd nicotine dependence (F10.20- F10.29, F17.200- F17.299</w:t>
      </w:r>
      <w:r w:rsidRPr="000E132D">
        <w:rPr>
          <w:rFonts w:ascii="Arial" w:hAnsi="Arial" w:cs="Arial"/>
          <w:sz w:val="20"/>
          <w:szCs w:val="20"/>
        </w:rPr>
        <w:t>), substance use (F10-F16, F18-F19, F55), mood disorder  (F30-F39), other mental health conditions (F04-F09, F51-F53, F59, F63, F68, F69, F930-F932, F99)</w:t>
      </w:r>
      <w:bookmarkEnd w:id="6"/>
      <w:r w:rsidRPr="000E132D">
        <w:rPr>
          <w:rFonts w:ascii="Arial" w:hAnsi="Arial" w:cs="Arial"/>
          <w:sz w:val="20"/>
          <w:szCs w:val="20"/>
        </w:rPr>
        <w:t xml:space="preserve">, </w:t>
      </w:r>
      <w:r w:rsidR="00E95956" w:rsidRPr="00224FBB">
        <w:rPr>
          <w:rFonts w:ascii="Arial" w:hAnsi="Arial" w:cs="Arial"/>
          <w:sz w:val="20"/>
          <w:szCs w:val="20"/>
          <w:lang w:val="en-US"/>
        </w:rPr>
        <w:t xml:space="preserve">smoking, cancer and chronic kidney or </w:t>
      </w:r>
      <w:r w:rsidR="00E95956" w:rsidRPr="00224FBB">
        <w:rPr>
          <w:rFonts w:ascii="Arial" w:hAnsi="Arial" w:cs="Arial"/>
          <w:sz w:val="20"/>
          <w:szCs w:val="20"/>
          <w:lang w:val="en-US"/>
        </w:rPr>
        <w:lastRenderedPageBreak/>
        <w:t>liver disease, cardiac disorders, respiratory disorders, and diabetes mellitus</w:t>
      </w:r>
      <w:r w:rsidR="00E95956">
        <w:rPr>
          <w:rFonts w:ascii="Arial" w:hAnsi="Arial" w:cs="Arial"/>
          <w:sz w:val="20"/>
          <w:szCs w:val="20"/>
        </w:rPr>
        <w:t xml:space="preserve"> and c</w:t>
      </w:r>
      <w:r w:rsidRPr="000E132D">
        <w:rPr>
          <w:rFonts w:ascii="Arial" w:hAnsi="Arial" w:cs="Arial"/>
          <w:sz w:val="20"/>
          <w:szCs w:val="20"/>
        </w:rPr>
        <w:t>hronic pain</w:t>
      </w:r>
      <w:r w:rsidR="009B519E">
        <w:rPr>
          <w:rFonts w:ascii="Arial" w:hAnsi="Arial" w:cs="Arial"/>
          <w:sz w:val="20"/>
          <w:szCs w:val="20"/>
        </w:rPr>
        <w:t xml:space="preserve">. </w:t>
      </w:r>
      <w:r w:rsidRPr="000E132D">
        <w:rPr>
          <w:rFonts w:ascii="Arial" w:hAnsi="Arial" w:cs="Arial"/>
          <w:sz w:val="20"/>
          <w:szCs w:val="20"/>
        </w:rPr>
        <w:t>For each patient included in the cohort, the M3 index</w:t>
      </w:r>
      <w:r w:rsidR="00806A54" w:rsidRPr="000E132D">
        <w:rPr>
          <w:rFonts w:ascii="Arial" w:hAnsi="Arial" w:cs="Arial"/>
          <w:sz w:val="20"/>
          <w:szCs w:val="20"/>
        </w:rPr>
        <w:t xml:space="preserve"> (M3I)</w:t>
      </w:r>
      <w:r w:rsidRPr="000E132D">
        <w:rPr>
          <w:rFonts w:ascii="Arial" w:hAnsi="Arial" w:cs="Arial"/>
          <w:sz w:val="20"/>
          <w:szCs w:val="20"/>
        </w:rPr>
        <w:t xml:space="preserve"> score</w:t>
      </w:r>
      <w:r w:rsidR="002D6AAD">
        <w:rPr>
          <w:rFonts w:ascii="Arial" w:hAnsi="Arial" w:cs="Arial"/>
          <w:sz w:val="20"/>
          <w:szCs w:val="20"/>
        </w:rPr>
        <w:t xml:space="preserve">, </w:t>
      </w:r>
      <w:proofErr w:type="spellStart"/>
      <w:r w:rsidR="002D6AAD">
        <w:rPr>
          <w:rFonts w:ascii="Arial" w:hAnsi="Arial" w:cs="Arial"/>
          <w:sz w:val="20"/>
          <w:szCs w:val="20"/>
        </w:rPr>
        <w:t>Charlson</w:t>
      </w:r>
      <w:proofErr w:type="spellEnd"/>
      <w:r w:rsidR="002D6AAD">
        <w:rPr>
          <w:rFonts w:ascii="Arial" w:hAnsi="Arial" w:cs="Arial"/>
          <w:sz w:val="20"/>
          <w:szCs w:val="20"/>
        </w:rPr>
        <w:t xml:space="preserve"> comorbidity index</w:t>
      </w:r>
      <w:r w:rsidR="002D6AAD">
        <w:rPr>
          <w:rFonts w:ascii="Arial" w:hAnsi="Arial" w:cs="Arial"/>
          <w:sz w:val="20"/>
          <w:szCs w:val="20"/>
        </w:rPr>
        <w:fldChar w:fldCharType="begin"/>
      </w:r>
      <w:r w:rsidR="00F83360">
        <w:rPr>
          <w:rFonts w:ascii="Arial" w:hAnsi="Arial" w:cs="Arial"/>
          <w:sz w:val="20"/>
          <w:szCs w:val="20"/>
        </w:rPr>
        <w:instrText xml:space="preserve"> ADDIN EN.CITE &lt;EndNote&gt;&lt;Cite&gt;&lt;Author&gt;Huang&lt;/Author&gt;&lt;Year&gt;2017&lt;/Year&gt;&lt;RecNum&gt;286&lt;/RecNum&gt;&lt;DisplayText&gt;&lt;style face="superscript"&gt;41&lt;/style&gt;&lt;/DisplayText&gt;&lt;record&gt;&lt;rec-number&gt;286&lt;/rec-number&gt;&lt;foreign-keys&gt;&lt;key app="EN" db-id="d5wsvfdd0fae9aefxd2vrra459zrsd90evee" timestamp="1677620635"&gt;286&lt;/key&gt;&lt;/foreign-keys&gt;&lt;ref-type name="Journal Article"&gt;17&lt;/ref-type&gt;&lt;contributors&gt;&lt;authors&gt;&lt;author&gt;Huang, Y.&lt;/author&gt;&lt;author&gt;Zhang, Y.&lt;/author&gt;&lt;author&gt;Li, J.&lt;/author&gt;&lt;author&gt;Liu, G.&lt;/author&gt;&lt;/authors&gt;&lt;/contributors&gt;&lt;auth-address&gt;Department of General Surgery, Navy General Hospital, Beijing 100048, People&amp;apos;s Republic of China.&lt;/auth-address&gt;&lt;titles&gt;&lt;title&gt;Charlson comorbidity index for evaluatiοn οf the outcomes of elderly patients undergoing laparoscopic surgery for colon cancer&lt;/title&gt;&lt;secondary-title&gt;J buon&lt;/secondary-title&gt;&lt;/titles&gt;&lt;periodical&gt;&lt;full-title&gt;J buon&lt;/full-title&gt;&lt;/periodical&gt;&lt;pages&gt;686-691&lt;/pages&gt;&lt;volume&gt;22&lt;/volume&gt;&lt;number&gt;3&lt;/number&gt;&lt;edition&gt;2017/07/22&lt;/edition&gt;&lt;keywords&gt;&lt;keyword&gt;Aged&lt;/keyword&gt;&lt;keyword&gt;Colonic Neoplasms/mortality/*surgery&lt;/keyword&gt;&lt;keyword&gt;*Comorbidity&lt;/keyword&gt;&lt;keyword&gt;Female&lt;/keyword&gt;&lt;keyword&gt;Humans&lt;/keyword&gt;&lt;keyword&gt;Laparoscopy/*adverse effects&lt;/keyword&gt;&lt;keyword&gt;Logistic Models&lt;/keyword&gt;&lt;keyword&gt;Male&lt;/keyword&gt;&lt;keyword&gt;Postoperative Complications/*epidemiology&lt;/keyword&gt;&lt;keyword&gt;Retrospective Studies&lt;/keyword&gt;&lt;keyword&gt;Survival Rate&lt;/keyword&gt;&lt;/keywords&gt;&lt;dates&gt;&lt;year&gt;2017&lt;/year&gt;&lt;pub-dates&gt;&lt;date&gt;May-Jun&lt;/date&gt;&lt;/pub-dates&gt;&lt;/dates&gt;&lt;isbn&gt;1107-0625 (Print)&amp;#xD;1107-0625&lt;/isbn&gt;&lt;accession-num&gt;28730775&lt;/accession-num&gt;&lt;urls&gt;&lt;/urls&gt;&lt;remote-database-provider&gt;NLM&lt;/remote-database-provider&gt;&lt;language&gt;eng&lt;/language&gt;&lt;/record&gt;&lt;/Cite&gt;&lt;/EndNote&gt;</w:instrText>
      </w:r>
      <w:r w:rsidR="002D6AAD">
        <w:rPr>
          <w:rFonts w:ascii="Arial" w:hAnsi="Arial" w:cs="Arial"/>
          <w:sz w:val="20"/>
          <w:szCs w:val="20"/>
        </w:rPr>
        <w:fldChar w:fldCharType="separate"/>
      </w:r>
      <w:r w:rsidR="00F83360" w:rsidRPr="00F83360">
        <w:rPr>
          <w:rFonts w:ascii="Arial" w:hAnsi="Arial" w:cs="Arial"/>
          <w:noProof/>
          <w:sz w:val="20"/>
          <w:szCs w:val="20"/>
          <w:vertAlign w:val="superscript"/>
        </w:rPr>
        <w:t>41</w:t>
      </w:r>
      <w:r w:rsidR="002D6AAD">
        <w:rPr>
          <w:rFonts w:ascii="Arial" w:hAnsi="Arial" w:cs="Arial"/>
          <w:sz w:val="20"/>
          <w:szCs w:val="20"/>
        </w:rPr>
        <w:fldChar w:fldCharType="end"/>
      </w:r>
      <w:r w:rsidR="00113BB0" w:rsidRPr="000E132D">
        <w:rPr>
          <w:rFonts w:ascii="Arial" w:hAnsi="Arial" w:cs="Arial"/>
          <w:sz w:val="20"/>
          <w:szCs w:val="20"/>
        </w:rPr>
        <w:t xml:space="preserve"> and the American Society of </w:t>
      </w:r>
      <w:proofErr w:type="spellStart"/>
      <w:r w:rsidR="00113BB0" w:rsidRPr="000E132D">
        <w:rPr>
          <w:rFonts w:ascii="Arial" w:hAnsi="Arial" w:cs="Arial"/>
          <w:sz w:val="20"/>
          <w:szCs w:val="20"/>
        </w:rPr>
        <w:t>Anesth</w:t>
      </w:r>
      <w:r w:rsidR="00D90C19">
        <w:rPr>
          <w:rFonts w:ascii="Arial" w:hAnsi="Arial" w:cs="Arial"/>
          <w:sz w:val="20"/>
          <w:szCs w:val="20"/>
        </w:rPr>
        <w:t>e</w:t>
      </w:r>
      <w:r w:rsidR="00113BB0" w:rsidRPr="000E132D">
        <w:rPr>
          <w:rFonts w:ascii="Arial" w:hAnsi="Arial" w:cs="Arial"/>
          <w:sz w:val="20"/>
          <w:szCs w:val="20"/>
        </w:rPr>
        <w:t>siologists</w:t>
      </w:r>
      <w:proofErr w:type="spellEnd"/>
      <w:r w:rsidR="00113BB0" w:rsidRPr="000E132D">
        <w:rPr>
          <w:rFonts w:ascii="Arial" w:hAnsi="Arial" w:cs="Arial"/>
          <w:sz w:val="20"/>
          <w:szCs w:val="20"/>
        </w:rPr>
        <w:t xml:space="preserve"> (ASA) physical status classification system</w:t>
      </w:r>
      <w:r w:rsidR="00B318EE" w:rsidRPr="000E132D">
        <w:rPr>
          <w:rFonts w:ascii="Arial" w:hAnsi="Arial" w:cs="Arial"/>
          <w:sz w:val="20"/>
          <w:szCs w:val="20"/>
        </w:rPr>
        <w:fldChar w:fldCharType="begin"/>
      </w:r>
      <w:r w:rsidR="00F83360">
        <w:rPr>
          <w:rFonts w:ascii="Arial" w:hAnsi="Arial" w:cs="Arial"/>
          <w:sz w:val="20"/>
          <w:szCs w:val="20"/>
        </w:rPr>
        <w:instrText xml:space="preserve"> ADDIN EN.CITE &lt;EndNote&gt;&lt;Cite&gt;&lt;Author&gt;American Society of Anesthesiologists&lt;/Author&gt;&lt;Year&gt;2019&lt;/Year&gt;&lt;RecNum&gt;300&lt;/RecNum&gt;&lt;DisplayText&gt;&lt;style face="superscript"&gt;42&lt;/style&gt;&lt;/DisplayText&gt;&lt;record&gt;&lt;rec-number&gt;300&lt;/rec-number&gt;&lt;foreign-keys&gt;&lt;key app="EN" db-id="d5wsvfdd0fae9aefxd2vrra459zrsd90evee" timestamp="1677620793"&gt;300&lt;/key&gt;&lt;/foreign-keys&gt;&lt;ref-type name="Web Page"&gt;12&lt;/ref-type&gt;&lt;contributors&gt;&lt;authors&gt;&lt;author&gt;American Society of Anesthesiologists,&lt;/author&gt;&lt;/authors&gt;&lt;/contributors&gt;&lt;titles&gt;&lt;title&gt;ASA Physical Status Classification System&lt;/title&gt;&lt;secondary-title&gt;Standards and Guidelines&lt;/secondary-title&gt;&lt;/titles&gt;&lt;dates&gt;&lt;year&gt;2019&lt;/year&gt;&lt;/dates&gt;&lt;publisher&gt;American Society of Anesthesiologists&lt;/publisher&gt;&lt;urls&gt;&lt;related-urls&gt;&lt;url&gt;https://www.asahq.org/standards-and-guidelines/asa-physical-status-classification-system&lt;/url&gt;&lt;/related-urls&gt;&lt;/urls&gt;&lt;custom1&gt;2020&lt;/custom1&gt;&lt;custom2&gt;1st June&lt;/custom2&gt;&lt;/record&gt;&lt;/Cite&gt;&lt;/EndNote&gt;</w:instrText>
      </w:r>
      <w:r w:rsidR="00B318EE" w:rsidRPr="000E132D">
        <w:rPr>
          <w:rFonts w:ascii="Arial" w:hAnsi="Arial" w:cs="Arial"/>
          <w:sz w:val="20"/>
          <w:szCs w:val="20"/>
        </w:rPr>
        <w:fldChar w:fldCharType="separate"/>
      </w:r>
      <w:r w:rsidR="00F83360" w:rsidRPr="00F83360">
        <w:rPr>
          <w:rFonts w:ascii="Arial" w:hAnsi="Arial" w:cs="Arial"/>
          <w:noProof/>
          <w:sz w:val="20"/>
          <w:szCs w:val="20"/>
          <w:vertAlign w:val="superscript"/>
        </w:rPr>
        <w:t>42</w:t>
      </w:r>
      <w:r w:rsidR="00B318EE" w:rsidRPr="000E132D">
        <w:rPr>
          <w:rFonts w:ascii="Arial" w:hAnsi="Arial" w:cs="Arial"/>
          <w:sz w:val="20"/>
          <w:szCs w:val="20"/>
        </w:rPr>
        <w:fldChar w:fldCharType="end"/>
      </w:r>
      <w:r w:rsidRPr="000E132D">
        <w:rPr>
          <w:rFonts w:ascii="Arial" w:hAnsi="Arial" w:cs="Arial"/>
          <w:sz w:val="20"/>
          <w:szCs w:val="20"/>
        </w:rPr>
        <w:t xml:space="preserve"> will be </w:t>
      </w:r>
      <w:r w:rsidR="009B519E">
        <w:rPr>
          <w:rFonts w:ascii="Arial" w:hAnsi="Arial" w:cs="Arial"/>
          <w:sz w:val="20"/>
          <w:szCs w:val="20"/>
        </w:rPr>
        <w:t xml:space="preserve">used </w:t>
      </w:r>
      <w:r w:rsidRPr="000E132D">
        <w:rPr>
          <w:rFonts w:ascii="Arial" w:hAnsi="Arial" w:cs="Arial"/>
          <w:sz w:val="20"/>
          <w:szCs w:val="20"/>
        </w:rPr>
        <w:t xml:space="preserve">as a measure of comorbidity using </w:t>
      </w:r>
      <w:r w:rsidR="009B519E">
        <w:rPr>
          <w:rFonts w:ascii="Arial" w:hAnsi="Arial" w:cs="Arial"/>
          <w:sz w:val="20"/>
          <w:szCs w:val="20"/>
        </w:rPr>
        <w:t>information</w:t>
      </w:r>
      <w:r w:rsidR="009B519E" w:rsidRPr="000E132D">
        <w:rPr>
          <w:rFonts w:ascii="Arial" w:hAnsi="Arial" w:cs="Arial"/>
          <w:sz w:val="20"/>
          <w:szCs w:val="20"/>
        </w:rPr>
        <w:t xml:space="preserve"> </w:t>
      </w:r>
      <w:r w:rsidRPr="000E132D">
        <w:rPr>
          <w:rFonts w:ascii="Arial" w:hAnsi="Arial" w:cs="Arial"/>
          <w:sz w:val="20"/>
          <w:szCs w:val="20"/>
        </w:rPr>
        <w:t xml:space="preserve">from any inpatient or outpatient contact </w:t>
      </w:r>
      <w:r w:rsidR="002D6AAD">
        <w:rPr>
          <w:rFonts w:ascii="Arial" w:hAnsi="Arial" w:cs="Arial"/>
          <w:sz w:val="20"/>
          <w:szCs w:val="20"/>
        </w:rPr>
        <w:t>up to</w:t>
      </w:r>
      <w:r w:rsidRPr="000E132D">
        <w:rPr>
          <w:rFonts w:ascii="Arial" w:hAnsi="Arial" w:cs="Arial"/>
          <w:sz w:val="20"/>
          <w:szCs w:val="20"/>
        </w:rPr>
        <w:t xml:space="preserve"> </w:t>
      </w:r>
      <w:r w:rsidR="00D90C19">
        <w:rPr>
          <w:rFonts w:ascii="Arial" w:hAnsi="Arial" w:cs="Arial"/>
          <w:sz w:val="20"/>
          <w:szCs w:val="20"/>
        </w:rPr>
        <w:t>five</w:t>
      </w:r>
      <w:r w:rsidRPr="000E132D">
        <w:rPr>
          <w:rFonts w:ascii="Arial" w:hAnsi="Arial" w:cs="Arial"/>
          <w:sz w:val="20"/>
          <w:szCs w:val="20"/>
        </w:rPr>
        <w:t xml:space="preserve"> years before</w:t>
      </w:r>
      <w:r w:rsidR="00EC5E63" w:rsidRPr="000E132D">
        <w:rPr>
          <w:rFonts w:ascii="Arial" w:hAnsi="Arial" w:cs="Arial"/>
          <w:sz w:val="20"/>
          <w:szCs w:val="20"/>
        </w:rPr>
        <w:t xml:space="preserve"> the index date</w:t>
      </w:r>
      <w:r w:rsidR="002D6AAD">
        <w:rPr>
          <w:rFonts w:ascii="Arial" w:hAnsi="Arial" w:cs="Arial"/>
          <w:sz w:val="20"/>
          <w:szCs w:val="20"/>
        </w:rPr>
        <w:t xml:space="preserve"> i.e. For a patient included in 2007, we will have to look back their NMDS data from 2002 to calculate their comorbidity index</w:t>
      </w:r>
      <w:r w:rsidR="00786926">
        <w:rPr>
          <w:rFonts w:ascii="Arial" w:hAnsi="Arial" w:cs="Arial"/>
          <w:sz w:val="20"/>
          <w:szCs w:val="20"/>
        </w:rPr>
        <w:t>.</w:t>
      </w:r>
      <w:r w:rsidR="00B318EE" w:rsidRPr="000E132D">
        <w:rPr>
          <w:rFonts w:ascii="Arial" w:hAnsi="Arial" w:cs="Arial"/>
          <w:sz w:val="20"/>
          <w:szCs w:val="20"/>
        </w:rPr>
        <w:fldChar w:fldCharType="begin">
          <w:fldData xml:space="preserve">PEVuZE5vdGU+PENpdGU+PEF1dGhvcj5TdGFubGV5PC9BdXRob3I+PFllYXI+MjAxNzwvWWVhcj48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</w:fldData>
        </w:fldChar>
      </w:r>
      <w:r w:rsidR="00F83360">
        <w:rPr>
          <w:rFonts w:ascii="Arial" w:hAnsi="Arial" w:cs="Arial"/>
          <w:sz w:val="20"/>
          <w:szCs w:val="20"/>
        </w:rPr>
        <w:instrText xml:space="preserve"> ADDIN EN.CITE </w:instrText>
      </w:r>
      <w:r w:rsidR="00F83360">
        <w:rPr>
          <w:rFonts w:ascii="Arial" w:hAnsi="Arial" w:cs="Arial"/>
          <w:sz w:val="20"/>
          <w:szCs w:val="20"/>
        </w:rPr>
        <w:fldChar w:fldCharType="begin">
          <w:fldData xml:space="preserve">PEVuZE5vdGU+PENpdGU+PEF1dGhvcj5TdGFubGV5PC9BdXRob3I+PFllYXI+MjAxNzwvWWVhcj48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</w:fldData>
        </w:fldChar>
      </w:r>
      <w:r w:rsidR="00F83360">
        <w:rPr>
          <w:rFonts w:ascii="Arial" w:hAnsi="Arial" w:cs="Arial"/>
          <w:sz w:val="20"/>
          <w:szCs w:val="20"/>
        </w:rPr>
        <w:instrText xml:space="preserve"> ADDIN EN.CITE.DATA </w:instrText>
      </w:r>
      <w:r w:rsidR="00F83360">
        <w:rPr>
          <w:rFonts w:ascii="Arial" w:hAnsi="Arial" w:cs="Arial"/>
          <w:sz w:val="20"/>
          <w:szCs w:val="20"/>
        </w:rPr>
      </w:r>
      <w:r w:rsidR="00F83360">
        <w:rPr>
          <w:rFonts w:ascii="Arial" w:hAnsi="Arial" w:cs="Arial"/>
          <w:sz w:val="20"/>
          <w:szCs w:val="20"/>
        </w:rPr>
        <w:fldChar w:fldCharType="end"/>
      </w:r>
      <w:r w:rsidR="00B318EE" w:rsidRPr="000E132D">
        <w:rPr>
          <w:rFonts w:ascii="Arial" w:hAnsi="Arial" w:cs="Arial"/>
          <w:sz w:val="20"/>
          <w:szCs w:val="20"/>
        </w:rPr>
      </w:r>
      <w:r w:rsidR="00B318EE" w:rsidRPr="000E132D">
        <w:rPr>
          <w:rFonts w:ascii="Arial" w:hAnsi="Arial" w:cs="Arial"/>
          <w:sz w:val="20"/>
          <w:szCs w:val="20"/>
        </w:rPr>
        <w:fldChar w:fldCharType="separate"/>
      </w:r>
      <w:r w:rsidR="00F83360" w:rsidRPr="00F83360">
        <w:rPr>
          <w:rFonts w:ascii="Arial" w:hAnsi="Arial" w:cs="Arial"/>
          <w:noProof/>
          <w:sz w:val="20"/>
          <w:szCs w:val="20"/>
          <w:vertAlign w:val="superscript"/>
        </w:rPr>
        <w:t>43</w:t>
      </w:r>
      <w:r w:rsidR="00B318EE" w:rsidRPr="000E132D">
        <w:rPr>
          <w:rFonts w:ascii="Arial" w:hAnsi="Arial" w:cs="Arial"/>
          <w:sz w:val="20"/>
          <w:szCs w:val="20"/>
        </w:rPr>
        <w:fldChar w:fldCharType="end"/>
      </w:r>
      <w:r w:rsidR="000E132D" w:rsidRPr="000E132D">
        <w:rPr>
          <w:rFonts w:ascii="Arial" w:hAnsi="Arial" w:cs="Arial"/>
          <w:sz w:val="20"/>
          <w:szCs w:val="20"/>
          <w:vertAlign w:val="superscript"/>
        </w:rPr>
        <w:t xml:space="preserve"> </w:t>
      </w:r>
      <w:r w:rsidR="00806A54" w:rsidRPr="000E132D">
        <w:rPr>
          <w:rFonts w:ascii="Arial" w:hAnsi="Arial" w:cs="Arial"/>
          <w:sz w:val="20"/>
          <w:szCs w:val="20"/>
        </w:rPr>
        <w:t xml:space="preserve">M3I score will be computed from a list of 61 health conditions based on the presence/absence of previous diagnostic codes (see </w:t>
      </w:r>
      <w:r w:rsidR="00D90C19">
        <w:rPr>
          <w:rFonts w:ascii="Arial" w:hAnsi="Arial" w:cs="Arial"/>
          <w:sz w:val="20"/>
          <w:szCs w:val="20"/>
        </w:rPr>
        <w:t xml:space="preserve">the </w:t>
      </w:r>
      <w:r w:rsidR="00806A54" w:rsidRPr="000E132D">
        <w:rPr>
          <w:rFonts w:ascii="Arial" w:hAnsi="Arial" w:cs="Arial"/>
          <w:sz w:val="20"/>
          <w:szCs w:val="20"/>
        </w:rPr>
        <w:t>supplementary section for the specific health conditions).</w:t>
      </w:r>
      <w:r w:rsidR="00624338" w:rsidRPr="000E132D">
        <w:rPr>
          <w:rFonts w:ascii="Arial" w:hAnsi="Arial" w:cs="Arial"/>
          <w:sz w:val="20"/>
          <w:szCs w:val="20"/>
        </w:rPr>
        <w:t xml:space="preserve"> </w:t>
      </w:r>
      <w:r w:rsidR="00113BB0" w:rsidRPr="000E132D">
        <w:rPr>
          <w:rFonts w:ascii="Arial" w:hAnsi="Arial" w:cs="Arial"/>
          <w:sz w:val="20"/>
          <w:szCs w:val="20"/>
        </w:rPr>
        <w:t xml:space="preserve">We will use the ASA score on each </w:t>
      </w:r>
      <w:r w:rsidR="00E95956" w:rsidRPr="000E132D">
        <w:rPr>
          <w:rFonts w:ascii="Arial" w:hAnsi="Arial" w:cs="Arial"/>
          <w:sz w:val="20"/>
          <w:szCs w:val="20"/>
        </w:rPr>
        <w:t>patient’s</w:t>
      </w:r>
      <w:r w:rsidR="00113BB0" w:rsidRPr="000E132D">
        <w:rPr>
          <w:rFonts w:ascii="Arial" w:hAnsi="Arial" w:cs="Arial"/>
          <w:sz w:val="20"/>
          <w:szCs w:val="20"/>
        </w:rPr>
        <w:t xml:space="preserve"> NMDS</w:t>
      </w:r>
      <w:r w:rsidR="009B519E">
        <w:rPr>
          <w:rFonts w:ascii="Arial" w:hAnsi="Arial" w:cs="Arial"/>
          <w:sz w:val="20"/>
          <w:szCs w:val="20"/>
        </w:rPr>
        <w:t xml:space="preserve"> record</w:t>
      </w:r>
      <w:r w:rsidR="00113BB0" w:rsidRPr="000E132D">
        <w:rPr>
          <w:rFonts w:ascii="Arial" w:hAnsi="Arial" w:cs="Arial"/>
          <w:sz w:val="20"/>
          <w:szCs w:val="20"/>
        </w:rPr>
        <w:t xml:space="preserve"> at the time of surgery.</w:t>
      </w:r>
      <w:r w:rsidR="001C16F8">
        <w:rPr>
          <w:rFonts w:ascii="Arial" w:hAnsi="Arial" w:cs="Arial"/>
          <w:sz w:val="20"/>
          <w:szCs w:val="20"/>
        </w:rPr>
        <w:t xml:space="preserve"> </w:t>
      </w:r>
      <w:bookmarkStart w:id="7" w:name="_Hlk59434086"/>
      <w:r w:rsidR="001C16F8" w:rsidRPr="00436807">
        <w:rPr>
          <w:rFonts w:ascii="Arial" w:hAnsi="Arial" w:cs="Arial"/>
          <w:sz w:val="20"/>
          <w:szCs w:val="20"/>
        </w:rPr>
        <w:t>Additionally, we will adjust for the year of cohort entry in multivariable models assessing the relationship between explanatory variables</w:t>
      </w:r>
      <w:r w:rsidR="007B76C0" w:rsidRPr="00436807">
        <w:rPr>
          <w:rFonts w:ascii="Arial" w:hAnsi="Arial" w:cs="Arial"/>
          <w:sz w:val="20"/>
          <w:szCs w:val="20"/>
        </w:rPr>
        <w:t xml:space="preserve"> and</w:t>
      </w:r>
      <w:r w:rsidR="00D01BEC" w:rsidRPr="00436807">
        <w:rPr>
          <w:rFonts w:ascii="Arial" w:hAnsi="Arial" w:cs="Arial"/>
          <w:sz w:val="20"/>
          <w:szCs w:val="20"/>
        </w:rPr>
        <w:t xml:space="preserve"> </w:t>
      </w:r>
      <w:r w:rsidR="007B76C0" w:rsidRPr="00436807">
        <w:rPr>
          <w:rFonts w:ascii="Arial" w:hAnsi="Arial" w:cs="Arial"/>
          <w:sz w:val="20"/>
          <w:szCs w:val="20"/>
        </w:rPr>
        <w:t>outcomes of interest</w:t>
      </w:r>
      <w:r w:rsidR="00E9248A" w:rsidRPr="00436807">
        <w:rPr>
          <w:rFonts w:ascii="Arial" w:hAnsi="Arial" w:cs="Arial"/>
          <w:sz w:val="20"/>
          <w:szCs w:val="20"/>
        </w:rPr>
        <w:t>.</w:t>
      </w:r>
    </w:p>
    <w:bookmarkEnd w:id="7"/>
    <w:p w14:paraId="7CAE79F4" w14:textId="5E9810E4" w:rsidR="00521082" w:rsidRPr="000E132D" w:rsidRDefault="008F4BFC" w:rsidP="006E0F13">
      <w:pPr>
        <w:rPr>
          <w:rFonts w:ascii="Arial" w:hAnsi="Arial" w:cs="Arial"/>
          <w:sz w:val="20"/>
          <w:szCs w:val="20"/>
        </w:rPr>
      </w:pPr>
      <w:r w:rsidRPr="000E132D">
        <w:rPr>
          <w:rFonts w:ascii="Arial" w:hAnsi="Arial" w:cs="Arial"/>
          <w:sz w:val="20"/>
          <w:szCs w:val="20"/>
        </w:rPr>
        <w:t>To assess c</w:t>
      </w:r>
      <w:r w:rsidR="006E0F13" w:rsidRPr="000E132D">
        <w:rPr>
          <w:rFonts w:ascii="Arial" w:hAnsi="Arial" w:cs="Arial"/>
          <w:sz w:val="20"/>
          <w:szCs w:val="20"/>
        </w:rPr>
        <w:t>o</w:t>
      </w:r>
      <w:r w:rsidR="00440ABA" w:rsidRPr="000E132D">
        <w:rPr>
          <w:rFonts w:ascii="Arial" w:hAnsi="Arial" w:cs="Arial"/>
          <w:sz w:val="20"/>
          <w:szCs w:val="20"/>
        </w:rPr>
        <w:t>n</w:t>
      </w:r>
      <w:r w:rsidR="006E0F13" w:rsidRPr="000E132D">
        <w:rPr>
          <w:rFonts w:ascii="Arial" w:hAnsi="Arial" w:cs="Arial"/>
          <w:sz w:val="20"/>
          <w:szCs w:val="20"/>
        </w:rPr>
        <w:t xml:space="preserve">current </w:t>
      </w:r>
      <w:proofErr w:type="gramStart"/>
      <w:r w:rsidR="00C85442" w:rsidRPr="000E132D">
        <w:rPr>
          <w:rFonts w:ascii="Arial" w:hAnsi="Arial" w:cs="Arial"/>
          <w:sz w:val="20"/>
          <w:szCs w:val="20"/>
        </w:rPr>
        <w:t>medications</w:t>
      </w:r>
      <w:proofErr w:type="gramEnd"/>
      <w:r w:rsidR="00C85442">
        <w:rPr>
          <w:rFonts w:ascii="Arial" w:hAnsi="Arial" w:cs="Arial"/>
          <w:sz w:val="20"/>
          <w:szCs w:val="20"/>
        </w:rPr>
        <w:t xml:space="preserve"> </w:t>
      </w:r>
      <w:r w:rsidR="00814C18">
        <w:rPr>
          <w:rFonts w:ascii="Arial" w:hAnsi="Arial" w:cs="Arial"/>
          <w:sz w:val="20"/>
          <w:szCs w:val="20"/>
        </w:rPr>
        <w:t>use</w:t>
      </w:r>
      <w:r w:rsidRPr="000E132D">
        <w:rPr>
          <w:rFonts w:ascii="Arial" w:hAnsi="Arial" w:cs="Arial"/>
          <w:sz w:val="20"/>
          <w:szCs w:val="20"/>
        </w:rPr>
        <w:t xml:space="preserve">, we </w:t>
      </w:r>
      <w:r w:rsidR="00440ABA" w:rsidRPr="000E132D">
        <w:rPr>
          <w:rFonts w:ascii="Arial" w:hAnsi="Arial" w:cs="Arial"/>
          <w:sz w:val="20"/>
          <w:szCs w:val="20"/>
        </w:rPr>
        <w:t xml:space="preserve">will </w:t>
      </w:r>
      <w:r w:rsidRPr="000E132D">
        <w:rPr>
          <w:rFonts w:ascii="Arial" w:hAnsi="Arial" w:cs="Arial"/>
          <w:sz w:val="20"/>
          <w:szCs w:val="20"/>
        </w:rPr>
        <w:t>examine</w:t>
      </w:r>
      <w:r w:rsidR="00440ABA" w:rsidRPr="000E132D">
        <w:rPr>
          <w:rFonts w:ascii="Arial" w:hAnsi="Arial" w:cs="Arial"/>
          <w:sz w:val="20"/>
          <w:szCs w:val="20"/>
        </w:rPr>
        <w:t xml:space="preserve"> </w:t>
      </w:r>
      <w:r w:rsidR="002B0EC0" w:rsidRPr="000E132D">
        <w:rPr>
          <w:rFonts w:ascii="Arial" w:hAnsi="Arial" w:cs="Arial"/>
          <w:sz w:val="20"/>
          <w:szCs w:val="20"/>
        </w:rPr>
        <w:t>patient</w:t>
      </w:r>
      <w:r w:rsidR="007F345A">
        <w:rPr>
          <w:rFonts w:ascii="Arial" w:hAnsi="Arial" w:cs="Arial"/>
          <w:sz w:val="20"/>
          <w:szCs w:val="20"/>
        </w:rPr>
        <w:t>'</w:t>
      </w:r>
      <w:r w:rsidR="002B0EC0" w:rsidRPr="000E132D">
        <w:rPr>
          <w:rFonts w:ascii="Arial" w:hAnsi="Arial" w:cs="Arial"/>
          <w:sz w:val="20"/>
          <w:szCs w:val="20"/>
        </w:rPr>
        <w:t>s</w:t>
      </w:r>
      <w:r w:rsidRPr="000E132D">
        <w:rPr>
          <w:rFonts w:ascii="Arial" w:hAnsi="Arial" w:cs="Arial"/>
          <w:sz w:val="20"/>
          <w:szCs w:val="20"/>
        </w:rPr>
        <w:t xml:space="preserve"> medication</w:t>
      </w:r>
      <w:r w:rsidR="00D715CD" w:rsidRPr="000E132D">
        <w:rPr>
          <w:rFonts w:ascii="Arial" w:hAnsi="Arial" w:cs="Arial"/>
          <w:sz w:val="20"/>
          <w:szCs w:val="20"/>
        </w:rPr>
        <w:t>s</w:t>
      </w:r>
      <w:r w:rsidRPr="000E132D">
        <w:rPr>
          <w:rFonts w:ascii="Arial" w:hAnsi="Arial" w:cs="Arial"/>
          <w:sz w:val="20"/>
          <w:szCs w:val="20"/>
        </w:rPr>
        <w:t xml:space="preserve"> at baseline </w:t>
      </w:r>
      <w:r w:rsidR="00E95956">
        <w:rPr>
          <w:rFonts w:ascii="Arial" w:hAnsi="Arial" w:cs="Arial"/>
          <w:sz w:val="20"/>
          <w:szCs w:val="20"/>
        </w:rPr>
        <w:t>by searching a period of 365 days before the index date</w:t>
      </w:r>
      <w:r w:rsidR="00F90F49">
        <w:rPr>
          <w:rFonts w:ascii="Arial" w:hAnsi="Arial" w:cs="Arial"/>
          <w:sz w:val="20"/>
          <w:szCs w:val="20"/>
        </w:rPr>
        <w:t xml:space="preserve"> </w:t>
      </w:r>
      <w:r w:rsidR="00E95956">
        <w:rPr>
          <w:rFonts w:ascii="Arial" w:hAnsi="Arial" w:cs="Arial"/>
          <w:sz w:val="20"/>
          <w:szCs w:val="20"/>
        </w:rPr>
        <w:t>u</w:t>
      </w:r>
      <w:r w:rsidR="005508FA" w:rsidRPr="000E132D">
        <w:rPr>
          <w:rFonts w:ascii="Arial" w:hAnsi="Arial" w:cs="Arial"/>
          <w:sz w:val="20"/>
          <w:szCs w:val="20"/>
        </w:rPr>
        <w:t>sing the Pharm</w:t>
      </w:r>
      <w:r w:rsidR="0057397E" w:rsidRPr="000E132D">
        <w:rPr>
          <w:rFonts w:ascii="Arial" w:hAnsi="Arial" w:cs="Arial"/>
          <w:sz w:val="20"/>
          <w:szCs w:val="20"/>
        </w:rPr>
        <w:t>s</w:t>
      </w:r>
      <w:r w:rsidR="005508FA" w:rsidRPr="000E132D">
        <w:rPr>
          <w:rFonts w:ascii="Arial" w:hAnsi="Arial" w:cs="Arial"/>
          <w:sz w:val="20"/>
          <w:szCs w:val="20"/>
        </w:rPr>
        <w:t xml:space="preserve"> database</w:t>
      </w:r>
      <w:r w:rsidRPr="000E132D">
        <w:rPr>
          <w:rFonts w:ascii="Arial" w:hAnsi="Arial" w:cs="Arial"/>
          <w:sz w:val="20"/>
          <w:szCs w:val="20"/>
        </w:rPr>
        <w:t>. Co</w:t>
      </w:r>
      <w:r w:rsidR="00440ABA" w:rsidRPr="000E132D">
        <w:rPr>
          <w:rFonts w:ascii="Arial" w:hAnsi="Arial" w:cs="Arial"/>
          <w:sz w:val="20"/>
          <w:szCs w:val="20"/>
        </w:rPr>
        <w:t>n</w:t>
      </w:r>
      <w:r w:rsidRPr="000E132D">
        <w:rPr>
          <w:rFonts w:ascii="Arial" w:hAnsi="Arial" w:cs="Arial"/>
          <w:sz w:val="20"/>
          <w:szCs w:val="20"/>
        </w:rPr>
        <w:t>c</w:t>
      </w:r>
      <w:r w:rsidR="00D90C19">
        <w:rPr>
          <w:rFonts w:ascii="Arial" w:hAnsi="Arial" w:cs="Arial"/>
          <w:sz w:val="20"/>
          <w:szCs w:val="20"/>
        </w:rPr>
        <w:t>omita</w:t>
      </w:r>
      <w:r w:rsidRPr="000E132D">
        <w:rPr>
          <w:rFonts w:ascii="Arial" w:hAnsi="Arial" w:cs="Arial"/>
          <w:sz w:val="20"/>
          <w:szCs w:val="20"/>
        </w:rPr>
        <w:t>nt medications</w:t>
      </w:r>
      <w:r w:rsidR="00E73EE4" w:rsidRPr="000E132D">
        <w:rPr>
          <w:rFonts w:ascii="Arial" w:hAnsi="Arial" w:cs="Arial"/>
          <w:sz w:val="20"/>
          <w:szCs w:val="20"/>
        </w:rPr>
        <w:t xml:space="preserve"> </w:t>
      </w:r>
      <w:r w:rsidR="00084885">
        <w:rPr>
          <w:rFonts w:ascii="Arial" w:hAnsi="Arial" w:cs="Arial"/>
          <w:sz w:val="20"/>
          <w:szCs w:val="20"/>
        </w:rPr>
        <w:t xml:space="preserve">that </w:t>
      </w:r>
      <w:r w:rsidR="007F345A">
        <w:rPr>
          <w:rFonts w:ascii="Arial" w:hAnsi="Arial" w:cs="Arial"/>
          <w:sz w:val="20"/>
          <w:szCs w:val="20"/>
        </w:rPr>
        <w:t>ar</w:t>
      </w:r>
      <w:r w:rsidR="00084885">
        <w:rPr>
          <w:rFonts w:ascii="Arial" w:hAnsi="Arial" w:cs="Arial"/>
          <w:sz w:val="20"/>
          <w:szCs w:val="20"/>
        </w:rPr>
        <w:t>e potential predictors for persistent opioid use</w:t>
      </w:r>
      <w:r w:rsidR="00440ABA" w:rsidRPr="000E132D">
        <w:rPr>
          <w:rFonts w:ascii="Arial" w:hAnsi="Arial" w:cs="Arial"/>
          <w:sz w:val="20"/>
          <w:szCs w:val="20"/>
        </w:rPr>
        <w:t xml:space="preserve"> include </w:t>
      </w:r>
      <w:r w:rsidR="00E73EE4" w:rsidRPr="000E132D">
        <w:rPr>
          <w:rFonts w:ascii="Arial" w:hAnsi="Arial" w:cs="Arial"/>
          <w:sz w:val="20"/>
          <w:szCs w:val="20"/>
        </w:rPr>
        <w:t>non-opioid analgesia</w:t>
      </w:r>
      <w:r w:rsidR="00D90C19">
        <w:rPr>
          <w:rFonts w:ascii="Arial" w:hAnsi="Arial" w:cs="Arial"/>
          <w:sz w:val="20"/>
          <w:szCs w:val="20"/>
        </w:rPr>
        <w:t>,</w:t>
      </w:r>
      <w:r w:rsidRPr="000E132D">
        <w:rPr>
          <w:rFonts w:ascii="Arial" w:hAnsi="Arial" w:cs="Arial"/>
          <w:sz w:val="20"/>
          <w:szCs w:val="20"/>
        </w:rPr>
        <w:t xml:space="preserve"> including paracetamol, pregabalin, gabapentin</w:t>
      </w:r>
      <w:r w:rsidR="00D715CD" w:rsidRPr="000E132D">
        <w:rPr>
          <w:rFonts w:ascii="Arial" w:hAnsi="Arial" w:cs="Arial"/>
          <w:sz w:val="20"/>
          <w:szCs w:val="20"/>
        </w:rPr>
        <w:t>, benzodiazepines, antipsychotics,</w:t>
      </w:r>
      <w:r w:rsidR="0081157F">
        <w:rPr>
          <w:rFonts w:ascii="Arial" w:hAnsi="Arial" w:cs="Arial"/>
          <w:sz w:val="20"/>
          <w:szCs w:val="20"/>
        </w:rPr>
        <w:t xml:space="preserve"> mood stabilisers</w:t>
      </w:r>
      <w:r w:rsidR="00D715CD" w:rsidRPr="000E132D">
        <w:rPr>
          <w:rFonts w:ascii="Arial" w:hAnsi="Arial" w:cs="Arial"/>
          <w:sz w:val="20"/>
          <w:szCs w:val="20"/>
        </w:rPr>
        <w:t xml:space="preserve"> </w:t>
      </w:r>
      <w:r w:rsidR="0057397E" w:rsidRPr="000E132D">
        <w:rPr>
          <w:rFonts w:ascii="Arial" w:hAnsi="Arial" w:cs="Arial"/>
          <w:sz w:val="20"/>
          <w:szCs w:val="20"/>
        </w:rPr>
        <w:t xml:space="preserve">and </w:t>
      </w:r>
      <w:r w:rsidR="00D715CD" w:rsidRPr="000E132D">
        <w:rPr>
          <w:rFonts w:ascii="Arial" w:hAnsi="Arial" w:cs="Arial"/>
          <w:sz w:val="20"/>
          <w:szCs w:val="20"/>
        </w:rPr>
        <w:t>antidepressants.</w:t>
      </w:r>
      <w:r w:rsidR="00806A54" w:rsidRPr="000E132D">
        <w:rPr>
          <w:rFonts w:ascii="Arial" w:hAnsi="Arial" w:cs="Arial"/>
          <w:sz w:val="20"/>
          <w:szCs w:val="20"/>
        </w:rPr>
        <w:t xml:space="preserve"> Additionally, information on</w:t>
      </w:r>
      <w:r w:rsidRPr="000E132D">
        <w:rPr>
          <w:rFonts w:ascii="Arial" w:hAnsi="Arial" w:cs="Arial"/>
          <w:sz w:val="20"/>
          <w:szCs w:val="20"/>
        </w:rPr>
        <w:t xml:space="preserve"> non-steroidal anti-inflammatories (NSAIDs)</w:t>
      </w:r>
      <w:r w:rsidR="00084885">
        <w:rPr>
          <w:rFonts w:ascii="Arial" w:hAnsi="Arial" w:cs="Arial"/>
          <w:sz w:val="20"/>
          <w:szCs w:val="20"/>
        </w:rPr>
        <w:t xml:space="preserve"> dispensing</w:t>
      </w:r>
      <w:r w:rsidRPr="000E132D">
        <w:rPr>
          <w:rFonts w:ascii="Arial" w:hAnsi="Arial" w:cs="Arial"/>
          <w:sz w:val="20"/>
          <w:szCs w:val="20"/>
        </w:rPr>
        <w:t xml:space="preserve"> w</w:t>
      </w:r>
      <w:r w:rsidR="00D715CD" w:rsidRPr="000E132D">
        <w:rPr>
          <w:rFonts w:ascii="Arial" w:hAnsi="Arial" w:cs="Arial"/>
          <w:sz w:val="20"/>
          <w:szCs w:val="20"/>
        </w:rPr>
        <w:t>ill be</w:t>
      </w:r>
      <w:r w:rsidRPr="000E132D">
        <w:rPr>
          <w:rFonts w:ascii="Arial" w:hAnsi="Arial" w:cs="Arial"/>
          <w:sz w:val="20"/>
          <w:szCs w:val="20"/>
        </w:rPr>
        <w:t xml:space="preserve"> collected</w:t>
      </w:r>
      <w:r w:rsidR="00D72888" w:rsidRPr="000E132D">
        <w:rPr>
          <w:rFonts w:ascii="Arial" w:hAnsi="Arial" w:cs="Arial"/>
          <w:sz w:val="20"/>
          <w:szCs w:val="20"/>
        </w:rPr>
        <w:t xml:space="preserve"> as these have been shown t</w:t>
      </w:r>
      <w:r w:rsidR="00EC5E63" w:rsidRPr="000E132D">
        <w:rPr>
          <w:rFonts w:ascii="Arial" w:hAnsi="Arial" w:cs="Arial"/>
          <w:sz w:val="20"/>
          <w:szCs w:val="20"/>
        </w:rPr>
        <w:t>o predict persistent opioid use</w:t>
      </w:r>
      <w:r w:rsidR="00786926">
        <w:rPr>
          <w:rFonts w:ascii="Arial" w:hAnsi="Arial" w:cs="Arial"/>
          <w:sz w:val="20"/>
          <w:szCs w:val="20"/>
        </w:rPr>
        <w:t>.</w:t>
      </w:r>
      <w:r w:rsidR="00B318EE" w:rsidRPr="000E132D">
        <w:rPr>
          <w:rFonts w:ascii="Arial" w:hAnsi="Arial" w:cs="Arial"/>
          <w:sz w:val="20"/>
          <w:szCs w:val="20"/>
        </w:rPr>
        <w:fldChar w:fldCharType="begin">
          <w:fldData xml:space="preserve">PEVuZE5vdGU+PENpdGU+PEF1dGhvcj5MYWxpYzwvQXV0aG9yPjxZZWFyPjIwMTg8L1llYXI+PFJl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</w:fldData>
        </w:fldChar>
      </w:r>
      <w:r w:rsidR="00F83360">
        <w:rPr>
          <w:rFonts w:ascii="Arial" w:hAnsi="Arial" w:cs="Arial"/>
          <w:sz w:val="20"/>
          <w:szCs w:val="20"/>
        </w:rPr>
        <w:instrText xml:space="preserve"> ADDIN EN.CITE </w:instrText>
      </w:r>
      <w:r w:rsidR="00F83360">
        <w:rPr>
          <w:rFonts w:ascii="Arial" w:hAnsi="Arial" w:cs="Arial"/>
          <w:sz w:val="20"/>
          <w:szCs w:val="20"/>
        </w:rPr>
        <w:fldChar w:fldCharType="begin">
          <w:fldData xml:space="preserve">PEVuZE5vdGU+PENpdGU+PEF1dGhvcj5MYWxpYzwvQXV0aG9yPjxZZWFyPjIwMTg8L1llYXI+PFJl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</w:fldData>
        </w:fldChar>
      </w:r>
      <w:r w:rsidR="00F83360">
        <w:rPr>
          <w:rFonts w:ascii="Arial" w:hAnsi="Arial" w:cs="Arial"/>
          <w:sz w:val="20"/>
          <w:szCs w:val="20"/>
        </w:rPr>
        <w:instrText xml:space="preserve"> ADDIN EN.CITE.DATA </w:instrText>
      </w:r>
      <w:r w:rsidR="00F83360">
        <w:rPr>
          <w:rFonts w:ascii="Arial" w:hAnsi="Arial" w:cs="Arial"/>
          <w:sz w:val="20"/>
          <w:szCs w:val="20"/>
        </w:rPr>
      </w:r>
      <w:r w:rsidR="00F83360">
        <w:rPr>
          <w:rFonts w:ascii="Arial" w:hAnsi="Arial" w:cs="Arial"/>
          <w:sz w:val="20"/>
          <w:szCs w:val="20"/>
        </w:rPr>
        <w:fldChar w:fldCharType="end"/>
      </w:r>
      <w:r w:rsidR="00B318EE" w:rsidRPr="000E132D">
        <w:rPr>
          <w:rFonts w:ascii="Arial" w:hAnsi="Arial" w:cs="Arial"/>
          <w:sz w:val="20"/>
          <w:szCs w:val="20"/>
        </w:rPr>
      </w:r>
      <w:r w:rsidR="00B318EE" w:rsidRPr="000E132D">
        <w:rPr>
          <w:rFonts w:ascii="Arial" w:hAnsi="Arial" w:cs="Arial"/>
          <w:sz w:val="20"/>
          <w:szCs w:val="20"/>
        </w:rPr>
        <w:fldChar w:fldCharType="separate"/>
      </w:r>
      <w:r w:rsidR="00F83360" w:rsidRPr="00F83360">
        <w:rPr>
          <w:rFonts w:ascii="Arial" w:hAnsi="Arial" w:cs="Arial"/>
          <w:noProof/>
          <w:sz w:val="20"/>
          <w:szCs w:val="20"/>
          <w:vertAlign w:val="superscript"/>
        </w:rPr>
        <w:t>36 44</w:t>
      </w:r>
      <w:r w:rsidR="00B318EE" w:rsidRPr="000E132D">
        <w:rPr>
          <w:rFonts w:ascii="Arial" w:hAnsi="Arial" w:cs="Arial"/>
          <w:sz w:val="20"/>
          <w:szCs w:val="20"/>
        </w:rPr>
        <w:fldChar w:fldCharType="end"/>
      </w:r>
    </w:p>
    <w:p w14:paraId="546BD832" w14:textId="2C69E5F8" w:rsidR="006E0F13" w:rsidRPr="00224FBB" w:rsidRDefault="00116F55" w:rsidP="00E0458C">
      <w:pPr>
        <w:pStyle w:val="Heading2"/>
        <w:rPr>
          <w:rFonts w:cstheme="majorHAnsi"/>
        </w:rPr>
      </w:pPr>
      <w:r w:rsidRPr="000E132D">
        <w:rPr>
          <w:rFonts w:eastAsia="Times New Roman"/>
        </w:rPr>
        <w:t>Data</w:t>
      </w:r>
      <w:bookmarkEnd w:id="4"/>
      <w:r w:rsidR="006E0F13" w:rsidRPr="00224FBB">
        <w:rPr>
          <w:rFonts w:cstheme="majorHAnsi"/>
        </w:rPr>
        <w:t xml:space="preserve"> analysis</w:t>
      </w:r>
    </w:p>
    <w:p w14:paraId="65F4FD68" w14:textId="6BE4352B" w:rsidR="00A71E9E" w:rsidRPr="000E132D" w:rsidRDefault="00A71E9E" w:rsidP="00A71E9E">
      <w:pPr>
        <w:jc w:val="both"/>
        <w:rPr>
          <w:rFonts w:ascii="Arial" w:hAnsi="Arial" w:cs="Arial"/>
          <w:sz w:val="20"/>
          <w:szCs w:val="20"/>
        </w:rPr>
      </w:pPr>
      <w:r w:rsidRPr="000E132D">
        <w:rPr>
          <w:rFonts w:ascii="Arial" w:eastAsia="Times New Roman" w:hAnsi="Arial" w:cs="Arial"/>
          <w:sz w:val="20"/>
          <w:szCs w:val="20"/>
        </w:rPr>
        <w:t xml:space="preserve">Descriptive statistics will be used to describe baseline characteristics and the outcomes of interest. Continuous variables will be described using </w:t>
      </w:r>
      <w:r>
        <w:rPr>
          <w:rFonts w:ascii="Arial" w:eastAsia="Times New Roman" w:hAnsi="Arial" w:cs="Arial"/>
          <w:sz w:val="20"/>
          <w:szCs w:val="20"/>
        </w:rPr>
        <w:t xml:space="preserve">the </w:t>
      </w:r>
      <w:r w:rsidRPr="000E132D">
        <w:rPr>
          <w:rFonts w:ascii="Arial" w:eastAsia="Times New Roman" w:hAnsi="Arial" w:cs="Arial"/>
          <w:sz w:val="20"/>
          <w:szCs w:val="20"/>
        </w:rPr>
        <w:t>mean and standard deviation or median and interquartile range as appropriate</w:t>
      </w:r>
      <w:r>
        <w:rPr>
          <w:rFonts w:ascii="Arial" w:eastAsia="Times New Roman" w:hAnsi="Arial" w:cs="Arial"/>
          <w:sz w:val="20"/>
          <w:szCs w:val="20"/>
        </w:rPr>
        <w:t>, depending on data distribution</w:t>
      </w:r>
      <w:r w:rsidRPr="000E132D">
        <w:rPr>
          <w:rFonts w:ascii="Arial" w:eastAsia="Times New Roman" w:hAnsi="Arial" w:cs="Arial"/>
          <w:sz w:val="20"/>
          <w:szCs w:val="20"/>
        </w:rPr>
        <w:t>. Categorical variables will be described using frequency distributions and percentages. Kolmogorov–Smirnov</w:t>
      </w:r>
      <w:r w:rsidRPr="000E132D">
        <w:rPr>
          <w:rFonts w:ascii="Arial" w:hAnsi="Arial" w:cs="Arial"/>
          <w:sz w:val="20"/>
          <w:szCs w:val="20"/>
        </w:rPr>
        <w:t xml:space="preserve"> and </w:t>
      </w:r>
      <w:r w:rsidRPr="000E132D">
        <w:rPr>
          <w:rFonts w:ascii="Arial" w:eastAsia="Times New Roman" w:hAnsi="Arial" w:cs="Arial"/>
          <w:sz w:val="20"/>
          <w:szCs w:val="20"/>
        </w:rPr>
        <w:t xml:space="preserve">Shapiro-Wilk tests of normality will be used to assess </w:t>
      </w:r>
      <w:r>
        <w:rPr>
          <w:rFonts w:ascii="Arial" w:eastAsia="Times New Roman" w:hAnsi="Arial" w:cs="Arial"/>
          <w:sz w:val="20"/>
          <w:szCs w:val="20"/>
        </w:rPr>
        <w:t xml:space="preserve">the </w:t>
      </w:r>
      <w:r w:rsidRPr="000E132D">
        <w:rPr>
          <w:rFonts w:ascii="Arial" w:eastAsia="Times New Roman" w:hAnsi="Arial" w:cs="Arial"/>
          <w:sz w:val="20"/>
          <w:szCs w:val="20"/>
        </w:rPr>
        <w:t>distribution of continuous variables. Parametric and non-parametric bivariate tests (</w:t>
      </w:r>
      <w:proofErr w:type="gramStart"/>
      <w:r w:rsidRPr="000E132D">
        <w:rPr>
          <w:rFonts w:ascii="Arial" w:eastAsia="Times New Roman" w:hAnsi="Arial" w:cs="Arial"/>
          <w:sz w:val="20"/>
          <w:szCs w:val="20"/>
        </w:rPr>
        <w:t>e.g.</w:t>
      </w:r>
      <w:proofErr w:type="gramEnd"/>
      <w:r w:rsidRPr="000E132D">
        <w:rPr>
          <w:rFonts w:ascii="Arial" w:eastAsia="Times New Roman" w:hAnsi="Arial" w:cs="Arial"/>
          <w:sz w:val="20"/>
          <w:szCs w:val="20"/>
        </w:rPr>
        <w:t xml:space="preserve"> Student</w:t>
      </w:r>
      <w:r>
        <w:rPr>
          <w:rFonts w:ascii="Arial" w:eastAsia="Times New Roman" w:hAnsi="Arial" w:cs="Arial"/>
          <w:sz w:val="20"/>
          <w:szCs w:val="20"/>
        </w:rPr>
        <w:t>'</w:t>
      </w:r>
      <w:r w:rsidRPr="000E132D">
        <w:rPr>
          <w:rFonts w:ascii="Arial" w:eastAsia="Times New Roman" w:hAnsi="Arial" w:cs="Arial"/>
          <w:sz w:val="20"/>
          <w:szCs w:val="20"/>
        </w:rPr>
        <w:t>s t-test, Mann-Whitney U test or χ2 test) will be used to compare the characteristics of individuals who may or may not exhibit persistent opioid use after surgery or trauma.</w:t>
      </w:r>
      <w:r w:rsidRPr="000E132D">
        <w:rPr>
          <w:rFonts w:ascii="Arial" w:hAnsi="Arial" w:cs="Arial"/>
          <w:sz w:val="20"/>
          <w:szCs w:val="20"/>
        </w:rPr>
        <w:t xml:space="preserve"> </w:t>
      </w:r>
    </w:p>
    <w:p w14:paraId="6AA748AF" w14:textId="5E82089A" w:rsidR="00224FBB" w:rsidRPr="000E132D" w:rsidRDefault="00A71E9E" w:rsidP="00224FBB">
      <w:pPr>
        <w:jc w:val="both"/>
        <w:rPr>
          <w:rFonts w:ascii="Arial" w:hAnsi="Arial" w:cs="Arial"/>
          <w:sz w:val="20"/>
          <w:szCs w:val="20"/>
        </w:rPr>
      </w:pPr>
      <w:r w:rsidRPr="000E132D">
        <w:rPr>
          <w:rFonts w:ascii="Arial" w:eastAsia="Times New Roman" w:hAnsi="Arial" w:cs="Arial"/>
          <w:sz w:val="20"/>
          <w:szCs w:val="20"/>
        </w:rPr>
        <w:t xml:space="preserve">A multivariable logistic regression model will be used to examine the association between potential predictors and persistent opioid use after surgery/trauma. </w:t>
      </w:r>
      <w:r w:rsidR="004B3287">
        <w:rPr>
          <w:rFonts w:ascii="Arial" w:hAnsi="Arial" w:cs="Arial"/>
          <w:sz w:val="20"/>
          <w:szCs w:val="20"/>
        </w:rPr>
        <w:t>Forward and backward conditional models will be used to minimise multicollinearity.</w:t>
      </w:r>
      <w:r w:rsidR="004B3287" w:rsidRPr="00B40D7B">
        <w:rPr>
          <w:lang w:val="en-US"/>
        </w:rPr>
        <w:t xml:space="preserve"> </w:t>
      </w:r>
      <w:r w:rsidR="00F667AC">
        <w:rPr>
          <w:rFonts w:ascii="Arial" w:eastAsia="Times New Roman" w:hAnsi="Arial" w:cs="Arial"/>
          <w:sz w:val="20"/>
          <w:szCs w:val="20"/>
        </w:rPr>
        <w:t xml:space="preserve">Adjusted </w:t>
      </w:r>
      <w:r w:rsidR="00F667AC">
        <w:rPr>
          <w:rFonts w:ascii="Arial" w:hAnsi="Arial" w:cs="Arial"/>
          <w:sz w:val="20"/>
          <w:szCs w:val="20"/>
        </w:rPr>
        <w:t>o</w:t>
      </w:r>
      <w:r w:rsidRPr="000E132D">
        <w:rPr>
          <w:rFonts w:ascii="Arial" w:hAnsi="Arial" w:cs="Arial"/>
          <w:sz w:val="20"/>
          <w:szCs w:val="20"/>
        </w:rPr>
        <w:t>dds ratios</w:t>
      </w:r>
      <w:r w:rsidR="00F667AC">
        <w:rPr>
          <w:rFonts w:ascii="Arial" w:hAnsi="Arial" w:cs="Arial"/>
          <w:sz w:val="20"/>
          <w:szCs w:val="20"/>
        </w:rPr>
        <w:t xml:space="preserve"> (</w:t>
      </w:r>
      <w:proofErr w:type="spellStart"/>
      <w:r w:rsidR="00F667AC">
        <w:rPr>
          <w:rFonts w:ascii="Arial" w:hAnsi="Arial" w:cs="Arial"/>
          <w:sz w:val="20"/>
          <w:szCs w:val="20"/>
        </w:rPr>
        <w:t>aOR</w:t>
      </w:r>
      <w:proofErr w:type="spellEnd"/>
      <w:r w:rsidR="00F667AC">
        <w:rPr>
          <w:rFonts w:ascii="Arial" w:hAnsi="Arial" w:cs="Arial"/>
          <w:sz w:val="20"/>
          <w:szCs w:val="20"/>
        </w:rPr>
        <w:t>)</w:t>
      </w:r>
      <w:r w:rsidRPr="000E132D">
        <w:rPr>
          <w:rFonts w:ascii="Arial" w:hAnsi="Arial" w:cs="Arial"/>
          <w:sz w:val="20"/>
          <w:szCs w:val="20"/>
        </w:rPr>
        <w:t xml:space="preserve"> with 95% confidence intervals </w:t>
      </w:r>
      <w:r w:rsidR="00F667AC">
        <w:rPr>
          <w:rFonts w:ascii="Arial" w:hAnsi="Arial" w:cs="Arial"/>
          <w:sz w:val="20"/>
          <w:szCs w:val="20"/>
        </w:rPr>
        <w:t xml:space="preserve">(95% CI) </w:t>
      </w:r>
      <w:r w:rsidRPr="000E132D">
        <w:rPr>
          <w:rFonts w:ascii="Arial" w:hAnsi="Arial" w:cs="Arial"/>
          <w:sz w:val="20"/>
          <w:szCs w:val="20"/>
        </w:rPr>
        <w:t xml:space="preserve">will be reported for </w:t>
      </w:r>
      <w:r w:rsidR="00515348">
        <w:rPr>
          <w:rFonts w:ascii="Arial" w:hAnsi="Arial" w:cs="Arial"/>
          <w:sz w:val="20"/>
          <w:szCs w:val="20"/>
        </w:rPr>
        <w:t xml:space="preserve">modifiable </w:t>
      </w:r>
      <w:r w:rsidR="00B40D7B">
        <w:rPr>
          <w:rFonts w:ascii="Arial" w:hAnsi="Arial" w:cs="Arial"/>
          <w:sz w:val="20"/>
          <w:szCs w:val="20"/>
        </w:rPr>
        <w:t>risk factors and</w:t>
      </w:r>
      <w:r w:rsidR="00515348">
        <w:rPr>
          <w:rFonts w:ascii="Arial" w:hAnsi="Arial" w:cs="Arial"/>
          <w:sz w:val="20"/>
          <w:szCs w:val="20"/>
        </w:rPr>
        <w:t xml:space="preserve"> ethnicity</w:t>
      </w:r>
      <w:r w:rsidRPr="000E132D">
        <w:rPr>
          <w:rFonts w:ascii="Arial" w:hAnsi="Arial" w:cs="Arial"/>
          <w:sz w:val="20"/>
          <w:szCs w:val="20"/>
        </w:rPr>
        <w:t xml:space="preserve">. </w:t>
      </w:r>
      <w:r w:rsidR="00B40D7B" w:rsidRPr="00B40D7B">
        <w:rPr>
          <w:rFonts w:ascii="Arial" w:hAnsi="Arial" w:cs="Arial"/>
          <w:sz w:val="20"/>
          <w:szCs w:val="20"/>
          <w:lang w:val="en-US"/>
        </w:rPr>
        <w:t xml:space="preserve">We used the Wald test, adjusted by the degree of freedom, to assess the relative effect size of the non-modifiable risk factors in the multivariable analysis and reported the </w:t>
      </w:r>
      <w:proofErr w:type="spellStart"/>
      <w:r w:rsidR="00B40D7B" w:rsidRPr="00B40D7B">
        <w:rPr>
          <w:rFonts w:ascii="Arial" w:hAnsi="Arial" w:cs="Arial"/>
          <w:sz w:val="20"/>
          <w:szCs w:val="20"/>
          <w:lang w:val="en-US"/>
        </w:rPr>
        <w:t>aOR</w:t>
      </w:r>
      <w:proofErr w:type="spellEnd"/>
      <w:r w:rsidR="00B40D7B" w:rsidRPr="00B40D7B">
        <w:rPr>
          <w:rFonts w:ascii="Arial" w:hAnsi="Arial" w:cs="Arial"/>
          <w:sz w:val="20"/>
          <w:szCs w:val="20"/>
          <w:lang w:val="en-US"/>
        </w:rPr>
        <w:t xml:space="preserve"> and 95% CI of the ten risk factors with the largest effect size</w:t>
      </w:r>
      <w:r w:rsidR="00224FBB">
        <w:rPr>
          <w:rFonts w:ascii="Arial" w:hAnsi="Arial" w:cs="Arial"/>
          <w:sz w:val="20"/>
          <w:szCs w:val="20"/>
        </w:rPr>
        <w:fldChar w:fldCharType="begin"/>
      </w:r>
      <w:r w:rsidR="00F83360">
        <w:rPr>
          <w:rFonts w:ascii="Arial" w:hAnsi="Arial" w:cs="Arial"/>
          <w:sz w:val="20"/>
          <w:szCs w:val="20"/>
        </w:rPr>
        <w:instrText xml:space="preserve"> ADDIN EN.CITE &lt;EndNote&gt;&lt;Cite&gt;&lt;Author&gt;Breaugh&lt;/Author&gt;&lt;Year&gt;2003&lt;/Year&gt;&lt;RecNum&gt;301&lt;/RecNum&gt;&lt;DisplayText&gt;&lt;style face="superscript"&gt;45&lt;/style&gt;&lt;/DisplayText&gt;&lt;record&gt;&lt;rec-number&gt;301&lt;/rec-number&gt;&lt;foreign-keys&gt;&lt;key app="EN" db-id="d5wsvfdd0fae9aefxd2vrra459zrsd90evee" timestamp="1677620793"&gt;301&lt;/key&gt;&lt;/foreign-keys&gt;&lt;ref-type name="Journal Article"&gt;17&lt;/ref-type&gt;&lt;contributors&gt;&lt;authors&gt;&lt;author&gt;Breaugh, James A.&lt;/author&gt;&lt;/authors&gt;&lt;/contributors&gt;&lt;titles&gt;&lt;title&gt;Effect Size Estimation: Factors to Consider and Mistakes to Avoid&lt;/title&gt;&lt;secondary-title&gt;Journal of Management&lt;/secondary-title&gt;&lt;/titles&gt;&lt;periodical&gt;&lt;full-title&gt;Journal of Management&lt;/full-title&gt;&lt;/periodical&gt;&lt;pages&gt;79-97&lt;/pages&gt;&lt;volume&gt;29&lt;/volume&gt;&lt;number&gt;1&lt;/number&gt;&lt;dates&gt;&lt;year&gt;2003&lt;/year&gt;&lt;/dates&gt;&lt;urls&gt;&lt;related-urls&gt;&lt;url&gt;https://journals.sagepub.com/doi/abs/10.1177/014920630302900106&lt;/url&gt;&lt;/related-urls&gt;&lt;/urls&gt;&lt;electronic-resource-num&gt;10.1177/014920630302900106&lt;/electronic-resource-num&gt;&lt;/record&gt;&lt;/Cite&gt;&lt;/EndNote&gt;</w:instrText>
      </w:r>
      <w:r w:rsidR="00224FBB">
        <w:rPr>
          <w:rFonts w:ascii="Arial" w:hAnsi="Arial" w:cs="Arial"/>
          <w:sz w:val="20"/>
          <w:szCs w:val="20"/>
        </w:rPr>
        <w:fldChar w:fldCharType="separate"/>
      </w:r>
      <w:r w:rsidR="00F83360" w:rsidRPr="00F83360">
        <w:rPr>
          <w:rFonts w:ascii="Arial" w:hAnsi="Arial" w:cs="Arial"/>
          <w:noProof/>
          <w:sz w:val="20"/>
          <w:szCs w:val="20"/>
          <w:vertAlign w:val="superscript"/>
        </w:rPr>
        <w:t>45</w:t>
      </w:r>
      <w:r w:rsidR="00224FBB">
        <w:rPr>
          <w:rFonts w:ascii="Arial" w:hAnsi="Arial" w:cs="Arial"/>
          <w:sz w:val="20"/>
          <w:szCs w:val="20"/>
        </w:rPr>
        <w:fldChar w:fldCharType="end"/>
      </w:r>
      <w:r w:rsidR="00224FBB" w:rsidRPr="000E132D">
        <w:rPr>
          <w:rFonts w:ascii="Arial" w:hAnsi="Arial" w:cs="Arial"/>
          <w:sz w:val="20"/>
          <w:szCs w:val="20"/>
        </w:rPr>
        <w:t xml:space="preserve"> </w:t>
      </w:r>
      <w:r w:rsidR="00224FBB">
        <w:rPr>
          <w:rFonts w:ascii="Arial" w:hAnsi="Arial" w:cs="Arial"/>
          <w:sz w:val="20"/>
          <w:szCs w:val="20"/>
        </w:rPr>
        <w:t>Qu</w:t>
      </w:r>
      <w:r w:rsidR="00E263E9">
        <w:rPr>
          <w:rFonts w:ascii="Arial" w:hAnsi="Arial" w:cs="Arial"/>
          <w:sz w:val="20"/>
          <w:szCs w:val="20"/>
        </w:rPr>
        <w:t>a</w:t>
      </w:r>
      <w:r w:rsidR="00224FBB">
        <w:rPr>
          <w:rFonts w:ascii="Arial" w:hAnsi="Arial" w:cs="Arial"/>
          <w:sz w:val="20"/>
          <w:szCs w:val="20"/>
        </w:rPr>
        <w:t>ntile regression will be used to assess differences in DAOH between persistent and non-persistent opioid users</w:t>
      </w:r>
      <w:r w:rsidR="00CE7E30">
        <w:rPr>
          <w:rFonts w:ascii="Arial" w:hAnsi="Arial" w:cs="Arial"/>
          <w:sz w:val="20"/>
          <w:szCs w:val="20"/>
        </w:rPr>
        <w:t xml:space="preserve">, adjusted for </w:t>
      </w:r>
      <w:r w:rsidR="00515348">
        <w:rPr>
          <w:rFonts w:ascii="Arial" w:hAnsi="Arial" w:cs="Arial"/>
          <w:sz w:val="20"/>
          <w:szCs w:val="20"/>
        </w:rPr>
        <w:t>relevant</w:t>
      </w:r>
      <w:r w:rsidR="00CE7E30">
        <w:rPr>
          <w:rFonts w:ascii="Arial" w:hAnsi="Arial" w:cs="Arial"/>
          <w:sz w:val="20"/>
          <w:szCs w:val="20"/>
        </w:rPr>
        <w:t xml:space="preserve"> risk factors</w:t>
      </w:r>
      <w:r w:rsidR="00224FBB">
        <w:rPr>
          <w:rFonts w:ascii="Arial" w:hAnsi="Arial" w:cs="Arial"/>
          <w:sz w:val="20"/>
          <w:szCs w:val="20"/>
        </w:rPr>
        <w:t>.</w:t>
      </w:r>
      <w:r w:rsidR="00F64B08">
        <w:rPr>
          <w:rFonts w:ascii="Arial" w:hAnsi="Arial" w:cs="Arial"/>
          <w:sz w:val="20"/>
          <w:szCs w:val="20"/>
        </w:rPr>
        <w:t xml:space="preserve"> The particular percentile used will 1% (0.01) to 10.0% (0.1) of both surgical </w:t>
      </w:r>
      <w:proofErr w:type="gramStart"/>
      <w:r w:rsidR="00F64B08">
        <w:rPr>
          <w:rFonts w:ascii="Arial" w:hAnsi="Arial" w:cs="Arial"/>
          <w:sz w:val="20"/>
          <w:szCs w:val="20"/>
        </w:rPr>
        <w:t>or</w:t>
      </w:r>
      <w:proofErr w:type="gramEnd"/>
      <w:r w:rsidR="00F64B08">
        <w:rPr>
          <w:rFonts w:ascii="Arial" w:hAnsi="Arial" w:cs="Arial"/>
          <w:sz w:val="20"/>
          <w:szCs w:val="20"/>
        </w:rPr>
        <w:t xml:space="preserve"> trauma cohort.</w:t>
      </w:r>
    </w:p>
    <w:p w14:paraId="5E838CF6" w14:textId="172714C2" w:rsidR="00A71E9E" w:rsidRDefault="00116F55" w:rsidP="00A71E9E">
      <w:pPr>
        <w:jc w:val="both"/>
        <w:rPr>
          <w:rFonts w:ascii="Arial" w:eastAsia="Times New Roman" w:hAnsi="Arial" w:cs="Arial"/>
          <w:sz w:val="20"/>
          <w:szCs w:val="20"/>
        </w:rPr>
      </w:pPr>
      <w:r w:rsidRPr="000E132D">
        <w:rPr>
          <w:rFonts w:ascii="Arial" w:eastAsia="Times New Roman" w:hAnsi="Arial" w:cs="Arial"/>
          <w:sz w:val="20"/>
          <w:szCs w:val="20"/>
        </w:rPr>
        <w:t>We will calculate the crude rate of each outcome of interest for both persistent and non-persistent opioid user groups. To compute the rates, we will divide the total number of outcome events by total follow-up time. These will be reported as cases per 1000 person</w:t>
      </w:r>
      <w:r w:rsidR="00D90C19">
        <w:rPr>
          <w:rFonts w:ascii="Arial" w:eastAsia="Times New Roman" w:hAnsi="Arial" w:cs="Arial"/>
          <w:sz w:val="20"/>
          <w:szCs w:val="20"/>
        </w:rPr>
        <w:t>-</w:t>
      </w:r>
      <w:r w:rsidRPr="000E132D">
        <w:rPr>
          <w:rFonts w:ascii="Arial" w:eastAsia="Times New Roman" w:hAnsi="Arial" w:cs="Arial"/>
          <w:sz w:val="20"/>
          <w:szCs w:val="20"/>
        </w:rPr>
        <w:t>days</w:t>
      </w:r>
      <w:r w:rsidRPr="000E132D">
        <w:rPr>
          <w:rFonts w:ascii="Arial" w:hAnsi="Arial" w:cs="Arial"/>
          <w:sz w:val="20"/>
          <w:szCs w:val="20"/>
        </w:rPr>
        <w:t xml:space="preserve"> with confidence intervals derived from a Poisson or negative binomial distribution as appropriate.</w:t>
      </w:r>
      <w:r w:rsidRPr="000E132D">
        <w:rPr>
          <w:rFonts w:ascii="Arial" w:eastAsia="Times New Roman" w:hAnsi="Arial" w:cs="Arial"/>
          <w:sz w:val="20"/>
          <w:szCs w:val="20"/>
        </w:rPr>
        <w:t xml:space="preserve"> </w:t>
      </w:r>
      <w:r w:rsidR="005A3700" w:rsidRPr="000E132D">
        <w:rPr>
          <w:rFonts w:ascii="Arial" w:eastAsia="Times New Roman" w:hAnsi="Arial" w:cs="Arial"/>
          <w:sz w:val="20"/>
          <w:szCs w:val="20"/>
        </w:rPr>
        <w:t>Cox multivaria</w:t>
      </w:r>
      <w:r w:rsidR="00515348">
        <w:rPr>
          <w:rFonts w:ascii="Arial" w:eastAsia="Times New Roman" w:hAnsi="Arial" w:cs="Arial"/>
          <w:sz w:val="20"/>
          <w:szCs w:val="20"/>
        </w:rPr>
        <w:t>ble</w:t>
      </w:r>
      <w:r w:rsidR="005A3700" w:rsidRPr="000E132D">
        <w:rPr>
          <w:rFonts w:ascii="Arial" w:eastAsia="Times New Roman" w:hAnsi="Arial" w:cs="Arial"/>
          <w:sz w:val="20"/>
          <w:szCs w:val="20"/>
        </w:rPr>
        <w:t xml:space="preserve"> regression models will be used to estimate the risk of all-cause mortality, </w:t>
      </w:r>
      <w:r w:rsidR="00F667AC">
        <w:rPr>
          <w:rFonts w:ascii="Arial" w:eastAsia="Times New Roman" w:hAnsi="Arial" w:cs="Arial"/>
          <w:sz w:val="20"/>
          <w:szCs w:val="20"/>
        </w:rPr>
        <w:t xml:space="preserve">opioid-related mortality, </w:t>
      </w:r>
      <w:r w:rsidR="005A3700">
        <w:rPr>
          <w:rFonts w:ascii="Arial" w:eastAsia="Times New Roman" w:hAnsi="Arial" w:cs="Arial"/>
          <w:sz w:val="20"/>
          <w:szCs w:val="20"/>
        </w:rPr>
        <w:t>all-cause hospitalisation</w:t>
      </w:r>
      <w:r w:rsidR="005A3700" w:rsidRPr="000E132D">
        <w:rPr>
          <w:rFonts w:ascii="Arial" w:eastAsia="Times New Roman" w:hAnsi="Arial" w:cs="Arial"/>
          <w:sz w:val="20"/>
          <w:szCs w:val="20"/>
        </w:rPr>
        <w:t xml:space="preserve">, and </w:t>
      </w:r>
      <w:r w:rsidR="005A3700">
        <w:rPr>
          <w:rFonts w:ascii="Arial" w:eastAsia="Times New Roman" w:hAnsi="Arial" w:cs="Arial"/>
          <w:sz w:val="20"/>
          <w:szCs w:val="20"/>
        </w:rPr>
        <w:t xml:space="preserve">opioid-related </w:t>
      </w:r>
      <w:r w:rsidR="005A3700" w:rsidRPr="000E132D">
        <w:rPr>
          <w:rFonts w:ascii="Arial" w:eastAsia="Times New Roman" w:hAnsi="Arial" w:cs="Arial"/>
          <w:sz w:val="20"/>
          <w:szCs w:val="20"/>
        </w:rPr>
        <w:t xml:space="preserve">hospitalisation associated with persistent use of opioids in the </w:t>
      </w:r>
      <w:r w:rsidR="005A3700">
        <w:rPr>
          <w:rFonts w:ascii="Arial" w:eastAsia="Times New Roman" w:hAnsi="Arial" w:cs="Arial"/>
          <w:sz w:val="20"/>
          <w:szCs w:val="20"/>
        </w:rPr>
        <w:t>180 to 36</w:t>
      </w:r>
      <w:r w:rsidR="00F667AC">
        <w:rPr>
          <w:rFonts w:ascii="Arial" w:eastAsia="Times New Roman" w:hAnsi="Arial" w:cs="Arial"/>
          <w:sz w:val="20"/>
          <w:szCs w:val="20"/>
        </w:rPr>
        <w:t>0</w:t>
      </w:r>
      <w:r w:rsidR="005A3700">
        <w:rPr>
          <w:rFonts w:ascii="Arial" w:eastAsia="Times New Roman" w:hAnsi="Arial" w:cs="Arial"/>
          <w:sz w:val="20"/>
          <w:szCs w:val="20"/>
        </w:rPr>
        <w:t xml:space="preserve"> days</w:t>
      </w:r>
      <w:r w:rsidR="005A3700" w:rsidRPr="000E132D">
        <w:rPr>
          <w:rFonts w:ascii="Arial" w:eastAsia="Times New Roman" w:hAnsi="Arial" w:cs="Arial"/>
          <w:sz w:val="20"/>
          <w:szCs w:val="20"/>
        </w:rPr>
        <w:t xml:space="preserve"> after the index date for all patients. </w:t>
      </w:r>
      <w:r w:rsidR="00224FBB" w:rsidRPr="000E132D">
        <w:rPr>
          <w:rFonts w:ascii="Arial" w:eastAsia="Times New Roman" w:hAnsi="Arial" w:cs="Arial"/>
          <w:sz w:val="20"/>
          <w:szCs w:val="20"/>
        </w:rPr>
        <w:t xml:space="preserve">Hazard ratios and 95% confidence intervals will be reported. The proportional hazards assumption of the Cox model will be tested </w:t>
      </w:r>
      <w:r w:rsidR="00224FBB">
        <w:rPr>
          <w:rFonts w:ascii="Arial" w:eastAsia="Times New Roman" w:hAnsi="Arial" w:cs="Arial"/>
          <w:sz w:val="20"/>
          <w:szCs w:val="20"/>
        </w:rPr>
        <w:t>using</w:t>
      </w:r>
      <w:r w:rsidR="00507E11">
        <w:rPr>
          <w:rFonts w:ascii="Arial" w:eastAsia="Times New Roman" w:hAnsi="Arial" w:cs="Arial"/>
          <w:sz w:val="20"/>
          <w:szCs w:val="20"/>
        </w:rPr>
        <w:t xml:space="preserve"> a regression strategy where the covariates from the final model are entered first and then following up that model by adding the relevant interaction terms between the time measure and the covariates. We will also</w:t>
      </w:r>
      <w:r w:rsidR="00B40D7B" w:rsidRPr="00B40D7B">
        <w:rPr>
          <w:rFonts w:ascii="Arial" w:eastAsia="Times New Roman" w:hAnsi="Arial" w:cs="Arial"/>
          <w:sz w:val="20"/>
          <w:szCs w:val="20"/>
        </w:rPr>
        <w:t xml:space="preserve"> </w:t>
      </w:r>
      <w:r w:rsidR="00B40D7B">
        <w:rPr>
          <w:rFonts w:ascii="Arial" w:eastAsia="Times New Roman" w:hAnsi="Arial" w:cs="Arial"/>
          <w:sz w:val="20"/>
          <w:szCs w:val="20"/>
        </w:rPr>
        <w:t xml:space="preserve">visually inspect </w:t>
      </w:r>
      <w:r w:rsidR="004B3287">
        <w:rPr>
          <w:rFonts w:ascii="Arial" w:eastAsia="Times New Roman" w:hAnsi="Arial" w:cs="Arial"/>
          <w:sz w:val="20"/>
          <w:szCs w:val="20"/>
        </w:rPr>
        <w:t>the</w:t>
      </w:r>
      <w:r w:rsidR="00B40D7B">
        <w:rPr>
          <w:rFonts w:ascii="Arial" w:eastAsia="Times New Roman" w:hAnsi="Arial" w:cs="Arial"/>
          <w:sz w:val="20"/>
          <w:szCs w:val="20"/>
        </w:rPr>
        <w:t xml:space="preserve"> Kaplan-Meier (KM) curves of relevant covariates from the regression strategy</w:t>
      </w:r>
      <w:r w:rsidR="005C51C2">
        <w:rPr>
          <w:rFonts w:ascii="Arial" w:eastAsia="Times New Roman" w:hAnsi="Arial" w:cs="Arial"/>
          <w:sz w:val="20"/>
          <w:szCs w:val="20"/>
        </w:rPr>
        <w:t>.</w:t>
      </w:r>
      <w:r w:rsidR="00224FBB">
        <w:rPr>
          <w:rFonts w:ascii="Arial" w:eastAsia="Times New Roman" w:hAnsi="Arial" w:cs="Arial"/>
          <w:sz w:val="20"/>
          <w:szCs w:val="20"/>
        </w:rPr>
        <w:t xml:space="preserve"> A</w:t>
      </w:r>
      <w:r w:rsidR="00224FBB" w:rsidRPr="000E132D">
        <w:rPr>
          <w:rFonts w:ascii="Arial" w:eastAsia="Times New Roman" w:hAnsi="Arial" w:cs="Arial"/>
          <w:sz w:val="20"/>
          <w:szCs w:val="20"/>
        </w:rPr>
        <w:t xml:space="preserve"> </w:t>
      </w:r>
      <w:r w:rsidR="00224FBB">
        <w:rPr>
          <w:rFonts w:ascii="Arial" w:eastAsia="Times New Roman" w:hAnsi="Arial" w:cs="Arial"/>
          <w:sz w:val="20"/>
          <w:szCs w:val="20"/>
        </w:rPr>
        <w:t>t</w:t>
      </w:r>
      <w:r w:rsidR="00224FBB" w:rsidRPr="000E132D">
        <w:rPr>
          <w:rFonts w:ascii="Arial" w:eastAsia="Times New Roman" w:hAnsi="Arial" w:cs="Arial"/>
          <w:sz w:val="20"/>
          <w:szCs w:val="20"/>
        </w:rPr>
        <w:t xml:space="preserve">wo-sided p-value &lt; 0.05 will be considered statistically significant for all statistical tests. </w:t>
      </w:r>
      <w:r w:rsidR="00800B90" w:rsidRPr="002C4F15">
        <w:rPr>
          <w:rFonts w:ascii="Arial" w:eastAsia="Times New Roman" w:hAnsi="Arial" w:cs="Arial"/>
          <w:sz w:val="20"/>
          <w:szCs w:val="20"/>
        </w:rPr>
        <w:t>We will undertake</w:t>
      </w:r>
      <w:r w:rsidR="00800B90">
        <w:rPr>
          <w:rFonts w:ascii="Arial" w:eastAsia="Times New Roman" w:hAnsi="Arial" w:cs="Arial"/>
          <w:sz w:val="20"/>
          <w:szCs w:val="20"/>
        </w:rPr>
        <w:t xml:space="preserve"> </w:t>
      </w:r>
      <w:r w:rsidR="00800B90" w:rsidRPr="002C4F15">
        <w:rPr>
          <w:rFonts w:ascii="Arial" w:eastAsia="Times New Roman" w:hAnsi="Arial" w:cs="Arial"/>
          <w:sz w:val="20"/>
          <w:szCs w:val="20"/>
        </w:rPr>
        <w:t xml:space="preserve">all analyses using </w:t>
      </w:r>
      <w:r w:rsidR="00800B90">
        <w:rPr>
          <w:rFonts w:ascii="Arial" w:eastAsia="Times New Roman" w:hAnsi="Arial" w:cs="Arial"/>
          <w:sz w:val="20"/>
          <w:szCs w:val="20"/>
        </w:rPr>
        <w:t>SPSS v2</w:t>
      </w:r>
      <w:r w:rsidR="00507E11">
        <w:rPr>
          <w:rFonts w:ascii="Arial" w:eastAsia="Times New Roman" w:hAnsi="Arial" w:cs="Arial"/>
          <w:sz w:val="20"/>
          <w:szCs w:val="20"/>
        </w:rPr>
        <w:t>9</w:t>
      </w:r>
      <w:r w:rsidR="00800B90" w:rsidRPr="002C4F15">
        <w:rPr>
          <w:rFonts w:ascii="Arial" w:eastAsia="Times New Roman" w:hAnsi="Arial" w:cs="Arial"/>
          <w:sz w:val="20"/>
          <w:szCs w:val="20"/>
        </w:rPr>
        <w:t xml:space="preserve"> </w:t>
      </w:r>
      <w:r w:rsidR="00800B90" w:rsidRPr="00072E7B">
        <w:rPr>
          <w:rFonts w:ascii="Arial" w:eastAsia="Times New Roman" w:hAnsi="Arial" w:cs="Arial"/>
          <w:sz w:val="20"/>
          <w:szCs w:val="20"/>
        </w:rPr>
        <w:t>IBM corporation, Armonk NY, USA</w:t>
      </w:r>
    </w:p>
    <w:p w14:paraId="1907F23B" w14:textId="49EE18BE" w:rsidR="00072E7B" w:rsidRPr="00C665A1" w:rsidRDefault="00072E7B" w:rsidP="00224FBB">
      <w:pPr>
        <w:pStyle w:val="Heading2"/>
        <w:rPr>
          <w:lang w:val="en-US"/>
        </w:rPr>
      </w:pPr>
      <w:r w:rsidRPr="00A435A2">
        <w:rPr>
          <w:rFonts w:cs="Arial"/>
          <w:szCs w:val="20"/>
          <w:lang w:val="en-US"/>
        </w:rPr>
        <w:t>Subgroup</w:t>
      </w:r>
      <w:r w:rsidRPr="00C665A1">
        <w:rPr>
          <w:lang w:val="en-US"/>
        </w:rPr>
        <w:t xml:space="preserve"> analysis</w:t>
      </w:r>
      <w:r w:rsidR="00116F55" w:rsidRPr="000E132D">
        <w:rPr>
          <w:rFonts w:eastAsia="Times New Roman"/>
        </w:rPr>
        <w:t xml:space="preserve"> </w:t>
      </w:r>
    </w:p>
    <w:p w14:paraId="7F69C260" w14:textId="09DBE8E3" w:rsidR="00116F55" w:rsidRPr="000E132D" w:rsidRDefault="00116F55" w:rsidP="00116F55">
      <w:pPr>
        <w:jc w:val="both"/>
        <w:rPr>
          <w:rFonts w:ascii="Arial" w:eastAsia="Times New Roman" w:hAnsi="Arial" w:cs="Arial"/>
          <w:sz w:val="20"/>
          <w:szCs w:val="20"/>
        </w:rPr>
      </w:pPr>
      <w:r w:rsidRPr="000E132D">
        <w:rPr>
          <w:rFonts w:ascii="Arial" w:eastAsia="Times New Roman" w:hAnsi="Arial" w:cs="Arial"/>
          <w:sz w:val="20"/>
          <w:szCs w:val="20"/>
        </w:rPr>
        <w:t xml:space="preserve">We will repeat the </w:t>
      </w:r>
      <w:r w:rsidR="00D90C19">
        <w:rPr>
          <w:rFonts w:ascii="Arial" w:eastAsia="Times New Roman" w:hAnsi="Arial" w:cs="Arial"/>
          <w:sz w:val="20"/>
          <w:szCs w:val="20"/>
        </w:rPr>
        <w:t>primary</w:t>
      </w:r>
      <w:r w:rsidRPr="000E132D">
        <w:rPr>
          <w:rFonts w:ascii="Arial" w:eastAsia="Times New Roman" w:hAnsi="Arial" w:cs="Arial"/>
          <w:sz w:val="20"/>
          <w:szCs w:val="20"/>
        </w:rPr>
        <w:t xml:space="preserve"> analyses by stratifying across three age groups (&lt;</w:t>
      </w:r>
      <w:r w:rsidR="00A27C01">
        <w:rPr>
          <w:rFonts w:ascii="Arial" w:eastAsia="Times New Roman" w:hAnsi="Arial" w:cs="Arial"/>
          <w:sz w:val="20"/>
          <w:szCs w:val="20"/>
        </w:rPr>
        <w:t>30</w:t>
      </w:r>
      <w:r w:rsidRPr="000E132D">
        <w:rPr>
          <w:rFonts w:ascii="Arial" w:eastAsia="Times New Roman" w:hAnsi="Arial" w:cs="Arial"/>
          <w:sz w:val="20"/>
          <w:szCs w:val="20"/>
        </w:rPr>
        <w:t xml:space="preserve">, </w:t>
      </w:r>
      <w:r w:rsidR="00A27C01">
        <w:rPr>
          <w:rFonts w:ascii="Arial" w:eastAsia="Times New Roman" w:hAnsi="Arial" w:cs="Arial"/>
          <w:sz w:val="20"/>
          <w:szCs w:val="20"/>
        </w:rPr>
        <w:t>30-64</w:t>
      </w:r>
      <w:r w:rsidR="00D428D1">
        <w:rPr>
          <w:rFonts w:ascii="Arial" w:eastAsia="Times New Roman" w:hAnsi="Arial" w:cs="Arial"/>
          <w:sz w:val="20"/>
          <w:szCs w:val="20"/>
        </w:rPr>
        <w:t xml:space="preserve">, </w:t>
      </w:r>
      <w:r w:rsidRPr="000E132D">
        <w:rPr>
          <w:rFonts w:ascii="Arial" w:eastAsia="Times New Roman" w:hAnsi="Arial" w:cs="Arial"/>
          <w:sz w:val="20"/>
          <w:szCs w:val="20"/>
        </w:rPr>
        <w:t xml:space="preserve">≥65 years) to examine whether the strength of the predictors for persistent opioid use and secondary outcomes vary across age. We will also assess whether the findings of the </w:t>
      </w:r>
      <w:r w:rsidR="00D90C19">
        <w:rPr>
          <w:rFonts w:ascii="Arial" w:eastAsia="Times New Roman" w:hAnsi="Arial" w:cs="Arial"/>
          <w:sz w:val="20"/>
          <w:szCs w:val="20"/>
        </w:rPr>
        <w:t>primary</w:t>
      </w:r>
      <w:r w:rsidRPr="000E132D">
        <w:rPr>
          <w:rFonts w:ascii="Arial" w:eastAsia="Times New Roman" w:hAnsi="Arial" w:cs="Arial"/>
          <w:sz w:val="20"/>
          <w:szCs w:val="20"/>
        </w:rPr>
        <w:t xml:space="preserve"> analysis are consistent across </w:t>
      </w:r>
      <w:r w:rsidRPr="000E132D">
        <w:rPr>
          <w:rFonts w:ascii="Arial" w:eastAsia="Times New Roman" w:hAnsi="Arial" w:cs="Arial"/>
          <w:sz w:val="20"/>
          <w:szCs w:val="20"/>
        </w:rPr>
        <w:lastRenderedPageBreak/>
        <w:t xml:space="preserve">subgroups defined according </w:t>
      </w:r>
      <w:proofErr w:type="gramStart"/>
      <w:r w:rsidRPr="000E132D">
        <w:rPr>
          <w:rFonts w:ascii="Arial" w:eastAsia="Times New Roman" w:hAnsi="Arial" w:cs="Arial"/>
          <w:sz w:val="20"/>
          <w:szCs w:val="20"/>
        </w:rPr>
        <w:t>to  ethnicity</w:t>
      </w:r>
      <w:proofErr w:type="gramEnd"/>
      <w:r w:rsidRPr="000E132D">
        <w:rPr>
          <w:rFonts w:ascii="Arial" w:eastAsia="Times New Roman" w:hAnsi="Arial" w:cs="Arial"/>
          <w:sz w:val="20"/>
          <w:szCs w:val="20"/>
        </w:rPr>
        <w:t xml:space="preserve"> (</w:t>
      </w:r>
      <w:r w:rsidR="007B2DE6" w:rsidRPr="007B2DE6">
        <w:rPr>
          <w:rFonts w:ascii="Arial" w:hAnsi="Arial" w:cs="Arial"/>
          <w:sz w:val="20"/>
          <w:szCs w:val="20"/>
        </w:rPr>
        <w:t>Māori</w:t>
      </w:r>
      <w:r w:rsidRPr="000E132D">
        <w:rPr>
          <w:rFonts w:ascii="Arial" w:eastAsia="Times New Roman" w:hAnsi="Arial" w:cs="Arial"/>
          <w:sz w:val="20"/>
          <w:szCs w:val="20"/>
        </w:rPr>
        <w:t xml:space="preserve"> vs non-</w:t>
      </w:r>
      <w:r w:rsidR="007B2DE6" w:rsidRPr="007B2DE6">
        <w:rPr>
          <w:rFonts w:ascii="Arial" w:hAnsi="Arial" w:cs="Arial"/>
          <w:sz w:val="20"/>
          <w:szCs w:val="20"/>
        </w:rPr>
        <w:t xml:space="preserve"> Māori</w:t>
      </w:r>
      <w:r w:rsidRPr="000E132D">
        <w:rPr>
          <w:rFonts w:ascii="Arial" w:eastAsia="Times New Roman" w:hAnsi="Arial" w:cs="Arial"/>
          <w:sz w:val="20"/>
          <w:szCs w:val="20"/>
        </w:rPr>
        <w:t xml:space="preserve">), </w:t>
      </w:r>
      <w:r w:rsidR="007B2DE6">
        <w:rPr>
          <w:rFonts w:ascii="Arial" w:eastAsia="Times New Roman" w:hAnsi="Arial" w:cs="Arial"/>
          <w:sz w:val="20"/>
          <w:szCs w:val="20"/>
        </w:rPr>
        <w:t>different opioid</w:t>
      </w:r>
      <w:r w:rsidR="00A27C01">
        <w:rPr>
          <w:rFonts w:ascii="Arial" w:eastAsia="Times New Roman" w:hAnsi="Arial" w:cs="Arial"/>
          <w:sz w:val="20"/>
          <w:szCs w:val="20"/>
        </w:rPr>
        <w:t xml:space="preserve"> (Strong, Weak and Multiple)</w:t>
      </w:r>
      <w:r w:rsidRPr="000E132D">
        <w:rPr>
          <w:rFonts w:ascii="Arial" w:eastAsia="Times New Roman" w:hAnsi="Arial" w:cs="Arial"/>
          <w:sz w:val="20"/>
          <w:szCs w:val="20"/>
        </w:rPr>
        <w:t xml:space="preserve">, </w:t>
      </w:r>
    </w:p>
    <w:p w14:paraId="1752E3AC" w14:textId="0E682706" w:rsidR="00116F55" w:rsidRDefault="00116F55" w:rsidP="001469F8">
      <w:pPr>
        <w:pStyle w:val="Heading2"/>
        <w:rPr>
          <w:rFonts w:eastAsia="Times New Roman"/>
        </w:rPr>
      </w:pPr>
      <w:r w:rsidRPr="000E132D">
        <w:rPr>
          <w:rFonts w:eastAsia="Times New Roman"/>
        </w:rPr>
        <w:t xml:space="preserve">Sensitivity analysis </w:t>
      </w:r>
    </w:p>
    <w:p w14:paraId="4CADD690" w14:textId="1FEDC4AD" w:rsidR="005C51C2" w:rsidRPr="00C665A1" w:rsidRDefault="005C51C2" w:rsidP="00C665A1">
      <w:pPr>
        <w:pStyle w:val="Heading3"/>
      </w:pPr>
      <w:r>
        <w:t>Primary outcome sensitivity analysis</w:t>
      </w:r>
    </w:p>
    <w:p w14:paraId="0597D53E" w14:textId="247DB1A0" w:rsidR="005C51C2" w:rsidRDefault="005C51C2" w:rsidP="005C51C2">
      <w:pPr>
        <w:rPr>
          <w:rFonts w:ascii="Arial" w:eastAsia="Times New Roman" w:hAnsi="Arial" w:cs="Arial"/>
          <w:sz w:val="20"/>
          <w:szCs w:val="20"/>
        </w:rPr>
      </w:pPr>
      <w:r w:rsidRPr="00224FBB">
        <w:rPr>
          <w:rFonts w:ascii="Arial" w:eastAsia="Times New Roman" w:hAnsi="Arial" w:cs="Arial"/>
          <w:sz w:val="20"/>
          <w:szCs w:val="20"/>
        </w:rPr>
        <w:t>Three sensitivity analyses will be used to assess the impact of altering the outcome definition and cohort selection criteria on the rate and predictors of persistent opioid use. 1) We will extend the prior opioid use wash out period from 180 days to 365 days. 2) We used a definition of persistent opioid use of any dispensing between 91-180 days.  3) We added a continuity requirement between opioid dispensing to our definition of persistent opioid use (any opioid dispensing between 91-365 days) by allowing no less than 45 days between each opioid dispensing from the initial prescription date.</w:t>
      </w:r>
      <w:r>
        <w:rPr>
          <w:rFonts w:ascii="Arial" w:eastAsia="Times New Roman" w:hAnsi="Arial" w:cs="Arial"/>
          <w:sz w:val="20"/>
          <w:szCs w:val="20"/>
        </w:rPr>
        <w:t xml:space="preserve"> </w:t>
      </w:r>
    </w:p>
    <w:p w14:paraId="77B65998" w14:textId="0DE431E0" w:rsidR="00B40D7B" w:rsidRPr="00B40D7B" w:rsidRDefault="00B40D7B" w:rsidP="00B40D7B">
      <w:pPr>
        <w:rPr>
          <w:rFonts w:ascii="Arial" w:hAnsi="Arial" w:cs="Arial"/>
          <w:i/>
          <w:iCs/>
          <w:sz w:val="20"/>
          <w:szCs w:val="20"/>
          <w:lang w:val="en-US"/>
        </w:rPr>
      </w:pPr>
      <w:bookmarkStart w:id="8" w:name="_Hlk129167769"/>
      <w:r w:rsidRPr="00B40D7B">
        <w:rPr>
          <w:rFonts w:ascii="Arial" w:hAnsi="Arial" w:cs="Arial"/>
          <w:sz w:val="20"/>
          <w:szCs w:val="20"/>
          <w:lang w:val="en-US"/>
        </w:rPr>
        <w:t>We undertook an additional sensitivity analysis using the method of the primary analysis with ethnicity as a binary variable, comparing Māori to all other groups (non-Māori) to explore potential health inequities</w:t>
      </w:r>
      <w:r w:rsidRPr="00B40D7B">
        <w:rPr>
          <w:rFonts w:ascii="Arial" w:hAnsi="Arial" w:cs="Arial"/>
          <w:i/>
          <w:iCs/>
          <w:sz w:val="20"/>
          <w:szCs w:val="20"/>
          <w:lang w:val="en-US"/>
        </w:rPr>
        <w:t>.</w:t>
      </w:r>
    </w:p>
    <w:bookmarkEnd w:id="8"/>
    <w:p w14:paraId="79138ADC" w14:textId="2F8FEFE5" w:rsidR="005C51C2" w:rsidRDefault="005C51C2" w:rsidP="00C665A1">
      <w:pPr>
        <w:pStyle w:val="Heading3"/>
      </w:pPr>
      <w:r>
        <w:t>Secondary outcome sensitivity analysis</w:t>
      </w:r>
    </w:p>
    <w:p w14:paraId="3FF2F0EB" w14:textId="6D9E3A54" w:rsidR="005C51C2" w:rsidRDefault="00997D2F" w:rsidP="005C51C2">
      <w:pPr>
        <w:rPr>
          <w:rFonts w:ascii="Arial" w:hAnsi="Arial" w:cs="Arial"/>
          <w:sz w:val="20"/>
          <w:szCs w:val="20"/>
        </w:rPr>
      </w:pPr>
      <w:r>
        <w:rPr>
          <w:rFonts w:ascii="Arial" w:hAnsi="Arial" w:cs="Arial"/>
          <w:sz w:val="20"/>
          <w:szCs w:val="20"/>
        </w:rPr>
        <w:t>One</w:t>
      </w:r>
      <w:r w:rsidRPr="00C665A1">
        <w:rPr>
          <w:rFonts w:ascii="Arial" w:hAnsi="Arial" w:cs="Arial"/>
          <w:sz w:val="20"/>
          <w:szCs w:val="20"/>
        </w:rPr>
        <w:t xml:space="preserve"> </w:t>
      </w:r>
      <w:r w:rsidR="005C51C2" w:rsidRPr="00C665A1">
        <w:rPr>
          <w:rFonts w:ascii="Arial" w:hAnsi="Arial" w:cs="Arial"/>
          <w:sz w:val="20"/>
          <w:szCs w:val="20"/>
        </w:rPr>
        <w:t>sensitivity analysis will be used to assess the impact of altering the follow up period for all-cause mortality. 1) We will extend the follow up period for all-cause mortality from 18</w:t>
      </w:r>
      <w:r w:rsidR="0071074D">
        <w:rPr>
          <w:rFonts w:ascii="Arial" w:hAnsi="Arial" w:cs="Arial"/>
          <w:sz w:val="20"/>
          <w:szCs w:val="20"/>
        </w:rPr>
        <w:t>0</w:t>
      </w:r>
      <w:r w:rsidR="005C51C2" w:rsidRPr="00C665A1">
        <w:rPr>
          <w:rFonts w:ascii="Arial" w:hAnsi="Arial" w:cs="Arial"/>
          <w:sz w:val="20"/>
          <w:szCs w:val="20"/>
        </w:rPr>
        <w:t xml:space="preserve"> days to 365 days.</w:t>
      </w:r>
    </w:p>
    <w:p w14:paraId="6A308DF7" w14:textId="77777777" w:rsidR="00917DCE" w:rsidRPr="00C665A1" w:rsidRDefault="00917DCE" w:rsidP="005C51C2">
      <w:pPr>
        <w:rPr>
          <w:rFonts w:ascii="Arial" w:hAnsi="Arial" w:cs="Arial"/>
          <w:sz w:val="20"/>
          <w:szCs w:val="20"/>
        </w:rPr>
      </w:pPr>
    </w:p>
    <w:p w14:paraId="29B93104" w14:textId="0BB87AAB" w:rsidR="00C85442" w:rsidRDefault="00C85442" w:rsidP="00C85442">
      <w:pPr>
        <w:pStyle w:val="Heading2"/>
      </w:pPr>
      <w:r>
        <w:t>Supplementary analysis</w:t>
      </w:r>
    </w:p>
    <w:p w14:paraId="26776193" w14:textId="49E1F3A9" w:rsidR="00997D2F" w:rsidRPr="00FC0360" w:rsidRDefault="00997D2F" w:rsidP="00997D2F">
      <w:r>
        <w:t>The following analys</w:t>
      </w:r>
      <w:r w:rsidR="00F667AC">
        <w:t>es</w:t>
      </w:r>
      <w:r>
        <w:t xml:space="preserve"> were included with respect to each outcome to contextualise the primary findings and address limitations in pharmacoepidemiological studies- see figure 2 for flow diagram on patient selection.</w:t>
      </w:r>
    </w:p>
    <w:p w14:paraId="4CE711BA" w14:textId="77777777" w:rsidR="00997D2F" w:rsidRDefault="00997D2F" w:rsidP="00997D2F">
      <w:pPr>
        <w:pStyle w:val="Heading3"/>
      </w:pPr>
      <w:r>
        <w:t>Primary outcome</w:t>
      </w:r>
    </w:p>
    <w:p w14:paraId="579FF7CB" w14:textId="77777777" w:rsidR="00997D2F" w:rsidRPr="00C85442" w:rsidRDefault="00997D2F" w:rsidP="00997D2F">
      <w:pPr>
        <w:rPr>
          <w:rFonts w:ascii="Arial" w:hAnsi="Arial" w:cs="Arial"/>
          <w:sz w:val="20"/>
          <w:szCs w:val="20"/>
        </w:rPr>
      </w:pPr>
      <w:r w:rsidRPr="00C85442">
        <w:rPr>
          <w:rFonts w:ascii="Arial" w:hAnsi="Arial" w:cs="Arial"/>
          <w:sz w:val="20"/>
          <w:szCs w:val="20"/>
        </w:rPr>
        <w:t xml:space="preserve">For comparison to the </w:t>
      </w:r>
      <w:r>
        <w:rPr>
          <w:rFonts w:ascii="Arial" w:hAnsi="Arial" w:cs="Arial"/>
          <w:sz w:val="20"/>
          <w:szCs w:val="20"/>
        </w:rPr>
        <w:t>primary analysis</w:t>
      </w:r>
      <w:r w:rsidRPr="00C85442">
        <w:rPr>
          <w:rFonts w:ascii="Arial" w:hAnsi="Arial" w:cs="Arial"/>
          <w:sz w:val="20"/>
          <w:szCs w:val="20"/>
        </w:rPr>
        <w:t>, we will separately count those patients who had no pharmacy claims for opioids within seven days of index date but did have such claims between 91-365 days</w:t>
      </w:r>
      <w:r>
        <w:rPr>
          <w:rFonts w:ascii="Arial" w:hAnsi="Arial" w:cs="Arial"/>
          <w:sz w:val="20"/>
          <w:szCs w:val="20"/>
        </w:rPr>
        <w:t>.</w:t>
      </w:r>
    </w:p>
    <w:p w14:paraId="2EF1FDD0" w14:textId="77777777" w:rsidR="00997D2F" w:rsidRDefault="00997D2F" w:rsidP="00997D2F">
      <w:pPr>
        <w:pStyle w:val="Heading3"/>
      </w:pPr>
      <w:r>
        <w:t>Secondary outcome</w:t>
      </w:r>
    </w:p>
    <w:p w14:paraId="36DC4C5A" w14:textId="7E438834" w:rsidR="00997D2F" w:rsidRDefault="00997D2F" w:rsidP="00FC0360">
      <w:r>
        <w:t>For comparison to all-cause mortality</w:t>
      </w:r>
      <w:r w:rsidR="00F667AC">
        <w:t xml:space="preserve"> between persistent and non-persistent opioid use</w:t>
      </w:r>
      <w:r>
        <w:t>, we will consider patients who had pharmacy claims for opioids within seven days of index date as ‘potential persistent users’ and this will be compared to those who did not have claims for opioids. The risk for all-cause mortality will be assessed from seven to 36</w:t>
      </w:r>
      <w:r w:rsidR="00F667AC">
        <w:t>0</w:t>
      </w:r>
      <w:r>
        <w:t xml:space="preserve"> days after discharge.</w:t>
      </w:r>
    </w:p>
    <w:p w14:paraId="3F88EEF8" w14:textId="13A8B2FC" w:rsidR="00997D2F" w:rsidRDefault="00997D2F" w:rsidP="00FC0360"/>
    <w:p w14:paraId="49E7224C" w14:textId="77777777" w:rsidR="00997D2F" w:rsidRDefault="00997D2F" w:rsidP="00FC0360"/>
    <w:p w14:paraId="0E5E8851" w14:textId="2208DCFF" w:rsidR="00997D2F" w:rsidRDefault="00997D2F" w:rsidP="00FC0360"/>
    <w:p w14:paraId="4912EADE" w14:textId="624BDA7B" w:rsidR="00997D2F" w:rsidRDefault="00997D2F" w:rsidP="00FC0360"/>
    <w:p w14:paraId="13099054" w14:textId="21467B39" w:rsidR="00997D2F" w:rsidRDefault="00997D2F" w:rsidP="00FC0360"/>
    <w:p w14:paraId="27F2107A" w14:textId="62582505" w:rsidR="00997D2F" w:rsidRDefault="00997D2F" w:rsidP="00FC0360"/>
    <w:p w14:paraId="633A2FAC" w14:textId="6B3BA8BD" w:rsidR="00997D2F" w:rsidRDefault="00997D2F" w:rsidP="00997D2F">
      <w:pPr>
        <w:pStyle w:val="Caption"/>
        <w:keepNext/>
      </w:pPr>
      <w:r>
        <w:lastRenderedPageBreak/>
        <w:t xml:space="preserve">Figure </w:t>
      </w:r>
      <w:r w:rsidR="00000000">
        <w:fldChar w:fldCharType="begin"/>
      </w:r>
      <w:r w:rsidR="00000000">
        <w:instrText xml:space="preserve"> SEQ Figure \* ARABIC </w:instrText>
      </w:r>
      <w:r w:rsidR="00000000">
        <w:fldChar w:fldCharType="separate"/>
      </w:r>
      <w:r>
        <w:rPr>
          <w:noProof/>
        </w:rPr>
        <w:t>2</w:t>
      </w:r>
      <w:r w:rsidR="00000000">
        <w:rPr>
          <w:noProof/>
        </w:rPr>
        <w:fldChar w:fldCharType="end"/>
      </w:r>
      <w:r>
        <w:t>. Cohort selection for supplementary analysis</w:t>
      </w:r>
    </w:p>
    <w:p w14:paraId="63A7B370" w14:textId="1830DDC8" w:rsidR="00997D2F" w:rsidRDefault="00997D2F" w:rsidP="00FC0360">
      <w:r w:rsidRPr="00463FF5">
        <w:rPr>
          <w:noProof/>
          <w:lang w:eastAsia="en-NZ"/>
        </w:rPr>
        <w:drawing>
          <wp:inline distT="0" distB="0" distL="0" distR="0" wp14:anchorId="25B909D1" wp14:editId="1B8AE9AC">
            <wp:extent cx="5600700" cy="7905750"/>
            <wp:effectExtent l="38100" t="0" r="762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69261C3" w14:textId="1D4740B1" w:rsidR="00997D2F" w:rsidRDefault="00997D2F" w:rsidP="00FC0360"/>
    <w:p w14:paraId="51897F78" w14:textId="02ACE3E7" w:rsidR="00997D2F" w:rsidRDefault="00997D2F" w:rsidP="00FC0360"/>
    <w:p w14:paraId="73E22BE7" w14:textId="64B3FE93" w:rsidR="0040056A" w:rsidRDefault="00586A1C" w:rsidP="00224FBB">
      <w:pPr>
        <w:pStyle w:val="Heading1"/>
      </w:pPr>
      <w:r w:rsidRPr="00D244E3">
        <w:lastRenderedPageBreak/>
        <w:t>Reference</w:t>
      </w:r>
    </w:p>
    <w:p w14:paraId="1C71B8D4" w14:textId="5D3C99D0" w:rsidR="00E87858" w:rsidRPr="00E87858" w:rsidRDefault="003F639B" w:rsidP="00E87858">
      <w:pPr>
        <w:pStyle w:val="EndNoteBibliography"/>
        <w:spacing w:after="0"/>
        <w:ind w:left="720" w:hanging="720"/>
      </w:pPr>
      <w:r w:rsidRPr="000E132D">
        <w:fldChar w:fldCharType="begin"/>
      </w:r>
      <w:r w:rsidRPr="000E132D">
        <w:instrText xml:space="preserve"> ADDIN EN.REFLIST </w:instrText>
      </w:r>
      <w:r w:rsidRPr="000E132D">
        <w:fldChar w:fldCharType="separate"/>
      </w:r>
      <w:r w:rsidR="00E87858" w:rsidRPr="00E87858">
        <w:t xml:space="preserve">1. US centres for Disease Control and Prevention. Drug overdose deaths in the United States hit record numbers in 2014: US centres for Disease Control and Prevention; 2014 [cited 2020 1st January]. Available from: </w:t>
      </w:r>
      <w:hyperlink r:id="rId20" w:history="1">
        <w:r w:rsidR="00E87858" w:rsidRPr="00E87858">
          <w:rPr>
            <w:rStyle w:val="Hyperlink"/>
          </w:rPr>
          <w:t>http://www.cdc.gov/drugoverdose/epidemic/</w:t>
        </w:r>
      </w:hyperlink>
      <w:r w:rsidR="00E87858" w:rsidRPr="00E87858">
        <w:t xml:space="preserve"> accessed 1st January 2020.</w:t>
      </w:r>
    </w:p>
    <w:p w14:paraId="2B06A64D" w14:textId="77777777" w:rsidR="00E87858" w:rsidRPr="00E87858" w:rsidRDefault="00E87858" w:rsidP="00E87858">
      <w:pPr>
        <w:pStyle w:val="EndNoteBibliography"/>
        <w:spacing w:after="0"/>
        <w:ind w:left="720" w:hanging="720"/>
      </w:pPr>
      <w:r w:rsidRPr="00E87858">
        <w:t xml:space="preserve">2. Shipton EE, Shipton AJ, Williman JA, et al. Deaths from Opioid Overdosing: Implications of Coroners' Inquest Reports 2008-2012 and Annual Rise in Opioid Prescription Rates: A Population-Based Cohort Study. </w:t>
      </w:r>
      <w:r w:rsidRPr="00E87858">
        <w:rPr>
          <w:i/>
        </w:rPr>
        <w:t>Pain and therapy</w:t>
      </w:r>
      <w:r w:rsidRPr="00E87858">
        <w:t xml:space="preserve"> 2017;6(2):203-15. doi: 10.1007/s40122-017-0080-7 [published Online First: 2017/09/10]</w:t>
      </w:r>
    </w:p>
    <w:p w14:paraId="5746A690" w14:textId="7C7DBCF6" w:rsidR="00E87858" w:rsidRPr="00E87858" w:rsidRDefault="00E87858" w:rsidP="00E87858">
      <w:pPr>
        <w:pStyle w:val="EndNoteBibliography"/>
        <w:spacing w:after="0"/>
        <w:ind w:left="720" w:hanging="720"/>
      </w:pPr>
      <w:r w:rsidRPr="00E87858">
        <w:t xml:space="preserve">3. Health Quality and Safety Commission New Zealand. Atlas of Healthcare Variation- opioids: HQSC New Zealand; 2017 [cited 2019 27th August]. Available from: </w:t>
      </w:r>
      <w:hyperlink r:id="rId21" w:history="1">
        <w:r w:rsidRPr="00E87858">
          <w:rPr>
            <w:rStyle w:val="Hyperlink"/>
          </w:rPr>
          <w:t>https://www.hqsc.govt.nz/our-programmes/health-quality-evaluation/projects/atlas-of-healthcare-variation/opioids/</w:t>
        </w:r>
      </w:hyperlink>
      <w:r w:rsidRPr="00E87858">
        <w:t>.</w:t>
      </w:r>
    </w:p>
    <w:p w14:paraId="25B99853" w14:textId="77777777" w:rsidR="00E87858" w:rsidRPr="00E87858" w:rsidRDefault="00E87858" w:rsidP="00E87858">
      <w:pPr>
        <w:pStyle w:val="EndNoteBibliography"/>
        <w:spacing w:after="0"/>
        <w:ind w:left="720" w:hanging="720"/>
      </w:pPr>
      <w:r w:rsidRPr="00E87858">
        <w:t xml:space="preserve">4. Schug SA, Lavandʼhomme P, Barke A, et al. The IASP classification of chronic pain for ICD-11: chronic postsurgical or posttraumatic pain. </w:t>
      </w:r>
      <w:r w:rsidRPr="00E87858">
        <w:rPr>
          <w:i/>
        </w:rPr>
        <w:t>Pain</w:t>
      </w:r>
      <w:r w:rsidRPr="00E87858">
        <w:t xml:space="preserve"> 2019;160(1):45-52. doi: 10.1097/j.pain.0000000000001413 [published Online First: 2018/12/27]</w:t>
      </w:r>
    </w:p>
    <w:p w14:paraId="4F6DA362" w14:textId="77777777" w:rsidR="00E87858" w:rsidRPr="00E87858" w:rsidRDefault="00E87858" w:rsidP="00E87858">
      <w:pPr>
        <w:pStyle w:val="EndNoteBibliography"/>
        <w:spacing w:after="0"/>
        <w:ind w:left="720" w:hanging="720"/>
      </w:pPr>
      <w:r w:rsidRPr="00E87858">
        <w:t xml:space="preserve">5. Stark N, Kerr S, Stevens J. Prevalence and predictors of persistent post-surgical opioid use: a prospective observational cohort study. </w:t>
      </w:r>
      <w:r w:rsidRPr="00E87858">
        <w:rPr>
          <w:i/>
        </w:rPr>
        <w:t>Anaesthesia and intensive care</w:t>
      </w:r>
      <w:r w:rsidRPr="00E87858">
        <w:t xml:space="preserve"> 2017;45(6):700-06. doi: 10.1177/0310057x1704500609 [published Online First: 2017/11/16]</w:t>
      </w:r>
    </w:p>
    <w:p w14:paraId="6D8D9606" w14:textId="77777777" w:rsidR="00E87858" w:rsidRPr="00E87858" w:rsidRDefault="00E87858" w:rsidP="00E87858">
      <w:pPr>
        <w:pStyle w:val="EndNoteBibliography"/>
        <w:spacing w:after="0"/>
        <w:ind w:left="720" w:hanging="720"/>
      </w:pPr>
      <w:r w:rsidRPr="00E87858">
        <w:t xml:space="preserve">6. Barnett ML, Olenski AR, Jena AB. Opioid-Prescribing Patterns of Emergency Physicians and Risk of Long-Term Use. </w:t>
      </w:r>
      <w:r w:rsidRPr="00E87858">
        <w:rPr>
          <w:i/>
        </w:rPr>
        <w:t>New England Journal of Medicine</w:t>
      </w:r>
      <w:r w:rsidRPr="00E87858">
        <w:t xml:space="preserve"> 2017;376(7):663-73. doi: 10.1056/NEJMsa1610524</w:t>
      </w:r>
    </w:p>
    <w:p w14:paraId="08D07BD5" w14:textId="77777777" w:rsidR="00E87858" w:rsidRPr="00E87858" w:rsidRDefault="00E87858" w:rsidP="00E87858">
      <w:pPr>
        <w:pStyle w:val="EndNoteBibliography"/>
        <w:spacing w:after="0"/>
        <w:ind w:left="720" w:hanging="720"/>
      </w:pPr>
      <w:r w:rsidRPr="00E87858">
        <w:t xml:space="preserve">7. Lopez-Quintero C, Hasin DS, de Los Cobos JP, et al. Probability and predictors of remission from life-time nicotine, alcohol, cannabis or cocaine dependence: results from the National Epidemiologic Survey on Alcohol and Related Conditions. </w:t>
      </w:r>
      <w:r w:rsidRPr="00E87858">
        <w:rPr>
          <w:i/>
        </w:rPr>
        <w:t>Addiction</w:t>
      </w:r>
      <w:r w:rsidRPr="00E87858">
        <w:t xml:space="preserve"> 2011;106(3):657-69. doi: 10.1111/j.1360-0443.2010.03194.x [published Online First: 2010/11/17]</w:t>
      </w:r>
    </w:p>
    <w:p w14:paraId="684ED5D3" w14:textId="77777777" w:rsidR="00E87858" w:rsidRPr="00E87858" w:rsidRDefault="00E87858" w:rsidP="00E87858">
      <w:pPr>
        <w:pStyle w:val="EndNoteBibliography"/>
        <w:spacing w:after="0"/>
        <w:ind w:left="720" w:hanging="720"/>
      </w:pPr>
      <w:r w:rsidRPr="00E87858">
        <w:t xml:space="preserve">8. Argyriou E, Um M, Carron C, et al. Age and impulsive behavior in drug addiction: A review of past research and future directions. </w:t>
      </w:r>
      <w:r w:rsidRPr="00E87858">
        <w:rPr>
          <w:i/>
        </w:rPr>
        <w:t>Pharmacol Biochem Behav</w:t>
      </w:r>
      <w:r w:rsidRPr="00E87858">
        <w:t xml:space="preserve"> 2018;164:106-17. doi: 10.1016/j.pbb.2017.07.013 [published Online First: 2017/08/06]</w:t>
      </w:r>
    </w:p>
    <w:p w14:paraId="1F0A96C4" w14:textId="77777777" w:rsidR="00E87858" w:rsidRPr="00E87858" w:rsidRDefault="00E87858" w:rsidP="00E87858">
      <w:pPr>
        <w:pStyle w:val="EndNoteBibliography"/>
        <w:spacing w:after="0"/>
        <w:ind w:left="720" w:hanging="720"/>
      </w:pPr>
      <w:r w:rsidRPr="00E87858">
        <w:t xml:space="preserve">9. von Oelreich E, Eriksson M, Brattstrom O, et al. Risk factors and outcomes of chronic opioid use following trauma. </w:t>
      </w:r>
      <w:r w:rsidRPr="00E87858">
        <w:rPr>
          <w:i/>
        </w:rPr>
        <w:t>Br J Surg</w:t>
      </w:r>
      <w:r w:rsidRPr="00E87858">
        <w:t xml:space="preserve"> 2020;107(4):413-21. doi: 10.1002/bjs.11507 [published Online First: 2020/02/08]</w:t>
      </w:r>
    </w:p>
    <w:p w14:paraId="53EF6073" w14:textId="16248D2C" w:rsidR="00E87858" w:rsidRPr="00E87858" w:rsidRDefault="00E87858" w:rsidP="00E87858">
      <w:pPr>
        <w:pStyle w:val="EndNoteBibliography"/>
        <w:spacing w:after="0"/>
        <w:ind w:left="720" w:hanging="720"/>
      </w:pPr>
      <w:r w:rsidRPr="00E87858">
        <w:t xml:space="preserve">10. New Zealand (NZ) Ministry of Health. New Zealand health system: Ministry of Health NZ; 2018 [cited 2020 1st May]. Available from: </w:t>
      </w:r>
      <w:hyperlink r:id="rId22" w:history="1">
        <w:r w:rsidRPr="00E87858">
          <w:rPr>
            <w:rStyle w:val="Hyperlink"/>
          </w:rPr>
          <w:t>https://www.health.govt.nz/new-zealand-health-system</w:t>
        </w:r>
      </w:hyperlink>
      <w:r w:rsidRPr="00E87858">
        <w:t>.</w:t>
      </w:r>
    </w:p>
    <w:p w14:paraId="462B5B0E" w14:textId="62CE116E" w:rsidR="00E87858" w:rsidRPr="00E87858" w:rsidRDefault="00E87858" w:rsidP="00E87858">
      <w:pPr>
        <w:pStyle w:val="EndNoteBibliography"/>
        <w:spacing w:after="0"/>
        <w:ind w:left="720" w:hanging="720"/>
      </w:pPr>
      <w:r w:rsidRPr="00E87858">
        <w:t xml:space="preserve">11. Pharmac. Costs of medicines: Pharmac; 2020 [cited 2020 5th June]. Available from: </w:t>
      </w:r>
      <w:hyperlink r:id="rId23" w:history="1">
        <w:r w:rsidRPr="00E87858">
          <w:rPr>
            <w:rStyle w:val="Hyperlink"/>
          </w:rPr>
          <w:t>https://www.pharmac.govt.nz/medicines/medicines-information/costs-of-medicines/</w:t>
        </w:r>
      </w:hyperlink>
      <w:r w:rsidRPr="00E87858">
        <w:t>.</w:t>
      </w:r>
    </w:p>
    <w:p w14:paraId="330C7788" w14:textId="79C5A140" w:rsidR="00E87858" w:rsidRPr="00E87858" w:rsidRDefault="00E87858" w:rsidP="00E87858">
      <w:pPr>
        <w:pStyle w:val="EndNoteBibliography"/>
        <w:spacing w:after="0"/>
        <w:ind w:left="720" w:hanging="720"/>
      </w:pPr>
      <w:r w:rsidRPr="00E87858">
        <w:t xml:space="preserve">12. New Zealand (NZ) Ministry of Health. The National Health Index (NHI) number: Ministry of Health NZ;  [cited 2019 22nd December]. Available from: </w:t>
      </w:r>
      <w:hyperlink r:id="rId24" w:history="1">
        <w:r w:rsidRPr="00E87858">
          <w:rPr>
            <w:rStyle w:val="Hyperlink"/>
          </w:rPr>
          <w:t>https://www.health.govt.nz/our-work/health-identity/national-health-index</w:t>
        </w:r>
      </w:hyperlink>
      <w:r w:rsidRPr="00E87858">
        <w:t>.</w:t>
      </w:r>
    </w:p>
    <w:p w14:paraId="03EABB2E" w14:textId="77777777" w:rsidR="00E87858" w:rsidRPr="00E87858" w:rsidRDefault="00E87858" w:rsidP="00E87858">
      <w:pPr>
        <w:pStyle w:val="EndNoteBibliography"/>
        <w:spacing w:after="0"/>
        <w:ind w:left="720" w:hanging="720"/>
      </w:pPr>
      <w:r w:rsidRPr="00E87858">
        <w:t xml:space="preserve">13. Jerath A, Austin PC, Wijeysundera DN. Days Alive and Out of Hospital: Validation of a Patient-centered Outcome for Perioperative Medicine. </w:t>
      </w:r>
      <w:r w:rsidRPr="00E87858">
        <w:rPr>
          <w:i/>
        </w:rPr>
        <w:t>Anesthesiology</w:t>
      </w:r>
      <w:r w:rsidRPr="00E87858">
        <w:t xml:space="preserve"> 2019;131(1):84-93. doi: 10.1097/ALN.0000000000002701 [published Online First: 2019/05/17]</w:t>
      </w:r>
    </w:p>
    <w:p w14:paraId="125C8CA0" w14:textId="77777777" w:rsidR="00E87858" w:rsidRPr="00E87858" w:rsidRDefault="00E87858" w:rsidP="00E87858">
      <w:pPr>
        <w:pStyle w:val="EndNoteBibliography"/>
        <w:spacing w:after="0"/>
        <w:ind w:left="720" w:hanging="720"/>
      </w:pPr>
      <w:r w:rsidRPr="00E87858">
        <w:t xml:space="preserve">14. Davis P, Lay-Yee R, Dyall L, et al. Quality of hospital care for Māori patients in New Zealand: retrospective cross-sectional assessment. </w:t>
      </w:r>
      <w:r w:rsidRPr="00E87858">
        <w:rPr>
          <w:i/>
        </w:rPr>
        <w:t>The Lancet</w:t>
      </w:r>
      <w:r w:rsidRPr="00E87858">
        <w:t xml:space="preserve"> 2006;367(9526):1920-25. doi: 10.1016/s0140-6736(06)68847-8</w:t>
      </w:r>
    </w:p>
    <w:p w14:paraId="48900B10" w14:textId="77777777" w:rsidR="00E87858" w:rsidRPr="00E87858" w:rsidRDefault="00E87858" w:rsidP="00E87858">
      <w:pPr>
        <w:pStyle w:val="EndNoteBibliography"/>
        <w:spacing w:after="0"/>
        <w:ind w:left="720" w:hanging="720"/>
      </w:pPr>
      <w:r w:rsidRPr="00E87858">
        <w:t xml:space="preserve">15. Tomlin A, Woods DJ, Lambie A, et al. Ethnic inequality in non-steroidal anti-inflammatory drug-associated harm in New Zealand: A national population-based cohort study. </w:t>
      </w:r>
      <w:r w:rsidRPr="00E87858">
        <w:rPr>
          <w:i/>
        </w:rPr>
        <w:t>Pharmacoepidemiol Drug Saf</w:t>
      </w:r>
      <w:r w:rsidRPr="00E87858">
        <w:t xml:space="preserve"> 2020 doi: 10.1002/pds.5028 [published Online First: 2020/06/02]</w:t>
      </w:r>
    </w:p>
    <w:p w14:paraId="38332A7F" w14:textId="77777777" w:rsidR="00E87858" w:rsidRPr="00E87858" w:rsidRDefault="00E87858" w:rsidP="00E87858">
      <w:pPr>
        <w:pStyle w:val="EndNoteBibliography"/>
        <w:spacing w:after="0"/>
        <w:ind w:left="720" w:hanging="720"/>
      </w:pPr>
      <w:r w:rsidRPr="00E87858">
        <w:t>16. Treaty of Waitangi [English version], 1840.</w:t>
      </w:r>
    </w:p>
    <w:p w14:paraId="4B22915A" w14:textId="27866541" w:rsidR="00E87858" w:rsidRPr="00E87858" w:rsidRDefault="00E87858" w:rsidP="00E87858">
      <w:pPr>
        <w:pStyle w:val="EndNoteBibliography"/>
        <w:spacing w:after="0"/>
        <w:ind w:left="720" w:hanging="720"/>
      </w:pPr>
      <w:r w:rsidRPr="00E87858">
        <w:lastRenderedPageBreak/>
        <w:t xml:space="preserve">17. New Zealand (NZ) Ministry of Health. The National Minimum Dataset (NMDS): Ministry of Health NZ;  [cited 2019 19th August]. Available from: </w:t>
      </w:r>
      <w:hyperlink r:id="rId25" w:history="1">
        <w:r w:rsidRPr="00E87858">
          <w:rPr>
            <w:rStyle w:val="Hyperlink"/>
          </w:rPr>
          <w:t>http://www.health.govt.nz/nz-healthstatistics/national-collections-and-surveys/collections/national-minimum-dataset-hospital-events</w:t>
        </w:r>
      </w:hyperlink>
      <w:r w:rsidRPr="00E87858">
        <w:t>.</w:t>
      </w:r>
    </w:p>
    <w:p w14:paraId="36B8C53A" w14:textId="77777777" w:rsidR="00E87858" w:rsidRPr="00E87858" w:rsidRDefault="00E87858" w:rsidP="00E87858">
      <w:pPr>
        <w:pStyle w:val="EndNoteBibliography"/>
        <w:spacing w:after="0"/>
        <w:ind w:left="720" w:hanging="720"/>
      </w:pPr>
      <w:r w:rsidRPr="00E87858">
        <w:t>18. The Australian Consortium for Classification Development (ACCD). The Australian Classification of Health Interventions (ACHI) 2019 [cited 2020 20th May].</w:t>
      </w:r>
    </w:p>
    <w:p w14:paraId="51F616A9" w14:textId="77777777" w:rsidR="00E87858" w:rsidRPr="00E87858" w:rsidRDefault="00E87858" w:rsidP="00E87858">
      <w:pPr>
        <w:pStyle w:val="EndNoteBibliography"/>
        <w:spacing w:after="0"/>
        <w:ind w:left="720" w:hanging="720"/>
      </w:pPr>
      <w:r w:rsidRPr="00E87858">
        <w:t xml:space="preserve">19. Campbell D, Boyle L, Soakell-Ho M, et al. National risk prediction model for perioperative mortality in non-cardiac surgery. </w:t>
      </w:r>
      <w:r w:rsidRPr="00E87858">
        <w:rPr>
          <w:i/>
        </w:rPr>
        <w:t>Br J Surg</w:t>
      </w:r>
      <w:r w:rsidRPr="00E87858">
        <w:t xml:space="preserve"> 2019;106(11):1549-57. doi: 10.1002/bjs.11232 [published Online First: 2019/08/07]</w:t>
      </w:r>
    </w:p>
    <w:p w14:paraId="582BD43D" w14:textId="10CF8B9F" w:rsidR="00E87858" w:rsidRPr="00E87858" w:rsidRDefault="00E87858" w:rsidP="00E87858">
      <w:pPr>
        <w:pStyle w:val="EndNoteBibliography"/>
        <w:spacing w:after="0"/>
        <w:ind w:left="720" w:hanging="720"/>
      </w:pPr>
      <w:r w:rsidRPr="00E87858">
        <w:t xml:space="preserve">20. New Zealand (NZ) Ministry of Health. The Mortality Collection: Ministry of Health NZ;  [cited 2019 13th March]. Available from: </w:t>
      </w:r>
      <w:hyperlink r:id="rId26" w:history="1">
        <w:r w:rsidRPr="00E87858">
          <w:rPr>
            <w:rStyle w:val="Hyperlink"/>
          </w:rPr>
          <w:t>https://www.health.govt.nz/nz-health-statistics/national-collections-and-surveys/collections/mortality-collection</w:t>
        </w:r>
      </w:hyperlink>
      <w:r w:rsidRPr="00E87858">
        <w:t>.</w:t>
      </w:r>
    </w:p>
    <w:p w14:paraId="7BDBBB6E" w14:textId="3A12FA15" w:rsidR="00E87858" w:rsidRPr="00E87858" w:rsidRDefault="00E87858" w:rsidP="00E87858">
      <w:pPr>
        <w:pStyle w:val="EndNoteBibliography"/>
        <w:spacing w:after="0"/>
        <w:ind w:left="720" w:hanging="720"/>
      </w:pPr>
      <w:r w:rsidRPr="00E87858">
        <w:t xml:space="preserve">21. New Zealand (NZ) Ministry of Health. Pharmaceutical Collection dataset: Ministry of Health NZ;  [cited 2019 27th August]. Available from: </w:t>
      </w:r>
      <w:hyperlink r:id="rId27" w:history="1">
        <w:r w:rsidRPr="00E87858">
          <w:rPr>
            <w:rStyle w:val="Hyperlink"/>
          </w:rPr>
          <w:t>https://minhealthnz.shinyapps.io/datapharm/</w:t>
        </w:r>
      </w:hyperlink>
      <w:r w:rsidRPr="00E87858">
        <w:t>.</w:t>
      </w:r>
    </w:p>
    <w:p w14:paraId="71541EE3" w14:textId="74BD6117" w:rsidR="00E87858" w:rsidRPr="00E87858" w:rsidRDefault="00E87858" w:rsidP="00E87858">
      <w:pPr>
        <w:pStyle w:val="EndNoteBibliography"/>
        <w:spacing w:after="0"/>
        <w:ind w:left="720" w:hanging="720"/>
      </w:pPr>
      <w:r w:rsidRPr="00E87858">
        <w:t xml:space="preserve">22. New Zealand (NZ) Ministry of Health. The Primary Health Organisation Enrolment Collection (PHO): Ministry of Health NZ;  [cited 2019 30th December]. Available from: </w:t>
      </w:r>
      <w:hyperlink r:id="rId28" w:history="1">
        <w:r w:rsidRPr="00E87858">
          <w:rPr>
            <w:rStyle w:val="Hyperlink"/>
          </w:rPr>
          <w:t>https://www.health.govt.nz/nz-health-statistics/national-collections-and-surveys/collections/primary-health-organisation-enrolment-collection</w:t>
        </w:r>
      </w:hyperlink>
      <w:r w:rsidRPr="00E87858">
        <w:t>.</w:t>
      </w:r>
    </w:p>
    <w:p w14:paraId="69A8FA76" w14:textId="77777777" w:rsidR="00E87858" w:rsidRPr="00E87858" w:rsidRDefault="00E87858" w:rsidP="00E87858">
      <w:pPr>
        <w:pStyle w:val="EndNoteBibliography"/>
        <w:spacing w:after="0"/>
        <w:ind w:left="720" w:hanging="720"/>
      </w:pPr>
      <w:r w:rsidRPr="00E87858">
        <w:t xml:space="preserve">23. Brescia AA, Waljee JF, Hu HM, et al. Impact of Prescribing on New Persistent Opioid Use After Cardiothoracic Surgery. </w:t>
      </w:r>
      <w:r w:rsidRPr="00E87858">
        <w:rPr>
          <w:i/>
        </w:rPr>
        <w:t>Ann Thorac Surg</w:t>
      </w:r>
      <w:r w:rsidRPr="00E87858">
        <w:t xml:space="preserve"> 2019;108(4):1107-13. doi: 10.1016/j.athoracsur.2019.06.019 [published Online First: 2019/08/27]</w:t>
      </w:r>
    </w:p>
    <w:p w14:paraId="068425FA" w14:textId="77777777" w:rsidR="00E87858" w:rsidRPr="00E87858" w:rsidRDefault="00E87858" w:rsidP="00E87858">
      <w:pPr>
        <w:pStyle w:val="EndNoteBibliography"/>
        <w:spacing w:after="0"/>
        <w:ind w:left="720" w:hanging="720"/>
      </w:pPr>
      <w:r w:rsidRPr="00E87858">
        <w:t xml:space="preserve">24. Brummett CM, Waljee JF, Goesling J, et al. New Persistent Opioid Use After Minor and Major Surgical Procedures in US Adults. </w:t>
      </w:r>
      <w:r w:rsidRPr="00E87858">
        <w:rPr>
          <w:i/>
        </w:rPr>
        <w:t>JAMA Surg</w:t>
      </w:r>
      <w:r w:rsidRPr="00E87858">
        <w:t xml:space="preserve"> 2017;152(6):e170504. doi: 10.1001/jamasurg.2017.0504 [published Online First: 2017/04/14]</w:t>
      </w:r>
    </w:p>
    <w:p w14:paraId="51A43A6D" w14:textId="77777777" w:rsidR="00E87858" w:rsidRPr="00E87858" w:rsidRDefault="00E87858" w:rsidP="00E87858">
      <w:pPr>
        <w:pStyle w:val="EndNoteBibliography"/>
        <w:spacing w:after="0"/>
        <w:ind w:left="720" w:hanging="720"/>
      </w:pPr>
      <w:r w:rsidRPr="00E87858">
        <w:t xml:space="preserve">25. Harbaugh CM, Lee JS, Hu HM, et al. Persistent Opioid Use Among Pediatric Patients After Surgery. </w:t>
      </w:r>
      <w:r w:rsidRPr="00E87858">
        <w:rPr>
          <w:i/>
        </w:rPr>
        <w:t>Pediatrics</w:t>
      </w:r>
      <w:r w:rsidRPr="00E87858">
        <w:t xml:space="preserve"> 2018;141(1) doi: 10.1542/peds.2017-2439 [published Online First: 2017/12/06]</w:t>
      </w:r>
    </w:p>
    <w:p w14:paraId="176BE724" w14:textId="77777777" w:rsidR="00E87858" w:rsidRPr="00E87858" w:rsidRDefault="00E87858" w:rsidP="00E87858">
      <w:pPr>
        <w:pStyle w:val="EndNoteBibliography"/>
        <w:spacing w:after="0"/>
        <w:ind w:left="720" w:hanging="720"/>
      </w:pPr>
      <w:r w:rsidRPr="00E87858">
        <w:t xml:space="preserve">26. Santosa KB, Hu HM, Brummett CM, et al. New persistent opioid use among older patients following surgery: A Medicare claims analysis. </w:t>
      </w:r>
      <w:r w:rsidRPr="00E87858">
        <w:rPr>
          <w:i/>
        </w:rPr>
        <w:t>Surgery</w:t>
      </w:r>
      <w:r w:rsidRPr="00E87858">
        <w:t xml:space="preserve"> 2020;167(4):732-42. doi: 10.1016/j.surg.2019.04.016 [published Online First: 2019/07/28]</w:t>
      </w:r>
    </w:p>
    <w:p w14:paraId="2BBD46F6" w14:textId="77777777" w:rsidR="00E87858" w:rsidRPr="00E87858" w:rsidRDefault="00E87858" w:rsidP="00E87858">
      <w:pPr>
        <w:pStyle w:val="EndNoteBibliography"/>
        <w:spacing w:after="0"/>
        <w:ind w:left="720" w:hanging="720"/>
      </w:pPr>
      <w:r w:rsidRPr="00E87858">
        <w:t xml:space="preserve">27. Waljee JF, Zhong L, Hou H, et al. The Use of Opioid Analgesics following Common Upper Extremity Surgical Procedures: A National, Population-Based Study. </w:t>
      </w:r>
      <w:r w:rsidRPr="00E87858">
        <w:rPr>
          <w:i/>
        </w:rPr>
        <w:t>Plast Reconstr Surg</w:t>
      </w:r>
      <w:r w:rsidRPr="00E87858">
        <w:t xml:space="preserve"> 2016;137(2):355e-64e. doi: 10.1097/01.prs.0000475788.52446.7b [published Online First: 2016/01/29]</w:t>
      </w:r>
    </w:p>
    <w:p w14:paraId="26AC4769" w14:textId="77777777" w:rsidR="00E87858" w:rsidRPr="00E87858" w:rsidRDefault="00E87858" w:rsidP="00E87858">
      <w:pPr>
        <w:pStyle w:val="EndNoteBibliography"/>
        <w:spacing w:after="0"/>
        <w:ind w:left="720" w:hanging="720"/>
      </w:pPr>
      <w:r w:rsidRPr="00E87858">
        <w:t xml:space="preserve">28. Santosa KB, Priest CR, Oliver JD, et al. Long-Term Health Outcomes of New Persistent Opioid Use after Surgery among Medicare Beneficiaries. </w:t>
      </w:r>
      <w:r w:rsidRPr="00E87858">
        <w:rPr>
          <w:i/>
        </w:rPr>
        <w:t>Ann Surg</w:t>
      </w:r>
      <w:r w:rsidRPr="00E87858">
        <w:t xml:space="preserve"> 2022 doi: 10.1097/sla.0000000000005752 [published Online First: 2022/11/15]</w:t>
      </w:r>
    </w:p>
    <w:p w14:paraId="3A559048" w14:textId="77777777" w:rsidR="00E87858" w:rsidRPr="00E87858" w:rsidRDefault="00E87858" w:rsidP="00E87858">
      <w:pPr>
        <w:pStyle w:val="EndNoteBibliography"/>
        <w:spacing w:after="0"/>
        <w:ind w:left="720" w:hanging="720"/>
      </w:pPr>
      <w:r w:rsidRPr="00E87858">
        <w:t xml:space="preserve">29. Beyer CA, Poltavskiy E, Walker LE, et al. Persistent Opioid Use After Combat Injury and Subsequent Long-term Risk of Abuse: A Retrospective Cohort Study. </w:t>
      </w:r>
      <w:r w:rsidRPr="00E87858">
        <w:rPr>
          <w:i/>
        </w:rPr>
        <w:t>Ann Surg</w:t>
      </w:r>
      <w:r w:rsidRPr="00E87858">
        <w:t xml:space="preserve"> 2021;274(6):e957-e65. doi: 10.1097/sla.0000000000003658 [published Online First: 2019/11/13]</w:t>
      </w:r>
    </w:p>
    <w:p w14:paraId="0DF77DEF" w14:textId="77777777" w:rsidR="00E87858" w:rsidRPr="00E87858" w:rsidRDefault="00E87858" w:rsidP="00E87858">
      <w:pPr>
        <w:pStyle w:val="EndNoteBibliography"/>
        <w:spacing w:after="0"/>
        <w:ind w:left="720" w:hanging="720"/>
      </w:pPr>
      <w:r w:rsidRPr="00E87858">
        <w:t xml:space="preserve">30. Schug SA, Palmer GM, Scott DA, et al. Acute pain management: scientific evidence, fourth edition, 2015. </w:t>
      </w:r>
      <w:r w:rsidRPr="00E87858">
        <w:rPr>
          <w:i/>
        </w:rPr>
        <w:t>Med J Aust</w:t>
      </w:r>
      <w:r w:rsidRPr="00E87858">
        <w:t xml:space="preserve"> 2016;204(8):315-7. doi: 10.5694/mja16.00133 [published Online First: 2016/04/30]</w:t>
      </w:r>
    </w:p>
    <w:p w14:paraId="14DB97F1" w14:textId="77777777" w:rsidR="00E87858" w:rsidRPr="00E87858" w:rsidRDefault="00E87858" w:rsidP="00E87858">
      <w:pPr>
        <w:pStyle w:val="EndNoteBibliography"/>
        <w:spacing w:after="0"/>
        <w:ind w:left="720" w:hanging="720"/>
      </w:pPr>
      <w:r w:rsidRPr="00E87858">
        <w:t xml:space="preserve">31. Dunn KM, Saunders KW, Rutter CM, et al. Opioid prescriptions for chronic pain and overdose: a cohort study. </w:t>
      </w:r>
      <w:r w:rsidRPr="00E87858">
        <w:rPr>
          <w:i/>
        </w:rPr>
        <w:t>Annals of internal medicine</w:t>
      </w:r>
      <w:r w:rsidRPr="00E87858">
        <w:t xml:space="preserve"> 2010;152(2):85-92. doi: 10.7326/0003-4819-152-2-201001190-00006 [published Online First: 2010/01/20]</w:t>
      </w:r>
    </w:p>
    <w:p w14:paraId="18C0D75E" w14:textId="77777777" w:rsidR="00E87858" w:rsidRPr="00E87858" w:rsidRDefault="00E87858" w:rsidP="00E87858">
      <w:pPr>
        <w:pStyle w:val="EndNoteBibliography"/>
        <w:spacing w:after="0"/>
        <w:ind w:left="720" w:hanging="720"/>
      </w:pPr>
      <w:r w:rsidRPr="00E87858">
        <w:t xml:space="preserve">32. Braden JB, Russo J, Fan MY, et al. Emergency department visits among recipients of chronic opioid therapy. </w:t>
      </w:r>
      <w:r w:rsidRPr="00E87858">
        <w:rPr>
          <w:i/>
        </w:rPr>
        <w:t>Archives of internal medicine</w:t>
      </w:r>
      <w:r w:rsidRPr="00E87858">
        <w:t xml:space="preserve"> 2010;170(16):1425-32. doi: 10.1001/archinternmed.2010.273 [published Online First: 2010/09/15]</w:t>
      </w:r>
    </w:p>
    <w:p w14:paraId="70D0E775" w14:textId="77777777" w:rsidR="00E87858" w:rsidRPr="00E87858" w:rsidRDefault="00E87858" w:rsidP="00E87858">
      <w:pPr>
        <w:pStyle w:val="EndNoteBibliography"/>
        <w:spacing w:after="0"/>
        <w:ind w:left="720" w:hanging="720"/>
      </w:pPr>
      <w:r w:rsidRPr="00E87858">
        <w:lastRenderedPageBreak/>
        <w:t xml:space="preserve">33. Kent ML, Hurley RW, Oderda GM, et al. American Society for Enhanced Recovery and Perioperative Quality Initiative-4 Joint Consensus Statement on Persistent Postoperative Opioid Use: Definition, Incidence, Risk Factors, and Health Care System Initiatives. </w:t>
      </w:r>
      <w:r w:rsidRPr="00E87858">
        <w:rPr>
          <w:i/>
        </w:rPr>
        <w:t>Anesth Analg</w:t>
      </w:r>
      <w:r w:rsidRPr="00E87858">
        <w:t xml:space="preserve"> 2019;129(2):543-52. doi: 10.1213/ane.0000000000003941 [published Online First: 2019/03/22]</w:t>
      </w:r>
    </w:p>
    <w:p w14:paraId="5BFBD693" w14:textId="77777777" w:rsidR="00E87858" w:rsidRPr="00E87858" w:rsidRDefault="00E87858" w:rsidP="00E87858">
      <w:pPr>
        <w:pStyle w:val="EndNoteBibliography"/>
        <w:spacing w:after="0"/>
        <w:ind w:left="720" w:hanging="720"/>
      </w:pPr>
      <w:r w:rsidRPr="00E87858">
        <w:t xml:space="preserve">34. Jivraj NK, Raghavji F, Bethell J, et al. Persistent Postoperative Opioid Use: A Systematic Literature Search of Definitions and Population-based Cohort Study. </w:t>
      </w:r>
      <w:r w:rsidRPr="00E87858">
        <w:rPr>
          <w:i/>
        </w:rPr>
        <w:t>Anesthesiology</w:t>
      </w:r>
      <w:r w:rsidRPr="00E87858">
        <w:t xml:space="preserve"> 2020;132(6):1528-39. doi: 10.1097/ALN.0000000000003265 [published Online First: 2020/04/04]</w:t>
      </w:r>
    </w:p>
    <w:p w14:paraId="712DF41E" w14:textId="35301A98" w:rsidR="00E87858" w:rsidRPr="00E87858" w:rsidRDefault="00E87858" w:rsidP="00E87858">
      <w:pPr>
        <w:pStyle w:val="EndNoteBibliography"/>
        <w:spacing w:after="0"/>
        <w:ind w:left="720" w:hanging="720"/>
      </w:pPr>
      <w:r w:rsidRPr="00E87858">
        <w:t xml:space="preserve">35. New Zealand Formulary. Opioid analgesics- Switching opioids: New Zealand Formulary; 2020 [cited 2020 27th May]. Available from: </w:t>
      </w:r>
      <w:hyperlink r:id="rId29" w:anchor="nzf_70708" w:history="1">
        <w:r w:rsidRPr="00E87858">
          <w:rPr>
            <w:rStyle w:val="Hyperlink"/>
          </w:rPr>
          <w:t>https://nzf.org.nz/nzf_70672#nzf_70708</w:t>
        </w:r>
      </w:hyperlink>
      <w:r w:rsidRPr="00E87858">
        <w:t>.</w:t>
      </w:r>
    </w:p>
    <w:p w14:paraId="7AAFB2D0" w14:textId="77777777" w:rsidR="00E87858" w:rsidRPr="00E87858" w:rsidRDefault="00E87858" w:rsidP="00E87858">
      <w:pPr>
        <w:pStyle w:val="EndNoteBibliography"/>
        <w:spacing w:after="0"/>
        <w:ind w:left="720" w:hanging="720"/>
      </w:pPr>
      <w:r w:rsidRPr="00E87858">
        <w:t xml:space="preserve">36. Lalic S, Gisev N, Bell JS, et al. Predictors of persistent prescription opioid analgesic use among people without cancer in Australia. </w:t>
      </w:r>
      <w:r w:rsidRPr="00E87858">
        <w:rPr>
          <w:i/>
        </w:rPr>
        <w:t>Br J Clin Pharmacol</w:t>
      </w:r>
      <w:r w:rsidRPr="00E87858">
        <w:t xml:space="preserve"> 2018;84(6):1267-78. doi: 10.1111/bcp.13556 [published Online First: 2018/02/17]</w:t>
      </w:r>
    </w:p>
    <w:p w14:paraId="3F8CB1E0" w14:textId="77777777" w:rsidR="00E87858" w:rsidRPr="00E87858" w:rsidRDefault="00E87858" w:rsidP="00E87858">
      <w:pPr>
        <w:pStyle w:val="EndNoteBibliography"/>
        <w:spacing w:after="0"/>
        <w:ind w:left="720" w:hanging="720"/>
      </w:pPr>
      <w:r w:rsidRPr="00E87858">
        <w:t xml:space="preserve">37. Sun EC, Darnall BD, Baker LC, et al. Incidence of and Risk Factors for Chronic Opioid Use Among Opioid-Naive Patients in the Postoperative Period. </w:t>
      </w:r>
      <w:r w:rsidRPr="00E87858">
        <w:rPr>
          <w:i/>
        </w:rPr>
        <w:t>JAMA Intern Med</w:t>
      </w:r>
      <w:r w:rsidRPr="00E87858">
        <w:t xml:space="preserve"> 2016;176(9):1286-93. doi: 10.1001/jamainternmed.2016.3298 [published Online First: 2016/07/12]</w:t>
      </w:r>
    </w:p>
    <w:p w14:paraId="3362175C" w14:textId="77777777" w:rsidR="00E87858" w:rsidRPr="00E87858" w:rsidRDefault="00E87858" w:rsidP="00E87858">
      <w:pPr>
        <w:pStyle w:val="EndNoteBibliography"/>
        <w:spacing w:after="0"/>
        <w:ind w:left="720" w:hanging="720"/>
      </w:pPr>
      <w:r w:rsidRPr="00E87858">
        <w:t xml:space="preserve">38. Atkinson J SC, Crampton P. NZDep2013 Index of Deprivation. </w:t>
      </w:r>
      <w:r w:rsidRPr="00E87858">
        <w:rPr>
          <w:i/>
        </w:rPr>
        <w:t>University of Otago, Dunedin</w:t>
      </w:r>
      <w:r w:rsidRPr="00E87858">
        <w:t xml:space="preserve"> 2014</w:t>
      </w:r>
    </w:p>
    <w:p w14:paraId="6122D518" w14:textId="77777777" w:rsidR="00E87858" w:rsidRPr="00E87858" w:rsidRDefault="00E87858" w:rsidP="00E87858">
      <w:pPr>
        <w:pStyle w:val="EndNoteBibliography"/>
        <w:spacing w:after="0"/>
        <w:ind w:left="720" w:hanging="720"/>
      </w:pPr>
      <w:r w:rsidRPr="00E87858">
        <w:t xml:space="preserve">39. Pasternak LR. Preanesthesia Evaluation of the Surgical Patient. </w:t>
      </w:r>
      <w:r w:rsidRPr="00E87858">
        <w:rPr>
          <w:i/>
        </w:rPr>
        <w:t>ASA Refresher Courses in Anesthesiology</w:t>
      </w:r>
      <w:r w:rsidRPr="00E87858">
        <w:t xml:space="preserve"> 1996;24:205-19. doi: 10.1097/00126869-199624000-00016</w:t>
      </w:r>
    </w:p>
    <w:p w14:paraId="79DF5F3A" w14:textId="77777777" w:rsidR="00E87858" w:rsidRPr="00E87858" w:rsidRDefault="00E87858" w:rsidP="00E87858">
      <w:pPr>
        <w:pStyle w:val="EndNoteBibliography"/>
        <w:spacing w:after="0"/>
        <w:ind w:left="720" w:hanging="720"/>
      </w:pPr>
      <w:r w:rsidRPr="00E87858">
        <w:t xml:space="preserve">40. Clarke H, Soneji N, Ko DT, et al. Rates and risk factors for prolonged opioid use after major surgery: population based cohort study. </w:t>
      </w:r>
      <w:r w:rsidRPr="00E87858">
        <w:rPr>
          <w:i/>
        </w:rPr>
        <w:t>BMJ</w:t>
      </w:r>
      <w:r w:rsidRPr="00E87858">
        <w:t xml:space="preserve"> 2014;348:g1251. doi: 10.1136/bmj.g1251 [published Online First: 2014/02/13]</w:t>
      </w:r>
    </w:p>
    <w:p w14:paraId="3ECBBD0A" w14:textId="77777777" w:rsidR="00E87858" w:rsidRPr="00E87858" w:rsidRDefault="00E87858" w:rsidP="00E87858">
      <w:pPr>
        <w:pStyle w:val="EndNoteBibliography"/>
        <w:spacing w:after="0"/>
        <w:ind w:left="720" w:hanging="720"/>
      </w:pPr>
      <w:r w:rsidRPr="00E87858">
        <w:t xml:space="preserve">41. Huang Y, Zhang Y, Li J, et al. Charlson comorbidity index for evaluatiοn οf the outcomes of elderly patients undergoing laparoscopic surgery for colon cancer. </w:t>
      </w:r>
      <w:r w:rsidRPr="00E87858">
        <w:rPr>
          <w:i/>
        </w:rPr>
        <w:t>J buon</w:t>
      </w:r>
      <w:r w:rsidRPr="00E87858">
        <w:t xml:space="preserve"> 2017;22(3):686-91. [published Online First: 2017/07/22]</w:t>
      </w:r>
    </w:p>
    <w:p w14:paraId="33F84292" w14:textId="68FC6B4F" w:rsidR="00E87858" w:rsidRPr="00E87858" w:rsidRDefault="00E87858" w:rsidP="00E87858">
      <w:pPr>
        <w:pStyle w:val="EndNoteBibliography"/>
        <w:spacing w:after="0"/>
        <w:ind w:left="720" w:hanging="720"/>
      </w:pPr>
      <w:r w:rsidRPr="00E87858">
        <w:t xml:space="preserve">42. American Society of Anesthesiologists. ASA Physical Status Classification System: American Society of Anesthesiologists; 2019 [cited 2020 1st June]. Available from: </w:t>
      </w:r>
      <w:hyperlink r:id="rId30" w:history="1">
        <w:r w:rsidRPr="00E87858">
          <w:rPr>
            <w:rStyle w:val="Hyperlink"/>
          </w:rPr>
          <w:t>https://www.asahq.org/standards-and-guidelines/asa-physical-status-classification-system</w:t>
        </w:r>
      </w:hyperlink>
      <w:r w:rsidRPr="00E87858">
        <w:t>.</w:t>
      </w:r>
    </w:p>
    <w:p w14:paraId="5768F7EA" w14:textId="77777777" w:rsidR="00E87858" w:rsidRPr="00E87858" w:rsidRDefault="00E87858" w:rsidP="00E87858">
      <w:pPr>
        <w:pStyle w:val="EndNoteBibliography"/>
        <w:spacing w:after="0"/>
        <w:ind w:left="720" w:hanging="720"/>
      </w:pPr>
      <w:r w:rsidRPr="00E87858">
        <w:t xml:space="preserve">43. Stanley J, Sarfati D. The new measuring multimorbidity index predicted mortality better than Charlson and Elixhauser indices among the general population. </w:t>
      </w:r>
      <w:r w:rsidRPr="00E87858">
        <w:rPr>
          <w:i/>
        </w:rPr>
        <w:t>Journal of clinical epidemiology</w:t>
      </w:r>
      <w:r w:rsidRPr="00E87858">
        <w:t xml:space="preserve"> 2017;92:99-110. doi: 10.1016/j.jclinepi.2017.08.005 [published Online First: 2017/08/29]</w:t>
      </w:r>
    </w:p>
    <w:p w14:paraId="68747716" w14:textId="77777777" w:rsidR="00E87858" w:rsidRPr="00E87858" w:rsidRDefault="00E87858" w:rsidP="00E87858">
      <w:pPr>
        <w:pStyle w:val="EndNoteBibliography"/>
        <w:spacing w:after="0"/>
        <w:ind w:left="720" w:hanging="720"/>
      </w:pPr>
      <w:r w:rsidRPr="00E87858">
        <w:t xml:space="preserve">44. Rhon DI, Snodgrass SJ, Cleland JA, et al. Predictors of chronic prescription opioid use after orthopedic surgery: derivation of a clinical prediction rule. </w:t>
      </w:r>
      <w:r w:rsidRPr="00E87858">
        <w:rPr>
          <w:i/>
        </w:rPr>
        <w:t>Perioper Med (Lond)</w:t>
      </w:r>
      <w:r w:rsidRPr="00E87858">
        <w:t xml:space="preserve"> 2018;7:25. doi: 10.1186/s13741-018-0105-8 [published Online First: 2018/11/28]</w:t>
      </w:r>
    </w:p>
    <w:p w14:paraId="210223EB" w14:textId="77777777" w:rsidR="00E87858" w:rsidRPr="00E87858" w:rsidRDefault="00E87858" w:rsidP="00E87858">
      <w:pPr>
        <w:pStyle w:val="EndNoteBibliography"/>
        <w:ind w:left="720" w:hanging="720"/>
      </w:pPr>
      <w:r w:rsidRPr="00E87858">
        <w:t xml:space="preserve">45. Breaugh JA. Effect Size Estimation: Factors to Consider and Mistakes to Avoid. </w:t>
      </w:r>
      <w:r w:rsidRPr="00E87858">
        <w:rPr>
          <w:i/>
        </w:rPr>
        <w:t>Journal of Management</w:t>
      </w:r>
      <w:r w:rsidRPr="00E87858">
        <w:t xml:space="preserve"> 2003;29(1):79-97. doi: 10.1177/014920630302900106</w:t>
      </w:r>
    </w:p>
    <w:p w14:paraId="1181833D" w14:textId="57097609" w:rsidR="005533BB" w:rsidRDefault="003F639B" w:rsidP="00224FBB">
      <w:r w:rsidRPr="000E132D">
        <w:fldChar w:fldCharType="end"/>
      </w:r>
    </w:p>
    <w:p w14:paraId="5F018A3E" w14:textId="337B50E0" w:rsidR="00C85442" w:rsidRDefault="00C85442" w:rsidP="00C85442"/>
    <w:p w14:paraId="00DB62E2" w14:textId="5DACC995" w:rsidR="00C85442" w:rsidRDefault="00C85442" w:rsidP="00C85442"/>
    <w:sectPr w:rsidR="00C85442">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1E67" w14:textId="77777777" w:rsidR="00D7625A" w:rsidRDefault="00D7625A" w:rsidP="007C4D5C">
      <w:pPr>
        <w:spacing w:after="0" w:line="240" w:lineRule="auto"/>
      </w:pPr>
      <w:r>
        <w:separator/>
      </w:r>
    </w:p>
  </w:endnote>
  <w:endnote w:type="continuationSeparator" w:id="0">
    <w:p w14:paraId="6F17F311" w14:textId="77777777" w:rsidR="00D7625A" w:rsidRDefault="00D7625A" w:rsidP="007C4D5C">
      <w:pPr>
        <w:spacing w:after="0" w:line="240" w:lineRule="auto"/>
      </w:pPr>
      <w:r>
        <w:continuationSeparator/>
      </w:r>
    </w:p>
  </w:endnote>
  <w:endnote w:type="continuationNotice" w:id="1">
    <w:p w14:paraId="6F45F574" w14:textId="77777777" w:rsidR="00D7625A" w:rsidRDefault="00D76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602D" w14:textId="77777777" w:rsidR="00F83360" w:rsidRDefault="00F83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BD5E" w14:textId="439EA397" w:rsidR="007C4D5C" w:rsidRDefault="007F345A">
    <w:pPr>
      <w:pStyle w:val="Footer"/>
    </w:pPr>
    <w:r>
      <w:t>Opioid Study</w:t>
    </w:r>
    <w:r>
      <w:ptab w:relativeTo="margin" w:alignment="center" w:leader="none"/>
    </w:r>
    <w:r>
      <w:t>ADHB/</w:t>
    </w:r>
    <w:proofErr w:type="spellStart"/>
    <w:r>
      <w:t>UoA</w:t>
    </w:r>
    <w:proofErr w:type="spellEnd"/>
    <w:r>
      <w:t xml:space="preserve"> Study</w:t>
    </w:r>
    <w:r w:rsidR="00462838">
      <w:t xml:space="preserve"> Protocol</w:t>
    </w:r>
    <w:r>
      <w:t>_</w:t>
    </w:r>
    <w:r w:rsidR="00FC0360">
      <w:t>V7</w:t>
    </w:r>
    <w:r w:rsidR="00173415">
      <w:t>.1</w:t>
    </w:r>
    <w:r>
      <w:ptab w:relativeTo="margin" w:alignment="right" w:leader="none"/>
    </w:r>
    <w:r w:rsidR="00410E4C">
      <w:t>2</w:t>
    </w:r>
    <w:r w:rsidR="00173415">
      <w:t>4</w:t>
    </w:r>
    <w:r>
      <w:t>/</w:t>
    </w:r>
    <w:r w:rsidR="00E95956">
      <w:t>02</w:t>
    </w:r>
    <w:r>
      <w:t>/202</w:t>
    </w:r>
    <w:r w:rsidR="00E95956">
      <w:t>3</w:t>
    </w:r>
  </w:p>
  <w:p w14:paraId="2F91A661" w14:textId="29EEA766" w:rsidR="007C4D5C" w:rsidRDefault="007C4D5C" w:rsidP="007C4D5C">
    <w:pPr>
      <w:pStyle w:val="Footer"/>
      <w:jc w:val="center"/>
    </w:pPr>
    <w:r>
      <w:fldChar w:fldCharType="begin"/>
    </w:r>
    <w:r>
      <w:instrText xml:space="preserve"> PAGE   \* MERGEFORMAT </w:instrText>
    </w:r>
    <w:r>
      <w:fldChar w:fldCharType="separate"/>
    </w:r>
    <w:r w:rsidR="00657EC6">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5BF6" w14:textId="77777777" w:rsidR="00F83360" w:rsidRDefault="00F8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C1C7" w14:textId="77777777" w:rsidR="00D7625A" w:rsidRDefault="00D7625A" w:rsidP="007C4D5C">
      <w:pPr>
        <w:spacing w:after="0" w:line="240" w:lineRule="auto"/>
      </w:pPr>
      <w:r>
        <w:separator/>
      </w:r>
    </w:p>
  </w:footnote>
  <w:footnote w:type="continuationSeparator" w:id="0">
    <w:p w14:paraId="2833C69E" w14:textId="77777777" w:rsidR="00D7625A" w:rsidRDefault="00D7625A" w:rsidP="007C4D5C">
      <w:pPr>
        <w:spacing w:after="0" w:line="240" w:lineRule="auto"/>
      </w:pPr>
      <w:r>
        <w:continuationSeparator/>
      </w:r>
    </w:p>
  </w:footnote>
  <w:footnote w:type="continuationNotice" w:id="1">
    <w:p w14:paraId="67421671" w14:textId="77777777" w:rsidR="00D7625A" w:rsidRDefault="00D762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6DF5" w14:textId="77777777" w:rsidR="00F83360" w:rsidRDefault="00F83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8607" w14:textId="77777777" w:rsidR="00F83360" w:rsidRDefault="00F83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4714" w14:textId="77777777" w:rsidR="00F83360" w:rsidRDefault="00F83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6F5"/>
    <w:multiLevelType w:val="hybridMultilevel"/>
    <w:tmpl w:val="2FC4FE1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D60827"/>
    <w:multiLevelType w:val="hybridMultilevel"/>
    <w:tmpl w:val="DCA06D7E"/>
    <w:lvl w:ilvl="0" w:tplc="105AC8C2">
      <w:start w:val="1"/>
      <w:numFmt w:val="lowerLetter"/>
      <w:lvlText w:val="%1."/>
      <w:lvlJc w:val="left"/>
      <w:pPr>
        <w:tabs>
          <w:tab w:val="num" w:pos="720"/>
        </w:tabs>
        <w:ind w:left="720" w:hanging="360"/>
      </w:pPr>
    </w:lvl>
    <w:lvl w:ilvl="1" w:tplc="5BFEB7D4" w:tentative="1">
      <w:start w:val="1"/>
      <w:numFmt w:val="lowerLetter"/>
      <w:lvlText w:val="%2."/>
      <w:lvlJc w:val="left"/>
      <w:pPr>
        <w:tabs>
          <w:tab w:val="num" w:pos="1440"/>
        </w:tabs>
        <w:ind w:left="1440" w:hanging="360"/>
      </w:pPr>
    </w:lvl>
    <w:lvl w:ilvl="2" w:tplc="D1486F36" w:tentative="1">
      <w:start w:val="1"/>
      <w:numFmt w:val="lowerLetter"/>
      <w:lvlText w:val="%3."/>
      <w:lvlJc w:val="left"/>
      <w:pPr>
        <w:tabs>
          <w:tab w:val="num" w:pos="2160"/>
        </w:tabs>
        <w:ind w:left="2160" w:hanging="360"/>
      </w:pPr>
    </w:lvl>
    <w:lvl w:ilvl="3" w:tplc="04765BE2" w:tentative="1">
      <w:start w:val="1"/>
      <w:numFmt w:val="lowerLetter"/>
      <w:lvlText w:val="%4."/>
      <w:lvlJc w:val="left"/>
      <w:pPr>
        <w:tabs>
          <w:tab w:val="num" w:pos="2880"/>
        </w:tabs>
        <w:ind w:left="2880" w:hanging="360"/>
      </w:pPr>
    </w:lvl>
    <w:lvl w:ilvl="4" w:tplc="5DE47FF4" w:tentative="1">
      <w:start w:val="1"/>
      <w:numFmt w:val="lowerLetter"/>
      <w:lvlText w:val="%5."/>
      <w:lvlJc w:val="left"/>
      <w:pPr>
        <w:tabs>
          <w:tab w:val="num" w:pos="3600"/>
        </w:tabs>
        <w:ind w:left="3600" w:hanging="360"/>
      </w:pPr>
    </w:lvl>
    <w:lvl w:ilvl="5" w:tplc="2A3ED412" w:tentative="1">
      <w:start w:val="1"/>
      <w:numFmt w:val="lowerLetter"/>
      <w:lvlText w:val="%6."/>
      <w:lvlJc w:val="left"/>
      <w:pPr>
        <w:tabs>
          <w:tab w:val="num" w:pos="4320"/>
        </w:tabs>
        <w:ind w:left="4320" w:hanging="360"/>
      </w:pPr>
    </w:lvl>
    <w:lvl w:ilvl="6" w:tplc="3B82422C" w:tentative="1">
      <w:start w:val="1"/>
      <w:numFmt w:val="lowerLetter"/>
      <w:lvlText w:val="%7."/>
      <w:lvlJc w:val="left"/>
      <w:pPr>
        <w:tabs>
          <w:tab w:val="num" w:pos="5040"/>
        </w:tabs>
        <w:ind w:left="5040" w:hanging="360"/>
      </w:pPr>
    </w:lvl>
    <w:lvl w:ilvl="7" w:tplc="DF6261AE" w:tentative="1">
      <w:start w:val="1"/>
      <w:numFmt w:val="lowerLetter"/>
      <w:lvlText w:val="%8."/>
      <w:lvlJc w:val="left"/>
      <w:pPr>
        <w:tabs>
          <w:tab w:val="num" w:pos="5760"/>
        </w:tabs>
        <w:ind w:left="5760" w:hanging="360"/>
      </w:pPr>
    </w:lvl>
    <w:lvl w:ilvl="8" w:tplc="DA929080" w:tentative="1">
      <w:start w:val="1"/>
      <w:numFmt w:val="lowerLetter"/>
      <w:lvlText w:val="%9."/>
      <w:lvlJc w:val="left"/>
      <w:pPr>
        <w:tabs>
          <w:tab w:val="num" w:pos="6480"/>
        </w:tabs>
        <w:ind w:left="6480" w:hanging="360"/>
      </w:pPr>
    </w:lvl>
  </w:abstractNum>
  <w:abstractNum w:abstractNumId="2" w15:restartNumberingAfterBreak="0">
    <w:nsid w:val="17FC61DC"/>
    <w:multiLevelType w:val="hybridMultilevel"/>
    <w:tmpl w:val="600624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D9A5A94"/>
    <w:multiLevelType w:val="hybridMultilevel"/>
    <w:tmpl w:val="E8BE64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3AB1E9E"/>
    <w:multiLevelType w:val="hybridMultilevel"/>
    <w:tmpl w:val="EB4073E4"/>
    <w:lvl w:ilvl="0" w:tplc="74E01766">
      <w:start w:val="1"/>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FBE3A8E"/>
    <w:multiLevelType w:val="hybridMultilevel"/>
    <w:tmpl w:val="CA887146"/>
    <w:lvl w:ilvl="0" w:tplc="B93A8A8E">
      <w:numFmt w:val="bullet"/>
      <w:lvlText w:val=""/>
      <w:lvlJc w:val="left"/>
      <w:pPr>
        <w:ind w:left="720" w:hanging="360"/>
      </w:pPr>
      <w:rPr>
        <w:rFonts w:ascii="Symbol" w:eastAsiaTheme="minorHAns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90418B"/>
    <w:multiLevelType w:val="hybridMultilevel"/>
    <w:tmpl w:val="02B29E2E"/>
    <w:lvl w:ilvl="0" w:tplc="D29C379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2413C0A"/>
    <w:multiLevelType w:val="hybridMultilevel"/>
    <w:tmpl w:val="343083DE"/>
    <w:lvl w:ilvl="0" w:tplc="D29C379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6F06F1B"/>
    <w:multiLevelType w:val="hybridMultilevel"/>
    <w:tmpl w:val="95100D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9304469"/>
    <w:multiLevelType w:val="hybridMultilevel"/>
    <w:tmpl w:val="6E46CE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97406D4"/>
    <w:multiLevelType w:val="hybridMultilevel"/>
    <w:tmpl w:val="A564871A"/>
    <w:lvl w:ilvl="0" w:tplc="315607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09A3EF5"/>
    <w:multiLevelType w:val="hybridMultilevel"/>
    <w:tmpl w:val="F4CE42CA"/>
    <w:lvl w:ilvl="0" w:tplc="D29C379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B5C75E1"/>
    <w:multiLevelType w:val="hybridMultilevel"/>
    <w:tmpl w:val="DB8E5A02"/>
    <w:lvl w:ilvl="0" w:tplc="11FE9CF4">
      <w:numFmt w:val="bullet"/>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BCC3830"/>
    <w:multiLevelType w:val="hybridMultilevel"/>
    <w:tmpl w:val="C8DC5972"/>
    <w:lvl w:ilvl="0" w:tplc="4086CFAE">
      <w:start w:val="1"/>
      <w:numFmt w:val="decimal"/>
      <w:lvlText w:val="%1."/>
      <w:lvlJc w:val="left"/>
      <w:pPr>
        <w:ind w:left="405" w:hanging="360"/>
      </w:pPr>
      <w:rPr>
        <w:rFonts w:hint="default"/>
      </w:rPr>
    </w:lvl>
    <w:lvl w:ilvl="1" w:tplc="14090019" w:tentative="1">
      <w:start w:val="1"/>
      <w:numFmt w:val="lowerLetter"/>
      <w:lvlText w:val="%2."/>
      <w:lvlJc w:val="left"/>
      <w:pPr>
        <w:ind w:left="1125" w:hanging="360"/>
      </w:pPr>
    </w:lvl>
    <w:lvl w:ilvl="2" w:tplc="1409001B" w:tentative="1">
      <w:start w:val="1"/>
      <w:numFmt w:val="lowerRoman"/>
      <w:lvlText w:val="%3."/>
      <w:lvlJc w:val="right"/>
      <w:pPr>
        <w:ind w:left="1845" w:hanging="180"/>
      </w:pPr>
    </w:lvl>
    <w:lvl w:ilvl="3" w:tplc="1409000F" w:tentative="1">
      <w:start w:val="1"/>
      <w:numFmt w:val="decimal"/>
      <w:lvlText w:val="%4."/>
      <w:lvlJc w:val="left"/>
      <w:pPr>
        <w:ind w:left="2565" w:hanging="360"/>
      </w:pPr>
    </w:lvl>
    <w:lvl w:ilvl="4" w:tplc="14090019" w:tentative="1">
      <w:start w:val="1"/>
      <w:numFmt w:val="lowerLetter"/>
      <w:lvlText w:val="%5."/>
      <w:lvlJc w:val="left"/>
      <w:pPr>
        <w:ind w:left="3285" w:hanging="360"/>
      </w:pPr>
    </w:lvl>
    <w:lvl w:ilvl="5" w:tplc="1409001B" w:tentative="1">
      <w:start w:val="1"/>
      <w:numFmt w:val="lowerRoman"/>
      <w:lvlText w:val="%6."/>
      <w:lvlJc w:val="right"/>
      <w:pPr>
        <w:ind w:left="4005" w:hanging="180"/>
      </w:pPr>
    </w:lvl>
    <w:lvl w:ilvl="6" w:tplc="1409000F" w:tentative="1">
      <w:start w:val="1"/>
      <w:numFmt w:val="decimal"/>
      <w:lvlText w:val="%7."/>
      <w:lvlJc w:val="left"/>
      <w:pPr>
        <w:ind w:left="4725" w:hanging="360"/>
      </w:pPr>
    </w:lvl>
    <w:lvl w:ilvl="7" w:tplc="14090019" w:tentative="1">
      <w:start w:val="1"/>
      <w:numFmt w:val="lowerLetter"/>
      <w:lvlText w:val="%8."/>
      <w:lvlJc w:val="left"/>
      <w:pPr>
        <w:ind w:left="5445" w:hanging="360"/>
      </w:pPr>
    </w:lvl>
    <w:lvl w:ilvl="8" w:tplc="1409001B" w:tentative="1">
      <w:start w:val="1"/>
      <w:numFmt w:val="lowerRoman"/>
      <w:lvlText w:val="%9."/>
      <w:lvlJc w:val="right"/>
      <w:pPr>
        <w:ind w:left="6165" w:hanging="180"/>
      </w:pPr>
    </w:lvl>
  </w:abstractNum>
  <w:abstractNum w:abstractNumId="14" w15:restartNumberingAfterBreak="0">
    <w:nsid w:val="76766D66"/>
    <w:multiLevelType w:val="hybridMultilevel"/>
    <w:tmpl w:val="1C74FDEC"/>
    <w:lvl w:ilvl="0" w:tplc="14090011">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7BB1026"/>
    <w:multiLevelType w:val="hybridMultilevel"/>
    <w:tmpl w:val="1ADA66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8CB605F"/>
    <w:multiLevelType w:val="hybridMultilevel"/>
    <w:tmpl w:val="A0FC7C1C"/>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45720448">
    <w:abstractNumId w:val="13"/>
  </w:num>
  <w:num w:numId="2" w16cid:durableId="1812863743">
    <w:abstractNumId w:val="16"/>
  </w:num>
  <w:num w:numId="3" w16cid:durableId="1886598614">
    <w:abstractNumId w:val="4"/>
  </w:num>
  <w:num w:numId="4" w16cid:durableId="277878540">
    <w:abstractNumId w:val="12"/>
  </w:num>
  <w:num w:numId="5" w16cid:durableId="1529832291">
    <w:abstractNumId w:val="8"/>
  </w:num>
  <w:num w:numId="6" w16cid:durableId="1848786131">
    <w:abstractNumId w:val="9"/>
  </w:num>
  <w:num w:numId="7" w16cid:durableId="1222136490">
    <w:abstractNumId w:val="15"/>
  </w:num>
  <w:num w:numId="8" w16cid:durableId="1394350284">
    <w:abstractNumId w:val="6"/>
  </w:num>
  <w:num w:numId="9" w16cid:durableId="1913082365">
    <w:abstractNumId w:val="7"/>
  </w:num>
  <w:num w:numId="10" w16cid:durableId="447700024">
    <w:abstractNumId w:val="11"/>
  </w:num>
  <w:num w:numId="11" w16cid:durableId="593709011">
    <w:abstractNumId w:val="10"/>
  </w:num>
  <w:num w:numId="12" w16cid:durableId="2033802397">
    <w:abstractNumId w:val="3"/>
  </w:num>
  <w:num w:numId="13" w16cid:durableId="891118645">
    <w:abstractNumId w:val="1"/>
  </w:num>
  <w:num w:numId="14" w16cid:durableId="757559685">
    <w:abstractNumId w:val="0"/>
  </w:num>
  <w:num w:numId="15" w16cid:durableId="1524828487">
    <w:abstractNumId w:val="2"/>
  </w:num>
  <w:num w:numId="16" w16cid:durableId="186603578">
    <w:abstractNumId w:val="14"/>
  </w:num>
  <w:num w:numId="17" w16cid:durableId="98142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3sDAzsTAxtTQwtrRQ0lEKTi0uzszPAykwNq8FAAv/Ww4tAAAA"/>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wsvfdd0fae9aefxd2vrra459zrsd90evee&quot;&gt;My EndNote Library- PhD thesis&lt;record-ids&gt;&lt;item&gt;8&lt;/item&gt;&lt;item&gt;9&lt;/item&gt;&lt;item&gt;10&lt;/item&gt;&lt;item&gt;12&lt;/item&gt;&lt;item&gt;13&lt;/item&gt;&lt;item&gt;14&lt;/item&gt;&lt;item&gt;15&lt;/item&gt;&lt;item&gt;16&lt;/item&gt;&lt;item&gt;17&lt;/item&gt;&lt;item&gt;18&lt;/item&gt;&lt;item&gt;19&lt;/item&gt;&lt;item&gt;20&lt;/item&gt;&lt;item&gt;23&lt;/item&gt;&lt;item&gt;26&lt;/item&gt;&lt;item&gt;27&lt;/item&gt;&lt;item&gt;29&lt;/item&gt;&lt;item&gt;30&lt;/item&gt;&lt;item&gt;31&lt;/item&gt;&lt;item&gt;32&lt;/item&gt;&lt;item&gt;33&lt;/item&gt;&lt;item&gt;34&lt;/item&gt;&lt;item&gt;35&lt;/item&gt;&lt;item&gt;36&lt;/item&gt;&lt;item&gt;37&lt;/item&gt;&lt;item&gt;38&lt;/item&gt;&lt;item&gt;39&lt;/item&gt;&lt;item&gt;41&lt;/item&gt;&lt;item&gt;44&lt;/item&gt;&lt;item&gt;47&lt;/item&gt;&lt;item&gt;51&lt;/item&gt;&lt;item&gt;125&lt;/item&gt;&lt;item&gt;128&lt;/item&gt;&lt;item&gt;158&lt;/item&gt;&lt;item&gt;177&lt;/item&gt;&lt;item&gt;185&lt;/item&gt;&lt;item&gt;260&lt;/item&gt;&lt;item&gt;263&lt;/item&gt;&lt;item&gt;286&lt;/item&gt;&lt;item&gt;298&lt;/item&gt;&lt;item&gt;299&lt;/item&gt;&lt;item&gt;300&lt;/item&gt;&lt;item&gt;301&lt;/item&gt;&lt;/record-ids&gt;&lt;/item&gt;&lt;/Libraries&gt;"/>
  </w:docVars>
  <w:rsids>
    <w:rsidRoot w:val="005E46D9"/>
    <w:rsid w:val="000008AE"/>
    <w:rsid w:val="00011235"/>
    <w:rsid w:val="00012571"/>
    <w:rsid w:val="00022015"/>
    <w:rsid w:val="000234C9"/>
    <w:rsid w:val="000235A7"/>
    <w:rsid w:val="00024739"/>
    <w:rsid w:val="00026CFB"/>
    <w:rsid w:val="00034CB9"/>
    <w:rsid w:val="00056CAB"/>
    <w:rsid w:val="0005725B"/>
    <w:rsid w:val="00060304"/>
    <w:rsid w:val="00063B03"/>
    <w:rsid w:val="00064727"/>
    <w:rsid w:val="00070B90"/>
    <w:rsid w:val="00072E7B"/>
    <w:rsid w:val="00073445"/>
    <w:rsid w:val="00073566"/>
    <w:rsid w:val="00084885"/>
    <w:rsid w:val="0009260D"/>
    <w:rsid w:val="000970E7"/>
    <w:rsid w:val="000A2DD3"/>
    <w:rsid w:val="000A3AA6"/>
    <w:rsid w:val="000A673F"/>
    <w:rsid w:val="000B03E5"/>
    <w:rsid w:val="000B1404"/>
    <w:rsid w:val="000B25BE"/>
    <w:rsid w:val="000B27B7"/>
    <w:rsid w:val="000B6867"/>
    <w:rsid w:val="000B6C7E"/>
    <w:rsid w:val="000C433F"/>
    <w:rsid w:val="000D2D48"/>
    <w:rsid w:val="000D7037"/>
    <w:rsid w:val="000E132D"/>
    <w:rsid w:val="000E17A7"/>
    <w:rsid w:val="000E5ADC"/>
    <w:rsid w:val="000F4834"/>
    <w:rsid w:val="000F5E08"/>
    <w:rsid w:val="00101F19"/>
    <w:rsid w:val="00103980"/>
    <w:rsid w:val="0010623D"/>
    <w:rsid w:val="00111A21"/>
    <w:rsid w:val="001139F0"/>
    <w:rsid w:val="00113BB0"/>
    <w:rsid w:val="00116F55"/>
    <w:rsid w:val="00117974"/>
    <w:rsid w:val="0012073D"/>
    <w:rsid w:val="00121266"/>
    <w:rsid w:val="001223CC"/>
    <w:rsid w:val="00123E30"/>
    <w:rsid w:val="00126543"/>
    <w:rsid w:val="00130139"/>
    <w:rsid w:val="0013140A"/>
    <w:rsid w:val="0013217A"/>
    <w:rsid w:val="00134E63"/>
    <w:rsid w:val="00140A82"/>
    <w:rsid w:val="001411D1"/>
    <w:rsid w:val="001469F8"/>
    <w:rsid w:val="00150D4C"/>
    <w:rsid w:val="00151B34"/>
    <w:rsid w:val="00151B3C"/>
    <w:rsid w:val="00151B58"/>
    <w:rsid w:val="00153031"/>
    <w:rsid w:val="00160E15"/>
    <w:rsid w:val="00161B33"/>
    <w:rsid w:val="00166B06"/>
    <w:rsid w:val="00171579"/>
    <w:rsid w:val="00173415"/>
    <w:rsid w:val="00175359"/>
    <w:rsid w:val="00180438"/>
    <w:rsid w:val="00183FD4"/>
    <w:rsid w:val="00191507"/>
    <w:rsid w:val="001954F1"/>
    <w:rsid w:val="00196077"/>
    <w:rsid w:val="001A4315"/>
    <w:rsid w:val="001A56E7"/>
    <w:rsid w:val="001B0A6A"/>
    <w:rsid w:val="001B2C73"/>
    <w:rsid w:val="001B3775"/>
    <w:rsid w:val="001B6ED1"/>
    <w:rsid w:val="001B7520"/>
    <w:rsid w:val="001B758B"/>
    <w:rsid w:val="001C16F8"/>
    <w:rsid w:val="001C1D34"/>
    <w:rsid w:val="001C3602"/>
    <w:rsid w:val="001C505F"/>
    <w:rsid w:val="001C584A"/>
    <w:rsid w:val="001C7BB8"/>
    <w:rsid w:val="001D37B5"/>
    <w:rsid w:val="001E47B1"/>
    <w:rsid w:val="001F16E5"/>
    <w:rsid w:val="001F66C5"/>
    <w:rsid w:val="001F6F34"/>
    <w:rsid w:val="00204B0C"/>
    <w:rsid w:val="00206CD0"/>
    <w:rsid w:val="00210B1C"/>
    <w:rsid w:val="002111D2"/>
    <w:rsid w:val="00211D74"/>
    <w:rsid w:val="00211FEC"/>
    <w:rsid w:val="002129C5"/>
    <w:rsid w:val="00220685"/>
    <w:rsid w:val="00224FBB"/>
    <w:rsid w:val="00237E1E"/>
    <w:rsid w:val="00241436"/>
    <w:rsid w:val="00253DBC"/>
    <w:rsid w:val="00265403"/>
    <w:rsid w:val="00270976"/>
    <w:rsid w:val="0027425A"/>
    <w:rsid w:val="00274AB7"/>
    <w:rsid w:val="00274B30"/>
    <w:rsid w:val="00280E3D"/>
    <w:rsid w:val="002817B6"/>
    <w:rsid w:val="0028208B"/>
    <w:rsid w:val="0028586C"/>
    <w:rsid w:val="002903B2"/>
    <w:rsid w:val="0029176B"/>
    <w:rsid w:val="002A5468"/>
    <w:rsid w:val="002A5D8C"/>
    <w:rsid w:val="002B0EC0"/>
    <w:rsid w:val="002B11E2"/>
    <w:rsid w:val="002C03EB"/>
    <w:rsid w:val="002C4305"/>
    <w:rsid w:val="002C4F15"/>
    <w:rsid w:val="002D48A0"/>
    <w:rsid w:val="002D5886"/>
    <w:rsid w:val="002D6AAD"/>
    <w:rsid w:val="002E0C39"/>
    <w:rsid w:val="002F29C2"/>
    <w:rsid w:val="002F3882"/>
    <w:rsid w:val="003018AB"/>
    <w:rsid w:val="00301FF9"/>
    <w:rsid w:val="00303DD0"/>
    <w:rsid w:val="00305ED5"/>
    <w:rsid w:val="0030782B"/>
    <w:rsid w:val="003168B5"/>
    <w:rsid w:val="0031740A"/>
    <w:rsid w:val="003175A0"/>
    <w:rsid w:val="003301D8"/>
    <w:rsid w:val="00330418"/>
    <w:rsid w:val="003316F4"/>
    <w:rsid w:val="00333575"/>
    <w:rsid w:val="0033637C"/>
    <w:rsid w:val="00340ADB"/>
    <w:rsid w:val="00340F6A"/>
    <w:rsid w:val="003426EA"/>
    <w:rsid w:val="00342C4E"/>
    <w:rsid w:val="003463B0"/>
    <w:rsid w:val="00350F16"/>
    <w:rsid w:val="00351AF4"/>
    <w:rsid w:val="0036027E"/>
    <w:rsid w:val="003653FA"/>
    <w:rsid w:val="003664E0"/>
    <w:rsid w:val="0036785C"/>
    <w:rsid w:val="00372AD3"/>
    <w:rsid w:val="00373809"/>
    <w:rsid w:val="00380F13"/>
    <w:rsid w:val="00384D77"/>
    <w:rsid w:val="003865EA"/>
    <w:rsid w:val="00393B53"/>
    <w:rsid w:val="00396318"/>
    <w:rsid w:val="003A5968"/>
    <w:rsid w:val="003B6EEC"/>
    <w:rsid w:val="003D2BE5"/>
    <w:rsid w:val="003D6B7B"/>
    <w:rsid w:val="003E180D"/>
    <w:rsid w:val="003E5AC9"/>
    <w:rsid w:val="003F12F3"/>
    <w:rsid w:val="003F2871"/>
    <w:rsid w:val="003F639B"/>
    <w:rsid w:val="003F68AF"/>
    <w:rsid w:val="003F78CB"/>
    <w:rsid w:val="0040056A"/>
    <w:rsid w:val="004006A3"/>
    <w:rsid w:val="0040129D"/>
    <w:rsid w:val="00410E4C"/>
    <w:rsid w:val="00420443"/>
    <w:rsid w:val="00422645"/>
    <w:rsid w:val="00422A2F"/>
    <w:rsid w:val="004318FE"/>
    <w:rsid w:val="00431EAD"/>
    <w:rsid w:val="00436807"/>
    <w:rsid w:val="00437F1E"/>
    <w:rsid w:val="00440ABA"/>
    <w:rsid w:val="00444018"/>
    <w:rsid w:val="0044434E"/>
    <w:rsid w:val="00445035"/>
    <w:rsid w:val="00452A60"/>
    <w:rsid w:val="00461F8E"/>
    <w:rsid w:val="00462838"/>
    <w:rsid w:val="004649B3"/>
    <w:rsid w:val="00470ADD"/>
    <w:rsid w:val="00471595"/>
    <w:rsid w:val="00472726"/>
    <w:rsid w:val="00473BEA"/>
    <w:rsid w:val="004804ED"/>
    <w:rsid w:val="00484599"/>
    <w:rsid w:val="004901DD"/>
    <w:rsid w:val="00491174"/>
    <w:rsid w:val="004939DD"/>
    <w:rsid w:val="00494661"/>
    <w:rsid w:val="00496A1C"/>
    <w:rsid w:val="004A1458"/>
    <w:rsid w:val="004A2103"/>
    <w:rsid w:val="004A2381"/>
    <w:rsid w:val="004A4F75"/>
    <w:rsid w:val="004A7B2C"/>
    <w:rsid w:val="004B024F"/>
    <w:rsid w:val="004B3287"/>
    <w:rsid w:val="004B6DE5"/>
    <w:rsid w:val="004B7CD1"/>
    <w:rsid w:val="004C0303"/>
    <w:rsid w:val="004C2B0D"/>
    <w:rsid w:val="004C5440"/>
    <w:rsid w:val="004C7642"/>
    <w:rsid w:val="004E168C"/>
    <w:rsid w:val="004E4F15"/>
    <w:rsid w:val="004E5275"/>
    <w:rsid w:val="004E6B0F"/>
    <w:rsid w:val="004E7220"/>
    <w:rsid w:val="004F2685"/>
    <w:rsid w:val="004F37E0"/>
    <w:rsid w:val="004F3D2F"/>
    <w:rsid w:val="004F636E"/>
    <w:rsid w:val="004F7FA0"/>
    <w:rsid w:val="00501127"/>
    <w:rsid w:val="005016F2"/>
    <w:rsid w:val="00506D11"/>
    <w:rsid w:val="00507E11"/>
    <w:rsid w:val="00510897"/>
    <w:rsid w:val="00510D71"/>
    <w:rsid w:val="0051243A"/>
    <w:rsid w:val="005134EA"/>
    <w:rsid w:val="00513C44"/>
    <w:rsid w:val="00515348"/>
    <w:rsid w:val="00521082"/>
    <w:rsid w:val="00522AD0"/>
    <w:rsid w:val="00522CBF"/>
    <w:rsid w:val="00523D01"/>
    <w:rsid w:val="00525DFA"/>
    <w:rsid w:val="00526EF1"/>
    <w:rsid w:val="00530698"/>
    <w:rsid w:val="00531CFC"/>
    <w:rsid w:val="00537860"/>
    <w:rsid w:val="00540BA2"/>
    <w:rsid w:val="0054119C"/>
    <w:rsid w:val="00543A51"/>
    <w:rsid w:val="005447BF"/>
    <w:rsid w:val="005508FA"/>
    <w:rsid w:val="005533BB"/>
    <w:rsid w:val="0055528A"/>
    <w:rsid w:val="00561099"/>
    <w:rsid w:val="0056127D"/>
    <w:rsid w:val="005677A5"/>
    <w:rsid w:val="005736C9"/>
    <w:rsid w:val="0057397E"/>
    <w:rsid w:val="00582344"/>
    <w:rsid w:val="00586A1C"/>
    <w:rsid w:val="00590468"/>
    <w:rsid w:val="00593730"/>
    <w:rsid w:val="00593FE5"/>
    <w:rsid w:val="0059498A"/>
    <w:rsid w:val="005A3700"/>
    <w:rsid w:val="005A3AFE"/>
    <w:rsid w:val="005A5C68"/>
    <w:rsid w:val="005A5E64"/>
    <w:rsid w:val="005B03EB"/>
    <w:rsid w:val="005C51C2"/>
    <w:rsid w:val="005C7878"/>
    <w:rsid w:val="005D5ADC"/>
    <w:rsid w:val="005E46D9"/>
    <w:rsid w:val="005E5436"/>
    <w:rsid w:val="005E7CFD"/>
    <w:rsid w:val="005F0E99"/>
    <w:rsid w:val="005F1011"/>
    <w:rsid w:val="005F45B4"/>
    <w:rsid w:val="005F7F50"/>
    <w:rsid w:val="005F7FD2"/>
    <w:rsid w:val="00606450"/>
    <w:rsid w:val="00606611"/>
    <w:rsid w:val="0060769A"/>
    <w:rsid w:val="00610C28"/>
    <w:rsid w:val="00613915"/>
    <w:rsid w:val="006147CB"/>
    <w:rsid w:val="006155EB"/>
    <w:rsid w:val="00616D99"/>
    <w:rsid w:val="00617492"/>
    <w:rsid w:val="006219FF"/>
    <w:rsid w:val="0062415C"/>
    <w:rsid w:val="00624338"/>
    <w:rsid w:val="006326C6"/>
    <w:rsid w:val="0063400A"/>
    <w:rsid w:val="006405C5"/>
    <w:rsid w:val="00640613"/>
    <w:rsid w:val="006428F7"/>
    <w:rsid w:val="00642B71"/>
    <w:rsid w:val="00642DCE"/>
    <w:rsid w:val="006442DE"/>
    <w:rsid w:val="00644BE0"/>
    <w:rsid w:val="00647286"/>
    <w:rsid w:val="006475C8"/>
    <w:rsid w:val="00650BDF"/>
    <w:rsid w:val="00652E94"/>
    <w:rsid w:val="0065522E"/>
    <w:rsid w:val="00657EC6"/>
    <w:rsid w:val="006603CA"/>
    <w:rsid w:val="00662C21"/>
    <w:rsid w:val="006677DE"/>
    <w:rsid w:val="00673704"/>
    <w:rsid w:val="006775A9"/>
    <w:rsid w:val="00695F7A"/>
    <w:rsid w:val="006A0200"/>
    <w:rsid w:val="006A0B73"/>
    <w:rsid w:val="006A5445"/>
    <w:rsid w:val="006A66CD"/>
    <w:rsid w:val="006D5192"/>
    <w:rsid w:val="006D547D"/>
    <w:rsid w:val="006D6A1B"/>
    <w:rsid w:val="006E0F13"/>
    <w:rsid w:val="006E2CE4"/>
    <w:rsid w:val="006F5AE2"/>
    <w:rsid w:val="006F7CE4"/>
    <w:rsid w:val="00706503"/>
    <w:rsid w:val="0071074D"/>
    <w:rsid w:val="007131A2"/>
    <w:rsid w:val="0071678C"/>
    <w:rsid w:val="00724158"/>
    <w:rsid w:val="00724320"/>
    <w:rsid w:val="0072571D"/>
    <w:rsid w:val="007267DA"/>
    <w:rsid w:val="00734650"/>
    <w:rsid w:val="0074287A"/>
    <w:rsid w:val="00744092"/>
    <w:rsid w:val="007467E0"/>
    <w:rsid w:val="00750F2F"/>
    <w:rsid w:val="007575BF"/>
    <w:rsid w:val="00762704"/>
    <w:rsid w:val="00763366"/>
    <w:rsid w:val="00764F11"/>
    <w:rsid w:val="007657F0"/>
    <w:rsid w:val="0077128D"/>
    <w:rsid w:val="00776662"/>
    <w:rsid w:val="00781741"/>
    <w:rsid w:val="00786926"/>
    <w:rsid w:val="007939D8"/>
    <w:rsid w:val="007A1EB1"/>
    <w:rsid w:val="007A5CE6"/>
    <w:rsid w:val="007B2DE6"/>
    <w:rsid w:val="007B76C0"/>
    <w:rsid w:val="007C4D5C"/>
    <w:rsid w:val="007D0AAC"/>
    <w:rsid w:val="007D2390"/>
    <w:rsid w:val="007D2923"/>
    <w:rsid w:val="007D396E"/>
    <w:rsid w:val="007E1531"/>
    <w:rsid w:val="007E248C"/>
    <w:rsid w:val="007E37E4"/>
    <w:rsid w:val="007E5647"/>
    <w:rsid w:val="007F285E"/>
    <w:rsid w:val="007F345A"/>
    <w:rsid w:val="007F35B6"/>
    <w:rsid w:val="007F52F5"/>
    <w:rsid w:val="00800B90"/>
    <w:rsid w:val="00803167"/>
    <w:rsid w:val="00804703"/>
    <w:rsid w:val="00806A54"/>
    <w:rsid w:val="0080735C"/>
    <w:rsid w:val="00807BF7"/>
    <w:rsid w:val="0081157F"/>
    <w:rsid w:val="0081429C"/>
    <w:rsid w:val="00814C18"/>
    <w:rsid w:val="00814CD4"/>
    <w:rsid w:val="00822519"/>
    <w:rsid w:val="00824BBF"/>
    <w:rsid w:val="00825954"/>
    <w:rsid w:val="00832242"/>
    <w:rsid w:val="00837553"/>
    <w:rsid w:val="0084008B"/>
    <w:rsid w:val="008458CD"/>
    <w:rsid w:val="008463BB"/>
    <w:rsid w:val="00846DE5"/>
    <w:rsid w:val="00853A98"/>
    <w:rsid w:val="008545EE"/>
    <w:rsid w:val="00854DBE"/>
    <w:rsid w:val="00862FCE"/>
    <w:rsid w:val="00870AE6"/>
    <w:rsid w:val="008723ED"/>
    <w:rsid w:val="00874505"/>
    <w:rsid w:val="00874523"/>
    <w:rsid w:val="00875B62"/>
    <w:rsid w:val="0089250C"/>
    <w:rsid w:val="00893BDA"/>
    <w:rsid w:val="00894AAC"/>
    <w:rsid w:val="008A2A83"/>
    <w:rsid w:val="008A3C6A"/>
    <w:rsid w:val="008A3DC5"/>
    <w:rsid w:val="008A3F47"/>
    <w:rsid w:val="008A436B"/>
    <w:rsid w:val="008A5415"/>
    <w:rsid w:val="008B22EC"/>
    <w:rsid w:val="008B6864"/>
    <w:rsid w:val="008B7547"/>
    <w:rsid w:val="008C4A62"/>
    <w:rsid w:val="008C7D36"/>
    <w:rsid w:val="008D3ADF"/>
    <w:rsid w:val="008D7A79"/>
    <w:rsid w:val="008E07E6"/>
    <w:rsid w:val="008E0D59"/>
    <w:rsid w:val="008E36E2"/>
    <w:rsid w:val="008E4CE6"/>
    <w:rsid w:val="008E608B"/>
    <w:rsid w:val="008E76C4"/>
    <w:rsid w:val="008F07B9"/>
    <w:rsid w:val="008F1579"/>
    <w:rsid w:val="008F1F0B"/>
    <w:rsid w:val="008F3092"/>
    <w:rsid w:val="008F4BFC"/>
    <w:rsid w:val="009002BC"/>
    <w:rsid w:val="00912723"/>
    <w:rsid w:val="00914164"/>
    <w:rsid w:val="0091718D"/>
    <w:rsid w:val="009177EE"/>
    <w:rsid w:val="00917DCE"/>
    <w:rsid w:val="00920F58"/>
    <w:rsid w:val="0094215A"/>
    <w:rsid w:val="00953ACC"/>
    <w:rsid w:val="009550A3"/>
    <w:rsid w:val="00961A33"/>
    <w:rsid w:val="00962536"/>
    <w:rsid w:val="00966734"/>
    <w:rsid w:val="00974E81"/>
    <w:rsid w:val="00975ACC"/>
    <w:rsid w:val="0097687A"/>
    <w:rsid w:val="0098146D"/>
    <w:rsid w:val="00986280"/>
    <w:rsid w:val="00991728"/>
    <w:rsid w:val="00991EF2"/>
    <w:rsid w:val="00994529"/>
    <w:rsid w:val="009948D3"/>
    <w:rsid w:val="009964FE"/>
    <w:rsid w:val="00997D2F"/>
    <w:rsid w:val="009A11A7"/>
    <w:rsid w:val="009A47D9"/>
    <w:rsid w:val="009A5167"/>
    <w:rsid w:val="009B08C1"/>
    <w:rsid w:val="009B2007"/>
    <w:rsid w:val="009B22C5"/>
    <w:rsid w:val="009B519E"/>
    <w:rsid w:val="009B6DAE"/>
    <w:rsid w:val="009C0A78"/>
    <w:rsid w:val="009C12B6"/>
    <w:rsid w:val="009C2DB0"/>
    <w:rsid w:val="009D69E4"/>
    <w:rsid w:val="009D69EB"/>
    <w:rsid w:val="009E1BF3"/>
    <w:rsid w:val="009F4D75"/>
    <w:rsid w:val="00A00E9E"/>
    <w:rsid w:val="00A01561"/>
    <w:rsid w:val="00A0171F"/>
    <w:rsid w:val="00A04533"/>
    <w:rsid w:val="00A0722D"/>
    <w:rsid w:val="00A07F46"/>
    <w:rsid w:val="00A10096"/>
    <w:rsid w:val="00A11D73"/>
    <w:rsid w:val="00A12027"/>
    <w:rsid w:val="00A2339D"/>
    <w:rsid w:val="00A233C0"/>
    <w:rsid w:val="00A2532F"/>
    <w:rsid w:val="00A26124"/>
    <w:rsid w:val="00A27C01"/>
    <w:rsid w:val="00A32316"/>
    <w:rsid w:val="00A36595"/>
    <w:rsid w:val="00A37805"/>
    <w:rsid w:val="00A417CF"/>
    <w:rsid w:val="00A42297"/>
    <w:rsid w:val="00A4331E"/>
    <w:rsid w:val="00A435A2"/>
    <w:rsid w:val="00A439A0"/>
    <w:rsid w:val="00A46797"/>
    <w:rsid w:val="00A46AE2"/>
    <w:rsid w:val="00A51A1C"/>
    <w:rsid w:val="00A55FA5"/>
    <w:rsid w:val="00A57092"/>
    <w:rsid w:val="00A572B2"/>
    <w:rsid w:val="00A573DE"/>
    <w:rsid w:val="00A57A3C"/>
    <w:rsid w:val="00A62B8A"/>
    <w:rsid w:val="00A675BF"/>
    <w:rsid w:val="00A71E9E"/>
    <w:rsid w:val="00A7588E"/>
    <w:rsid w:val="00A82861"/>
    <w:rsid w:val="00A8509E"/>
    <w:rsid w:val="00A95E47"/>
    <w:rsid w:val="00AA1FD4"/>
    <w:rsid w:val="00AA3D63"/>
    <w:rsid w:val="00AA4DBF"/>
    <w:rsid w:val="00AA67B8"/>
    <w:rsid w:val="00AB2737"/>
    <w:rsid w:val="00AB533A"/>
    <w:rsid w:val="00AC0C70"/>
    <w:rsid w:val="00AC4833"/>
    <w:rsid w:val="00AC49BB"/>
    <w:rsid w:val="00AD21EE"/>
    <w:rsid w:val="00AD37E1"/>
    <w:rsid w:val="00AE2FB3"/>
    <w:rsid w:val="00AE3487"/>
    <w:rsid w:val="00AF353D"/>
    <w:rsid w:val="00AF3AD1"/>
    <w:rsid w:val="00AF427B"/>
    <w:rsid w:val="00AF454C"/>
    <w:rsid w:val="00AF4B9F"/>
    <w:rsid w:val="00AF5FD1"/>
    <w:rsid w:val="00AF78AC"/>
    <w:rsid w:val="00B00790"/>
    <w:rsid w:val="00B0472B"/>
    <w:rsid w:val="00B104FA"/>
    <w:rsid w:val="00B10D60"/>
    <w:rsid w:val="00B227BD"/>
    <w:rsid w:val="00B24C0D"/>
    <w:rsid w:val="00B258A8"/>
    <w:rsid w:val="00B318EE"/>
    <w:rsid w:val="00B33910"/>
    <w:rsid w:val="00B40D7B"/>
    <w:rsid w:val="00B428E4"/>
    <w:rsid w:val="00B4361E"/>
    <w:rsid w:val="00B45265"/>
    <w:rsid w:val="00B46E8C"/>
    <w:rsid w:val="00B55CF6"/>
    <w:rsid w:val="00B56CA3"/>
    <w:rsid w:val="00B638A5"/>
    <w:rsid w:val="00B63D0B"/>
    <w:rsid w:val="00B64CF7"/>
    <w:rsid w:val="00B71D2B"/>
    <w:rsid w:val="00B778E8"/>
    <w:rsid w:val="00B8426B"/>
    <w:rsid w:val="00B862F3"/>
    <w:rsid w:val="00B876F3"/>
    <w:rsid w:val="00B924AA"/>
    <w:rsid w:val="00B92E92"/>
    <w:rsid w:val="00BA294A"/>
    <w:rsid w:val="00BA4044"/>
    <w:rsid w:val="00BB0313"/>
    <w:rsid w:val="00BB30CB"/>
    <w:rsid w:val="00BC1D0A"/>
    <w:rsid w:val="00BC2279"/>
    <w:rsid w:val="00BD1B49"/>
    <w:rsid w:val="00BD2D5F"/>
    <w:rsid w:val="00BD62A6"/>
    <w:rsid w:val="00BE1543"/>
    <w:rsid w:val="00BE260B"/>
    <w:rsid w:val="00BE2FDF"/>
    <w:rsid w:val="00BE6364"/>
    <w:rsid w:val="00BE788D"/>
    <w:rsid w:val="00BF1191"/>
    <w:rsid w:val="00BF1870"/>
    <w:rsid w:val="00C04AC5"/>
    <w:rsid w:val="00C04D10"/>
    <w:rsid w:val="00C0723A"/>
    <w:rsid w:val="00C14C1B"/>
    <w:rsid w:val="00C20778"/>
    <w:rsid w:val="00C24255"/>
    <w:rsid w:val="00C250C4"/>
    <w:rsid w:val="00C268F3"/>
    <w:rsid w:val="00C31FEC"/>
    <w:rsid w:val="00C36B38"/>
    <w:rsid w:val="00C47063"/>
    <w:rsid w:val="00C47892"/>
    <w:rsid w:val="00C5416E"/>
    <w:rsid w:val="00C55A32"/>
    <w:rsid w:val="00C608B1"/>
    <w:rsid w:val="00C66211"/>
    <w:rsid w:val="00C66516"/>
    <w:rsid w:val="00C665A1"/>
    <w:rsid w:val="00C716E9"/>
    <w:rsid w:val="00C73B9A"/>
    <w:rsid w:val="00C74A04"/>
    <w:rsid w:val="00C81731"/>
    <w:rsid w:val="00C85442"/>
    <w:rsid w:val="00C86743"/>
    <w:rsid w:val="00C92DFC"/>
    <w:rsid w:val="00C930A7"/>
    <w:rsid w:val="00C94AAC"/>
    <w:rsid w:val="00C94CB2"/>
    <w:rsid w:val="00C95F59"/>
    <w:rsid w:val="00C970A8"/>
    <w:rsid w:val="00CA4938"/>
    <w:rsid w:val="00CA6971"/>
    <w:rsid w:val="00CA6FEB"/>
    <w:rsid w:val="00CA7E0B"/>
    <w:rsid w:val="00CB1A90"/>
    <w:rsid w:val="00CC2533"/>
    <w:rsid w:val="00CC5F32"/>
    <w:rsid w:val="00CD1AC4"/>
    <w:rsid w:val="00CE7E30"/>
    <w:rsid w:val="00CF3DC5"/>
    <w:rsid w:val="00CF5042"/>
    <w:rsid w:val="00CF793F"/>
    <w:rsid w:val="00D01BEC"/>
    <w:rsid w:val="00D042FB"/>
    <w:rsid w:val="00D2022C"/>
    <w:rsid w:val="00D244E3"/>
    <w:rsid w:val="00D25EA4"/>
    <w:rsid w:val="00D264A9"/>
    <w:rsid w:val="00D27E3B"/>
    <w:rsid w:val="00D32689"/>
    <w:rsid w:val="00D35B12"/>
    <w:rsid w:val="00D36663"/>
    <w:rsid w:val="00D4246E"/>
    <w:rsid w:val="00D428D1"/>
    <w:rsid w:val="00D441FF"/>
    <w:rsid w:val="00D46E61"/>
    <w:rsid w:val="00D5065B"/>
    <w:rsid w:val="00D57CA1"/>
    <w:rsid w:val="00D6076C"/>
    <w:rsid w:val="00D715CD"/>
    <w:rsid w:val="00D72888"/>
    <w:rsid w:val="00D75D3E"/>
    <w:rsid w:val="00D7625A"/>
    <w:rsid w:val="00D76712"/>
    <w:rsid w:val="00D77422"/>
    <w:rsid w:val="00D81730"/>
    <w:rsid w:val="00D904EF"/>
    <w:rsid w:val="00D90C19"/>
    <w:rsid w:val="00DA07B8"/>
    <w:rsid w:val="00DB0E1C"/>
    <w:rsid w:val="00DB4EFB"/>
    <w:rsid w:val="00DB5F29"/>
    <w:rsid w:val="00DB64C0"/>
    <w:rsid w:val="00DC106D"/>
    <w:rsid w:val="00DD04E3"/>
    <w:rsid w:val="00DD366C"/>
    <w:rsid w:val="00DD47AD"/>
    <w:rsid w:val="00DD7AFD"/>
    <w:rsid w:val="00DE0564"/>
    <w:rsid w:val="00DE1942"/>
    <w:rsid w:val="00DE5935"/>
    <w:rsid w:val="00DE5CAC"/>
    <w:rsid w:val="00DF075A"/>
    <w:rsid w:val="00DF0DB5"/>
    <w:rsid w:val="00DF318F"/>
    <w:rsid w:val="00DF4394"/>
    <w:rsid w:val="00DF4F4D"/>
    <w:rsid w:val="00DF6B64"/>
    <w:rsid w:val="00E0458C"/>
    <w:rsid w:val="00E04DA9"/>
    <w:rsid w:val="00E05407"/>
    <w:rsid w:val="00E069FB"/>
    <w:rsid w:val="00E102AA"/>
    <w:rsid w:val="00E12C29"/>
    <w:rsid w:val="00E141D4"/>
    <w:rsid w:val="00E263E9"/>
    <w:rsid w:val="00E32FEB"/>
    <w:rsid w:val="00E34A41"/>
    <w:rsid w:val="00E3522C"/>
    <w:rsid w:val="00E36BFF"/>
    <w:rsid w:val="00E37B76"/>
    <w:rsid w:val="00E37D30"/>
    <w:rsid w:val="00E43BB8"/>
    <w:rsid w:val="00E445E2"/>
    <w:rsid w:val="00E55055"/>
    <w:rsid w:val="00E55DA3"/>
    <w:rsid w:val="00E56B6C"/>
    <w:rsid w:val="00E57AF8"/>
    <w:rsid w:val="00E61287"/>
    <w:rsid w:val="00E727EB"/>
    <w:rsid w:val="00E730F8"/>
    <w:rsid w:val="00E73EE4"/>
    <w:rsid w:val="00E754CF"/>
    <w:rsid w:val="00E77A04"/>
    <w:rsid w:val="00E83DDB"/>
    <w:rsid w:val="00E841A6"/>
    <w:rsid w:val="00E86D7E"/>
    <w:rsid w:val="00E86DA5"/>
    <w:rsid w:val="00E87858"/>
    <w:rsid w:val="00E905BA"/>
    <w:rsid w:val="00E90E48"/>
    <w:rsid w:val="00E91B37"/>
    <w:rsid w:val="00E9248A"/>
    <w:rsid w:val="00E92B74"/>
    <w:rsid w:val="00E9486D"/>
    <w:rsid w:val="00E95956"/>
    <w:rsid w:val="00E970D3"/>
    <w:rsid w:val="00EA3F39"/>
    <w:rsid w:val="00EB21D6"/>
    <w:rsid w:val="00EB7067"/>
    <w:rsid w:val="00EC222C"/>
    <w:rsid w:val="00EC5E63"/>
    <w:rsid w:val="00ED1848"/>
    <w:rsid w:val="00ED1867"/>
    <w:rsid w:val="00ED49E7"/>
    <w:rsid w:val="00ED566E"/>
    <w:rsid w:val="00ED5D4E"/>
    <w:rsid w:val="00ED6862"/>
    <w:rsid w:val="00EE05EE"/>
    <w:rsid w:val="00EE2584"/>
    <w:rsid w:val="00EE7F52"/>
    <w:rsid w:val="00EF104D"/>
    <w:rsid w:val="00EF66A0"/>
    <w:rsid w:val="00EF7902"/>
    <w:rsid w:val="00F02983"/>
    <w:rsid w:val="00F05328"/>
    <w:rsid w:val="00F0559A"/>
    <w:rsid w:val="00F06182"/>
    <w:rsid w:val="00F07BA4"/>
    <w:rsid w:val="00F13567"/>
    <w:rsid w:val="00F17788"/>
    <w:rsid w:val="00F17ED9"/>
    <w:rsid w:val="00F21F20"/>
    <w:rsid w:val="00F247A9"/>
    <w:rsid w:val="00F327B9"/>
    <w:rsid w:val="00F32937"/>
    <w:rsid w:val="00F35A74"/>
    <w:rsid w:val="00F40790"/>
    <w:rsid w:val="00F53ABA"/>
    <w:rsid w:val="00F56C75"/>
    <w:rsid w:val="00F601A2"/>
    <w:rsid w:val="00F64B08"/>
    <w:rsid w:val="00F65770"/>
    <w:rsid w:val="00F65B71"/>
    <w:rsid w:val="00F667AC"/>
    <w:rsid w:val="00F706A6"/>
    <w:rsid w:val="00F70D5B"/>
    <w:rsid w:val="00F72A45"/>
    <w:rsid w:val="00F80DFF"/>
    <w:rsid w:val="00F8321B"/>
    <w:rsid w:val="00F83360"/>
    <w:rsid w:val="00F90F49"/>
    <w:rsid w:val="00F934B7"/>
    <w:rsid w:val="00F97D75"/>
    <w:rsid w:val="00FA0C30"/>
    <w:rsid w:val="00FA351F"/>
    <w:rsid w:val="00FA476B"/>
    <w:rsid w:val="00FB09C0"/>
    <w:rsid w:val="00FB19B0"/>
    <w:rsid w:val="00FB60CC"/>
    <w:rsid w:val="00FB790B"/>
    <w:rsid w:val="00FC0360"/>
    <w:rsid w:val="00FC1771"/>
    <w:rsid w:val="00FC39D4"/>
    <w:rsid w:val="00FC4A41"/>
    <w:rsid w:val="00FC5D53"/>
    <w:rsid w:val="00FD1912"/>
    <w:rsid w:val="00FD285E"/>
    <w:rsid w:val="00FD36D1"/>
    <w:rsid w:val="00FE3C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F5D9B"/>
  <w15:docId w15:val="{47E7E4FC-5453-46B9-84A9-7830697C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6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57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854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46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6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46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57F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778E8"/>
    <w:rPr>
      <w:color w:val="0000FF"/>
      <w:u w:val="single"/>
    </w:rPr>
  </w:style>
  <w:style w:type="paragraph" w:styleId="ListParagraph">
    <w:name w:val="List Paragraph"/>
    <w:basedOn w:val="Normal"/>
    <w:uiPriority w:val="34"/>
    <w:qFormat/>
    <w:rsid w:val="00B00790"/>
    <w:pPr>
      <w:ind w:left="720"/>
      <w:contextualSpacing/>
    </w:pPr>
  </w:style>
  <w:style w:type="character" w:styleId="CommentReference">
    <w:name w:val="annotation reference"/>
    <w:basedOn w:val="DefaultParagraphFont"/>
    <w:uiPriority w:val="99"/>
    <w:semiHidden/>
    <w:unhideWhenUsed/>
    <w:rsid w:val="00372AD3"/>
    <w:rPr>
      <w:sz w:val="16"/>
      <w:szCs w:val="16"/>
    </w:rPr>
  </w:style>
  <w:style w:type="paragraph" w:styleId="CommentText">
    <w:name w:val="annotation text"/>
    <w:basedOn w:val="Normal"/>
    <w:link w:val="CommentTextChar"/>
    <w:uiPriority w:val="99"/>
    <w:semiHidden/>
    <w:unhideWhenUsed/>
    <w:rsid w:val="00372AD3"/>
    <w:pPr>
      <w:spacing w:line="240" w:lineRule="auto"/>
    </w:pPr>
    <w:rPr>
      <w:sz w:val="20"/>
      <w:szCs w:val="20"/>
    </w:rPr>
  </w:style>
  <w:style w:type="character" w:customStyle="1" w:styleId="CommentTextChar">
    <w:name w:val="Comment Text Char"/>
    <w:basedOn w:val="DefaultParagraphFont"/>
    <w:link w:val="CommentText"/>
    <w:uiPriority w:val="99"/>
    <w:semiHidden/>
    <w:rsid w:val="00372AD3"/>
    <w:rPr>
      <w:sz w:val="20"/>
      <w:szCs w:val="20"/>
    </w:rPr>
  </w:style>
  <w:style w:type="paragraph" w:styleId="CommentSubject">
    <w:name w:val="annotation subject"/>
    <w:basedOn w:val="CommentText"/>
    <w:next w:val="CommentText"/>
    <w:link w:val="CommentSubjectChar"/>
    <w:uiPriority w:val="99"/>
    <w:semiHidden/>
    <w:unhideWhenUsed/>
    <w:rsid w:val="00372AD3"/>
    <w:rPr>
      <w:b/>
      <w:bCs/>
    </w:rPr>
  </w:style>
  <w:style w:type="character" w:customStyle="1" w:styleId="CommentSubjectChar">
    <w:name w:val="Comment Subject Char"/>
    <w:basedOn w:val="CommentTextChar"/>
    <w:link w:val="CommentSubject"/>
    <w:uiPriority w:val="99"/>
    <w:semiHidden/>
    <w:rsid w:val="00372AD3"/>
    <w:rPr>
      <w:b/>
      <w:bCs/>
      <w:sz w:val="20"/>
      <w:szCs w:val="20"/>
    </w:rPr>
  </w:style>
  <w:style w:type="paragraph" w:styleId="BalloonText">
    <w:name w:val="Balloon Text"/>
    <w:basedOn w:val="Normal"/>
    <w:link w:val="BalloonTextChar"/>
    <w:uiPriority w:val="99"/>
    <w:semiHidden/>
    <w:unhideWhenUsed/>
    <w:rsid w:val="00372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AD3"/>
    <w:rPr>
      <w:rFonts w:ascii="Segoe UI" w:hAnsi="Segoe UI" w:cs="Segoe UI"/>
      <w:sz w:val="18"/>
      <w:szCs w:val="18"/>
    </w:rPr>
  </w:style>
  <w:style w:type="paragraph" w:styleId="Header">
    <w:name w:val="header"/>
    <w:basedOn w:val="Normal"/>
    <w:link w:val="HeaderChar"/>
    <w:uiPriority w:val="99"/>
    <w:unhideWhenUsed/>
    <w:rsid w:val="007C4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D5C"/>
  </w:style>
  <w:style w:type="paragraph" w:styleId="Footer">
    <w:name w:val="footer"/>
    <w:basedOn w:val="Normal"/>
    <w:link w:val="FooterChar"/>
    <w:uiPriority w:val="99"/>
    <w:unhideWhenUsed/>
    <w:rsid w:val="007C4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D5C"/>
  </w:style>
  <w:style w:type="character" w:customStyle="1" w:styleId="label3">
    <w:name w:val="label3"/>
    <w:basedOn w:val="DefaultParagraphFont"/>
    <w:rsid w:val="00A11D73"/>
  </w:style>
  <w:style w:type="paragraph" w:customStyle="1" w:styleId="text5">
    <w:name w:val="text5"/>
    <w:basedOn w:val="Normal"/>
    <w:rsid w:val="00A11D73"/>
    <w:pPr>
      <w:spacing w:before="83" w:after="216" w:line="288" w:lineRule="atLeast"/>
    </w:pPr>
    <w:rPr>
      <w:rFonts w:ascii="Times New Roman" w:eastAsia="Times New Roman" w:hAnsi="Times New Roman" w:cs="Times New Roman"/>
      <w:sz w:val="24"/>
      <w:szCs w:val="24"/>
      <w:lang w:eastAsia="en-NZ"/>
    </w:rPr>
  </w:style>
  <w:style w:type="table" w:styleId="TableGrid">
    <w:name w:val="Table Grid"/>
    <w:basedOn w:val="TableNormal"/>
    <w:uiPriority w:val="39"/>
    <w:rsid w:val="00A11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D73"/>
    <w:pPr>
      <w:spacing w:after="0" w:line="240" w:lineRule="auto"/>
    </w:pPr>
  </w:style>
  <w:style w:type="paragraph" w:styleId="NormalWeb">
    <w:name w:val="Normal (Web)"/>
    <w:basedOn w:val="Normal"/>
    <w:uiPriority w:val="99"/>
    <w:semiHidden/>
    <w:unhideWhenUsed/>
    <w:rsid w:val="00A11D73"/>
    <w:rPr>
      <w:rFonts w:ascii="Times New Roman" w:hAnsi="Times New Roman" w:cs="Times New Roman"/>
      <w:sz w:val="24"/>
      <w:szCs w:val="24"/>
    </w:rPr>
  </w:style>
  <w:style w:type="character" w:styleId="PlaceholderText">
    <w:name w:val="Placeholder Text"/>
    <w:basedOn w:val="DefaultParagraphFont"/>
    <w:uiPriority w:val="99"/>
    <w:semiHidden/>
    <w:rsid w:val="00A11D73"/>
    <w:rPr>
      <w:color w:val="808080"/>
    </w:rPr>
  </w:style>
  <w:style w:type="paragraph" w:customStyle="1" w:styleId="EndNoteBibliographyTitle">
    <w:name w:val="EndNote Bibliography Title"/>
    <w:basedOn w:val="Normal"/>
    <w:link w:val="EndNoteBibliographyTitleChar"/>
    <w:rsid w:val="00A11D7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11D73"/>
    <w:rPr>
      <w:rFonts w:ascii="Calibri" w:hAnsi="Calibri" w:cs="Calibri"/>
      <w:noProof/>
      <w:lang w:val="en-US"/>
    </w:rPr>
  </w:style>
  <w:style w:type="paragraph" w:customStyle="1" w:styleId="EndNoteBibliography">
    <w:name w:val="EndNote Bibliography"/>
    <w:basedOn w:val="Normal"/>
    <w:link w:val="EndNoteBibliographyChar"/>
    <w:rsid w:val="00F90F4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11D73"/>
    <w:rPr>
      <w:rFonts w:ascii="Calibri" w:hAnsi="Calibri" w:cs="Calibri"/>
      <w:noProof/>
      <w:lang w:val="en-US"/>
    </w:rPr>
  </w:style>
  <w:style w:type="character" w:customStyle="1" w:styleId="UnresolvedMention1">
    <w:name w:val="Unresolved Mention1"/>
    <w:basedOn w:val="DefaultParagraphFont"/>
    <w:uiPriority w:val="99"/>
    <w:semiHidden/>
    <w:unhideWhenUsed/>
    <w:rsid w:val="00A11D73"/>
    <w:rPr>
      <w:color w:val="605E5C"/>
      <w:shd w:val="clear" w:color="auto" w:fill="E1DFDD"/>
    </w:rPr>
  </w:style>
  <w:style w:type="paragraph" w:styleId="Revision">
    <w:name w:val="Revision"/>
    <w:hidden/>
    <w:uiPriority w:val="99"/>
    <w:semiHidden/>
    <w:rsid w:val="00A11D73"/>
    <w:pPr>
      <w:spacing w:after="0" w:line="240" w:lineRule="auto"/>
    </w:pPr>
  </w:style>
  <w:style w:type="character" w:customStyle="1" w:styleId="UnresolvedMention2">
    <w:name w:val="Unresolved Mention2"/>
    <w:basedOn w:val="DefaultParagraphFont"/>
    <w:uiPriority w:val="99"/>
    <w:semiHidden/>
    <w:unhideWhenUsed/>
    <w:rsid w:val="00A11D73"/>
    <w:rPr>
      <w:color w:val="605E5C"/>
      <w:shd w:val="clear" w:color="auto" w:fill="E1DFDD"/>
    </w:rPr>
  </w:style>
  <w:style w:type="character" w:customStyle="1" w:styleId="UnresolvedMention3">
    <w:name w:val="Unresolved Mention3"/>
    <w:basedOn w:val="DefaultParagraphFont"/>
    <w:uiPriority w:val="99"/>
    <w:semiHidden/>
    <w:unhideWhenUsed/>
    <w:rsid w:val="00A11D73"/>
    <w:rPr>
      <w:color w:val="605E5C"/>
      <w:shd w:val="clear" w:color="auto" w:fill="E1DFDD"/>
    </w:rPr>
  </w:style>
  <w:style w:type="character" w:customStyle="1" w:styleId="UnresolvedMention4">
    <w:name w:val="Unresolved Mention4"/>
    <w:basedOn w:val="DefaultParagraphFont"/>
    <w:uiPriority w:val="99"/>
    <w:semiHidden/>
    <w:unhideWhenUsed/>
    <w:rsid w:val="00A11D73"/>
    <w:rPr>
      <w:color w:val="605E5C"/>
      <w:shd w:val="clear" w:color="auto" w:fill="E1DFDD"/>
    </w:rPr>
  </w:style>
  <w:style w:type="character" w:customStyle="1" w:styleId="UnresolvedMention5">
    <w:name w:val="Unresolved Mention5"/>
    <w:basedOn w:val="DefaultParagraphFont"/>
    <w:uiPriority w:val="99"/>
    <w:semiHidden/>
    <w:unhideWhenUsed/>
    <w:rsid w:val="00A11D73"/>
    <w:rPr>
      <w:color w:val="605E5C"/>
      <w:shd w:val="clear" w:color="auto" w:fill="E1DFDD"/>
    </w:rPr>
  </w:style>
  <w:style w:type="paragraph" w:styleId="PlainText">
    <w:name w:val="Plain Text"/>
    <w:basedOn w:val="Normal"/>
    <w:link w:val="PlainTextChar"/>
    <w:uiPriority w:val="99"/>
    <w:semiHidden/>
    <w:unhideWhenUsed/>
    <w:rsid w:val="00A11D7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11D73"/>
    <w:rPr>
      <w:rFonts w:ascii="Consolas" w:hAnsi="Consolas"/>
      <w:sz w:val="21"/>
      <w:szCs w:val="21"/>
    </w:rPr>
  </w:style>
  <w:style w:type="character" w:styleId="UnresolvedMention">
    <w:name w:val="Unresolved Mention"/>
    <w:basedOn w:val="DefaultParagraphFont"/>
    <w:uiPriority w:val="99"/>
    <w:semiHidden/>
    <w:unhideWhenUsed/>
    <w:rsid w:val="00A11D73"/>
    <w:rPr>
      <w:color w:val="605E5C"/>
      <w:shd w:val="clear" w:color="auto" w:fill="E1DFDD"/>
    </w:rPr>
  </w:style>
  <w:style w:type="paragraph" w:styleId="Caption">
    <w:name w:val="caption"/>
    <w:basedOn w:val="Normal"/>
    <w:next w:val="Normal"/>
    <w:uiPriority w:val="35"/>
    <w:unhideWhenUsed/>
    <w:qFormat/>
    <w:rsid w:val="00F02983"/>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C8544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3627">
      <w:bodyDiv w:val="1"/>
      <w:marLeft w:val="0"/>
      <w:marRight w:val="0"/>
      <w:marTop w:val="0"/>
      <w:marBottom w:val="0"/>
      <w:divBdr>
        <w:top w:val="none" w:sz="0" w:space="0" w:color="auto"/>
        <w:left w:val="none" w:sz="0" w:space="0" w:color="auto"/>
        <w:bottom w:val="none" w:sz="0" w:space="0" w:color="auto"/>
        <w:right w:val="none" w:sz="0" w:space="0" w:color="auto"/>
      </w:divBdr>
    </w:div>
    <w:div w:id="596640466">
      <w:bodyDiv w:val="1"/>
      <w:marLeft w:val="0"/>
      <w:marRight w:val="0"/>
      <w:marTop w:val="0"/>
      <w:marBottom w:val="0"/>
      <w:divBdr>
        <w:top w:val="none" w:sz="0" w:space="0" w:color="auto"/>
        <w:left w:val="none" w:sz="0" w:space="0" w:color="auto"/>
        <w:bottom w:val="none" w:sz="0" w:space="0" w:color="auto"/>
        <w:right w:val="none" w:sz="0" w:space="0" w:color="auto"/>
      </w:divBdr>
    </w:div>
    <w:div w:id="821776172">
      <w:bodyDiv w:val="1"/>
      <w:marLeft w:val="0"/>
      <w:marRight w:val="0"/>
      <w:marTop w:val="0"/>
      <w:marBottom w:val="0"/>
      <w:divBdr>
        <w:top w:val="none" w:sz="0" w:space="0" w:color="auto"/>
        <w:left w:val="none" w:sz="0" w:space="0" w:color="auto"/>
        <w:bottom w:val="none" w:sz="0" w:space="0" w:color="auto"/>
        <w:right w:val="none" w:sz="0" w:space="0" w:color="auto"/>
      </w:divBdr>
    </w:div>
    <w:div w:id="889921143">
      <w:bodyDiv w:val="1"/>
      <w:marLeft w:val="0"/>
      <w:marRight w:val="0"/>
      <w:marTop w:val="0"/>
      <w:marBottom w:val="0"/>
      <w:divBdr>
        <w:top w:val="none" w:sz="0" w:space="0" w:color="auto"/>
        <w:left w:val="none" w:sz="0" w:space="0" w:color="auto"/>
        <w:bottom w:val="none" w:sz="0" w:space="0" w:color="auto"/>
        <w:right w:val="none" w:sz="0" w:space="0" w:color="auto"/>
      </w:divBdr>
    </w:div>
    <w:div w:id="905258535">
      <w:bodyDiv w:val="1"/>
      <w:marLeft w:val="0"/>
      <w:marRight w:val="0"/>
      <w:marTop w:val="0"/>
      <w:marBottom w:val="0"/>
      <w:divBdr>
        <w:top w:val="none" w:sz="0" w:space="0" w:color="auto"/>
        <w:left w:val="none" w:sz="0" w:space="0" w:color="auto"/>
        <w:bottom w:val="none" w:sz="0" w:space="0" w:color="auto"/>
        <w:right w:val="none" w:sz="0" w:space="0" w:color="auto"/>
      </w:divBdr>
      <w:divsChild>
        <w:div w:id="34937532">
          <w:marLeft w:val="0"/>
          <w:marRight w:val="0"/>
          <w:marTop w:val="0"/>
          <w:marBottom w:val="0"/>
          <w:divBdr>
            <w:top w:val="none" w:sz="0" w:space="0" w:color="auto"/>
            <w:left w:val="none" w:sz="0" w:space="0" w:color="auto"/>
            <w:bottom w:val="none" w:sz="0" w:space="0" w:color="auto"/>
            <w:right w:val="none" w:sz="0" w:space="0" w:color="auto"/>
          </w:divBdr>
          <w:divsChild>
            <w:div w:id="1618873982">
              <w:marLeft w:val="0"/>
              <w:marRight w:val="0"/>
              <w:marTop w:val="0"/>
              <w:marBottom w:val="0"/>
              <w:divBdr>
                <w:top w:val="none" w:sz="0" w:space="0" w:color="auto"/>
                <w:left w:val="none" w:sz="0" w:space="0" w:color="auto"/>
                <w:bottom w:val="none" w:sz="0" w:space="0" w:color="auto"/>
                <w:right w:val="none" w:sz="0" w:space="0" w:color="auto"/>
              </w:divBdr>
              <w:divsChild>
                <w:div w:id="1002195028">
                  <w:marLeft w:val="0"/>
                  <w:marRight w:val="0"/>
                  <w:marTop w:val="105"/>
                  <w:marBottom w:val="0"/>
                  <w:divBdr>
                    <w:top w:val="none" w:sz="0" w:space="0" w:color="auto"/>
                    <w:left w:val="none" w:sz="0" w:space="0" w:color="auto"/>
                    <w:bottom w:val="none" w:sz="0" w:space="0" w:color="auto"/>
                    <w:right w:val="none" w:sz="0" w:space="0" w:color="auto"/>
                  </w:divBdr>
                  <w:divsChild>
                    <w:div w:id="1658143673">
                      <w:marLeft w:val="450"/>
                      <w:marRight w:val="225"/>
                      <w:marTop w:val="0"/>
                      <w:marBottom w:val="0"/>
                      <w:divBdr>
                        <w:top w:val="none" w:sz="0" w:space="0" w:color="auto"/>
                        <w:left w:val="none" w:sz="0" w:space="0" w:color="auto"/>
                        <w:bottom w:val="none" w:sz="0" w:space="0" w:color="auto"/>
                        <w:right w:val="none" w:sz="0" w:space="0" w:color="auto"/>
                      </w:divBdr>
                      <w:divsChild>
                        <w:div w:id="1900020302">
                          <w:marLeft w:val="0"/>
                          <w:marRight w:val="0"/>
                          <w:marTop w:val="0"/>
                          <w:marBottom w:val="600"/>
                          <w:divBdr>
                            <w:top w:val="single" w:sz="6" w:space="0" w:color="314664"/>
                            <w:left w:val="single" w:sz="6" w:space="0" w:color="314664"/>
                            <w:bottom w:val="single" w:sz="6" w:space="0" w:color="314664"/>
                            <w:right w:val="single" w:sz="6" w:space="0" w:color="314664"/>
                          </w:divBdr>
                          <w:divsChild>
                            <w:div w:id="1462773492">
                              <w:marLeft w:val="0"/>
                              <w:marRight w:val="0"/>
                              <w:marTop w:val="0"/>
                              <w:marBottom w:val="0"/>
                              <w:divBdr>
                                <w:top w:val="none" w:sz="0" w:space="0" w:color="auto"/>
                                <w:left w:val="none" w:sz="0" w:space="0" w:color="auto"/>
                                <w:bottom w:val="none" w:sz="0" w:space="0" w:color="auto"/>
                                <w:right w:val="none" w:sz="0" w:space="0" w:color="auto"/>
                              </w:divBdr>
                              <w:divsChild>
                                <w:div w:id="1004091064">
                                  <w:marLeft w:val="0"/>
                                  <w:marRight w:val="0"/>
                                  <w:marTop w:val="0"/>
                                  <w:marBottom w:val="0"/>
                                  <w:divBdr>
                                    <w:top w:val="none" w:sz="0" w:space="0" w:color="auto"/>
                                    <w:left w:val="none" w:sz="0" w:space="0" w:color="auto"/>
                                    <w:bottom w:val="none" w:sz="0" w:space="0" w:color="auto"/>
                                    <w:right w:val="none" w:sz="0" w:space="0" w:color="auto"/>
                                  </w:divBdr>
                                  <w:divsChild>
                                    <w:div w:id="306514032">
                                      <w:marLeft w:val="0"/>
                                      <w:marRight w:val="0"/>
                                      <w:marTop w:val="0"/>
                                      <w:marBottom w:val="0"/>
                                      <w:divBdr>
                                        <w:top w:val="none" w:sz="0" w:space="0" w:color="auto"/>
                                        <w:left w:val="none" w:sz="0" w:space="0" w:color="auto"/>
                                        <w:bottom w:val="none" w:sz="0" w:space="0" w:color="auto"/>
                                        <w:right w:val="none" w:sz="0" w:space="0" w:color="auto"/>
                                      </w:divBdr>
                                      <w:divsChild>
                                        <w:div w:id="1560507921">
                                          <w:marLeft w:val="0"/>
                                          <w:marRight w:val="0"/>
                                          <w:marTop w:val="0"/>
                                          <w:marBottom w:val="0"/>
                                          <w:divBdr>
                                            <w:top w:val="none" w:sz="0" w:space="0" w:color="auto"/>
                                            <w:left w:val="none" w:sz="0" w:space="0" w:color="auto"/>
                                            <w:bottom w:val="none" w:sz="0" w:space="0" w:color="auto"/>
                                            <w:right w:val="none" w:sz="0" w:space="0" w:color="auto"/>
                                          </w:divBdr>
                                          <w:divsChild>
                                            <w:div w:id="1134979105">
                                              <w:marLeft w:val="0"/>
                                              <w:marRight w:val="0"/>
                                              <w:marTop w:val="0"/>
                                              <w:marBottom w:val="0"/>
                                              <w:divBdr>
                                                <w:top w:val="none" w:sz="0" w:space="0" w:color="auto"/>
                                                <w:left w:val="none" w:sz="0" w:space="0" w:color="auto"/>
                                                <w:bottom w:val="none" w:sz="0" w:space="0" w:color="auto"/>
                                                <w:right w:val="none" w:sz="0" w:space="0" w:color="auto"/>
                                              </w:divBdr>
                                              <w:divsChild>
                                                <w:div w:id="1135561134">
                                                  <w:marLeft w:val="0"/>
                                                  <w:marRight w:val="0"/>
                                                  <w:marTop w:val="0"/>
                                                  <w:marBottom w:val="0"/>
                                                  <w:divBdr>
                                                    <w:top w:val="none" w:sz="0" w:space="0" w:color="auto"/>
                                                    <w:left w:val="none" w:sz="0" w:space="0" w:color="auto"/>
                                                    <w:bottom w:val="none" w:sz="0" w:space="0" w:color="auto"/>
                                                    <w:right w:val="none" w:sz="0" w:space="0" w:color="auto"/>
                                                  </w:divBdr>
                                                  <w:divsChild>
                                                    <w:div w:id="1605070040">
                                                      <w:marLeft w:val="0"/>
                                                      <w:marRight w:val="0"/>
                                                      <w:marTop w:val="0"/>
                                                      <w:marBottom w:val="0"/>
                                                      <w:divBdr>
                                                        <w:top w:val="none" w:sz="0" w:space="0" w:color="auto"/>
                                                        <w:left w:val="none" w:sz="0" w:space="0" w:color="auto"/>
                                                        <w:bottom w:val="none" w:sz="0" w:space="0" w:color="auto"/>
                                                        <w:right w:val="none" w:sz="0" w:space="0" w:color="auto"/>
                                                      </w:divBdr>
                                                      <w:divsChild>
                                                        <w:div w:id="1758555566">
                                                          <w:marLeft w:val="0"/>
                                                          <w:marRight w:val="0"/>
                                                          <w:marTop w:val="0"/>
                                                          <w:marBottom w:val="0"/>
                                                          <w:divBdr>
                                                            <w:top w:val="none" w:sz="0" w:space="0" w:color="auto"/>
                                                            <w:left w:val="none" w:sz="0" w:space="0" w:color="auto"/>
                                                            <w:bottom w:val="none" w:sz="0" w:space="0" w:color="auto"/>
                                                            <w:right w:val="none" w:sz="0" w:space="0" w:color="auto"/>
                                                          </w:divBdr>
                                                          <w:divsChild>
                                                            <w:div w:id="1075008480">
                                                              <w:marLeft w:val="0"/>
                                                              <w:marRight w:val="0"/>
                                                              <w:marTop w:val="0"/>
                                                              <w:marBottom w:val="0"/>
                                                              <w:divBdr>
                                                                <w:top w:val="none" w:sz="0" w:space="0" w:color="auto"/>
                                                                <w:left w:val="none" w:sz="0" w:space="0" w:color="auto"/>
                                                                <w:bottom w:val="none" w:sz="0" w:space="0" w:color="auto"/>
                                                                <w:right w:val="none" w:sz="0" w:space="0" w:color="auto"/>
                                                              </w:divBdr>
                                                              <w:divsChild>
                                                                <w:div w:id="4823460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0741718">
      <w:bodyDiv w:val="1"/>
      <w:marLeft w:val="0"/>
      <w:marRight w:val="0"/>
      <w:marTop w:val="0"/>
      <w:marBottom w:val="0"/>
      <w:divBdr>
        <w:top w:val="none" w:sz="0" w:space="0" w:color="auto"/>
        <w:left w:val="none" w:sz="0" w:space="0" w:color="auto"/>
        <w:bottom w:val="none" w:sz="0" w:space="0" w:color="auto"/>
        <w:right w:val="none" w:sz="0" w:space="0" w:color="auto"/>
      </w:divBdr>
    </w:div>
    <w:div w:id="1750351501">
      <w:bodyDiv w:val="1"/>
      <w:marLeft w:val="0"/>
      <w:marRight w:val="0"/>
      <w:marTop w:val="0"/>
      <w:marBottom w:val="0"/>
      <w:divBdr>
        <w:top w:val="none" w:sz="0" w:space="0" w:color="auto"/>
        <w:left w:val="none" w:sz="0" w:space="0" w:color="auto"/>
        <w:bottom w:val="none" w:sz="0" w:space="0" w:color="auto"/>
        <w:right w:val="none" w:sz="0" w:space="0" w:color="auto"/>
      </w:divBdr>
      <w:divsChild>
        <w:div w:id="1389643053">
          <w:marLeft w:val="0"/>
          <w:marRight w:val="0"/>
          <w:marTop w:val="0"/>
          <w:marBottom w:val="0"/>
          <w:divBdr>
            <w:top w:val="none" w:sz="0" w:space="0" w:color="auto"/>
            <w:left w:val="none" w:sz="0" w:space="0" w:color="auto"/>
            <w:bottom w:val="none" w:sz="0" w:space="0" w:color="auto"/>
            <w:right w:val="none" w:sz="0" w:space="0" w:color="auto"/>
          </w:divBdr>
          <w:divsChild>
            <w:div w:id="345985395">
              <w:marLeft w:val="0"/>
              <w:marRight w:val="0"/>
              <w:marTop w:val="0"/>
              <w:marBottom w:val="0"/>
              <w:divBdr>
                <w:top w:val="none" w:sz="0" w:space="0" w:color="auto"/>
                <w:left w:val="none" w:sz="0" w:space="0" w:color="auto"/>
                <w:bottom w:val="none" w:sz="0" w:space="0" w:color="auto"/>
                <w:right w:val="none" w:sz="0" w:space="0" w:color="auto"/>
              </w:divBdr>
              <w:divsChild>
                <w:div w:id="681012812">
                  <w:marLeft w:val="0"/>
                  <w:marRight w:val="0"/>
                  <w:marTop w:val="105"/>
                  <w:marBottom w:val="0"/>
                  <w:divBdr>
                    <w:top w:val="none" w:sz="0" w:space="0" w:color="auto"/>
                    <w:left w:val="none" w:sz="0" w:space="0" w:color="auto"/>
                    <w:bottom w:val="none" w:sz="0" w:space="0" w:color="auto"/>
                    <w:right w:val="none" w:sz="0" w:space="0" w:color="auto"/>
                  </w:divBdr>
                  <w:divsChild>
                    <w:div w:id="86967714">
                      <w:marLeft w:val="450"/>
                      <w:marRight w:val="225"/>
                      <w:marTop w:val="0"/>
                      <w:marBottom w:val="0"/>
                      <w:divBdr>
                        <w:top w:val="none" w:sz="0" w:space="0" w:color="auto"/>
                        <w:left w:val="none" w:sz="0" w:space="0" w:color="auto"/>
                        <w:bottom w:val="none" w:sz="0" w:space="0" w:color="auto"/>
                        <w:right w:val="none" w:sz="0" w:space="0" w:color="auto"/>
                      </w:divBdr>
                      <w:divsChild>
                        <w:div w:id="1426415880">
                          <w:marLeft w:val="0"/>
                          <w:marRight w:val="0"/>
                          <w:marTop w:val="0"/>
                          <w:marBottom w:val="600"/>
                          <w:divBdr>
                            <w:top w:val="single" w:sz="6" w:space="0" w:color="314664"/>
                            <w:left w:val="single" w:sz="6" w:space="0" w:color="314664"/>
                            <w:bottom w:val="single" w:sz="6" w:space="0" w:color="314664"/>
                            <w:right w:val="single" w:sz="6" w:space="0" w:color="314664"/>
                          </w:divBdr>
                          <w:divsChild>
                            <w:div w:id="1010838553">
                              <w:marLeft w:val="0"/>
                              <w:marRight w:val="0"/>
                              <w:marTop w:val="0"/>
                              <w:marBottom w:val="0"/>
                              <w:divBdr>
                                <w:top w:val="none" w:sz="0" w:space="0" w:color="auto"/>
                                <w:left w:val="none" w:sz="0" w:space="0" w:color="auto"/>
                                <w:bottom w:val="none" w:sz="0" w:space="0" w:color="auto"/>
                                <w:right w:val="none" w:sz="0" w:space="0" w:color="auto"/>
                              </w:divBdr>
                              <w:divsChild>
                                <w:div w:id="1060248900">
                                  <w:marLeft w:val="0"/>
                                  <w:marRight w:val="0"/>
                                  <w:marTop w:val="0"/>
                                  <w:marBottom w:val="0"/>
                                  <w:divBdr>
                                    <w:top w:val="none" w:sz="0" w:space="0" w:color="auto"/>
                                    <w:left w:val="none" w:sz="0" w:space="0" w:color="auto"/>
                                    <w:bottom w:val="none" w:sz="0" w:space="0" w:color="auto"/>
                                    <w:right w:val="none" w:sz="0" w:space="0" w:color="auto"/>
                                  </w:divBdr>
                                  <w:divsChild>
                                    <w:div w:id="1859537820">
                                      <w:marLeft w:val="0"/>
                                      <w:marRight w:val="0"/>
                                      <w:marTop w:val="0"/>
                                      <w:marBottom w:val="0"/>
                                      <w:divBdr>
                                        <w:top w:val="none" w:sz="0" w:space="0" w:color="auto"/>
                                        <w:left w:val="none" w:sz="0" w:space="0" w:color="auto"/>
                                        <w:bottom w:val="none" w:sz="0" w:space="0" w:color="auto"/>
                                        <w:right w:val="none" w:sz="0" w:space="0" w:color="auto"/>
                                      </w:divBdr>
                                      <w:divsChild>
                                        <w:div w:id="331221092">
                                          <w:marLeft w:val="0"/>
                                          <w:marRight w:val="0"/>
                                          <w:marTop w:val="0"/>
                                          <w:marBottom w:val="0"/>
                                          <w:divBdr>
                                            <w:top w:val="none" w:sz="0" w:space="0" w:color="auto"/>
                                            <w:left w:val="none" w:sz="0" w:space="0" w:color="auto"/>
                                            <w:bottom w:val="none" w:sz="0" w:space="0" w:color="auto"/>
                                            <w:right w:val="none" w:sz="0" w:space="0" w:color="auto"/>
                                          </w:divBdr>
                                          <w:divsChild>
                                            <w:div w:id="1344673297">
                                              <w:marLeft w:val="0"/>
                                              <w:marRight w:val="0"/>
                                              <w:marTop w:val="0"/>
                                              <w:marBottom w:val="0"/>
                                              <w:divBdr>
                                                <w:top w:val="none" w:sz="0" w:space="0" w:color="auto"/>
                                                <w:left w:val="none" w:sz="0" w:space="0" w:color="auto"/>
                                                <w:bottom w:val="none" w:sz="0" w:space="0" w:color="auto"/>
                                                <w:right w:val="none" w:sz="0" w:space="0" w:color="auto"/>
                                              </w:divBdr>
                                              <w:divsChild>
                                                <w:div w:id="1625233031">
                                                  <w:marLeft w:val="0"/>
                                                  <w:marRight w:val="0"/>
                                                  <w:marTop w:val="0"/>
                                                  <w:marBottom w:val="0"/>
                                                  <w:divBdr>
                                                    <w:top w:val="none" w:sz="0" w:space="0" w:color="auto"/>
                                                    <w:left w:val="none" w:sz="0" w:space="0" w:color="auto"/>
                                                    <w:bottom w:val="none" w:sz="0" w:space="0" w:color="auto"/>
                                                    <w:right w:val="none" w:sz="0" w:space="0" w:color="auto"/>
                                                  </w:divBdr>
                                                  <w:divsChild>
                                                    <w:div w:id="1897667265">
                                                      <w:marLeft w:val="0"/>
                                                      <w:marRight w:val="0"/>
                                                      <w:marTop w:val="0"/>
                                                      <w:marBottom w:val="0"/>
                                                      <w:divBdr>
                                                        <w:top w:val="none" w:sz="0" w:space="0" w:color="auto"/>
                                                        <w:left w:val="none" w:sz="0" w:space="0" w:color="auto"/>
                                                        <w:bottom w:val="none" w:sz="0" w:space="0" w:color="auto"/>
                                                        <w:right w:val="none" w:sz="0" w:space="0" w:color="auto"/>
                                                      </w:divBdr>
                                                      <w:divsChild>
                                                        <w:div w:id="93793833">
                                                          <w:marLeft w:val="0"/>
                                                          <w:marRight w:val="0"/>
                                                          <w:marTop w:val="0"/>
                                                          <w:marBottom w:val="0"/>
                                                          <w:divBdr>
                                                            <w:top w:val="none" w:sz="0" w:space="0" w:color="auto"/>
                                                            <w:left w:val="none" w:sz="0" w:space="0" w:color="auto"/>
                                                            <w:bottom w:val="none" w:sz="0" w:space="0" w:color="auto"/>
                                                            <w:right w:val="none" w:sz="0" w:space="0" w:color="auto"/>
                                                          </w:divBdr>
                                                          <w:divsChild>
                                                            <w:div w:id="1788505890">
                                                              <w:marLeft w:val="0"/>
                                                              <w:marRight w:val="0"/>
                                                              <w:marTop w:val="0"/>
                                                              <w:marBottom w:val="0"/>
                                                              <w:divBdr>
                                                                <w:top w:val="none" w:sz="0" w:space="0" w:color="auto"/>
                                                                <w:left w:val="none" w:sz="0" w:space="0" w:color="auto"/>
                                                                <w:bottom w:val="none" w:sz="0" w:space="0" w:color="auto"/>
                                                                <w:right w:val="none" w:sz="0" w:space="0" w:color="auto"/>
                                                              </w:divBdr>
                                                              <w:divsChild>
                                                                <w:div w:id="403186239">
                                                                  <w:marLeft w:val="0"/>
                                                                  <w:marRight w:val="0"/>
                                                                  <w:marTop w:val="83"/>
                                                                  <w:marBottom w:val="0"/>
                                                                  <w:divBdr>
                                                                    <w:top w:val="none" w:sz="0" w:space="0" w:color="auto"/>
                                                                    <w:left w:val="none" w:sz="0" w:space="0" w:color="auto"/>
                                                                    <w:bottom w:val="none" w:sz="0" w:space="0" w:color="auto"/>
                                                                    <w:right w:val="none" w:sz="0" w:space="0" w:color="auto"/>
                                                                  </w:divBdr>
                                                                  <w:divsChild>
                                                                    <w:div w:id="1009409568">
                                                                      <w:marLeft w:val="0"/>
                                                                      <w:marRight w:val="0"/>
                                                                      <w:marTop w:val="0"/>
                                                                      <w:marBottom w:val="0"/>
                                                                      <w:divBdr>
                                                                        <w:top w:val="none" w:sz="0" w:space="0" w:color="auto"/>
                                                                        <w:left w:val="none" w:sz="0" w:space="0" w:color="auto"/>
                                                                        <w:bottom w:val="none" w:sz="0" w:space="0" w:color="auto"/>
                                                                        <w:right w:val="none" w:sz="0" w:space="0" w:color="auto"/>
                                                                      </w:divBdr>
                                                                      <w:divsChild>
                                                                        <w:div w:id="1976830107">
                                                                          <w:marLeft w:val="0"/>
                                                                          <w:marRight w:val="0"/>
                                                                          <w:marTop w:val="83"/>
                                                                          <w:marBottom w:val="0"/>
                                                                          <w:divBdr>
                                                                            <w:top w:val="none" w:sz="0" w:space="0" w:color="auto"/>
                                                                            <w:left w:val="none" w:sz="0" w:space="0" w:color="auto"/>
                                                                            <w:bottom w:val="none" w:sz="0" w:space="0" w:color="auto"/>
                                                                            <w:right w:val="none" w:sz="0" w:space="0" w:color="auto"/>
                                                                          </w:divBdr>
                                                                        </w:div>
                                                                      </w:divsChild>
                                                                    </w:div>
                                                                    <w:div w:id="1763867700">
                                                                      <w:marLeft w:val="0"/>
                                                                      <w:marRight w:val="0"/>
                                                                      <w:marTop w:val="0"/>
                                                                      <w:marBottom w:val="0"/>
                                                                      <w:divBdr>
                                                                        <w:top w:val="none" w:sz="0" w:space="0" w:color="auto"/>
                                                                        <w:left w:val="none" w:sz="0" w:space="0" w:color="auto"/>
                                                                        <w:bottom w:val="none" w:sz="0" w:space="0" w:color="auto"/>
                                                                        <w:right w:val="none" w:sz="0" w:space="0" w:color="auto"/>
                                                                      </w:divBdr>
                                                                      <w:divsChild>
                                                                        <w:div w:id="110454423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6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www.health.govt.nz/nz-health-statistics/national-collections-and-surveys/collections/mortality-collection" TargetMode="External"/><Relationship Id="rId3" Type="http://schemas.openxmlformats.org/officeDocument/2006/relationships/customXml" Target="../customXml/item3.xml"/><Relationship Id="rId21" Type="http://schemas.openxmlformats.org/officeDocument/2006/relationships/hyperlink" Target="https://www.hqsc.govt.nz/our-programmes/health-quality-evaluation/projects/atlas-of-healthcare-variation/opioids/"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www.health.govt.nz/nz-healthstatistics/national-collections-and-surveys/collections/national-minimum-dataset-hospital-event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yperlink" Target="http://www.cdc.gov/drugoverdose/epidemic/" TargetMode="External"/><Relationship Id="rId29" Type="http://schemas.openxmlformats.org/officeDocument/2006/relationships/hyperlink" Target="https://nzf.org.nz/nzf_7067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https://www.health.govt.nz/our-work/health-identity/national-health-inde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hyperlink" Target="https://www.pharmac.govt.nz/medicines/medicines-information/costs-of-medicines/" TargetMode="External"/><Relationship Id="rId28" Type="http://schemas.openxmlformats.org/officeDocument/2006/relationships/hyperlink" Target="https://www.health.govt.nz/nz-health-statistics/national-collections-and-surveys/collections/primary-health-organisation-enrolment-collection" TargetMode="External"/><Relationship Id="rId36" Type="http://schemas.openxmlformats.org/officeDocument/2006/relationships/footer" Target="footer3.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www.health.govt.nz/new-zealand-health-system" TargetMode="External"/><Relationship Id="rId27" Type="http://schemas.openxmlformats.org/officeDocument/2006/relationships/hyperlink" Target="https://minhealthnz.shinyapps.io/datapharm/" TargetMode="External"/><Relationship Id="rId30" Type="http://schemas.openxmlformats.org/officeDocument/2006/relationships/hyperlink" Target="https://www.asahq.org/standards-and-guidelines/asa-physical-status-classification-system" TargetMode="External"/><Relationship Id="rId35"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72419D-5A8A-49ED-AC64-709AF9829DB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03AAC793-B235-4678-B70F-F597C3453A54}">
      <dgm:prSet phldrT="[Text]" custT="1"/>
      <dgm:spPr>
        <a:solidFill>
          <a:schemeClr val="bg1"/>
        </a:solidFill>
        <a:ln>
          <a:solidFill>
            <a:schemeClr val="tx1"/>
          </a:solidFill>
        </a:ln>
      </dgm:spPr>
      <dgm:t>
        <a:bodyPr/>
        <a:lstStyle/>
        <a:p>
          <a:r>
            <a:rPr lang="en-NZ" sz="1100">
              <a:solidFill>
                <a:sysClr val="windowText" lastClr="000000"/>
              </a:solidFill>
            </a:rPr>
            <a:t>Trauma/Surgical (non-trauma) cohorts</a:t>
          </a:r>
        </a:p>
      </dgm:t>
    </dgm:pt>
    <dgm:pt modelId="{B544E1FF-9199-462B-9918-A9DFF517D40F}" type="parTrans" cxnId="{A12EAB52-EEAB-4D7F-9FAB-2246A661378A}">
      <dgm:prSet/>
      <dgm:spPr/>
      <dgm:t>
        <a:bodyPr/>
        <a:lstStyle/>
        <a:p>
          <a:endParaRPr lang="en-NZ" sz="1100">
            <a:solidFill>
              <a:sysClr val="windowText" lastClr="000000"/>
            </a:solidFill>
          </a:endParaRPr>
        </a:p>
      </dgm:t>
    </dgm:pt>
    <dgm:pt modelId="{026BA490-E6C2-4931-9AF0-F5F0B4348D77}" type="sibTrans" cxnId="{A12EAB52-EEAB-4D7F-9FAB-2246A661378A}">
      <dgm:prSet/>
      <dgm:spPr/>
      <dgm:t>
        <a:bodyPr/>
        <a:lstStyle/>
        <a:p>
          <a:endParaRPr lang="en-NZ" sz="1100">
            <a:solidFill>
              <a:sysClr val="windowText" lastClr="000000"/>
            </a:solidFill>
          </a:endParaRPr>
        </a:p>
      </dgm:t>
    </dgm:pt>
    <dgm:pt modelId="{0413AB11-2367-4C51-A3AF-48B0B2890899}">
      <dgm:prSet custT="1"/>
      <dgm:spPr>
        <a:noFill/>
        <a:ln>
          <a:solidFill>
            <a:schemeClr val="tx1"/>
          </a:solidFill>
        </a:ln>
      </dgm:spPr>
      <dgm:t>
        <a:bodyPr/>
        <a:lstStyle/>
        <a:p>
          <a:r>
            <a:rPr lang="en-NZ" sz="1100">
              <a:solidFill>
                <a:sysClr val="windowText" lastClr="000000"/>
              </a:solidFill>
            </a:rPr>
            <a:t>Exclusion 2: </a:t>
          </a:r>
        </a:p>
        <a:p>
          <a:r>
            <a:rPr lang="en-NZ" sz="1100">
              <a:solidFill>
                <a:sysClr val="windowText" lastClr="000000"/>
              </a:solidFill>
            </a:rPr>
            <a:t>- Patient with previous community dispensing of any opioids 180 days before index date</a:t>
          </a:r>
        </a:p>
        <a:p>
          <a:r>
            <a:rPr lang="en-NZ" sz="1100">
              <a:solidFill>
                <a:sysClr val="windowText" lastClr="000000"/>
              </a:solidFill>
            </a:rPr>
            <a:t>OR</a:t>
          </a:r>
        </a:p>
        <a:p>
          <a:r>
            <a:rPr lang="en-NZ" sz="1100">
              <a:solidFill>
                <a:sysClr val="windowText" lastClr="000000"/>
              </a:solidFill>
            </a:rPr>
            <a:t>- Patient with previous diagnosis of opioid use disorder 365 days before index date</a:t>
          </a:r>
        </a:p>
      </dgm:t>
    </dgm:pt>
    <dgm:pt modelId="{2281EE6C-C0AC-4A83-B9CC-8D1D66D2F76E}" type="parTrans" cxnId="{B4F9115F-D00F-4396-B1D8-A1D9FE56D4C6}">
      <dgm:prSet>
        <dgm:style>
          <a:lnRef idx="1">
            <a:schemeClr val="dk1"/>
          </a:lnRef>
          <a:fillRef idx="0">
            <a:schemeClr val="dk1"/>
          </a:fillRef>
          <a:effectRef idx="0">
            <a:schemeClr val="dk1"/>
          </a:effectRef>
          <a:fontRef idx="minor">
            <a:schemeClr val="tx1"/>
          </a:fontRef>
        </dgm:style>
      </dgm:prSet>
      <dgm:spPr/>
      <dgm:t>
        <a:bodyPr/>
        <a:lstStyle/>
        <a:p>
          <a:endParaRPr lang="en-NZ">
            <a:solidFill>
              <a:sysClr val="windowText" lastClr="000000"/>
            </a:solidFill>
          </a:endParaRPr>
        </a:p>
      </dgm:t>
    </dgm:pt>
    <dgm:pt modelId="{801DC72A-FE57-4B76-AB25-F305F6A8AD41}" type="sibTrans" cxnId="{B4F9115F-D00F-4396-B1D8-A1D9FE56D4C6}">
      <dgm:prSet/>
      <dgm:spPr/>
      <dgm:t>
        <a:bodyPr/>
        <a:lstStyle/>
        <a:p>
          <a:endParaRPr lang="en-NZ">
            <a:solidFill>
              <a:sysClr val="windowText" lastClr="000000"/>
            </a:solidFill>
          </a:endParaRPr>
        </a:p>
      </dgm:t>
    </dgm:pt>
    <dgm:pt modelId="{3EB5F7B5-70CB-4F5B-87EC-0519F235917E}">
      <dgm:prSet custT="1"/>
      <dgm:spPr>
        <a:noFill/>
        <a:ln>
          <a:solidFill>
            <a:schemeClr val="tx1"/>
          </a:solidFill>
        </a:ln>
      </dgm:spPr>
      <dgm:t>
        <a:bodyPr/>
        <a:lstStyle/>
        <a:p>
          <a:r>
            <a:rPr lang="en-NZ" sz="1100">
              <a:solidFill>
                <a:sysClr val="windowText" lastClr="000000"/>
              </a:solidFill>
            </a:rPr>
            <a:t>Exclusion 1:</a:t>
          </a:r>
        </a:p>
        <a:p>
          <a:r>
            <a:rPr lang="en-NZ" sz="1100">
              <a:solidFill>
                <a:sysClr val="windowText" lastClr="000000"/>
              </a:solidFill>
            </a:rPr>
            <a:t>- Patient who did not recieve opioids within seven days of discharge</a:t>
          </a:r>
        </a:p>
      </dgm:t>
    </dgm:pt>
    <dgm:pt modelId="{4968B5B1-D2A2-4F2A-B370-0F98962ED3CC}" type="sibTrans" cxnId="{A20B7A2C-C6F8-4040-A03C-8A7F0F38F0C6}">
      <dgm:prSet/>
      <dgm:spPr/>
      <dgm:t>
        <a:bodyPr/>
        <a:lstStyle/>
        <a:p>
          <a:endParaRPr lang="en-NZ" sz="1100">
            <a:solidFill>
              <a:sysClr val="windowText" lastClr="000000"/>
            </a:solidFill>
          </a:endParaRPr>
        </a:p>
      </dgm:t>
    </dgm:pt>
    <dgm:pt modelId="{C51A533A-103E-43CF-96C6-FA62818DAA88}" type="parTrans" cxnId="{A20B7A2C-C6F8-4040-A03C-8A7F0F38F0C6}">
      <dgm:prSet>
        <dgm:style>
          <a:lnRef idx="1">
            <a:schemeClr val="dk1"/>
          </a:lnRef>
          <a:fillRef idx="0">
            <a:schemeClr val="dk1"/>
          </a:fillRef>
          <a:effectRef idx="0">
            <a:schemeClr val="dk1"/>
          </a:effectRef>
          <a:fontRef idx="minor">
            <a:schemeClr val="tx1"/>
          </a:fontRef>
        </dgm:style>
      </dgm:prSet>
      <dgm:spPr/>
      <dgm:t>
        <a:bodyPr/>
        <a:lstStyle/>
        <a:p>
          <a:endParaRPr lang="en-NZ" sz="1100">
            <a:solidFill>
              <a:sysClr val="windowText" lastClr="000000"/>
            </a:solidFill>
          </a:endParaRPr>
        </a:p>
      </dgm:t>
    </dgm:pt>
    <dgm:pt modelId="{86CE04AE-F27A-4098-B958-C72002119895}">
      <dgm:prSet/>
      <dgm:spPr>
        <a:noFill/>
        <a:ln>
          <a:solidFill>
            <a:schemeClr val="tx1"/>
          </a:solidFill>
        </a:ln>
      </dgm:spPr>
      <dgm:t>
        <a:bodyPr/>
        <a:lstStyle/>
        <a:p>
          <a:r>
            <a:rPr lang="en-NZ">
              <a:solidFill>
                <a:sysClr val="windowText" lastClr="000000"/>
              </a:solidFill>
            </a:rPr>
            <a:t>Primary outcome: </a:t>
          </a:r>
        </a:p>
        <a:p>
          <a:r>
            <a:rPr lang="en-NZ">
              <a:solidFill>
                <a:sysClr val="windowText" lastClr="000000"/>
              </a:solidFill>
            </a:rPr>
            <a:t>Persistent opioid use as any opioid use 91 to 365 days after index date</a:t>
          </a:r>
        </a:p>
      </dgm:t>
    </dgm:pt>
    <dgm:pt modelId="{F61B69C7-FCF0-40B8-A885-CF45EC7D7F04}" type="parTrans" cxnId="{9256D2DF-5039-457C-9088-F915649FE49B}">
      <dgm:prSet>
        <dgm:style>
          <a:lnRef idx="1">
            <a:schemeClr val="dk1"/>
          </a:lnRef>
          <a:fillRef idx="0">
            <a:schemeClr val="dk1"/>
          </a:fillRef>
          <a:effectRef idx="0">
            <a:schemeClr val="dk1"/>
          </a:effectRef>
          <a:fontRef idx="minor">
            <a:schemeClr val="tx1"/>
          </a:fontRef>
        </dgm:style>
      </dgm:prSet>
      <dgm:spPr/>
      <dgm:t>
        <a:bodyPr/>
        <a:lstStyle/>
        <a:p>
          <a:endParaRPr lang="en-NZ"/>
        </a:p>
      </dgm:t>
    </dgm:pt>
    <dgm:pt modelId="{E948C185-B1F2-4EAF-A85C-898EA6D45510}" type="sibTrans" cxnId="{9256D2DF-5039-457C-9088-F915649FE49B}">
      <dgm:prSet/>
      <dgm:spPr/>
      <dgm:t>
        <a:bodyPr/>
        <a:lstStyle/>
        <a:p>
          <a:endParaRPr lang="en-NZ"/>
        </a:p>
      </dgm:t>
    </dgm:pt>
    <dgm:pt modelId="{530CD8CB-FA45-4BE0-BF9E-4A610B4B3E34}">
      <dgm:prSet/>
      <dgm:spPr>
        <a:noFill/>
        <a:ln>
          <a:solidFill>
            <a:schemeClr val="tx1"/>
          </a:solidFill>
        </a:ln>
      </dgm:spPr>
      <dgm:t>
        <a:bodyPr/>
        <a:lstStyle/>
        <a:p>
          <a:r>
            <a:rPr lang="en-NZ">
              <a:solidFill>
                <a:sysClr val="windowText" lastClr="000000"/>
              </a:solidFill>
            </a:rPr>
            <a:t>Secondary outcome: </a:t>
          </a:r>
        </a:p>
        <a:p>
          <a:r>
            <a:rPr lang="en-NZ">
              <a:solidFill>
                <a:sysClr val="windowText" lastClr="000000"/>
              </a:solidFill>
            </a:rPr>
            <a:t>Outcomes related to persistent opioid defined as any opioid use 91 to 180 days after index date</a:t>
          </a:r>
        </a:p>
      </dgm:t>
    </dgm:pt>
    <dgm:pt modelId="{B1239E50-9AF6-4EF3-8246-17E10DD6082C}" type="parTrans" cxnId="{E9D60A74-DB6E-4085-AA46-C45148309D46}">
      <dgm:prSet>
        <dgm:style>
          <a:lnRef idx="1">
            <a:schemeClr val="dk1"/>
          </a:lnRef>
          <a:fillRef idx="0">
            <a:schemeClr val="dk1"/>
          </a:fillRef>
          <a:effectRef idx="0">
            <a:schemeClr val="dk1"/>
          </a:effectRef>
          <a:fontRef idx="minor">
            <a:schemeClr val="tx1"/>
          </a:fontRef>
        </dgm:style>
      </dgm:prSet>
      <dgm:spPr/>
      <dgm:t>
        <a:bodyPr/>
        <a:lstStyle/>
        <a:p>
          <a:endParaRPr lang="en-NZ"/>
        </a:p>
      </dgm:t>
    </dgm:pt>
    <dgm:pt modelId="{2B9522CD-04BE-4563-8E84-6E17F94E07AF}" type="sibTrans" cxnId="{E9D60A74-DB6E-4085-AA46-C45148309D46}">
      <dgm:prSet/>
      <dgm:spPr/>
      <dgm:t>
        <a:bodyPr/>
        <a:lstStyle/>
        <a:p>
          <a:endParaRPr lang="en-NZ"/>
        </a:p>
      </dgm:t>
    </dgm:pt>
    <dgm:pt modelId="{92E6DB97-4C31-4431-AAD7-7DC66B8F57E8}">
      <dgm:prSet/>
      <dgm:spPr>
        <a:noFill/>
        <a:ln>
          <a:solidFill>
            <a:schemeClr val="tx1"/>
          </a:solidFill>
        </a:ln>
      </dgm:spPr>
      <dgm:t>
        <a:bodyPr/>
        <a:lstStyle/>
        <a:p>
          <a:r>
            <a:rPr lang="en-NZ">
              <a:solidFill>
                <a:sysClr val="windowText" lastClr="000000"/>
              </a:solidFill>
            </a:rPr>
            <a:t>Exclusion 1:</a:t>
          </a:r>
        </a:p>
        <a:p>
          <a:r>
            <a:rPr lang="en-NZ">
              <a:solidFill>
                <a:sysClr val="windowText" lastClr="000000"/>
              </a:solidFill>
            </a:rPr>
            <a:t>All patients who died during 365 days of follow up</a:t>
          </a:r>
        </a:p>
      </dgm:t>
    </dgm:pt>
    <dgm:pt modelId="{18C8B00E-D56A-4F26-868D-A5690CDDB4BA}" type="parTrans" cxnId="{645DF44D-BF06-4561-8337-1FBC476B874A}">
      <dgm:prSet>
        <dgm:style>
          <a:lnRef idx="1">
            <a:schemeClr val="dk1"/>
          </a:lnRef>
          <a:fillRef idx="0">
            <a:schemeClr val="dk1"/>
          </a:fillRef>
          <a:effectRef idx="0">
            <a:schemeClr val="dk1"/>
          </a:effectRef>
          <a:fontRef idx="minor">
            <a:schemeClr val="tx1"/>
          </a:fontRef>
        </dgm:style>
      </dgm:prSet>
      <dgm:spPr/>
      <dgm:t>
        <a:bodyPr/>
        <a:lstStyle/>
        <a:p>
          <a:endParaRPr lang="en-NZ"/>
        </a:p>
      </dgm:t>
    </dgm:pt>
    <dgm:pt modelId="{C69C14E5-E20F-47C5-B15B-134D8B39C92F}" type="sibTrans" cxnId="{645DF44D-BF06-4561-8337-1FBC476B874A}">
      <dgm:prSet/>
      <dgm:spPr/>
      <dgm:t>
        <a:bodyPr/>
        <a:lstStyle/>
        <a:p>
          <a:endParaRPr lang="en-NZ"/>
        </a:p>
      </dgm:t>
    </dgm:pt>
    <dgm:pt modelId="{479CC3BC-DAF8-4040-8CBE-ABD3CCD5857D}">
      <dgm:prSet/>
      <dgm:spPr>
        <a:noFill/>
        <a:ln>
          <a:solidFill>
            <a:schemeClr val="tx1"/>
          </a:solidFill>
        </a:ln>
      </dgm:spPr>
      <dgm:t>
        <a:bodyPr/>
        <a:lstStyle/>
        <a:p>
          <a:r>
            <a:rPr lang="en-NZ">
              <a:solidFill>
                <a:sysClr val="windowText" lastClr="000000"/>
              </a:solidFill>
            </a:rPr>
            <a:t>Exclusion 1:</a:t>
          </a:r>
        </a:p>
        <a:p>
          <a:r>
            <a:rPr lang="en-NZ">
              <a:solidFill>
                <a:sysClr val="windowText" lastClr="000000"/>
              </a:solidFill>
            </a:rPr>
            <a:t>All patients who died during 180 days of follow up</a:t>
          </a:r>
        </a:p>
      </dgm:t>
    </dgm:pt>
    <dgm:pt modelId="{F9025CD5-B8C4-4A69-9D26-0C8E61E3B562}" type="parTrans" cxnId="{DDD8B4D7-B8A5-4892-8B7E-74DFA5D4B667}">
      <dgm:prSet>
        <dgm:style>
          <a:lnRef idx="1">
            <a:schemeClr val="dk1"/>
          </a:lnRef>
          <a:fillRef idx="0">
            <a:schemeClr val="dk1"/>
          </a:fillRef>
          <a:effectRef idx="0">
            <a:schemeClr val="dk1"/>
          </a:effectRef>
          <a:fontRef idx="minor">
            <a:schemeClr val="tx1"/>
          </a:fontRef>
        </dgm:style>
      </dgm:prSet>
      <dgm:spPr/>
      <dgm:t>
        <a:bodyPr/>
        <a:lstStyle/>
        <a:p>
          <a:endParaRPr lang="en-NZ"/>
        </a:p>
      </dgm:t>
    </dgm:pt>
    <dgm:pt modelId="{399A5743-398A-4F65-B718-6A7398A0B2B2}" type="sibTrans" cxnId="{DDD8B4D7-B8A5-4892-8B7E-74DFA5D4B667}">
      <dgm:prSet/>
      <dgm:spPr/>
      <dgm:t>
        <a:bodyPr/>
        <a:lstStyle/>
        <a:p>
          <a:endParaRPr lang="en-NZ"/>
        </a:p>
      </dgm:t>
    </dgm:pt>
    <dgm:pt modelId="{5EE8CF89-1854-4A3D-9A19-FD2DDEA0C53E}">
      <dgm:prSet/>
      <dgm:spPr>
        <a:noFill/>
        <a:ln>
          <a:solidFill>
            <a:schemeClr val="tx1"/>
          </a:solidFill>
        </a:ln>
      </dgm:spPr>
      <dgm:t>
        <a:bodyPr/>
        <a:lstStyle/>
        <a:p>
          <a:r>
            <a:rPr lang="en-NZ">
              <a:solidFill>
                <a:sysClr val="windowText" lastClr="000000"/>
              </a:solidFill>
            </a:rPr>
            <a:t>Exclusion 2:</a:t>
          </a:r>
        </a:p>
        <a:p>
          <a:r>
            <a:rPr lang="en-NZ">
              <a:solidFill>
                <a:sysClr val="windowText" lastClr="000000"/>
              </a:solidFill>
            </a:rPr>
            <a:t>All patients with recurrent event  during 365 days of follow up:</a:t>
          </a:r>
        </a:p>
        <a:p>
          <a:r>
            <a:rPr lang="en-NZ">
              <a:solidFill>
                <a:sysClr val="windowText" lastClr="000000"/>
              </a:solidFill>
            </a:rPr>
            <a:t>- Recurrent surgery for surgical cohort</a:t>
          </a:r>
        </a:p>
        <a:p>
          <a:r>
            <a:rPr lang="en-NZ">
              <a:solidFill>
                <a:sysClr val="windowText" lastClr="000000"/>
              </a:solidFill>
            </a:rPr>
            <a:t>- Recurrent trauma for trauma cohort</a:t>
          </a:r>
        </a:p>
      </dgm:t>
    </dgm:pt>
    <dgm:pt modelId="{65F03BA9-5175-4544-BB3B-6DEC9121B3DD}" type="parTrans" cxnId="{22B3A841-B9A9-4421-A368-4D606FF2092D}">
      <dgm:prSet>
        <dgm:style>
          <a:lnRef idx="1">
            <a:schemeClr val="dk1"/>
          </a:lnRef>
          <a:fillRef idx="0">
            <a:schemeClr val="dk1"/>
          </a:fillRef>
          <a:effectRef idx="0">
            <a:schemeClr val="dk1"/>
          </a:effectRef>
          <a:fontRef idx="minor">
            <a:schemeClr val="tx1"/>
          </a:fontRef>
        </dgm:style>
      </dgm:prSet>
      <dgm:spPr/>
      <dgm:t>
        <a:bodyPr/>
        <a:lstStyle/>
        <a:p>
          <a:endParaRPr lang="en-NZ"/>
        </a:p>
      </dgm:t>
    </dgm:pt>
    <dgm:pt modelId="{7DF9D52A-6550-435C-8258-65303AB40039}" type="sibTrans" cxnId="{22B3A841-B9A9-4421-A368-4D606FF2092D}">
      <dgm:prSet/>
      <dgm:spPr/>
      <dgm:t>
        <a:bodyPr/>
        <a:lstStyle/>
        <a:p>
          <a:endParaRPr lang="en-NZ"/>
        </a:p>
      </dgm:t>
    </dgm:pt>
    <dgm:pt modelId="{579E6D7B-7AF8-49E5-8F56-ECB8D7E08CC9}" type="pres">
      <dgm:prSet presAssocID="{3072419D-5A8A-49ED-AC64-709AF9829DBD}" presName="hierChild1" presStyleCnt="0">
        <dgm:presLayoutVars>
          <dgm:orgChart val="1"/>
          <dgm:chPref val="1"/>
          <dgm:dir/>
          <dgm:animOne val="branch"/>
          <dgm:animLvl val="lvl"/>
          <dgm:resizeHandles/>
        </dgm:presLayoutVars>
      </dgm:prSet>
      <dgm:spPr/>
    </dgm:pt>
    <dgm:pt modelId="{D664252F-5D5E-4257-A358-778F476A4BF3}" type="pres">
      <dgm:prSet presAssocID="{03AAC793-B235-4678-B70F-F597C3453A54}" presName="hierRoot1" presStyleCnt="0">
        <dgm:presLayoutVars>
          <dgm:hierBranch val="init"/>
        </dgm:presLayoutVars>
      </dgm:prSet>
      <dgm:spPr/>
    </dgm:pt>
    <dgm:pt modelId="{430B721C-A9DF-4421-92A4-9D75D2A3D16E}" type="pres">
      <dgm:prSet presAssocID="{03AAC793-B235-4678-B70F-F597C3453A54}" presName="rootComposite1" presStyleCnt="0"/>
      <dgm:spPr/>
    </dgm:pt>
    <dgm:pt modelId="{FD8E9948-B764-430D-ACD4-5A39B29D622C}" type="pres">
      <dgm:prSet presAssocID="{03AAC793-B235-4678-B70F-F597C3453A54}" presName="rootText1" presStyleLbl="node0" presStyleIdx="0" presStyleCnt="1" custScaleX="201047" custScaleY="52192">
        <dgm:presLayoutVars>
          <dgm:chPref val="3"/>
        </dgm:presLayoutVars>
      </dgm:prSet>
      <dgm:spPr/>
    </dgm:pt>
    <dgm:pt modelId="{609BD478-516D-4FCB-840A-F818E803FB6A}" type="pres">
      <dgm:prSet presAssocID="{03AAC793-B235-4678-B70F-F597C3453A54}" presName="rootConnector1" presStyleLbl="node1" presStyleIdx="0" presStyleCnt="0"/>
      <dgm:spPr/>
    </dgm:pt>
    <dgm:pt modelId="{FCF15000-B512-45EB-9C01-A64A24EAF1B1}" type="pres">
      <dgm:prSet presAssocID="{03AAC793-B235-4678-B70F-F597C3453A54}" presName="hierChild2" presStyleCnt="0"/>
      <dgm:spPr/>
    </dgm:pt>
    <dgm:pt modelId="{6E593EDC-7CB6-4E3B-A71E-973A8F19690F}" type="pres">
      <dgm:prSet presAssocID="{C51A533A-103E-43CF-96C6-FA62818DAA88}" presName="Name37" presStyleLbl="parChTrans1D2" presStyleIdx="0" presStyleCnt="1"/>
      <dgm:spPr/>
    </dgm:pt>
    <dgm:pt modelId="{82BF4251-70D4-4EC0-9CA8-9DA757B8B38D}" type="pres">
      <dgm:prSet presAssocID="{3EB5F7B5-70CB-4F5B-87EC-0519F235917E}" presName="hierRoot2" presStyleCnt="0">
        <dgm:presLayoutVars>
          <dgm:hierBranch/>
        </dgm:presLayoutVars>
      </dgm:prSet>
      <dgm:spPr/>
    </dgm:pt>
    <dgm:pt modelId="{78D10A78-7932-4C75-9548-63ACE97A464C}" type="pres">
      <dgm:prSet presAssocID="{3EB5F7B5-70CB-4F5B-87EC-0519F235917E}" presName="rootComposite" presStyleCnt="0"/>
      <dgm:spPr/>
    </dgm:pt>
    <dgm:pt modelId="{6B92E4A0-CC4E-49F1-B0DD-42A6C3DEB2B7}" type="pres">
      <dgm:prSet presAssocID="{3EB5F7B5-70CB-4F5B-87EC-0519F235917E}" presName="rootText" presStyleLbl="node2" presStyleIdx="0" presStyleCnt="1" custScaleX="196260" custScaleY="68428">
        <dgm:presLayoutVars>
          <dgm:chPref val="3"/>
        </dgm:presLayoutVars>
      </dgm:prSet>
      <dgm:spPr/>
    </dgm:pt>
    <dgm:pt modelId="{2C427AF8-4CEF-4109-869A-4BD291BDD80E}" type="pres">
      <dgm:prSet presAssocID="{3EB5F7B5-70CB-4F5B-87EC-0519F235917E}" presName="rootConnector" presStyleLbl="node2" presStyleIdx="0" presStyleCnt="1"/>
      <dgm:spPr/>
    </dgm:pt>
    <dgm:pt modelId="{3E1E3B19-56AD-4900-95B6-0C9259EE6F25}" type="pres">
      <dgm:prSet presAssocID="{3EB5F7B5-70CB-4F5B-87EC-0519F235917E}" presName="hierChild4" presStyleCnt="0"/>
      <dgm:spPr/>
    </dgm:pt>
    <dgm:pt modelId="{734CBBFF-CF9A-47BB-AE8E-468B28164A6A}" type="pres">
      <dgm:prSet presAssocID="{2281EE6C-C0AC-4A83-B9CC-8D1D66D2F76E}" presName="Name35" presStyleLbl="parChTrans1D3" presStyleIdx="0" presStyleCnt="1"/>
      <dgm:spPr/>
    </dgm:pt>
    <dgm:pt modelId="{F79BDF18-B175-478C-B59B-D33F5BAB4303}" type="pres">
      <dgm:prSet presAssocID="{0413AB11-2367-4C51-A3AF-48B0B2890899}" presName="hierRoot2" presStyleCnt="0">
        <dgm:presLayoutVars>
          <dgm:hierBranch/>
        </dgm:presLayoutVars>
      </dgm:prSet>
      <dgm:spPr/>
    </dgm:pt>
    <dgm:pt modelId="{6C2BC5C4-7293-48A8-8C74-BF3293E8B19F}" type="pres">
      <dgm:prSet presAssocID="{0413AB11-2367-4C51-A3AF-48B0B2890899}" presName="rootComposite" presStyleCnt="0"/>
      <dgm:spPr/>
    </dgm:pt>
    <dgm:pt modelId="{AB650D23-B523-484B-92CA-194EBCBF4C45}" type="pres">
      <dgm:prSet presAssocID="{0413AB11-2367-4C51-A3AF-48B0B2890899}" presName="rootText" presStyleLbl="node3" presStyleIdx="0" presStyleCnt="1" custScaleX="197217" custScaleY="121050">
        <dgm:presLayoutVars>
          <dgm:chPref val="3"/>
        </dgm:presLayoutVars>
      </dgm:prSet>
      <dgm:spPr/>
    </dgm:pt>
    <dgm:pt modelId="{9B8153CF-CA38-4F4C-986A-A8A1543FE33E}" type="pres">
      <dgm:prSet presAssocID="{0413AB11-2367-4C51-A3AF-48B0B2890899}" presName="rootConnector" presStyleLbl="node3" presStyleIdx="0" presStyleCnt="1"/>
      <dgm:spPr/>
    </dgm:pt>
    <dgm:pt modelId="{DF6AFBB5-0296-4AE6-A9C4-8F087FD03F99}" type="pres">
      <dgm:prSet presAssocID="{0413AB11-2367-4C51-A3AF-48B0B2890899}" presName="hierChild4" presStyleCnt="0"/>
      <dgm:spPr/>
    </dgm:pt>
    <dgm:pt modelId="{9C92DB91-64CC-44EA-BF91-A5C81885FE41}" type="pres">
      <dgm:prSet presAssocID="{F61B69C7-FCF0-40B8-A885-CF45EC7D7F04}" presName="Name35" presStyleLbl="parChTrans1D4" presStyleIdx="0" presStyleCnt="5"/>
      <dgm:spPr/>
    </dgm:pt>
    <dgm:pt modelId="{B13D1128-C5C2-4790-A972-8FBFAE9E7ECA}" type="pres">
      <dgm:prSet presAssocID="{86CE04AE-F27A-4098-B958-C72002119895}" presName="hierRoot2" presStyleCnt="0">
        <dgm:presLayoutVars>
          <dgm:hierBranch/>
        </dgm:presLayoutVars>
      </dgm:prSet>
      <dgm:spPr/>
    </dgm:pt>
    <dgm:pt modelId="{F5615B80-0A6F-407C-B4D6-F95DCF80F7E0}" type="pres">
      <dgm:prSet presAssocID="{86CE04AE-F27A-4098-B958-C72002119895}" presName="rootComposite" presStyleCnt="0"/>
      <dgm:spPr/>
    </dgm:pt>
    <dgm:pt modelId="{5DC0AF86-9244-4326-9BCD-692788B84129}" type="pres">
      <dgm:prSet presAssocID="{86CE04AE-F27A-4098-B958-C72002119895}" presName="rootText" presStyleLbl="node4" presStyleIdx="0" presStyleCnt="5" custScaleX="109907">
        <dgm:presLayoutVars>
          <dgm:chPref val="3"/>
        </dgm:presLayoutVars>
      </dgm:prSet>
      <dgm:spPr/>
    </dgm:pt>
    <dgm:pt modelId="{DD4934B8-39F5-453E-B091-92789B226CC8}" type="pres">
      <dgm:prSet presAssocID="{86CE04AE-F27A-4098-B958-C72002119895}" presName="rootConnector" presStyleLbl="node4" presStyleIdx="0" presStyleCnt="5"/>
      <dgm:spPr/>
    </dgm:pt>
    <dgm:pt modelId="{BB454E5C-A11C-4069-BAAF-B6BBE5E9A8E4}" type="pres">
      <dgm:prSet presAssocID="{86CE04AE-F27A-4098-B958-C72002119895}" presName="hierChild4" presStyleCnt="0"/>
      <dgm:spPr/>
    </dgm:pt>
    <dgm:pt modelId="{7D68FC92-B7F0-4812-92A6-61BBF021926F}" type="pres">
      <dgm:prSet presAssocID="{18C8B00E-D56A-4F26-868D-A5690CDDB4BA}" presName="Name35" presStyleLbl="parChTrans1D4" presStyleIdx="1" presStyleCnt="5"/>
      <dgm:spPr/>
    </dgm:pt>
    <dgm:pt modelId="{0CD4C95A-BF6A-4C79-9865-6FF795E20558}" type="pres">
      <dgm:prSet presAssocID="{92E6DB97-4C31-4431-AAD7-7DC66B8F57E8}" presName="hierRoot2" presStyleCnt="0">
        <dgm:presLayoutVars>
          <dgm:hierBranch/>
        </dgm:presLayoutVars>
      </dgm:prSet>
      <dgm:spPr/>
    </dgm:pt>
    <dgm:pt modelId="{111AEE58-07D0-4956-ACE7-8467C78135B1}" type="pres">
      <dgm:prSet presAssocID="{92E6DB97-4C31-4431-AAD7-7DC66B8F57E8}" presName="rootComposite" presStyleCnt="0"/>
      <dgm:spPr/>
    </dgm:pt>
    <dgm:pt modelId="{DF185116-37B6-47B9-B9DA-F3BE1ECCAC26}" type="pres">
      <dgm:prSet presAssocID="{92E6DB97-4C31-4431-AAD7-7DC66B8F57E8}" presName="rootText" presStyleLbl="node4" presStyleIdx="1" presStyleCnt="5" custScaleX="109731">
        <dgm:presLayoutVars>
          <dgm:chPref val="3"/>
        </dgm:presLayoutVars>
      </dgm:prSet>
      <dgm:spPr/>
    </dgm:pt>
    <dgm:pt modelId="{28663665-7534-4386-9F29-07AD00F3BABE}" type="pres">
      <dgm:prSet presAssocID="{92E6DB97-4C31-4431-AAD7-7DC66B8F57E8}" presName="rootConnector" presStyleLbl="node4" presStyleIdx="1" presStyleCnt="5"/>
      <dgm:spPr/>
    </dgm:pt>
    <dgm:pt modelId="{B8868CD2-9AB7-41B0-9006-2502E521F3FA}" type="pres">
      <dgm:prSet presAssocID="{92E6DB97-4C31-4431-AAD7-7DC66B8F57E8}" presName="hierChild4" presStyleCnt="0"/>
      <dgm:spPr/>
    </dgm:pt>
    <dgm:pt modelId="{C3B0DE77-29A2-412D-B396-2BD8E3F5C97E}" type="pres">
      <dgm:prSet presAssocID="{65F03BA9-5175-4544-BB3B-6DEC9121B3DD}" presName="Name35" presStyleLbl="parChTrans1D4" presStyleIdx="2" presStyleCnt="5"/>
      <dgm:spPr/>
    </dgm:pt>
    <dgm:pt modelId="{609D9CC5-FEF6-488E-96AE-518B371EE265}" type="pres">
      <dgm:prSet presAssocID="{5EE8CF89-1854-4A3D-9A19-FD2DDEA0C53E}" presName="hierRoot2" presStyleCnt="0">
        <dgm:presLayoutVars>
          <dgm:hierBranch val="hang"/>
        </dgm:presLayoutVars>
      </dgm:prSet>
      <dgm:spPr/>
    </dgm:pt>
    <dgm:pt modelId="{E0716F30-F821-4DE8-897D-1C8B65DFE081}" type="pres">
      <dgm:prSet presAssocID="{5EE8CF89-1854-4A3D-9A19-FD2DDEA0C53E}" presName="rootComposite" presStyleCnt="0"/>
      <dgm:spPr/>
    </dgm:pt>
    <dgm:pt modelId="{859CACC4-76FA-466E-8CB7-0EBB06BBE1FF}" type="pres">
      <dgm:prSet presAssocID="{5EE8CF89-1854-4A3D-9A19-FD2DDEA0C53E}" presName="rootText" presStyleLbl="node4" presStyleIdx="2" presStyleCnt="5" custScaleX="111425">
        <dgm:presLayoutVars>
          <dgm:chPref val="3"/>
        </dgm:presLayoutVars>
      </dgm:prSet>
      <dgm:spPr/>
    </dgm:pt>
    <dgm:pt modelId="{03F8E079-5974-4B7B-9851-5325873A25B3}" type="pres">
      <dgm:prSet presAssocID="{5EE8CF89-1854-4A3D-9A19-FD2DDEA0C53E}" presName="rootConnector" presStyleLbl="node4" presStyleIdx="2" presStyleCnt="5"/>
      <dgm:spPr/>
    </dgm:pt>
    <dgm:pt modelId="{089C8F56-288A-49CC-A3F6-45F088122FFC}" type="pres">
      <dgm:prSet presAssocID="{5EE8CF89-1854-4A3D-9A19-FD2DDEA0C53E}" presName="hierChild4" presStyleCnt="0"/>
      <dgm:spPr/>
    </dgm:pt>
    <dgm:pt modelId="{1ED4065F-E9D6-45BA-A62E-6F53010D1413}" type="pres">
      <dgm:prSet presAssocID="{5EE8CF89-1854-4A3D-9A19-FD2DDEA0C53E}" presName="hierChild5" presStyleCnt="0"/>
      <dgm:spPr/>
    </dgm:pt>
    <dgm:pt modelId="{EA46932E-85C9-48F4-858B-5FD88F7D206F}" type="pres">
      <dgm:prSet presAssocID="{92E6DB97-4C31-4431-AAD7-7DC66B8F57E8}" presName="hierChild5" presStyleCnt="0"/>
      <dgm:spPr/>
    </dgm:pt>
    <dgm:pt modelId="{F63CA91B-4799-4E73-852E-3D6A16B6C22F}" type="pres">
      <dgm:prSet presAssocID="{86CE04AE-F27A-4098-B958-C72002119895}" presName="hierChild5" presStyleCnt="0"/>
      <dgm:spPr/>
    </dgm:pt>
    <dgm:pt modelId="{0397927A-3845-411B-A92F-CA1FE4DE3797}" type="pres">
      <dgm:prSet presAssocID="{B1239E50-9AF6-4EF3-8246-17E10DD6082C}" presName="Name35" presStyleLbl="parChTrans1D4" presStyleIdx="3" presStyleCnt="5"/>
      <dgm:spPr/>
    </dgm:pt>
    <dgm:pt modelId="{BCE79F64-D31F-46DF-9C72-18DCA351FCA0}" type="pres">
      <dgm:prSet presAssocID="{530CD8CB-FA45-4BE0-BF9E-4A610B4B3E34}" presName="hierRoot2" presStyleCnt="0">
        <dgm:presLayoutVars>
          <dgm:hierBranch/>
        </dgm:presLayoutVars>
      </dgm:prSet>
      <dgm:spPr/>
    </dgm:pt>
    <dgm:pt modelId="{CB5B7DD2-0B14-40C1-B94A-0DF78530A8D9}" type="pres">
      <dgm:prSet presAssocID="{530CD8CB-FA45-4BE0-BF9E-4A610B4B3E34}" presName="rootComposite" presStyleCnt="0"/>
      <dgm:spPr/>
    </dgm:pt>
    <dgm:pt modelId="{31092E8C-C6EA-448B-899C-41E2C2A22E85}" type="pres">
      <dgm:prSet presAssocID="{530CD8CB-FA45-4BE0-BF9E-4A610B4B3E34}" presName="rootText" presStyleLbl="node4" presStyleIdx="3" presStyleCnt="5" custScaleX="106682">
        <dgm:presLayoutVars>
          <dgm:chPref val="3"/>
        </dgm:presLayoutVars>
      </dgm:prSet>
      <dgm:spPr/>
    </dgm:pt>
    <dgm:pt modelId="{AACCA6F1-D6F9-47D8-B24D-051C316F0731}" type="pres">
      <dgm:prSet presAssocID="{530CD8CB-FA45-4BE0-BF9E-4A610B4B3E34}" presName="rootConnector" presStyleLbl="node4" presStyleIdx="3" presStyleCnt="5"/>
      <dgm:spPr/>
    </dgm:pt>
    <dgm:pt modelId="{583F0628-5018-4C6E-B1DB-6C91FFDDE7CE}" type="pres">
      <dgm:prSet presAssocID="{530CD8CB-FA45-4BE0-BF9E-4A610B4B3E34}" presName="hierChild4" presStyleCnt="0"/>
      <dgm:spPr/>
    </dgm:pt>
    <dgm:pt modelId="{B05F85EE-5C23-46C7-9C64-F4096E365124}" type="pres">
      <dgm:prSet presAssocID="{F9025CD5-B8C4-4A69-9D26-0C8E61E3B562}" presName="Name35" presStyleLbl="parChTrans1D4" presStyleIdx="4" presStyleCnt="5"/>
      <dgm:spPr/>
    </dgm:pt>
    <dgm:pt modelId="{6C758F4B-F4A5-4AD6-AA3B-BC4DEC97EA6B}" type="pres">
      <dgm:prSet presAssocID="{479CC3BC-DAF8-4040-8CBE-ABD3CCD5857D}" presName="hierRoot2" presStyleCnt="0">
        <dgm:presLayoutVars>
          <dgm:hierBranch/>
        </dgm:presLayoutVars>
      </dgm:prSet>
      <dgm:spPr/>
    </dgm:pt>
    <dgm:pt modelId="{A84556A8-FF0B-41D2-B45B-7FC87472D1D4}" type="pres">
      <dgm:prSet presAssocID="{479CC3BC-DAF8-4040-8CBE-ABD3CCD5857D}" presName="rootComposite" presStyleCnt="0"/>
      <dgm:spPr/>
    </dgm:pt>
    <dgm:pt modelId="{C8F963FE-19F1-4D61-A773-654A04659262}" type="pres">
      <dgm:prSet presAssocID="{479CC3BC-DAF8-4040-8CBE-ABD3CCD5857D}" presName="rootText" presStyleLbl="node4" presStyleIdx="4" presStyleCnt="5" custScaleX="104299">
        <dgm:presLayoutVars>
          <dgm:chPref val="3"/>
        </dgm:presLayoutVars>
      </dgm:prSet>
      <dgm:spPr/>
    </dgm:pt>
    <dgm:pt modelId="{754618AA-2DE4-4D82-A4A1-CE27E80ADFFC}" type="pres">
      <dgm:prSet presAssocID="{479CC3BC-DAF8-4040-8CBE-ABD3CCD5857D}" presName="rootConnector" presStyleLbl="node4" presStyleIdx="4" presStyleCnt="5"/>
      <dgm:spPr/>
    </dgm:pt>
    <dgm:pt modelId="{1A9AE761-1742-418B-A3E7-690BD3F110AD}" type="pres">
      <dgm:prSet presAssocID="{479CC3BC-DAF8-4040-8CBE-ABD3CCD5857D}" presName="hierChild4" presStyleCnt="0"/>
      <dgm:spPr/>
    </dgm:pt>
    <dgm:pt modelId="{4C5D71B7-F218-4B2F-9CD0-A756F2BCB32B}" type="pres">
      <dgm:prSet presAssocID="{479CC3BC-DAF8-4040-8CBE-ABD3CCD5857D}" presName="hierChild5" presStyleCnt="0"/>
      <dgm:spPr/>
    </dgm:pt>
    <dgm:pt modelId="{5A7EB58A-1733-46CD-9C0A-44666C4AA39B}" type="pres">
      <dgm:prSet presAssocID="{530CD8CB-FA45-4BE0-BF9E-4A610B4B3E34}" presName="hierChild5" presStyleCnt="0"/>
      <dgm:spPr/>
    </dgm:pt>
    <dgm:pt modelId="{8A50B0DF-42C3-48A5-B135-8D6614C5B6C3}" type="pres">
      <dgm:prSet presAssocID="{0413AB11-2367-4C51-A3AF-48B0B2890899}" presName="hierChild5" presStyleCnt="0"/>
      <dgm:spPr/>
    </dgm:pt>
    <dgm:pt modelId="{22430D7A-5096-4E81-A5F0-95DCBF93E8A1}" type="pres">
      <dgm:prSet presAssocID="{3EB5F7B5-70CB-4F5B-87EC-0519F235917E}" presName="hierChild5" presStyleCnt="0"/>
      <dgm:spPr/>
    </dgm:pt>
    <dgm:pt modelId="{E784CE95-247D-4176-83C9-AEF126765004}" type="pres">
      <dgm:prSet presAssocID="{03AAC793-B235-4678-B70F-F597C3453A54}" presName="hierChild3" presStyleCnt="0"/>
      <dgm:spPr/>
    </dgm:pt>
  </dgm:ptLst>
  <dgm:cxnLst>
    <dgm:cxn modelId="{BE136007-9FFF-4819-BB78-66E4A4E1D4BD}" type="presOf" srcId="{92E6DB97-4C31-4431-AAD7-7DC66B8F57E8}" destId="{DF185116-37B6-47B9-B9DA-F3BE1ECCAC26}" srcOrd="0" destOrd="0" presId="urn:microsoft.com/office/officeart/2005/8/layout/orgChart1"/>
    <dgm:cxn modelId="{6564860D-1162-4C5A-894C-5AA3A2E70D3C}" type="presOf" srcId="{530CD8CB-FA45-4BE0-BF9E-4A610B4B3E34}" destId="{AACCA6F1-D6F9-47D8-B24D-051C316F0731}" srcOrd="1" destOrd="0" presId="urn:microsoft.com/office/officeart/2005/8/layout/orgChart1"/>
    <dgm:cxn modelId="{3C973A1D-1BB6-4CCC-83F2-735851212102}" type="presOf" srcId="{86CE04AE-F27A-4098-B958-C72002119895}" destId="{DD4934B8-39F5-453E-B091-92789B226CC8}" srcOrd="1" destOrd="0" presId="urn:microsoft.com/office/officeart/2005/8/layout/orgChart1"/>
    <dgm:cxn modelId="{C2AC071E-DB30-4034-BF83-0078EFE0D177}" type="presOf" srcId="{86CE04AE-F27A-4098-B958-C72002119895}" destId="{5DC0AF86-9244-4326-9BCD-692788B84129}" srcOrd="0" destOrd="0" presId="urn:microsoft.com/office/officeart/2005/8/layout/orgChart1"/>
    <dgm:cxn modelId="{A20B7A2C-C6F8-4040-A03C-8A7F0F38F0C6}" srcId="{03AAC793-B235-4678-B70F-F597C3453A54}" destId="{3EB5F7B5-70CB-4F5B-87EC-0519F235917E}" srcOrd="0" destOrd="0" parTransId="{C51A533A-103E-43CF-96C6-FA62818DAA88}" sibTransId="{4968B5B1-D2A2-4F2A-B370-0F98962ED3CC}"/>
    <dgm:cxn modelId="{67D75733-AC83-4ED6-AE9E-B3C73AF369E9}" type="presOf" srcId="{3EB5F7B5-70CB-4F5B-87EC-0519F235917E}" destId="{2C427AF8-4CEF-4109-869A-4BD291BDD80E}" srcOrd="1" destOrd="0" presId="urn:microsoft.com/office/officeart/2005/8/layout/orgChart1"/>
    <dgm:cxn modelId="{47589E3C-CCB1-4E39-94EC-EF1CB4CAFA53}" type="presOf" srcId="{5EE8CF89-1854-4A3D-9A19-FD2DDEA0C53E}" destId="{03F8E079-5974-4B7B-9851-5325873A25B3}" srcOrd="1" destOrd="0" presId="urn:microsoft.com/office/officeart/2005/8/layout/orgChart1"/>
    <dgm:cxn modelId="{5F8BBC5E-66DF-4964-B4B7-D0110AB821A6}" type="presOf" srcId="{03AAC793-B235-4678-B70F-F597C3453A54}" destId="{609BD478-516D-4FCB-840A-F818E803FB6A}" srcOrd="1" destOrd="0" presId="urn:microsoft.com/office/officeart/2005/8/layout/orgChart1"/>
    <dgm:cxn modelId="{B4F9115F-D00F-4396-B1D8-A1D9FE56D4C6}" srcId="{3EB5F7B5-70CB-4F5B-87EC-0519F235917E}" destId="{0413AB11-2367-4C51-A3AF-48B0B2890899}" srcOrd="0" destOrd="0" parTransId="{2281EE6C-C0AC-4A83-B9CC-8D1D66D2F76E}" sibTransId="{801DC72A-FE57-4B76-AB25-F305F6A8AD41}"/>
    <dgm:cxn modelId="{4C1E9341-318C-4887-98EE-90981715FFAC}" type="presOf" srcId="{92E6DB97-4C31-4431-AAD7-7DC66B8F57E8}" destId="{28663665-7534-4386-9F29-07AD00F3BABE}" srcOrd="1" destOrd="0" presId="urn:microsoft.com/office/officeart/2005/8/layout/orgChart1"/>
    <dgm:cxn modelId="{22B3A841-B9A9-4421-A368-4D606FF2092D}" srcId="{92E6DB97-4C31-4431-AAD7-7DC66B8F57E8}" destId="{5EE8CF89-1854-4A3D-9A19-FD2DDEA0C53E}" srcOrd="0" destOrd="0" parTransId="{65F03BA9-5175-4544-BB3B-6DEC9121B3DD}" sibTransId="{7DF9D52A-6550-435C-8258-65303AB40039}"/>
    <dgm:cxn modelId="{645DF44D-BF06-4561-8337-1FBC476B874A}" srcId="{86CE04AE-F27A-4098-B958-C72002119895}" destId="{92E6DB97-4C31-4431-AAD7-7DC66B8F57E8}" srcOrd="0" destOrd="0" parTransId="{18C8B00E-D56A-4F26-868D-A5690CDDB4BA}" sibTransId="{C69C14E5-E20F-47C5-B15B-134D8B39C92F}"/>
    <dgm:cxn modelId="{A12EAB52-EEAB-4D7F-9FAB-2246A661378A}" srcId="{3072419D-5A8A-49ED-AC64-709AF9829DBD}" destId="{03AAC793-B235-4678-B70F-F597C3453A54}" srcOrd="0" destOrd="0" parTransId="{B544E1FF-9199-462B-9918-A9DFF517D40F}" sibTransId="{026BA490-E6C2-4931-9AF0-F5F0B4348D77}"/>
    <dgm:cxn modelId="{E9D60A74-DB6E-4085-AA46-C45148309D46}" srcId="{0413AB11-2367-4C51-A3AF-48B0B2890899}" destId="{530CD8CB-FA45-4BE0-BF9E-4A610B4B3E34}" srcOrd="1" destOrd="0" parTransId="{B1239E50-9AF6-4EF3-8246-17E10DD6082C}" sibTransId="{2B9522CD-04BE-4563-8E84-6E17F94E07AF}"/>
    <dgm:cxn modelId="{93A2A677-74E4-4D50-9D81-5FDFD83BA1B1}" type="presOf" srcId="{530CD8CB-FA45-4BE0-BF9E-4A610B4B3E34}" destId="{31092E8C-C6EA-448B-899C-41E2C2A22E85}" srcOrd="0" destOrd="0" presId="urn:microsoft.com/office/officeart/2005/8/layout/orgChart1"/>
    <dgm:cxn modelId="{98DC4D81-1ADB-44B7-81A7-A19169B27B96}" type="presOf" srcId="{0413AB11-2367-4C51-A3AF-48B0B2890899}" destId="{AB650D23-B523-484B-92CA-194EBCBF4C45}" srcOrd="0" destOrd="0" presId="urn:microsoft.com/office/officeart/2005/8/layout/orgChart1"/>
    <dgm:cxn modelId="{58802588-079C-4C65-B100-14B06FB3A690}" type="presOf" srcId="{F61B69C7-FCF0-40B8-A885-CF45EC7D7F04}" destId="{9C92DB91-64CC-44EA-BF91-A5C81885FE41}" srcOrd="0" destOrd="0" presId="urn:microsoft.com/office/officeart/2005/8/layout/orgChart1"/>
    <dgm:cxn modelId="{C6D4B78E-636F-44CA-B152-D1EAF80AEDB8}" type="presOf" srcId="{5EE8CF89-1854-4A3D-9A19-FD2DDEA0C53E}" destId="{859CACC4-76FA-466E-8CB7-0EBB06BBE1FF}" srcOrd="0" destOrd="0" presId="urn:microsoft.com/office/officeart/2005/8/layout/orgChart1"/>
    <dgm:cxn modelId="{82FB8C98-55AF-478A-8335-27B138F4C266}" type="presOf" srcId="{3EB5F7B5-70CB-4F5B-87EC-0519F235917E}" destId="{6B92E4A0-CC4E-49F1-B0DD-42A6C3DEB2B7}" srcOrd="0" destOrd="0" presId="urn:microsoft.com/office/officeart/2005/8/layout/orgChart1"/>
    <dgm:cxn modelId="{23AE709A-B8EA-4529-9376-8A04407733FD}" type="presOf" srcId="{0413AB11-2367-4C51-A3AF-48B0B2890899}" destId="{9B8153CF-CA38-4F4C-986A-A8A1543FE33E}" srcOrd="1" destOrd="0" presId="urn:microsoft.com/office/officeart/2005/8/layout/orgChart1"/>
    <dgm:cxn modelId="{4E3411A2-BDAA-457A-B9C0-64D989747F65}" type="presOf" srcId="{B1239E50-9AF6-4EF3-8246-17E10DD6082C}" destId="{0397927A-3845-411B-A92F-CA1FE4DE3797}" srcOrd="0" destOrd="0" presId="urn:microsoft.com/office/officeart/2005/8/layout/orgChart1"/>
    <dgm:cxn modelId="{13D819A8-BD90-483F-A929-41EE8E2F8E74}" type="presOf" srcId="{479CC3BC-DAF8-4040-8CBE-ABD3CCD5857D}" destId="{C8F963FE-19F1-4D61-A773-654A04659262}" srcOrd="0" destOrd="0" presId="urn:microsoft.com/office/officeart/2005/8/layout/orgChart1"/>
    <dgm:cxn modelId="{109B19BF-827D-493E-84B1-2DA3E6154376}" type="presOf" srcId="{3072419D-5A8A-49ED-AC64-709AF9829DBD}" destId="{579E6D7B-7AF8-49E5-8F56-ECB8D7E08CC9}" srcOrd="0" destOrd="0" presId="urn:microsoft.com/office/officeart/2005/8/layout/orgChart1"/>
    <dgm:cxn modelId="{7CE3FAC4-22B7-494B-9485-1ECAC9C277FF}" type="presOf" srcId="{03AAC793-B235-4678-B70F-F597C3453A54}" destId="{FD8E9948-B764-430D-ACD4-5A39B29D622C}" srcOrd="0" destOrd="0" presId="urn:microsoft.com/office/officeart/2005/8/layout/orgChart1"/>
    <dgm:cxn modelId="{7CEF57C8-D459-4956-9826-8B132F43B6A7}" type="presOf" srcId="{18C8B00E-D56A-4F26-868D-A5690CDDB4BA}" destId="{7D68FC92-B7F0-4812-92A6-61BBF021926F}" srcOrd="0" destOrd="0" presId="urn:microsoft.com/office/officeart/2005/8/layout/orgChart1"/>
    <dgm:cxn modelId="{DDD8B4D7-B8A5-4892-8B7E-74DFA5D4B667}" srcId="{530CD8CB-FA45-4BE0-BF9E-4A610B4B3E34}" destId="{479CC3BC-DAF8-4040-8CBE-ABD3CCD5857D}" srcOrd="0" destOrd="0" parTransId="{F9025CD5-B8C4-4A69-9D26-0C8E61E3B562}" sibTransId="{399A5743-398A-4F65-B718-6A7398A0B2B2}"/>
    <dgm:cxn modelId="{9256D2DF-5039-457C-9088-F915649FE49B}" srcId="{0413AB11-2367-4C51-A3AF-48B0B2890899}" destId="{86CE04AE-F27A-4098-B958-C72002119895}" srcOrd="0" destOrd="0" parTransId="{F61B69C7-FCF0-40B8-A885-CF45EC7D7F04}" sibTransId="{E948C185-B1F2-4EAF-A85C-898EA6D45510}"/>
    <dgm:cxn modelId="{7CBECFEC-741A-4B59-8DE4-F519B6B52553}" type="presOf" srcId="{65F03BA9-5175-4544-BB3B-6DEC9121B3DD}" destId="{C3B0DE77-29A2-412D-B396-2BD8E3F5C97E}" srcOrd="0" destOrd="0" presId="urn:microsoft.com/office/officeart/2005/8/layout/orgChart1"/>
    <dgm:cxn modelId="{1E0BE1F0-19D4-4047-9E87-619A208E8A9E}" type="presOf" srcId="{C51A533A-103E-43CF-96C6-FA62818DAA88}" destId="{6E593EDC-7CB6-4E3B-A71E-973A8F19690F}" srcOrd="0" destOrd="0" presId="urn:microsoft.com/office/officeart/2005/8/layout/orgChart1"/>
    <dgm:cxn modelId="{181181F4-254E-4E99-B720-4C75791ECFF8}" type="presOf" srcId="{479CC3BC-DAF8-4040-8CBE-ABD3CCD5857D}" destId="{754618AA-2DE4-4D82-A4A1-CE27E80ADFFC}" srcOrd="1" destOrd="0" presId="urn:microsoft.com/office/officeart/2005/8/layout/orgChart1"/>
    <dgm:cxn modelId="{BC3784F5-CED1-4F8C-8B89-611CBE8BA755}" type="presOf" srcId="{2281EE6C-C0AC-4A83-B9CC-8D1D66D2F76E}" destId="{734CBBFF-CF9A-47BB-AE8E-468B28164A6A}" srcOrd="0" destOrd="0" presId="urn:microsoft.com/office/officeart/2005/8/layout/orgChart1"/>
    <dgm:cxn modelId="{376BD9F7-F022-4591-9A7D-FF2BEC44A13D}" type="presOf" srcId="{F9025CD5-B8C4-4A69-9D26-0C8E61E3B562}" destId="{B05F85EE-5C23-46C7-9C64-F4096E365124}" srcOrd="0" destOrd="0" presId="urn:microsoft.com/office/officeart/2005/8/layout/orgChart1"/>
    <dgm:cxn modelId="{57A86FCC-47DD-4160-AC27-FBF634D85230}" type="presParOf" srcId="{579E6D7B-7AF8-49E5-8F56-ECB8D7E08CC9}" destId="{D664252F-5D5E-4257-A358-778F476A4BF3}" srcOrd="0" destOrd="0" presId="urn:microsoft.com/office/officeart/2005/8/layout/orgChart1"/>
    <dgm:cxn modelId="{E219A16D-5464-4A19-BD95-10911E00EBA3}" type="presParOf" srcId="{D664252F-5D5E-4257-A358-778F476A4BF3}" destId="{430B721C-A9DF-4421-92A4-9D75D2A3D16E}" srcOrd="0" destOrd="0" presId="urn:microsoft.com/office/officeart/2005/8/layout/orgChart1"/>
    <dgm:cxn modelId="{32641055-714C-472C-8081-83E7D1B92C39}" type="presParOf" srcId="{430B721C-A9DF-4421-92A4-9D75D2A3D16E}" destId="{FD8E9948-B764-430D-ACD4-5A39B29D622C}" srcOrd="0" destOrd="0" presId="urn:microsoft.com/office/officeart/2005/8/layout/orgChart1"/>
    <dgm:cxn modelId="{36495676-360C-4C93-83E8-F47B9D9FF4C8}" type="presParOf" srcId="{430B721C-A9DF-4421-92A4-9D75D2A3D16E}" destId="{609BD478-516D-4FCB-840A-F818E803FB6A}" srcOrd="1" destOrd="0" presId="urn:microsoft.com/office/officeart/2005/8/layout/orgChart1"/>
    <dgm:cxn modelId="{8F6E5A08-2F31-4E84-8A71-CD150D6B3747}" type="presParOf" srcId="{D664252F-5D5E-4257-A358-778F476A4BF3}" destId="{FCF15000-B512-45EB-9C01-A64A24EAF1B1}" srcOrd="1" destOrd="0" presId="urn:microsoft.com/office/officeart/2005/8/layout/orgChart1"/>
    <dgm:cxn modelId="{2FAA5AFA-B1F2-4E1E-9461-BE4E25BE870C}" type="presParOf" srcId="{FCF15000-B512-45EB-9C01-A64A24EAF1B1}" destId="{6E593EDC-7CB6-4E3B-A71E-973A8F19690F}" srcOrd="0" destOrd="0" presId="urn:microsoft.com/office/officeart/2005/8/layout/orgChart1"/>
    <dgm:cxn modelId="{271FF714-4453-41A1-A8AF-49D1158E1E1B}" type="presParOf" srcId="{FCF15000-B512-45EB-9C01-A64A24EAF1B1}" destId="{82BF4251-70D4-4EC0-9CA8-9DA757B8B38D}" srcOrd="1" destOrd="0" presId="urn:microsoft.com/office/officeart/2005/8/layout/orgChart1"/>
    <dgm:cxn modelId="{AC889624-C734-441E-A79B-0204A7626259}" type="presParOf" srcId="{82BF4251-70D4-4EC0-9CA8-9DA757B8B38D}" destId="{78D10A78-7932-4C75-9548-63ACE97A464C}" srcOrd="0" destOrd="0" presId="urn:microsoft.com/office/officeart/2005/8/layout/orgChart1"/>
    <dgm:cxn modelId="{F0CD1DDD-3535-4ECE-9BD0-CE3EF8B6C56F}" type="presParOf" srcId="{78D10A78-7932-4C75-9548-63ACE97A464C}" destId="{6B92E4A0-CC4E-49F1-B0DD-42A6C3DEB2B7}" srcOrd="0" destOrd="0" presId="urn:microsoft.com/office/officeart/2005/8/layout/orgChart1"/>
    <dgm:cxn modelId="{77432AD4-EEE3-4CED-B790-54442476CA03}" type="presParOf" srcId="{78D10A78-7932-4C75-9548-63ACE97A464C}" destId="{2C427AF8-4CEF-4109-869A-4BD291BDD80E}" srcOrd="1" destOrd="0" presId="urn:microsoft.com/office/officeart/2005/8/layout/orgChart1"/>
    <dgm:cxn modelId="{BDA0A84D-7755-4DED-8E2B-CFF4190B9E68}" type="presParOf" srcId="{82BF4251-70D4-4EC0-9CA8-9DA757B8B38D}" destId="{3E1E3B19-56AD-4900-95B6-0C9259EE6F25}" srcOrd="1" destOrd="0" presId="urn:microsoft.com/office/officeart/2005/8/layout/orgChart1"/>
    <dgm:cxn modelId="{A6F76B99-A880-4C7A-8065-E6ADDB942C3A}" type="presParOf" srcId="{3E1E3B19-56AD-4900-95B6-0C9259EE6F25}" destId="{734CBBFF-CF9A-47BB-AE8E-468B28164A6A}" srcOrd="0" destOrd="0" presId="urn:microsoft.com/office/officeart/2005/8/layout/orgChart1"/>
    <dgm:cxn modelId="{AC46B485-0491-4024-8216-8A9D6E4FC130}" type="presParOf" srcId="{3E1E3B19-56AD-4900-95B6-0C9259EE6F25}" destId="{F79BDF18-B175-478C-B59B-D33F5BAB4303}" srcOrd="1" destOrd="0" presId="urn:microsoft.com/office/officeart/2005/8/layout/orgChart1"/>
    <dgm:cxn modelId="{01B65CF4-E620-4D1B-9D30-2D747CA41A45}" type="presParOf" srcId="{F79BDF18-B175-478C-B59B-D33F5BAB4303}" destId="{6C2BC5C4-7293-48A8-8C74-BF3293E8B19F}" srcOrd="0" destOrd="0" presId="urn:microsoft.com/office/officeart/2005/8/layout/orgChart1"/>
    <dgm:cxn modelId="{6EBF78C3-ECC7-478A-909B-D289D4211595}" type="presParOf" srcId="{6C2BC5C4-7293-48A8-8C74-BF3293E8B19F}" destId="{AB650D23-B523-484B-92CA-194EBCBF4C45}" srcOrd="0" destOrd="0" presId="urn:microsoft.com/office/officeart/2005/8/layout/orgChart1"/>
    <dgm:cxn modelId="{50E62540-D2A5-4949-8984-B8F8076EEB98}" type="presParOf" srcId="{6C2BC5C4-7293-48A8-8C74-BF3293E8B19F}" destId="{9B8153CF-CA38-4F4C-986A-A8A1543FE33E}" srcOrd="1" destOrd="0" presId="urn:microsoft.com/office/officeart/2005/8/layout/orgChart1"/>
    <dgm:cxn modelId="{1BB736D8-1F23-46F1-A28F-6F00A9E45F2B}" type="presParOf" srcId="{F79BDF18-B175-478C-B59B-D33F5BAB4303}" destId="{DF6AFBB5-0296-4AE6-A9C4-8F087FD03F99}" srcOrd="1" destOrd="0" presId="urn:microsoft.com/office/officeart/2005/8/layout/orgChart1"/>
    <dgm:cxn modelId="{AE7CB436-6ED2-4D56-B16B-9CF7E161E4A8}" type="presParOf" srcId="{DF6AFBB5-0296-4AE6-A9C4-8F087FD03F99}" destId="{9C92DB91-64CC-44EA-BF91-A5C81885FE41}" srcOrd="0" destOrd="0" presId="urn:microsoft.com/office/officeart/2005/8/layout/orgChart1"/>
    <dgm:cxn modelId="{5E938D67-99AA-4304-B29C-F75D988B6A9E}" type="presParOf" srcId="{DF6AFBB5-0296-4AE6-A9C4-8F087FD03F99}" destId="{B13D1128-C5C2-4790-A972-8FBFAE9E7ECA}" srcOrd="1" destOrd="0" presId="urn:microsoft.com/office/officeart/2005/8/layout/orgChart1"/>
    <dgm:cxn modelId="{94BB90E2-BE0C-4412-B7E1-7744B603AC1A}" type="presParOf" srcId="{B13D1128-C5C2-4790-A972-8FBFAE9E7ECA}" destId="{F5615B80-0A6F-407C-B4D6-F95DCF80F7E0}" srcOrd="0" destOrd="0" presId="urn:microsoft.com/office/officeart/2005/8/layout/orgChart1"/>
    <dgm:cxn modelId="{A6D81D84-C2F8-4E29-9566-274B193B2747}" type="presParOf" srcId="{F5615B80-0A6F-407C-B4D6-F95DCF80F7E0}" destId="{5DC0AF86-9244-4326-9BCD-692788B84129}" srcOrd="0" destOrd="0" presId="urn:microsoft.com/office/officeart/2005/8/layout/orgChart1"/>
    <dgm:cxn modelId="{58F4DCD2-11CE-4A5D-B828-D33A69561569}" type="presParOf" srcId="{F5615B80-0A6F-407C-B4D6-F95DCF80F7E0}" destId="{DD4934B8-39F5-453E-B091-92789B226CC8}" srcOrd="1" destOrd="0" presId="urn:microsoft.com/office/officeart/2005/8/layout/orgChart1"/>
    <dgm:cxn modelId="{16703D38-D736-4FAC-9AAB-74EFCB55687C}" type="presParOf" srcId="{B13D1128-C5C2-4790-A972-8FBFAE9E7ECA}" destId="{BB454E5C-A11C-4069-BAAF-B6BBE5E9A8E4}" srcOrd="1" destOrd="0" presId="urn:microsoft.com/office/officeart/2005/8/layout/orgChart1"/>
    <dgm:cxn modelId="{A70A52F0-9324-44CC-93D8-5659EF9BB461}" type="presParOf" srcId="{BB454E5C-A11C-4069-BAAF-B6BBE5E9A8E4}" destId="{7D68FC92-B7F0-4812-92A6-61BBF021926F}" srcOrd="0" destOrd="0" presId="urn:microsoft.com/office/officeart/2005/8/layout/orgChart1"/>
    <dgm:cxn modelId="{902C589A-4EFD-42A8-A943-D3FD9005A04D}" type="presParOf" srcId="{BB454E5C-A11C-4069-BAAF-B6BBE5E9A8E4}" destId="{0CD4C95A-BF6A-4C79-9865-6FF795E20558}" srcOrd="1" destOrd="0" presId="urn:microsoft.com/office/officeart/2005/8/layout/orgChart1"/>
    <dgm:cxn modelId="{F7AAB651-6F0E-4690-A0DA-B68FDAD781E7}" type="presParOf" srcId="{0CD4C95A-BF6A-4C79-9865-6FF795E20558}" destId="{111AEE58-07D0-4956-ACE7-8467C78135B1}" srcOrd="0" destOrd="0" presId="urn:microsoft.com/office/officeart/2005/8/layout/orgChart1"/>
    <dgm:cxn modelId="{09512C91-D753-47F0-A65F-0B6FEE2B77CE}" type="presParOf" srcId="{111AEE58-07D0-4956-ACE7-8467C78135B1}" destId="{DF185116-37B6-47B9-B9DA-F3BE1ECCAC26}" srcOrd="0" destOrd="0" presId="urn:microsoft.com/office/officeart/2005/8/layout/orgChart1"/>
    <dgm:cxn modelId="{58C9B886-3FBC-4037-B6B2-FF6D8196992C}" type="presParOf" srcId="{111AEE58-07D0-4956-ACE7-8467C78135B1}" destId="{28663665-7534-4386-9F29-07AD00F3BABE}" srcOrd="1" destOrd="0" presId="urn:microsoft.com/office/officeart/2005/8/layout/orgChart1"/>
    <dgm:cxn modelId="{23475354-7BA0-4FBE-8E88-2333DC72DB40}" type="presParOf" srcId="{0CD4C95A-BF6A-4C79-9865-6FF795E20558}" destId="{B8868CD2-9AB7-41B0-9006-2502E521F3FA}" srcOrd="1" destOrd="0" presId="urn:microsoft.com/office/officeart/2005/8/layout/orgChart1"/>
    <dgm:cxn modelId="{D4EE9A8B-2FE3-426D-B45B-1C0B7F0AB0CF}" type="presParOf" srcId="{B8868CD2-9AB7-41B0-9006-2502E521F3FA}" destId="{C3B0DE77-29A2-412D-B396-2BD8E3F5C97E}" srcOrd="0" destOrd="0" presId="urn:microsoft.com/office/officeart/2005/8/layout/orgChart1"/>
    <dgm:cxn modelId="{470B062A-8233-48F0-BEEB-06E26531923C}" type="presParOf" srcId="{B8868CD2-9AB7-41B0-9006-2502E521F3FA}" destId="{609D9CC5-FEF6-488E-96AE-518B371EE265}" srcOrd="1" destOrd="0" presId="urn:microsoft.com/office/officeart/2005/8/layout/orgChart1"/>
    <dgm:cxn modelId="{28D39CA0-E275-4CE6-869D-06496A78A593}" type="presParOf" srcId="{609D9CC5-FEF6-488E-96AE-518B371EE265}" destId="{E0716F30-F821-4DE8-897D-1C8B65DFE081}" srcOrd="0" destOrd="0" presId="urn:microsoft.com/office/officeart/2005/8/layout/orgChart1"/>
    <dgm:cxn modelId="{E617B580-729B-471B-9975-F3AE2D8832DB}" type="presParOf" srcId="{E0716F30-F821-4DE8-897D-1C8B65DFE081}" destId="{859CACC4-76FA-466E-8CB7-0EBB06BBE1FF}" srcOrd="0" destOrd="0" presId="urn:microsoft.com/office/officeart/2005/8/layout/orgChart1"/>
    <dgm:cxn modelId="{3230EE9D-F537-4BA7-AD39-D26DBF446012}" type="presParOf" srcId="{E0716F30-F821-4DE8-897D-1C8B65DFE081}" destId="{03F8E079-5974-4B7B-9851-5325873A25B3}" srcOrd="1" destOrd="0" presId="urn:microsoft.com/office/officeart/2005/8/layout/orgChart1"/>
    <dgm:cxn modelId="{9885786F-237C-423C-A75B-6BD8563DFC3B}" type="presParOf" srcId="{609D9CC5-FEF6-488E-96AE-518B371EE265}" destId="{089C8F56-288A-49CC-A3F6-45F088122FFC}" srcOrd="1" destOrd="0" presId="urn:microsoft.com/office/officeart/2005/8/layout/orgChart1"/>
    <dgm:cxn modelId="{3A2132A7-0A98-4A65-B21E-075758DBA9C8}" type="presParOf" srcId="{609D9CC5-FEF6-488E-96AE-518B371EE265}" destId="{1ED4065F-E9D6-45BA-A62E-6F53010D1413}" srcOrd="2" destOrd="0" presId="urn:microsoft.com/office/officeart/2005/8/layout/orgChart1"/>
    <dgm:cxn modelId="{3EBB44F2-37C5-4065-8582-15EEDE3B42C5}" type="presParOf" srcId="{0CD4C95A-BF6A-4C79-9865-6FF795E20558}" destId="{EA46932E-85C9-48F4-858B-5FD88F7D206F}" srcOrd="2" destOrd="0" presId="urn:microsoft.com/office/officeart/2005/8/layout/orgChart1"/>
    <dgm:cxn modelId="{86D397FA-FCC5-49E7-892B-99DF410887B2}" type="presParOf" srcId="{B13D1128-C5C2-4790-A972-8FBFAE9E7ECA}" destId="{F63CA91B-4799-4E73-852E-3D6A16B6C22F}" srcOrd="2" destOrd="0" presId="urn:microsoft.com/office/officeart/2005/8/layout/orgChart1"/>
    <dgm:cxn modelId="{26788830-D175-4B8B-9518-4638A47888A3}" type="presParOf" srcId="{DF6AFBB5-0296-4AE6-A9C4-8F087FD03F99}" destId="{0397927A-3845-411B-A92F-CA1FE4DE3797}" srcOrd="2" destOrd="0" presId="urn:microsoft.com/office/officeart/2005/8/layout/orgChart1"/>
    <dgm:cxn modelId="{FCA06EA4-8CED-47A2-A0AD-D39A8B4B4FFB}" type="presParOf" srcId="{DF6AFBB5-0296-4AE6-A9C4-8F087FD03F99}" destId="{BCE79F64-D31F-46DF-9C72-18DCA351FCA0}" srcOrd="3" destOrd="0" presId="urn:microsoft.com/office/officeart/2005/8/layout/orgChart1"/>
    <dgm:cxn modelId="{118D3C38-6909-4B5B-B762-B85840841DCD}" type="presParOf" srcId="{BCE79F64-D31F-46DF-9C72-18DCA351FCA0}" destId="{CB5B7DD2-0B14-40C1-B94A-0DF78530A8D9}" srcOrd="0" destOrd="0" presId="urn:microsoft.com/office/officeart/2005/8/layout/orgChart1"/>
    <dgm:cxn modelId="{AF51611F-82D4-45BB-A550-4D0364B9AE28}" type="presParOf" srcId="{CB5B7DD2-0B14-40C1-B94A-0DF78530A8D9}" destId="{31092E8C-C6EA-448B-899C-41E2C2A22E85}" srcOrd="0" destOrd="0" presId="urn:microsoft.com/office/officeart/2005/8/layout/orgChart1"/>
    <dgm:cxn modelId="{EADE5681-4F58-41E6-AEBA-0F4B7F547C92}" type="presParOf" srcId="{CB5B7DD2-0B14-40C1-B94A-0DF78530A8D9}" destId="{AACCA6F1-D6F9-47D8-B24D-051C316F0731}" srcOrd="1" destOrd="0" presId="urn:microsoft.com/office/officeart/2005/8/layout/orgChart1"/>
    <dgm:cxn modelId="{3AF8AAB3-D60D-443D-8774-A3D407ABC611}" type="presParOf" srcId="{BCE79F64-D31F-46DF-9C72-18DCA351FCA0}" destId="{583F0628-5018-4C6E-B1DB-6C91FFDDE7CE}" srcOrd="1" destOrd="0" presId="urn:microsoft.com/office/officeart/2005/8/layout/orgChart1"/>
    <dgm:cxn modelId="{C99C9FF1-01A9-4E13-B539-9DEFA2D7491B}" type="presParOf" srcId="{583F0628-5018-4C6E-B1DB-6C91FFDDE7CE}" destId="{B05F85EE-5C23-46C7-9C64-F4096E365124}" srcOrd="0" destOrd="0" presId="urn:microsoft.com/office/officeart/2005/8/layout/orgChart1"/>
    <dgm:cxn modelId="{605C0E82-E86C-4244-AD9C-1D2AA6C8847C}" type="presParOf" srcId="{583F0628-5018-4C6E-B1DB-6C91FFDDE7CE}" destId="{6C758F4B-F4A5-4AD6-AA3B-BC4DEC97EA6B}" srcOrd="1" destOrd="0" presId="urn:microsoft.com/office/officeart/2005/8/layout/orgChart1"/>
    <dgm:cxn modelId="{B52E59A4-C767-4189-9D18-B10623165978}" type="presParOf" srcId="{6C758F4B-F4A5-4AD6-AA3B-BC4DEC97EA6B}" destId="{A84556A8-FF0B-41D2-B45B-7FC87472D1D4}" srcOrd="0" destOrd="0" presId="urn:microsoft.com/office/officeart/2005/8/layout/orgChart1"/>
    <dgm:cxn modelId="{8A51BE5F-21DE-4D34-B2A4-24EF656426E8}" type="presParOf" srcId="{A84556A8-FF0B-41D2-B45B-7FC87472D1D4}" destId="{C8F963FE-19F1-4D61-A773-654A04659262}" srcOrd="0" destOrd="0" presId="urn:microsoft.com/office/officeart/2005/8/layout/orgChart1"/>
    <dgm:cxn modelId="{6C15744D-9D40-4465-AF6F-AF4B6971C08B}" type="presParOf" srcId="{A84556A8-FF0B-41D2-B45B-7FC87472D1D4}" destId="{754618AA-2DE4-4D82-A4A1-CE27E80ADFFC}" srcOrd="1" destOrd="0" presId="urn:microsoft.com/office/officeart/2005/8/layout/orgChart1"/>
    <dgm:cxn modelId="{061D3042-469D-49D2-9F05-B1F8FE18D920}" type="presParOf" srcId="{6C758F4B-F4A5-4AD6-AA3B-BC4DEC97EA6B}" destId="{1A9AE761-1742-418B-A3E7-690BD3F110AD}" srcOrd="1" destOrd="0" presId="urn:microsoft.com/office/officeart/2005/8/layout/orgChart1"/>
    <dgm:cxn modelId="{67A67050-4459-415E-9E55-5CA410CD36A8}" type="presParOf" srcId="{6C758F4B-F4A5-4AD6-AA3B-BC4DEC97EA6B}" destId="{4C5D71B7-F218-4B2F-9CD0-A756F2BCB32B}" srcOrd="2" destOrd="0" presId="urn:microsoft.com/office/officeart/2005/8/layout/orgChart1"/>
    <dgm:cxn modelId="{A8DBF10B-0E3C-41B4-8C0D-A39283A2FD03}" type="presParOf" srcId="{BCE79F64-D31F-46DF-9C72-18DCA351FCA0}" destId="{5A7EB58A-1733-46CD-9C0A-44666C4AA39B}" srcOrd="2" destOrd="0" presId="urn:microsoft.com/office/officeart/2005/8/layout/orgChart1"/>
    <dgm:cxn modelId="{A11D386E-721C-4FAF-A57B-8431CF3F6FD1}" type="presParOf" srcId="{F79BDF18-B175-478C-B59B-D33F5BAB4303}" destId="{8A50B0DF-42C3-48A5-B135-8D6614C5B6C3}" srcOrd="2" destOrd="0" presId="urn:microsoft.com/office/officeart/2005/8/layout/orgChart1"/>
    <dgm:cxn modelId="{2866EAEA-9DCE-4709-AA88-C689963CF592}" type="presParOf" srcId="{82BF4251-70D4-4EC0-9CA8-9DA757B8B38D}" destId="{22430D7A-5096-4E81-A5F0-95DCBF93E8A1}" srcOrd="2" destOrd="0" presId="urn:microsoft.com/office/officeart/2005/8/layout/orgChart1"/>
    <dgm:cxn modelId="{C8B9E8EC-A595-405F-AE28-FF54EC26FF5D}" type="presParOf" srcId="{D664252F-5D5E-4257-A358-778F476A4BF3}" destId="{E784CE95-247D-4176-83C9-AEF126765004}" srcOrd="2" destOrd="0" presId="urn:microsoft.com/office/officeart/2005/8/layout/orgChart1"/>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72419D-5A8A-49ED-AC64-709AF9829DB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03AAC793-B235-4678-B70F-F597C3453A54}">
      <dgm:prSet phldrT="[Text]" custT="1"/>
      <dgm:spPr>
        <a:solidFill>
          <a:schemeClr val="bg1"/>
        </a:solidFill>
        <a:ln>
          <a:solidFill>
            <a:schemeClr val="tx1"/>
          </a:solidFill>
        </a:ln>
      </dgm:spPr>
      <dgm:t>
        <a:bodyPr/>
        <a:lstStyle/>
        <a:p>
          <a:r>
            <a:rPr lang="en-NZ" sz="1300">
              <a:solidFill>
                <a:sysClr val="windowText" lastClr="000000"/>
              </a:solidFill>
            </a:rPr>
            <a:t>Trauma/Surgical (non-trauma) cohorts</a:t>
          </a:r>
        </a:p>
      </dgm:t>
    </dgm:pt>
    <dgm:pt modelId="{B544E1FF-9199-462B-9918-A9DFF517D40F}" type="parTrans" cxnId="{A12EAB52-EEAB-4D7F-9FAB-2246A661378A}">
      <dgm:prSet/>
      <dgm:spPr/>
      <dgm:t>
        <a:bodyPr/>
        <a:lstStyle/>
        <a:p>
          <a:endParaRPr lang="en-NZ" sz="1100">
            <a:solidFill>
              <a:sysClr val="windowText" lastClr="000000"/>
            </a:solidFill>
          </a:endParaRPr>
        </a:p>
      </dgm:t>
    </dgm:pt>
    <dgm:pt modelId="{026BA490-E6C2-4931-9AF0-F5F0B4348D77}" type="sibTrans" cxnId="{A12EAB52-EEAB-4D7F-9FAB-2246A661378A}">
      <dgm:prSet/>
      <dgm:spPr/>
      <dgm:t>
        <a:bodyPr/>
        <a:lstStyle/>
        <a:p>
          <a:endParaRPr lang="en-NZ" sz="1100">
            <a:solidFill>
              <a:sysClr val="windowText" lastClr="000000"/>
            </a:solidFill>
          </a:endParaRPr>
        </a:p>
      </dgm:t>
    </dgm:pt>
    <dgm:pt modelId="{0413AB11-2367-4C51-A3AF-48B0B2890899}">
      <dgm:prSet custT="1"/>
      <dgm:spPr>
        <a:noFill/>
        <a:ln>
          <a:solidFill>
            <a:schemeClr val="tx1"/>
          </a:solidFill>
        </a:ln>
      </dgm:spPr>
      <dgm:t>
        <a:bodyPr/>
        <a:lstStyle/>
        <a:p>
          <a:r>
            <a:rPr lang="en-NZ" sz="1300">
              <a:solidFill>
                <a:sysClr val="windowText" lastClr="000000"/>
              </a:solidFill>
            </a:rPr>
            <a:t>Exclusion 1: </a:t>
          </a:r>
        </a:p>
        <a:p>
          <a:r>
            <a:rPr lang="en-NZ" sz="1300">
              <a:solidFill>
                <a:sysClr val="windowText" lastClr="000000"/>
              </a:solidFill>
            </a:rPr>
            <a:t>- Patient with previous community dispensing of any opioids 180 days before index date</a:t>
          </a:r>
        </a:p>
        <a:p>
          <a:r>
            <a:rPr lang="en-NZ" sz="1300">
              <a:solidFill>
                <a:sysClr val="windowText" lastClr="000000"/>
              </a:solidFill>
            </a:rPr>
            <a:t>OR</a:t>
          </a:r>
        </a:p>
        <a:p>
          <a:r>
            <a:rPr lang="en-NZ" sz="1300">
              <a:solidFill>
                <a:sysClr val="windowText" lastClr="000000"/>
              </a:solidFill>
            </a:rPr>
            <a:t>- Patient with previous diagnosis of opioid use disorder 365 days before index date</a:t>
          </a:r>
        </a:p>
      </dgm:t>
    </dgm:pt>
    <dgm:pt modelId="{2281EE6C-C0AC-4A83-B9CC-8D1D66D2F76E}" type="parTrans" cxnId="{B4F9115F-D00F-4396-B1D8-A1D9FE56D4C6}">
      <dgm:prSet>
        <dgm:style>
          <a:lnRef idx="1">
            <a:schemeClr val="dk1"/>
          </a:lnRef>
          <a:fillRef idx="0">
            <a:schemeClr val="dk1"/>
          </a:fillRef>
          <a:effectRef idx="0">
            <a:schemeClr val="dk1"/>
          </a:effectRef>
          <a:fontRef idx="minor">
            <a:schemeClr val="tx1"/>
          </a:fontRef>
        </dgm:style>
      </dgm:prSet>
      <dgm:spPr/>
      <dgm:t>
        <a:bodyPr/>
        <a:lstStyle/>
        <a:p>
          <a:endParaRPr lang="en-NZ">
            <a:solidFill>
              <a:sysClr val="windowText" lastClr="000000"/>
            </a:solidFill>
          </a:endParaRPr>
        </a:p>
      </dgm:t>
    </dgm:pt>
    <dgm:pt modelId="{801DC72A-FE57-4B76-AB25-F305F6A8AD41}" type="sibTrans" cxnId="{B4F9115F-D00F-4396-B1D8-A1D9FE56D4C6}">
      <dgm:prSet/>
      <dgm:spPr/>
      <dgm:t>
        <a:bodyPr/>
        <a:lstStyle/>
        <a:p>
          <a:endParaRPr lang="en-NZ">
            <a:solidFill>
              <a:sysClr val="windowText" lastClr="000000"/>
            </a:solidFill>
          </a:endParaRPr>
        </a:p>
      </dgm:t>
    </dgm:pt>
    <dgm:pt modelId="{86CE04AE-F27A-4098-B958-C72002119895}">
      <dgm:prSet custT="1"/>
      <dgm:spPr>
        <a:noFill/>
        <a:ln>
          <a:solidFill>
            <a:schemeClr val="tx1"/>
          </a:solidFill>
        </a:ln>
      </dgm:spPr>
      <dgm:t>
        <a:bodyPr/>
        <a:lstStyle/>
        <a:p>
          <a:r>
            <a:rPr lang="en-NZ" sz="1300">
              <a:solidFill>
                <a:sysClr val="windowText" lastClr="000000"/>
              </a:solidFill>
            </a:rPr>
            <a:t>Primary outcome: </a:t>
          </a:r>
        </a:p>
        <a:p>
          <a:r>
            <a:rPr lang="en-NZ" sz="1300">
              <a:solidFill>
                <a:sysClr val="windowText" lastClr="000000"/>
              </a:solidFill>
            </a:rPr>
            <a:t>Any opioid use 91 to 365 days after index date</a:t>
          </a:r>
        </a:p>
      </dgm:t>
    </dgm:pt>
    <dgm:pt modelId="{F61B69C7-FCF0-40B8-A885-CF45EC7D7F04}" type="parTrans" cxnId="{9256D2DF-5039-457C-9088-F915649FE49B}">
      <dgm:prSet>
        <dgm:style>
          <a:lnRef idx="1">
            <a:schemeClr val="dk1"/>
          </a:lnRef>
          <a:fillRef idx="0">
            <a:schemeClr val="dk1"/>
          </a:fillRef>
          <a:effectRef idx="0">
            <a:schemeClr val="dk1"/>
          </a:effectRef>
          <a:fontRef idx="minor">
            <a:schemeClr val="tx1"/>
          </a:fontRef>
        </dgm:style>
      </dgm:prSet>
      <dgm:spPr/>
      <dgm:t>
        <a:bodyPr/>
        <a:lstStyle/>
        <a:p>
          <a:endParaRPr lang="en-NZ"/>
        </a:p>
      </dgm:t>
    </dgm:pt>
    <dgm:pt modelId="{E948C185-B1F2-4EAF-A85C-898EA6D45510}" type="sibTrans" cxnId="{9256D2DF-5039-457C-9088-F915649FE49B}">
      <dgm:prSet/>
      <dgm:spPr/>
      <dgm:t>
        <a:bodyPr/>
        <a:lstStyle/>
        <a:p>
          <a:endParaRPr lang="en-NZ"/>
        </a:p>
      </dgm:t>
    </dgm:pt>
    <dgm:pt modelId="{530CD8CB-FA45-4BE0-BF9E-4A610B4B3E34}">
      <dgm:prSet/>
      <dgm:spPr>
        <a:noFill/>
        <a:ln>
          <a:solidFill>
            <a:schemeClr val="tx1"/>
          </a:solidFill>
        </a:ln>
      </dgm:spPr>
      <dgm:t>
        <a:bodyPr/>
        <a:lstStyle/>
        <a:p>
          <a:r>
            <a:rPr lang="en-NZ">
              <a:solidFill>
                <a:sysClr val="windowText" lastClr="000000"/>
              </a:solidFill>
            </a:rPr>
            <a:t>Secondary outcome: </a:t>
          </a:r>
        </a:p>
        <a:p>
          <a:r>
            <a:rPr lang="en-NZ">
              <a:solidFill>
                <a:sysClr val="windowText" lastClr="000000"/>
              </a:solidFill>
            </a:rPr>
            <a:t>Opioid use within seven days of discharge (day 0-7) considered as Potential persistent user</a:t>
          </a:r>
        </a:p>
      </dgm:t>
    </dgm:pt>
    <dgm:pt modelId="{B1239E50-9AF6-4EF3-8246-17E10DD6082C}" type="parTrans" cxnId="{E9D60A74-DB6E-4085-AA46-C45148309D46}">
      <dgm:prSet>
        <dgm:style>
          <a:lnRef idx="1">
            <a:schemeClr val="dk1"/>
          </a:lnRef>
          <a:fillRef idx="0">
            <a:schemeClr val="dk1"/>
          </a:fillRef>
          <a:effectRef idx="0">
            <a:schemeClr val="dk1"/>
          </a:effectRef>
          <a:fontRef idx="minor">
            <a:schemeClr val="tx1"/>
          </a:fontRef>
        </dgm:style>
      </dgm:prSet>
      <dgm:spPr/>
      <dgm:t>
        <a:bodyPr/>
        <a:lstStyle/>
        <a:p>
          <a:endParaRPr lang="en-NZ"/>
        </a:p>
      </dgm:t>
    </dgm:pt>
    <dgm:pt modelId="{2B9522CD-04BE-4563-8E84-6E17F94E07AF}" type="sibTrans" cxnId="{E9D60A74-DB6E-4085-AA46-C45148309D46}">
      <dgm:prSet/>
      <dgm:spPr/>
      <dgm:t>
        <a:bodyPr/>
        <a:lstStyle/>
        <a:p>
          <a:endParaRPr lang="en-NZ"/>
        </a:p>
      </dgm:t>
    </dgm:pt>
    <dgm:pt modelId="{92E6DB97-4C31-4431-AAD7-7DC66B8F57E8}">
      <dgm:prSet/>
      <dgm:spPr>
        <a:noFill/>
        <a:ln>
          <a:solidFill>
            <a:schemeClr val="tx1"/>
          </a:solidFill>
        </a:ln>
      </dgm:spPr>
      <dgm:t>
        <a:bodyPr/>
        <a:lstStyle/>
        <a:p>
          <a:r>
            <a:rPr lang="en-NZ">
              <a:solidFill>
                <a:sysClr val="windowText" lastClr="000000"/>
              </a:solidFill>
            </a:rPr>
            <a:t>Exclusion 1:</a:t>
          </a:r>
        </a:p>
        <a:p>
          <a:r>
            <a:rPr lang="en-NZ">
              <a:solidFill>
                <a:sysClr val="windowText" lastClr="000000"/>
              </a:solidFill>
            </a:rPr>
            <a:t>All patients who died during 365 days of follow up</a:t>
          </a:r>
        </a:p>
      </dgm:t>
    </dgm:pt>
    <dgm:pt modelId="{18C8B00E-D56A-4F26-868D-A5690CDDB4BA}" type="parTrans" cxnId="{645DF44D-BF06-4561-8337-1FBC476B874A}">
      <dgm:prSet>
        <dgm:style>
          <a:lnRef idx="1">
            <a:schemeClr val="dk1"/>
          </a:lnRef>
          <a:fillRef idx="0">
            <a:schemeClr val="dk1"/>
          </a:fillRef>
          <a:effectRef idx="0">
            <a:schemeClr val="dk1"/>
          </a:effectRef>
          <a:fontRef idx="minor">
            <a:schemeClr val="tx1"/>
          </a:fontRef>
        </dgm:style>
      </dgm:prSet>
      <dgm:spPr/>
      <dgm:t>
        <a:bodyPr/>
        <a:lstStyle/>
        <a:p>
          <a:endParaRPr lang="en-NZ"/>
        </a:p>
      </dgm:t>
    </dgm:pt>
    <dgm:pt modelId="{C69C14E5-E20F-47C5-B15B-134D8B39C92F}" type="sibTrans" cxnId="{645DF44D-BF06-4561-8337-1FBC476B874A}">
      <dgm:prSet/>
      <dgm:spPr/>
      <dgm:t>
        <a:bodyPr/>
        <a:lstStyle/>
        <a:p>
          <a:endParaRPr lang="en-NZ"/>
        </a:p>
      </dgm:t>
    </dgm:pt>
    <dgm:pt modelId="{479CC3BC-DAF8-4040-8CBE-ABD3CCD5857D}">
      <dgm:prSet/>
      <dgm:spPr>
        <a:noFill/>
        <a:ln>
          <a:solidFill>
            <a:schemeClr val="tx1"/>
          </a:solidFill>
        </a:ln>
      </dgm:spPr>
      <dgm:t>
        <a:bodyPr/>
        <a:lstStyle/>
        <a:p>
          <a:r>
            <a:rPr lang="en-NZ">
              <a:solidFill>
                <a:sysClr val="windowText" lastClr="000000"/>
              </a:solidFill>
            </a:rPr>
            <a:t>Exclusion 1:</a:t>
          </a:r>
        </a:p>
        <a:p>
          <a:r>
            <a:rPr lang="en-NZ">
              <a:solidFill>
                <a:sysClr val="windowText" lastClr="000000"/>
              </a:solidFill>
            </a:rPr>
            <a:t>All patients who died during 7 days from index date</a:t>
          </a:r>
        </a:p>
      </dgm:t>
    </dgm:pt>
    <dgm:pt modelId="{F9025CD5-B8C4-4A69-9D26-0C8E61E3B562}" type="parTrans" cxnId="{DDD8B4D7-B8A5-4892-8B7E-74DFA5D4B667}">
      <dgm:prSet>
        <dgm:style>
          <a:lnRef idx="1">
            <a:schemeClr val="dk1"/>
          </a:lnRef>
          <a:fillRef idx="0">
            <a:schemeClr val="dk1"/>
          </a:fillRef>
          <a:effectRef idx="0">
            <a:schemeClr val="dk1"/>
          </a:effectRef>
          <a:fontRef idx="minor">
            <a:schemeClr val="tx1"/>
          </a:fontRef>
        </dgm:style>
      </dgm:prSet>
      <dgm:spPr/>
      <dgm:t>
        <a:bodyPr/>
        <a:lstStyle/>
        <a:p>
          <a:endParaRPr lang="en-NZ"/>
        </a:p>
      </dgm:t>
    </dgm:pt>
    <dgm:pt modelId="{399A5743-398A-4F65-B718-6A7398A0B2B2}" type="sibTrans" cxnId="{DDD8B4D7-B8A5-4892-8B7E-74DFA5D4B667}">
      <dgm:prSet/>
      <dgm:spPr/>
      <dgm:t>
        <a:bodyPr/>
        <a:lstStyle/>
        <a:p>
          <a:endParaRPr lang="en-NZ"/>
        </a:p>
      </dgm:t>
    </dgm:pt>
    <dgm:pt modelId="{5EE8CF89-1854-4A3D-9A19-FD2DDEA0C53E}">
      <dgm:prSet/>
      <dgm:spPr>
        <a:noFill/>
        <a:ln>
          <a:solidFill>
            <a:schemeClr val="tx1"/>
          </a:solidFill>
        </a:ln>
      </dgm:spPr>
      <dgm:t>
        <a:bodyPr/>
        <a:lstStyle/>
        <a:p>
          <a:r>
            <a:rPr lang="en-NZ">
              <a:solidFill>
                <a:sysClr val="windowText" lastClr="000000"/>
              </a:solidFill>
            </a:rPr>
            <a:t>Exclusion 2:</a:t>
          </a:r>
        </a:p>
        <a:p>
          <a:r>
            <a:rPr lang="en-NZ">
              <a:solidFill>
                <a:sysClr val="windowText" lastClr="000000"/>
              </a:solidFill>
            </a:rPr>
            <a:t>All patients with recurrent event  during 365 days of follow up:</a:t>
          </a:r>
        </a:p>
        <a:p>
          <a:r>
            <a:rPr lang="en-NZ">
              <a:solidFill>
                <a:sysClr val="windowText" lastClr="000000"/>
              </a:solidFill>
            </a:rPr>
            <a:t>- Recurrent surgery for surgical cohort</a:t>
          </a:r>
        </a:p>
        <a:p>
          <a:r>
            <a:rPr lang="en-NZ">
              <a:solidFill>
                <a:sysClr val="windowText" lastClr="000000"/>
              </a:solidFill>
            </a:rPr>
            <a:t>- Recurrent trauma for trauma cohort</a:t>
          </a:r>
        </a:p>
      </dgm:t>
    </dgm:pt>
    <dgm:pt modelId="{65F03BA9-5175-4544-BB3B-6DEC9121B3DD}" type="parTrans" cxnId="{22B3A841-B9A9-4421-A368-4D606FF2092D}">
      <dgm:prSet>
        <dgm:style>
          <a:lnRef idx="1">
            <a:schemeClr val="dk1"/>
          </a:lnRef>
          <a:fillRef idx="0">
            <a:schemeClr val="dk1"/>
          </a:fillRef>
          <a:effectRef idx="0">
            <a:schemeClr val="dk1"/>
          </a:effectRef>
          <a:fontRef idx="minor">
            <a:schemeClr val="tx1"/>
          </a:fontRef>
        </dgm:style>
      </dgm:prSet>
      <dgm:spPr/>
      <dgm:t>
        <a:bodyPr/>
        <a:lstStyle/>
        <a:p>
          <a:endParaRPr lang="en-NZ"/>
        </a:p>
      </dgm:t>
    </dgm:pt>
    <dgm:pt modelId="{7DF9D52A-6550-435C-8258-65303AB40039}" type="sibTrans" cxnId="{22B3A841-B9A9-4421-A368-4D606FF2092D}">
      <dgm:prSet/>
      <dgm:spPr/>
      <dgm:t>
        <a:bodyPr/>
        <a:lstStyle/>
        <a:p>
          <a:endParaRPr lang="en-NZ"/>
        </a:p>
      </dgm:t>
    </dgm:pt>
    <dgm:pt modelId="{579E6D7B-7AF8-49E5-8F56-ECB8D7E08CC9}" type="pres">
      <dgm:prSet presAssocID="{3072419D-5A8A-49ED-AC64-709AF9829DBD}" presName="hierChild1" presStyleCnt="0">
        <dgm:presLayoutVars>
          <dgm:orgChart val="1"/>
          <dgm:chPref val="1"/>
          <dgm:dir/>
          <dgm:animOne val="branch"/>
          <dgm:animLvl val="lvl"/>
          <dgm:resizeHandles/>
        </dgm:presLayoutVars>
      </dgm:prSet>
      <dgm:spPr/>
    </dgm:pt>
    <dgm:pt modelId="{D664252F-5D5E-4257-A358-778F476A4BF3}" type="pres">
      <dgm:prSet presAssocID="{03AAC793-B235-4678-B70F-F597C3453A54}" presName="hierRoot1" presStyleCnt="0">
        <dgm:presLayoutVars>
          <dgm:hierBranch val="init"/>
        </dgm:presLayoutVars>
      </dgm:prSet>
      <dgm:spPr/>
    </dgm:pt>
    <dgm:pt modelId="{430B721C-A9DF-4421-92A4-9D75D2A3D16E}" type="pres">
      <dgm:prSet presAssocID="{03AAC793-B235-4678-B70F-F597C3453A54}" presName="rootComposite1" presStyleCnt="0"/>
      <dgm:spPr/>
    </dgm:pt>
    <dgm:pt modelId="{FD8E9948-B764-430D-ACD4-5A39B29D622C}" type="pres">
      <dgm:prSet presAssocID="{03AAC793-B235-4678-B70F-F597C3453A54}" presName="rootText1" presStyleLbl="node0" presStyleIdx="0" presStyleCnt="1" custScaleX="201047" custScaleY="52192">
        <dgm:presLayoutVars>
          <dgm:chPref val="3"/>
        </dgm:presLayoutVars>
      </dgm:prSet>
      <dgm:spPr/>
    </dgm:pt>
    <dgm:pt modelId="{609BD478-516D-4FCB-840A-F818E803FB6A}" type="pres">
      <dgm:prSet presAssocID="{03AAC793-B235-4678-B70F-F597C3453A54}" presName="rootConnector1" presStyleLbl="node1" presStyleIdx="0" presStyleCnt="0"/>
      <dgm:spPr/>
    </dgm:pt>
    <dgm:pt modelId="{FCF15000-B512-45EB-9C01-A64A24EAF1B1}" type="pres">
      <dgm:prSet presAssocID="{03AAC793-B235-4678-B70F-F597C3453A54}" presName="hierChild2" presStyleCnt="0"/>
      <dgm:spPr/>
    </dgm:pt>
    <dgm:pt modelId="{3436B776-4D1D-4CB7-A002-67265BCD66C7}" type="pres">
      <dgm:prSet presAssocID="{2281EE6C-C0AC-4A83-B9CC-8D1D66D2F76E}" presName="Name37" presStyleLbl="parChTrans1D2" presStyleIdx="0" presStyleCnt="1"/>
      <dgm:spPr/>
    </dgm:pt>
    <dgm:pt modelId="{F79BDF18-B175-478C-B59B-D33F5BAB4303}" type="pres">
      <dgm:prSet presAssocID="{0413AB11-2367-4C51-A3AF-48B0B2890899}" presName="hierRoot2" presStyleCnt="0">
        <dgm:presLayoutVars>
          <dgm:hierBranch/>
        </dgm:presLayoutVars>
      </dgm:prSet>
      <dgm:spPr/>
    </dgm:pt>
    <dgm:pt modelId="{6C2BC5C4-7293-48A8-8C74-BF3293E8B19F}" type="pres">
      <dgm:prSet presAssocID="{0413AB11-2367-4C51-A3AF-48B0B2890899}" presName="rootComposite" presStyleCnt="0"/>
      <dgm:spPr/>
    </dgm:pt>
    <dgm:pt modelId="{AB650D23-B523-484B-92CA-194EBCBF4C45}" type="pres">
      <dgm:prSet presAssocID="{0413AB11-2367-4C51-A3AF-48B0B2890899}" presName="rootText" presStyleLbl="node2" presStyleIdx="0" presStyleCnt="1" custScaleX="197217" custScaleY="121050">
        <dgm:presLayoutVars>
          <dgm:chPref val="3"/>
        </dgm:presLayoutVars>
      </dgm:prSet>
      <dgm:spPr/>
    </dgm:pt>
    <dgm:pt modelId="{9B8153CF-CA38-4F4C-986A-A8A1543FE33E}" type="pres">
      <dgm:prSet presAssocID="{0413AB11-2367-4C51-A3AF-48B0B2890899}" presName="rootConnector" presStyleLbl="node2" presStyleIdx="0" presStyleCnt="1"/>
      <dgm:spPr/>
    </dgm:pt>
    <dgm:pt modelId="{DF6AFBB5-0296-4AE6-A9C4-8F087FD03F99}" type="pres">
      <dgm:prSet presAssocID="{0413AB11-2367-4C51-A3AF-48B0B2890899}" presName="hierChild4" presStyleCnt="0"/>
      <dgm:spPr/>
    </dgm:pt>
    <dgm:pt modelId="{9C92DB91-64CC-44EA-BF91-A5C81885FE41}" type="pres">
      <dgm:prSet presAssocID="{F61B69C7-FCF0-40B8-A885-CF45EC7D7F04}" presName="Name35" presStyleLbl="parChTrans1D3" presStyleIdx="0" presStyleCnt="2"/>
      <dgm:spPr/>
    </dgm:pt>
    <dgm:pt modelId="{B13D1128-C5C2-4790-A972-8FBFAE9E7ECA}" type="pres">
      <dgm:prSet presAssocID="{86CE04AE-F27A-4098-B958-C72002119895}" presName="hierRoot2" presStyleCnt="0">
        <dgm:presLayoutVars>
          <dgm:hierBranch/>
        </dgm:presLayoutVars>
      </dgm:prSet>
      <dgm:spPr/>
    </dgm:pt>
    <dgm:pt modelId="{F5615B80-0A6F-407C-B4D6-F95DCF80F7E0}" type="pres">
      <dgm:prSet presAssocID="{86CE04AE-F27A-4098-B958-C72002119895}" presName="rootComposite" presStyleCnt="0"/>
      <dgm:spPr/>
    </dgm:pt>
    <dgm:pt modelId="{5DC0AF86-9244-4326-9BCD-692788B84129}" type="pres">
      <dgm:prSet presAssocID="{86CE04AE-F27A-4098-B958-C72002119895}" presName="rootText" presStyleLbl="node3" presStyleIdx="0" presStyleCnt="2" custScaleX="109907">
        <dgm:presLayoutVars>
          <dgm:chPref val="3"/>
        </dgm:presLayoutVars>
      </dgm:prSet>
      <dgm:spPr/>
    </dgm:pt>
    <dgm:pt modelId="{DD4934B8-39F5-453E-B091-92789B226CC8}" type="pres">
      <dgm:prSet presAssocID="{86CE04AE-F27A-4098-B958-C72002119895}" presName="rootConnector" presStyleLbl="node3" presStyleIdx="0" presStyleCnt="2"/>
      <dgm:spPr/>
    </dgm:pt>
    <dgm:pt modelId="{BB454E5C-A11C-4069-BAAF-B6BBE5E9A8E4}" type="pres">
      <dgm:prSet presAssocID="{86CE04AE-F27A-4098-B958-C72002119895}" presName="hierChild4" presStyleCnt="0"/>
      <dgm:spPr/>
    </dgm:pt>
    <dgm:pt modelId="{7D68FC92-B7F0-4812-92A6-61BBF021926F}" type="pres">
      <dgm:prSet presAssocID="{18C8B00E-D56A-4F26-868D-A5690CDDB4BA}" presName="Name35" presStyleLbl="parChTrans1D4" presStyleIdx="0" presStyleCnt="3"/>
      <dgm:spPr/>
    </dgm:pt>
    <dgm:pt modelId="{0CD4C95A-BF6A-4C79-9865-6FF795E20558}" type="pres">
      <dgm:prSet presAssocID="{92E6DB97-4C31-4431-AAD7-7DC66B8F57E8}" presName="hierRoot2" presStyleCnt="0">
        <dgm:presLayoutVars>
          <dgm:hierBranch/>
        </dgm:presLayoutVars>
      </dgm:prSet>
      <dgm:spPr/>
    </dgm:pt>
    <dgm:pt modelId="{111AEE58-07D0-4956-ACE7-8467C78135B1}" type="pres">
      <dgm:prSet presAssocID="{92E6DB97-4C31-4431-AAD7-7DC66B8F57E8}" presName="rootComposite" presStyleCnt="0"/>
      <dgm:spPr/>
    </dgm:pt>
    <dgm:pt modelId="{DF185116-37B6-47B9-B9DA-F3BE1ECCAC26}" type="pres">
      <dgm:prSet presAssocID="{92E6DB97-4C31-4431-AAD7-7DC66B8F57E8}" presName="rootText" presStyleLbl="node4" presStyleIdx="0" presStyleCnt="3" custScaleX="109731">
        <dgm:presLayoutVars>
          <dgm:chPref val="3"/>
        </dgm:presLayoutVars>
      </dgm:prSet>
      <dgm:spPr/>
    </dgm:pt>
    <dgm:pt modelId="{28663665-7534-4386-9F29-07AD00F3BABE}" type="pres">
      <dgm:prSet presAssocID="{92E6DB97-4C31-4431-AAD7-7DC66B8F57E8}" presName="rootConnector" presStyleLbl="node4" presStyleIdx="0" presStyleCnt="3"/>
      <dgm:spPr/>
    </dgm:pt>
    <dgm:pt modelId="{B8868CD2-9AB7-41B0-9006-2502E521F3FA}" type="pres">
      <dgm:prSet presAssocID="{92E6DB97-4C31-4431-AAD7-7DC66B8F57E8}" presName="hierChild4" presStyleCnt="0"/>
      <dgm:spPr/>
    </dgm:pt>
    <dgm:pt modelId="{C3B0DE77-29A2-412D-B396-2BD8E3F5C97E}" type="pres">
      <dgm:prSet presAssocID="{65F03BA9-5175-4544-BB3B-6DEC9121B3DD}" presName="Name35" presStyleLbl="parChTrans1D4" presStyleIdx="1" presStyleCnt="3"/>
      <dgm:spPr/>
    </dgm:pt>
    <dgm:pt modelId="{609D9CC5-FEF6-488E-96AE-518B371EE265}" type="pres">
      <dgm:prSet presAssocID="{5EE8CF89-1854-4A3D-9A19-FD2DDEA0C53E}" presName="hierRoot2" presStyleCnt="0">
        <dgm:presLayoutVars>
          <dgm:hierBranch val="hang"/>
        </dgm:presLayoutVars>
      </dgm:prSet>
      <dgm:spPr/>
    </dgm:pt>
    <dgm:pt modelId="{E0716F30-F821-4DE8-897D-1C8B65DFE081}" type="pres">
      <dgm:prSet presAssocID="{5EE8CF89-1854-4A3D-9A19-FD2DDEA0C53E}" presName="rootComposite" presStyleCnt="0"/>
      <dgm:spPr/>
    </dgm:pt>
    <dgm:pt modelId="{859CACC4-76FA-466E-8CB7-0EBB06BBE1FF}" type="pres">
      <dgm:prSet presAssocID="{5EE8CF89-1854-4A3D-9A19-FD2DDEA0C53E}" presName="rootText" presStyleLbl="node4" presStyleIdx="1" presStyleCnt="3" custScaleX="111425">
        <dgm:presLayoutVars>
          <dgm:chPref val="3"/>
        </dgm:presLayoutVars>
      </dgm:prSet>
      <dgm:spPr/>
    </dgm:pt>
    <dgm:pt modelId="{03F8E079-5974-4B7B-9851-5325873A25B3}" type="pres">
      <dgm:prSet presAssocID="{5EE8CF89-1854-4A3D-9A19-FD2DDEA0C53E}" presName="rootConnector" presStyleLbl="node4" presStyleIdx="1" presStyleCnt="3"/>
      <dgm:spPr/>
    </dgm:pt>
    <dgm:pt modelId="{089C8F56-288A-49CC-A3F6-45F088122FFC}" type="pres">
      <dgm:prSet presAssocID="{5EE8CF89-1854-4A3D-9A19-FD2DDEA0C53E}" presName="hierChild4" presStyleCnt="0"/>
      <dgm:spPr/>
    </dgm:pt>
    <dgm:pt modelId="{1ED4065F-E9D6-45BA-A62E-6F53010D1413}" type="pres">
      <dgm:prSet presAssocID="{5EE8CF89-1854-4A3D-9A19-FD2DDEA0C53E}" presName="hierChild5" presStyleCnt="0"/>
      <dgm:spPr/>
    </dgm:pt>
    <dgm:pt modelId="{EA46932E-85C9-48F4-858B-5FD88F7D206F}" type="pres">
      <dgm:prSet presAssocID="{92E6DB97-4C31-4431-AAD7-7DC66B8F57E8}" presName="hierChild5" presStyleCnt="0"/>
      <dgm:spPr/>
    </dgm:pt>
    <dgm:pt modelId="{F63CA91B-4799-4E73-852E-3D6A16B6C22F}" type="pres">
      <dgm:prSet presAssocID="{86CE04AE-F27A-4098-B958-C72002119895}" presName="hierChild5" presStyleCnt="0"/>
      <dgm:spPr/>
    </dgm:pt>
    <dgm:pt modelId="{0397927A-3845-411B-A92F-CA1FE4DE3797}" type="pres">
      <dgm:prSet presAssocID="{B1239E50-9AF6-4EF3-8246-17E10DD6082C}" presName="Name35" presStyleLbl="parChTrans1D3" presStyleIdx="1" presStyleCnt="2"/>
      <dgm:spPr/>
    </dgm:pt>
    <dgm:pt modelId="{BCE79F64-D31F-46DF-9C72-18DCA351FCA0}" type="pres">
      <dgm:prSet presAssocID="{530CD8CB-FA45-4BE0-BF9E-4A610B4B3E34}" presName="hierRoot2" presStyleCnt="0">
        <dgm:presLayoutVars>
          <dgm:hierBranch/>
        </dgm:presLayoutVars>
      </dgm:prSet>
      <dgm:spPr/>
    </dgm:pt>
    <dgm:pt modelId="{CB5B7DD2-0B14-40C1-B94A-0DF78530A8D9}" type="pres">
      <dgm:prSet presAssocID="{530CD8CB-FA45-4BE0-BF9E-4A610B4B3E34}" presName="rootComposite" presStyleCnt="0"/>
      <dgm:spPr/>
    </dgm:pt>
    <dgm:pt modelId="{31092E8C-C6EA-448B-899C-41E2C2A22E85}" type="pres">
      <dgm:prSet presAssocID="{530CD8CB-FA45-4BE0-BF9E-4A610B4B3E34}" presName="rootText" presStyleLbl="node3" presStyleIdx="1" presStyleCnt="2" custScaleX="106682">
        <dgm:presLayoutVars>
          <dgm:chPref val="3"/>
        </dgm:presLayoutVars>
      </dgm:prSet>
      <dgm:spPr/>
    </dgm:pt>
    <dgm:pt modelId="{AACCA6F1-D6F9-47D8-B24D-051C316F0731}" type="pres">
      <dgm:prSet presAssocID="{530CD8CB-FA45-4BE0-BF9E-4A610B4B3E34}" presName="rootConnector" presStyleLbl="node3" presStyleIdx="1" presStyleCnt="2"/>
      <dgm:spPr/>
    </dgm:pt>
    <dgm:pt modelId="{583F0628-5018-4C6E-B1DB-6C91FFDDE7CE}" type="pres">
      <dgm:prSet presAssocID="{530CD8CB-FA45-4BE0-BF9E-4A610B4B3E34}" presName="hierChild4" presStyleCnt="0"/>
      <dgm:spPr/>
    </dgm:pt>
    <dgm:pt modelId="{B05F85EE-5C23-46C7-9C64-F4096E365124}" type="pres">
      <dgm:prSet presAssocID="{F9025CD5-B8C4-4A69-9D26-0C8E61E3B562}" presName="Name35" presStyleLbl="parChTrans1D4" presStyleIdx="2" presStyleCnt="3"/>
      <dgm:spPr/>
    </dgm:pt>
    <dgm:pt modelId="{6C758F4B-F4A5-4AD6-AA3B-BC4DEC97EA6B}" type="pres">
      <dgm:prSet presAssocID="{479CC3BC-DAF8-4040-8CBE-ABD3CCD5857D}" presName="hierRoot2" presStyleCnt="0">
        <dgm:presLayoutVars>
          <dgm:hierBranch/>
        </dgm:presLayoutVars>
      </dgm:prSet>
      <dgm:spPr/>
    </dgm:pt>
    <dgm:pt modelId="{A84556A8-FF0B-41D2-B45B-7FC87472D1D4}" type="pres">
      <dgm:prSet presAssocID="{479CC3BC-DAF8-4040-8CBE-ABD3CCD5857D}" presName="rootComposite" presStyleCnt="0"/>
      <dgm:spPr/>
    </dgm:pt>
    <dgm:pt modelId="{C8F963FE-19F1-4D61-A773-654A04659262}" type="pres">
      <dgm:prSet presAssocID="{479CC3BC-DAF8-4040-8CBE-ABD3CCD5857D}" presName="rootText" presStyleLbl="node4" presStyleIdx="2" presStyleCnt="3" custScaleX="104299">
        <dgm:presLayoutVars>
          <dgm:chPref val="3"/>
        </dgm:presLayoutVars>
      </dgm:prSet>
      <dgm:spPr/>
    </dgm:pt>
    <dgm:pt modelId="{754618AA-2DE4-4D82-A4A1-CE27E80ADFFC}" type="pres">
      <dgm:prSet presAssocID="{479CC3BC-DAF8-4040-8CBE-ABD3CCD5857D}" presName="rootConnector" presStyleLbl="node4" presStyleIdx="2" presStyleCnt="3"/>
      <dgm:spPr/>
    </dgm:pt>
    <dgm:pt modelId="{1A9AE761-1742-418B-A3E7-690BD3F110AD}" type="pres">
      <dgm:prSet presAssocID="{479CC3BC-DAF8-4040-8CBE-ABD3CCD5857D}" presName="hierChild4" presStyleCnt="0"/>
      <dgm:spPr/>
    </dgm:pt>
    <dgm:pt modelId="{4C5D71B7-F218-4B2F-9CD0-A756F2BCB32B}" type="pres">
      <dgm:prSet presAssocID="{479CC3BC-DAF8-4040-8CBE-ABD3CCD5857D}" presName="hierChild5" presStyleCnt="0"/>
      <dgm:spPr/>
    </dgm:pt>
    <dgm:pt modelId="{5A7EB58A-1733-46CD-9C0A-44666C4AA39B}" type="pres">
      <dgm:prSet presAssocID="{530CD8CB-FA45-4BE0-BF9E-4A610B4B3E34}" presName="hierChild5" presStyleCnt="0"/>
      <dgm:spPr/>
    </dgm:pt>
    <dgm:pt modelId="{8A50B0DF-42C3-48A5-B135-8D6614C5B6C3}" type="pres">
      <dgm:prSet presAssocID="{0413AB11-2367-4C51-A3AF-48B0B2890899}" presName="hierChild5" presStyleCnt="0"/>
      <dgm:spPr/>
    </dgm:pt>
    <dgm:pt modelId="{E784CE95-247D-4176-83C9-AEF126765004}" type="pres">
      <dgm:prSet presAssocID="{03AAC793-B235-4678-B70F-F597C3453A54}" presName="hierChild3" presStyleCnt="0"/>
      <dgm:spPr/>
    </dgm:pt>
  </dgm:ptLst>
  <dgm:cxnLst>
    <dgm:cxn modelId="{EA2CBF18-EA8D-4FFB-B9F0-DBC23E582F22}" type="presOf" srcId="{18C8B00E-D56A-4F26-868D-A5690CDDB4BA}" destId="{7D68FC92-B7F0-4812-92A6-61BBF021926F}" srcOrd="0" destOrd="0" presId="urn:microsoft.com/office/officeart/2005/8/layout/orgChart1"/>
    <dgm:cxn modelId="{B1BF322E-3346-4822-A1A9-30B5C48D5C16}" type="presOf" srcId="{479CC3BC-DAF8-4040-8CBE-ABD3CCD5857D}" destId="{754618AA-2DE4-4D82-A4A1-CE27E80ADFFC}" srcOrd="1" destOrd="0" presId="urn:microsoft.com/office/officeart/2005/8/layout/orgChart1"/>
    <dgm:cxn modelId="{D5A1F83F-93B8-49A1-8834-B39EB278DFA6}" type="presOf" srcId="{92E6DB97-4C31-4431-AAD7-7DC66B8F57E8}" destId="{28663665-7534-4386-9F29-07AD00F3BABE}" srcOrd="1" destOrd="0" presId="urn:microsoft.com/office/officeart/2005/8/layout/orgChart1"/>
    <dgm:cxn modelId="{5F8BBC5E-66DF-4964-B4B7-D0110AB821A6}" type="presOf" srcId="{03AAC793-B235-4678-B70F-F597C3453A54}" destId="{609BD478-516D-4FCB-840A-F818E803FB6A}" srcOrd="1" destOrd="0" presId="urn:microsoft.com/office/officeart/2005/8/layout/orgChart1"/>
    <dgm:cxn modelId="{B4F9115F-D00F-4396-B1D8-A1D9FE56D4C6}" srcId="{03AAC793-B235-4678-B70F-F597C3453A54}" destId="{0413AB11-2367-4C51-A3AF-48B0B2890899}" srcOrd="0" destOrd="0" parTransId="{2281EE6C-C0AC-4A83-B9CC-8D1D66D2F76E}" sibTransId="{801DC72A-FE57-4B76-AB25-F305F6A8AD41}"/>
    <dgm:cxn modelId="{22B3A841-B9A9-4421-A368-4D606FF2092D}" srcId="{92E6DB97-4C31-4431-AAD7-7DC66B8F57E8}" destId="{5EE8CF89-1854-4A3D-9A19-FD2DDEA0C53E}" srcOrd="0" destOrd="0" parTransId="{65F03BA9-5175-4544-BB3B-6DEC9121B3DD}" sibTransId="{7DF9D52A-6550-435C-8258-65303AB40039}"/>
    <dgm:cxn modelId="{63195565-D87E-4E09-B434-F0097A73BA9D}" type="presOf" srcId="{B1239E50-9AF6-4EF3-8246-17E10DD6082C}" destId="{0397927A-3845-411B-A92F-CA1FE4DE3797}" srcOrd="0" destOrd="0" presId="urn:microsoft.com/office/officeart/2005/8/layout/orgChart1"/>
    <dgm:cxn modelId="{9C61B56A-5697-420D-980B-7FB0CED74064}" type="presOf" srcId="{530CD8CB-FA45-4BE0-BF9E-4A610B4B3E34}" destId="{31092E8C-C6EA-448B-899C-41E2C2A22E85}" srcOrd="0" destOrd="0" presId="urn:microsoft.com/office/officeart/2005/8/layout/orgChart1"/>
    <dgm:cxn modelId="{645DF44D-BF06-4561-8337-1FBC476B874A}" srcId="{86CE04AE-F27A-4098-B958-C72002119895}" destId="{92E6DB97-4C31-4431-AAD7-7DC66B8F57E8}" srcOrd="0" destOrd="0" parTransId="{18C8B00E-D56A-4F26-868D-A5690CDDB4BA}" sibTransId="{C69C14E5-E20F-47C5-B15B-134D8B39C92F}"/>
    <dgm:cxn modelId="{441AD370-D42E-429A-A64C-A258088D6590}" type="presOf" srcId="{86CE04AE-F27A-4098-B958-C72002119895}" destId="{DD4934B8-39F5-453E-B091-92789B226CC8}" srcOrd="1" destOrd="0" presId="urn:microsoft.com/office/officeart/2005/8/layout/orgChart1"/>
    <dgm:cxn modelId="{A12EAB52-EEAB-4D7F-9FAB-2246A661378A}" srcId="{3072419D-5A8A-49ED-AC64-709AF9829DBD}" destId="{03AAC793-B235-4678-B70F-F597C3453A54}" srcOrd="0" destOrd="0" parTransId="{B544E1FF-9199-462B-9918-A9DFF517D40F}" sibTransId="{026BA490-E6C2-4931-9AF0-F5F0B4348D77}"/>
    <dgm:cxn modelId="{43392453-2395-4D72-93F9-3C33E9E02809}" type="presOf" srcId="{F9025CD5-B8C4-4A69-9D26-0C8E61E3B562}" destId="{B05F85EE-5C23-46C7-9C64-F4096E365124}" srcOrd="0" destOrd="0" presId="urn:microsoft.com/office/officeart/2005/8/layout/orgChart1"/>
    <dgm:cxn modelId="{E9D60A74-DB6E-4085-AA46-C45148309D46}" srcId="{0413AB11-2367-4C51-A3AF-48B0B2890899}" destId="{530CD8CB-FA45-4BE0-BF9E-4A610B4B3E34}" srcOrd="1" destOrd="0" parTransId="{B1239E50-9AF6-4EF3-8246-17E10DD6082C}" sibTransId="{2B9522CD-04BE-4563-8E84-6E17F94E07AF}"/>
    <dgm:cxn modelId="{DE711880-5B1D-44C4-B96B-9B0D94B6BF7A}" type="presOf" srcId="{65F03BA9-5175-4544-BB3B-6DEC9121B3DD}" destId="{C3B0DE77-29A2-412D-B396-2BD8E3F5C97E}" srcOrd="0" destOrd="0" presId="urn:microsoft.com/office/officeart/2005/8/layout/orgChart1"/>
    <dgm:cxn modelId="{B56BA498-D451-4497-9DEB-3BD4DA1B5015}" type="presOf" srcId="{F61B69C7-FCF0-40B8-A885-CF45EC7D7F04}" destId="{9C92DB91-64CC-44EA-BF91-A5C81885FE41}" srcOrd="0" destOrd="0" presId="urn:microsoft.com/office/officeart/2005/8/layout/orgChart1"/>
    <dgm:cxn modelId="{AAF4339A-3AD4-4664-A12D-590BC5C428A4}" type="presOf" srcId="{86CE04AE-F27A-4098-B958-C72002119895}" destId="{5DC0AF86-9244-4326-9BCD-692788B84129}" srcOrd="0" destOrd="0" presId="urn:microsoft.com/office/officeart/2005/8/layout/orgChart1"/>
    <dgm:cxn modelId="{37DA59A4-4C2A-45C7-880F-F038D60EE88F}" type="presOf" srcId="{0413AB11-2367-4C51-A3AF-48B0B2890899}" destId="{9B8153CF-CA38-4F4C-986A-A8A1543FE33E}" srcOrd="1" destOrd="0" presId="urn:microsoft.com/office/officeart/2005/8/layout/orgChart1"/>
    <dgm:cxn modelId="{3D4601A9-C0B5-4BEC-86C9-99BF6E83F4E2}" type="presOf" srcId="{92E6DB97-4C31-4431-AAD7-7DC66B8F57E8}" destId="{DF185116-37B6-47B9-B9DA-F3BE1ECCAC26}" srcOrd="0" destOrd="0" presId="urn:microsoft.com/office/officeart/2005/8/layout/orgChart1"/>
    <dgm:cxn modelId="{F8BB0BAC-E375-4D7D-A5D6-2AE9DD763748}" type="presOf" srcId="{479CC3BC-DAF8-4040-8CBE-ABD3CCD5857D}" destId="{C8F963FE-19F1-4D61-A773-654A04659262}" srcOrd="0" destOrd="0" presId="urn:microsoft.com/office/officeart/2005/8/layout/orgChart1"/>
    <dgm:cxn modelId="{109B19BF-827D-493E-84B1-2DA3E6154376}" type="presOf" srcId="{3072419D-5A8A-49ED-AC64-709AF9829DBD}" destId="{579E6D7B-7AF8-49E5-8F56-ECB8D7E08CC9}" srcOrd="0" destOrd="0" presId="urn:microsoft.com/office/officeart/2005/8/layout/orgChart1"/>
    <dgm:cxn modelId="{9B142DC3-97A9-4C5B-BD2B-CF4369644DF0}" type="presOf" srcId="{5EE8CF89-1854-4A3D-9A19-FD2DDEA0C53E}" destId="{859CACC4-76FA-466E-8CB7-0EBB06BBE1FF}" srcOrd="0" destOrd="0" presId="urn:microsoft.com/office/officeart/2005/8/layout/orgChart1"/>
    <dgm:cxn modelId="{7CE3FAC4-22B7-494B-9485-1ECAC9C277FF}" type="presOf" srcId="{03AAC793-B235-4678-B70F-F597C3453A54}" destId="{FD8E9948-B764-430D-ACD4-5A39B29D622C}" srcOrd="0" destOrd="0" presId="urn:microsoft.com/office/officeart/2005/8/layout/orgChart1"/>
    <dgm:cxn modelId="{C153ADCE-5C71-42DF-8A33-3EB15C6EEAD2}" type="presOf" srcId="{530CD8CB-FA45-4BE0-BF9E-4A610B4B3E34}" destId="{AACCA6F1-D6F9-47D8-B24D-051C316F0731}" srcOrd="1" destOrd="0" presId="urn:microsoft.com/office/officeart/2005/8/layout/orgChart1"/>
    <dgm:cxn modelId="{79A71CD2-2C42-4357-8E8E-075AAC18CD62}" type="presOf" srcId="{5EE8CF89-1854-4A3D-9A19-FD2DDEA0C53E}" destId="{03F8E079-5974-4B7B-9851-5325873A25B3}" srcOrd="1" destOrd="0" presId="urn:microsoft.com/office/officeart/2005/8/layout/orgChart1"/>
    <dgm:cxn modelId="{DDD8B4D7-B8A5-4892-8B7E-74DFA5D4B667}" srcId="{530CD8CB-FA45-4BE0-BF9E-4A610B4B3E34}" destId="{479CC3BC-DAF8-4040-8CBE-ABD3CCD5857D}" srcOrd="0" destOrd="0" parTransId="{F9025CD5-B8C4-4A69-9D26-0C8E61E3B562}" sibTransId="{399A5743-398A-4F65-B718-6A7398A0B2B2}"/>
    <dgm:cxn modelId="{9256D2DF-5039-457C-9088-F915649FE49B}" srcId="{0413AB11-2367-4C51-A3AF-48B0B2890899}" destId="{86CE04AE-F27A-4098-B958-C72002119895}" srcOrd="0" destOrd="0" parTransId="{F61B69C7-FCF0-40B8-A885-CF45EC7D7F04}" sibTransId="{E948C185-B1F2-4EAF-A85C-898EA6D45510}"/>
    <dgm:cxn modelId="{2C56F5DF-ED4B-4C58-8DF7-38342F68120C}" type="presOf" srcId="{0413AB11-2367-4C51-A3AF-48B0B2890899}" destId="{AB650D23-B523-484B-92CA-194EBCBF4C45}" srcOrd="0" destOrd="0" presId="urn:microsoft.com/office/officeart/2005/8/layout/orgChart1"/>
    <dgm:cxn modelId="{B43E0EEA-712D-497A-B68D-01CB713E35FC}" type="presOf" srcId="{2281EE6C-C0AC-4A83-B9CC-8D1D66D2F76E}" destId="{3436B776-4D1D-4CB7-A002-67265BCD66C7}" srcOrd="0" destOrd="0" presId="urn:microsoft.com/office/officeart/2005/8/layout/orgChart1"/>
    <dgm:cxn modelId="{57A86FCC-47DD-4160-AC27-FBF634D85230}" type="presParOf" srcId="{579E6D7B-7AF8-49E5-8F56-ECB8D7E08CC9}" destId="{D664252F-5D5E-4257-A358-778F476A4BF3}" srcOrd="0" destOrd="0" presId="urn:microsoft.com/office/officeart/2005/8/layout/orgChart1"/>
    <dgm:cxn modelId="{E219A16D-5464-4A19-BD95-10911E00EBA3}" type="presParOf" srcId="{D664252F-5D5E-4257-A358-778F476A4BF3}" destId="{430B721C-A9DF-4421-92A4-9D75D2A3D16E}" srcOrd="0" destOrd="0" presId="urn:microsoft.com/office/officeart/2005/8/layout/orgChart1"/>
    <dgm:cxn modelId="{32641055-714C-472C-8081-83E7D1B92C39}" type="presParOf" srcId="{430B721C-A9DF-4421-92A4-9D75D2A3D16E}" destId="{FD8E9948-B764-430D-ACD4-5A39B29D622C}" srcOrd="0" destOrd="0" presId="urn:microsoft.com/office/officeart/2005/8/layout/orgChart1"/>
    <dgm:cxn modelId="{36495676-360C-4C93-83E8-F47B9D9FF4C8}" type="presParOf" srcId="{430B721C-A9DF-4421-92A4-9D75D2A3D16E}" destId="{609BD478-516D-4FCB-840A-F818E803FB6A}" srcOrd="1" destOrd="0" presId="urn:microsoft.com/office/officeart/2005/8/layout/orgChart1"/>
    <dgm:cxn modelId="{8F6E5A08-2F31-4E84-8A71-CD150D6B3747}" type="presParOf" srcId="{D664252F-5D5E-4257-A358-778F476A4BF3}" destId="{FCF15000-B512-45EB-9C01-A64A24EAF1B1}" srcOrd="1" destOrd="0" presId="urn:microsoft.com/office/officeart/2005/8/layout/orgChart1"/>
    <dgm:cxn modelId="{B11C645B-5480-451C-8B48-829DC77A13D6}" type="presParOf" srcId="{FCF15000-B512-45EB-9C01-A64A24EAF1B1}" destId="{3436B776-4D1D-4CB7-A002-67265BCD66C7}" srcOrd="0" destOrd="0" presId="urn:microsoft.com/office/officeart/2005/8/layout/orgChart1"/>
    <dgm:cxn modelId="{2B656DC2-90D2-4440-A56E-7EF36D84F8AE}" type="presParOf" srcId="{FCF15000-B512-45EB-9C01-A64A24EAF1B1}" destId="{F79BDF18-B175-478C-B59B-D33F5BAB4303}" srcOrd="1" destOrd="0" presId="urn:microsoft.com/office/officeart/2005/8/layout/orgChart1"/>
    <dgm:cxn modelId="{D332171B-8B19-4181-BE29-CA07F6308DF5}" type="presParOf" srcId="{F79BDF18-B175-478C-B59B-D33F5BAB4303}" destId="{6C2BC5C4-7293-48A8-8C74-BF3293E8B19F}" srcOrd="0" destOrd="0" presId="urn:microsoft.com/office/officeart/2005/8/layout/orgChart1"/>
    <dgm:cxn modelId="{9A003F37-B637-481D-9A25-CABF9626E427}" type="presParOf" srcId="{6C2BC5C4-7293-48A8-8C74-BF3293E8B19F}" destId="{AB650D23-B523-484B-92CA-194EBCBF4C45}" srcOrd="0" destOrd="0" presId="urn:microsoft.com/office/officeart/2005/8/layout/orgChart1"/>
    <dgm:cxn modelId="{D16D8147-0ABA-443D-812A-6CE87A7D2DE6}" type="presParOf" srcId="{6C2BC5C4-7293-48A8-8C74-BF3293E8B19F}" destId="{9B8153CF-CA38-4F4C-986A-A8A1543FE33E}" srcOrd="1" destOrd="0" presId="urn:microsoft.com/office/officeart/2005/8/layout/orgChart1"/>
    <dgm:cxn modelId="{BCDF6EA5-9423-4B6F-BED6-200FADABF17B}" type="presParOf" srcId="{F79BDF18-B175-478C-B59B-D33F5BAB4303}" destId="{DF6AFBB5-0296-4AE6-A9C4-8F087FD03F99}" srcOrd="1" destOrd="0" presId="urn:microsoft.com/office/officeart/2005/8/layout/orgChart1"/>
    <dgm:cxn modelId="{5E90B241-A822-4E29-B76B-F1B8E574CDEC}" type="presParOf" srcId="{DF6AFBB5-0296-4AE6-A9C4-8F087FD03F99}" destId="{9C92DB91-64CC-44EA-BF91-A5C81885FE41}" srcOrd="0" destOrd="0" presId="urn:microsoft.com/office/officeart/2005/8/layout/orgChart1"/>
    <dgm:cxn modelId="{381C89E6-62DC-4576-A3AD-8DA434D27E97}" type="presParOf" srcId="{DF6AFBB5-0296-4AE6-A9C4-8F087FD03F99}" destId="{B13D1128-C5C2-4790-A972-8FBFAE9E7ECA}" srcOrd="1" destOrd="0" presId="urn:microsoft.com/office/officeart/2005/8/layout/orgChart1"/>
    <dgm:cxn modelId="{23B2D963-4E2F-4F6F-9993-9A176BB0FDAD}" type="presParOf" srcId="{B13D1128-C5C2-4790-A972-8FBFAE9E7ECA}" destId="{F5615B80-0A6F-407C-B4D6-F95DCF80F7E0}" srcOrd="0" destOrd="0" presId="urn:microsoft.com/office/officeart/2005/8/layout/orgChart1"/>
    <dgm:cxn modelId="{13C3F38E-5E53-403E-B069-A915B442F6E3}" type="presParOf" srcId="{F5615B80-0A6F-407C-B4D6-F95DCF80F7E0}" destId="{5DC0AF86-9244-4326-9BCD-692788B84129}" srcOrd="0" destOrd="0" presId="urn:microsoft.com/office/officeart/2005/8/layout/orgChart1"/>
    <dgm:cxn modelId="{2C1020C3-59A5-44CD-82A4-0A2C044CE0A7}" type="presParOf" srcId="{F5615B80-0A6F-407C-B4D6-F95DCF80F7E0}" destId="{DD4934B8-39F5-453E-B091-92789B226CC8}" srcOrd="1" destOrd="0" presId="urn:microsoft.com/office/officeart/2005/8/layout/orgChart1"/>
    <dgm:cxn modelId="{3C3A0664-45A4-4FAB-BA01-AFB0CB956363}" type="presParOf" srcId="{B13D1128-C5C2-4790-A972-8FBFAE9E7ECA}" destId="{BB454E5C-A11C-4069-BAAF-B6BBE5E9A8E4}" srcOrd="1" destOrd="0" presId="urn:microsoft.com/office/officeart/2005/8/layout/orgChart1"/>
    <dgm:cxn modelId="{ED99B2AB-05A4-467E-824C-956F9B827829}" type="presParOf" srcId="{BB454E5C-A11C-4069-BAAF-B6BBE5E9A8E4}" destId="{7D68FC92-B7F0-4812-92A6-61BBF021926F}" srcOrd="0" destOrd="0" presId="urn:microsoft.com/office/officeart/2005/8/layout/orgChart1"/>
    <dgm:cxn modelId="{9CECCCA4-4740-4FC4-9ABC-03676B03122C}" type="presParOf" srcId="{BB454E5C-A11C-4069-BAAF-B6BBE5E9A8E4}" destId="{0CD4C95A-BF6A-4C79-9865-6FF795E20558}" srcOrd="1" destOrd="0" presId="urn:microsoft.com/office/officeart/2005/8/layout/orgChart1"/>
    <dgm:cxn modelId="{73250066-8B6C-4121-83CE-4C805F1A7FD2}" type="presParOf" srcId="{0CD4C95A-BF6A-4C79-9865-6FF795E20558}" destId="{111AEE58-07D0-4956-ACE7-8467C78135B1}" srcOrd="0" destOrd="0" presId="urn:microsoft.com/office/officeart/2005/8/layout/orgChart1"/>
    <dgm:cxn modelId="{7E43622F-4159-4E7D-91AB-039D2A6E845F}" type="presParOf" srcId="{111AEE58-07D0-4956-ACE7-8467C78135B1}" destId="{DF185116-37B6-47B9-B9DA-F3BE1ECCAC26}" srcOrd="0" destOrd="0" presId="urn:microsoft.com/office/officeart/2005/8/layout/orgChart1"/>
    <dgm:cxn modelId="{4050BDBE-EDB3-446A-B4F1-51AFC8C2DC65}" type="presParOf" srcId="{111AEE58-07D0-4956-ACE7-8467C78135B1}" destId="{28663665-7534-4386-9F29-07AD00F3BABE}" srcOrd="1" destOrd="0" presId="urn:microsoft.com/office/officeart/2005/8/layout/orgChart1"/>
    <dgm:cxn modelId="{DE6F5A23-182D-4FD8-85CE-E4DA9AB5B4A7}" type="presParOf" srcId="{0CD4C95A-BF6A-4C79-9865-6FF795E20558}" destId="{B8868CD2-9AB7-41B0-9006-2502E521F3FA}" srcOrd="1" destOrd="0" presId="urn:microsoft.com/office/officeart/2005/8/layout/orgChart1"/>
    <dgm:cxn modelId="{5604254C-146D-4240-B97C-142B50208ACF}" type="presParOf" srcId="{B8868CD2-9AB7-41B0-9006-2502E521F3FA}" destId="{C3B0DE77-29A2-412D-B396-2BD8E3F5C97E}" srcOrd="0" destOrd="0" presId="urn:microsoft.com/office/officeart/2005/8/layout/orgChart1"/>
    <dgm:cxn modelId="{E7A31EB0-E6E8-4CCB-9F54-BFF3E8EBE7DA}" type="presParOf" srcId="{B8868CD2-9AB7-41B0-9006-2502E521F3FA}" destId="{609D9CC5-FEF6-488E-96AE-518B371EE265}" srcOrd="1" destOrd="0" presId="urn:microsoft.com/office/officeart/2005/8/layout/orgChart1"/>
    <dgm:cxn modelId="{8D6D4609-0D71-4F8F-B46A-8AA4DE327228}" type="presParOf" srcId="{609D9CC5-FEF6-488E-96AE-518B371EE265}" destId="{E0716F30-F821-4DE8-897D-1C8B65DFE081}" srcOrd="0" destOrd="0" presId="urn:microsoft.com/office/officeart/2005/8/layout/orgChart1"/>
    <dgm:cxn modelId="{1FB8A805-F52D-4D97-8723-5C76D5782C07}" type="presParOf" srcId="{E0716F30-F821-4DE8-897D-1C8B65DFE081}" destId="{859CACC4-76FA-466E-8CB7-0EBB06BBE1FF}" srcOrd="0" destOrd="0" presId="urn:microsoft.com/office/officeart/2005/8/layout/orgChart1"/>
    <dgm:cxn modelId="{359588DA-ABCC-40EC-841F-27DBE3BB15DF}" type="presParOf" srcId="{E0716F30-F821-4DE8-897D-1C8B65DFE081}" destId="{03F8E079-5974-4B7B-9851-5325873A25B3}" srcOrd="1" destOrd="0" presId="urn:microsoft.com/office/officeart/2005/8/layout/orgChart1"/>
    <dgm:cxn modelId="{F31E92BE-BAE3-44A2-ABEA-A6106A3C4546}" type="presParOf" srcId="{609D9CC5-FEF6-488E-96AE-518B371EE265}" destId="{089C8F56-288A-49CC-A3F6-45F088122FFC}" srcOrd="1" destOrd="0" presId="urn:microsoft.com/office/officeart/2005/8/layout/orgChart1"/>
    <dgm:cxn modelId="{633BB4A4-B638-43C5-99D0-A8EB2B6F0369}" type="presParOf" srcId="{609D9CC5-FEF6-488E-96AE-518B371EE265}" destId="{1ED4065F-E9D6-45BA-A62E-6F53010D1413}" srcOrd="2" destOrd="0" presId="urn:microsoft.com/office/officeart/2005/8/layout/orgChart1"/>
    <dgm:cxn modelId="{0D18AA1E-ECC1-4A3E-AED8-66B2C3CFABCB}" type="presParOf" srcId="{0CD4C95A-BF6A-4C79-9865-6FF795E20558}" destId="{EA46932E-85C9-48F4-858B-5FD88F7D206F}" srcOrd="2" destOrd="0" presId="urn:microsoft.com/office/officeart/2005/8/layout/orgChart1"/>
    <dgm:cxn modelId="{72BA668E-7BA1-4985-8DC5-69E4451DAE95}" type="presParOf" srcId="{B13D1128-C5C2-4790-A972-8FBFAE9E7ECA}" destId="{F63CA91B-4799-4E73-852E-3D6A16B6C22F}" srcOrd="2" destOrd="0" presId="urn:microsoft.com/office/officeart/2005/8/layout/orgChart1"/>
    <dgm:cxn modelId="{BB17C1B1-D230-44CE-BC45-1FB07009FC60}" type="presParOf" srcId="{DF6AFBB5-0296-4AE6-A9C4-8F087FD03F99}" destId="{0397927A-3845-411B-A92F-CA1FE4DE3797}" srcOrd="2" destOrd="0" presId="urn:microsoft.com/office/officeart/2005/8/layout/orgChart1"/>
    <dgm:cxn modelId="{1E87A756-9A07-4FE1-A703-D856C463887B}" type="presParOf" srcId="{DF6AFBB5-0296-4AE6-A9C4-8F087FD03F99}" destId="{BCE79F64-D31F-46DF-9C72-18DCA351FCA0}" srcOrd="3" destOrd="0" presId="urn:microsoft.com/office/officeart/2005/8/layout/orgChart1"/>
    <dgm:cxn modelId="{92903BD9-C344-4BA8-833F-C69CE98C92E2}" type="presParOf" srcId="{BCE79F64-D31F-46DF-9C72-18DCA351FCA0}" destId="{CB5B7DD2-0B14-40C1-B94A-0DF78530A8D9}" srcOrd="0" destOrd="0" presId="urn:microsoft.com/office/officeart/2005/8/layout/orgChart1"/>
    <dgm:cxn modelId="{84BB1976-0DC9-462A-9B9C-008D2BB26EFA}" type="presParOf" srcId="{CB5B7DD2-0B14-40C1-B94A-0DF78530A8D9}" destId="{31092E8C-C6EA-448B-899C-41E2C2A22E85}" srcOrd="0" destOrd="0" presId="urn:microsoft.com/office/officeart/2005/8/layout/orgChart1"/>
    <dgm:cxn modelId="{48FE16AF-42B3-4AC9-B41B-DD4867E076D4}" type="presParOf" srcId="{CB5B7DD2-0B14-40C1-B94A-0DF78530A8D9}" destId="{AACCA6F1-D6F9-47D8-B24D-051C316F0731}" srcOrd="1" destOrd="0" presId="urn:microsoft.com/office/officeart/2005/8/layout/orgChart1"/>
    <dgm:cxn modelId="{0C4510A6-73F7-45A6-9B07-F25F377C8BB0}" type="presParOf" srcId="{BCE79F64-D31F-46DF-9C72-18DCA351FCA0}" destId="{583F0628-5018-4C6E-B1DB-6C91FFDDE7CE}" srcOrd="1" destOrd="0" presId="urn:microsoft.com/office/officeart/2005/8/layout/orgChart1"/>
    <dgm:cxn modelId="{0CE04B95-90C3-41D8-BB1E-C0FCA8FB4ADE}" type="presParOf" srcId="{583F0628-5018-4C6E-B1DB-6C91FFDDE7CE}" destId="{B05F85EE-5C23-46C7-9C64-F4096E365124}" srcOrd="0" destOrd="0" presId="urn:microsoft.com/office/officeart/2005/8/layout/orgChart1"/>
    <dgm:cxn modelId="{E175DB59-09DB-47B9-9364-29A4B62F327E}" type="presParOf" srcId="{583F0628-5018-4C6E-B1DB-6C91FFDDE7CE}" destId="{6C758F4B-F4A5-4AD6-AA3B-BC4DEC97EA6B}" srcOrd="1" destOrd="0" presId="urn:microsoft.com/office/officeart/2005/8/layout/orgChart1"/>
    <dgm:cxn modelId="{01C2FEC6-0D7A-442C-924F-A0DD74C14843}" type="presParOf" srcId="{6C758F4B-F4A5-4AD6-AA3B-BC4DEC97EA6B}" destId="{A84556A8-FF0B-41D2-B45B-7FC87472D1D4}" srcOrd="0" destOrd="0" presId="urn:microsoft.com/office/officeart/2005/8/layout/orgChart1"/>
    <dgm:cxn modelId="{C1E28191-06E6-4973-A732-4FDDE9DC0510}" type="presParOf" srcId="{A84556A8-FF0B-41D2-B45B-7FC87472D1D4}" destId="{C8F963FE-19F1-4D61-A773-654A04659262}" srcOrd="0" destOrd="0" presId="urn:microsoft.com/office/officeart/2005/8/layout/orgChart1"/>
    <dgm:cxn modelId="{E8F25E51-2EC5-4E91-9B15-81B648768A3D}" type="presParOf" srcId="{A84556A8-FF0B-41D2-B45B-7FC87472D1D4}" destId="{754618AA-2DE4-4D82-A4A1-CE27E80ADFFC}" srcOrd="1" destOrd="0" presId="urn:microsoft.com/office/officeart/2005/8/layout/orgChart1"/>
    <dgm:cxn modelId="{C2CE0411-91A4-422F-B013-3FBC2E77FA59}" type="presParOf" srcId="{6C758F4B-F4A5-4AD6-AA3B-BC4DEC97EA6B}" destId="{1A9AE761-1742-418B-A3E7-690BD3F110AD}" srcOrd="1" destOrd="0" presId="urn:microsoft.com/office/officeart/2005/8/layout/orgChart1"/>
    <dgm:cxn modelId="{5B1B14A3-2494-400A-91BF-96CFCB48065D}" type="presParOf" srcId="{6C758F4B-F4A5-4AD6-AA3B-BC4DEC97EA6B}" destId="{4C5D71B7-F218-4B2F-9CD0-A756F2BCB32B}" srcOrd="2" destOrd="0" presId="urn:microsoft.com/office/officeart/2005/8/layout/orgChart1"/>
    <dgm:cxn modelId="{A4FE6C15-F94D-4735-8541-4FD413D8D6DE}" type="presParOf" srcId="{BCE79F64-D31F-46DF-9C72-18DCA351FCA0}" destId="{5A7EB58A-1733-46CD-9C0A-44666C4AA39B}" srcOrd="2" destOrd="0" presId="urn:microsoft.com/office/officeart/2005/8/layout/orgChart1"/>
    <dgm:cxn modelId="{D24BAD37-AFE5-4537-B4BD-A44775697CD0}" type="presParOf" srcId="{F79BDF18-B175-478C-B59B-D33F5BAB4303}" destId="{8A50B0DF-42C3-48A5-B135-8D6614C5B6C3}" srcOrd="2" destOrd="0" presId="urn:microsoft.com/office/officeart/2005/8/layout/orgChart1"/>
    <dgm:cxn modelId="{C8B9E8EC-A595-405F-AE28-FF54EC26FF5D}" type="presParOf" srcId="{D664252F-5D5E-4257-A358-778F476A4BF3}" destId="{E784CE95-247D-4176-83C9-AEF126765004}" srcOrd="2" destOrd="0" presId="urn:microsoft.com/office/officeart/2005/8/layout/orgChart1"/>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5F85EE-5C23-46C7-9C64-F4096E365124}">
      <dsp:nvSpPr>
        <dsp:cNvPr id="0" name=""/>
        <dsp:cNvSpPr/>
      </dsp:nvSpPr>
      <dsp:spPr>
        <a:xfrm>
          <a:off x="4138646" y="4918204"/>
          <a:ext cx="91440" cy="441485"/>
        </a:xfrm>
        <a:custGeom>
          <a:avLst/>
          <a:gdLst/>
          <a:ahLst/>
          <a:cxnLst/>
          <a:rect l="0" t="0" r="0" b="0"/>
          <a:pathLst>
            <a:path>
              <a:moveTo>
                <a:pt x="45720" y="0"/>
              </a:moveTo>
              <a:lnTo>
                <a:pt x="45720" y="44148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0397927A-3845-411B-A92F-CA1FE4DE3797}">
      <dsp:nvSpPr>
        <dsp:cNvPr id="0" name=""/>
        <dsp:cNvSpPr/>
      </dsp:nvSpPr>
      <dsp:spPr>
        <a:xfrm>
          <a:off x="2808328" y="3425562"/>
          <a:ext cx="1376037" cy="441485"/>
        </a:xfrm>
        <a:custGeom>
          <a:avLst/>
          <a:gdLst/>
          <a:ahLst/>
          <a:cxnLst/>
          <a:rect l="0" t="0" r="0" b="0"/>
          <a:pathLst>
            <a:path>
              <a:moveTo>
                <a:pt x="0" y="0"/>
              </a:moveTo>
              <a:lnTo>
                <a:pt x="0" y="220742"/>
              </a:lnTo>
              <a:lnTo>
                <a:pt x="1376037" y="220742"/>
              </a:lnTo>
              <a:lnTo>
                <a:pt x="1376037" y="44148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C3B0DE77-29A2-412D-B396-2BD8E3F5C97E}">
      <dsp:nvSpPr>
        <dsp:cNvPr id="0" name=""/>
        <dsp:cNvSpPr/>
      </dsp:nvSpPr>
      <dsp:spPr>
        <a:xfrm>
          <a:off x="1420470" y="6410847"/>
          <a:ext cx="91440" cy="441485"/>
        </a:xfrm>
        <a:custGeom>
          <a:avLst/>
          <a:gdLst/>
          <a:ahLst/>
          <a:cxnLst/>
          <a:rect l="0" t="0" r="0" b="0"/>
          <a:pathLst>
            <a:path>
              <a:moveTo>
                <a:pt x="45720" y="0"/>
              </a:moveTo>
              <a:lnTo>
                <a:pt x="45720" y="44148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D68FC92-B7F0-4812-92A6-61BBF021926F}">
      <dsp:nvSpPr>
        <dsp:cNvPr id="0" name=""/>
        <dsp:cNvSpPr/>
      </dsp:nvSpPr>
      <dsp:spPr>
        <a:xfrm>
          <a:off x="1420470" y="4918204"/>
          <a:ext cx="91440" cy="441485"/>
        </a:xfrm>
        <a:custGeom>
          <a:avLst/>
          <a:gdLst/>
          <a:ahLst/>
          <a:cxnLst/>
          <a:rect l="0" t="0" r="0" b="0"/>
          <a:pathLst>
            <a:path>
              <a:moveTo>
                <a:pt x="45720" y="0"/>
              </a:moveTo>
              <a:lnTo>
                <a:pt x="45720" y="44148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9C92DB91-64CC-44EA-BF91-A5C81885FE41}">
      <dsp:nvSpPr>
        <dsp:cNvPr id="0" name=""/>
        <dsp:cNvSpPr/>
      </dsp:nvSpPr>
      <dsp:spPr>
        <a:xfrm>
          <a:off x="1466190" y="3425562"/>
          <a:ext cx="1342137" cy="441485"/>
        </a:xfrm>
        <a:custGeom>
          <a:avLst/>
          <a:gdLst/>
          <a:ahLst/>
          <a:cxnLst/>
          <a:rect l="0" t="0" r="0" b="0"/>
          <a:pathLst>
            <a:path>
              <a:moveTo>
                <a:pt x="1342137" y="0"/>
              </a:moveTo>
              <a:lnTo>
                <a:pt x="1342137" y="220742"/>
              </a:lnTo>
              <a:lnTo>
                <a:pt x="0" y="220742"/>
              </a:lnTo>
              <a:lnTo>
                <a:pt x="0" y="44148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34CBBFF-CF9A-47BB-AE8E-468B28164A6A}">
      <dsp:nvSpPr>
        <dsp:cNvPr id="0" name=""/>
        <dsp:cNvSpPr/>
      </dsp:nvSpPr>
      <dsp:spPr>
        <a:xfrm>
          <a:off x="2762608" y="1711651"/>
          <a:ext cx="91440" cy="441485"/>
        </a:xfrm>
        <a:custGeom>
          <a:avLst/>
          <a:gdLst/>
          <a:ahLst/>
          <a:cxnLst/>
          <a:rect l="0" t="0" r="0" b="0"/>
          <a:pathLst>
            <a:path>
              <a:moveTo>
                <a:pt x="45720" y="0"/>
              </a:moveTo>
              <a:lnTo>
                <a:pt x="45720" y="44148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6E593EDC-7CB6-4E3B-A71E-973A8F19690F}">
      <dsp:nvSpPr>
        <dsp:cNvPr id="0" name=""/>
        <dsp:cNvSpPr/>
      </dsp:nvSpPr>
      <dsp:spPr>
        <a:xfrm>
          <a:off x="2762608" y="550879"/>
          <a:ext cx="91440" cy="441485"/>
        </a:xfrm>
        <a:custGeom>
          <a:avLst/>
          <a:gdLst/>
          <a:ahLst/>
          <a:cxnLst/>
          <a:rect l="0" t="0" r="0" b="0"/>
          <a:pathLst>
            <a:path>
              <a:moveTo>
                <a:pt x="45720" y="0"/>
              </a:moveTo>
              <a:lnTo>
                <a:pt x="45720" y="44148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FD8E9948-B764-430D-ACD4-5A39B29D622C}">
      <dsp:nvSpPr>
        <dsp:cNvPr id="0" name=""/>
        <dsp:cNvSpPr/>
      </dsp:nvSpPr>
      <dsp:spPr>
        <a:xfrm>
          <a:off x="695009" y="2259"/>
          <a:ext cx="4226638" cy="548619"/>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Text" lastClr="000000"/>
              </a:solidFill>
            </a:rPr>
            <a:t>Trauma/Surgical (non-trauma) cohorts</a:t>
          </a:r>
        </a:p>
      </dsp:txBody>
      <dsp:txXfrm>
        <a:off x="695009" y="2259"/>
        <a:ext cx="4226638" cy="548619"/>
      </dsp:txXfrm>
    </dsp:sp>
    <dsp:sp modelId="{6B92E4A0-CC4E-49F1-B0DD-42A6C3DEB2B7}">
      <dsp:nvSpPr>
        <dsp:cNvPr id="0" name=""/>
        <dsp:cNvSpPr/>
      </dsp:nvSpPr>
      <dsp:spPr>
        <a:xfrm>
          <a:off x="745328" y="992365"/>
          <a:ext cx="4126000" cy="71928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Text" lastClr="000000"/>
              </a:solidFill>
            </a:rPr>
            <a:t>Exclusion 1:</a:t>
          </a:r>
        </a:p>
        <a:p>
          <a:pPr marL="0" lvl="0" indent="0" algn="ctr" defTabSz="488950">
            <a:lnSpc>
              <a:spcPct val="90000"/>
            </a:lnSpc>
            <a:spcBef>
              <a:spcPct val="0"/>
            </a:spcBef>
            <a:spcAft>
              <a:spcPct val="35000"/>
            </a:spcAft>
            <a:buNone/>
          </a:pPr>
          <a:r>
            <a:rPr lang="en-NZ" sz="1100" kern="1200">
              <a:solidFill>
                <a:sysClr val="windowText" lastClr="000000"/>
              </a:solidFill>
            </a:rPr>
            <a:t>- Patient who did not recieve opioids within seven days of discharge</a:t>
          </a:r>
        </a:p>
      </dsp:txBody>
      <dsp:txXfrm>
        <a:off x="745328" y="992365"/>
        <a:ext cx="4126000" cy="719285"/>
      </dsp:txXfrm>
    </dsp:sp>
    <dsp:sp modelId="{AB650D23-B523-484B-92CA-194EBCBF4C45}">
      <dsp:nvSpPr>
        <dsp:cNvPr id="0" name=""/>
        <dsp:cNvSpPr/>
      </dsp:nvSpPr>
      <dsp:spPr>
        <a:xfrm>
          <a:off x="735268" y="2153136"/>
          <a:ext cx="4146119" cy="127242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Text" lastClr="000000"/>
              </a:solidFill>
            </a:rPr>
            <a:t>Exclusion 2: </a:t>
          </a:r>
        </a:p>
        <a:p>
          <a:pPr marL="0" lvl="0" indent="0" algn="ctr" defTabSz="488950">
            <a:lnSpc>
              <a:spcPct val="90000"/>
            </a:lnSpc>
            <a:spcBef>
              <a:spcPct val="0"/>
            </a:spcBef>
            <a:spcAft>
              <a:spcPct val="35000"/>
            </a:spcAft>
            <a:buNone/>
          </a:pPr>
          <a:r>
            <a:rPr lang="en-NZ" sz="1100" kern="1200">
              <a:solidFill>
                <a:sysClr val="windowText" lastClr="000000"/>
              </a:solidFill>
            </a:rPr>
            <a:t>- Patient with previous community dispensing of any opioids 180 days before index date</a:t>
          </a:r>
        </a:p>
        <a:p>
          <a:pPr marL="0" lvl="0" indent="0" algn="ctr" defTabSz="488950">
            <a:lnSpc>
              <a:spcPct val="90000"/>
            </a:lnSpc>
            <a:spcBef>
              <a:spcPct val="0"/>
            </a:spcBef>
            <a:spcAft>
              <a:spcPct val="35000"/>
            </a:spcAft>
            <a:buNone/>
          </a:pPr>
          <a:r>
            <a:rPr lang="en-NZ" sz="1100" kern="1200">
              <a:solidFill>
                <a:sysClr val="windowText" lastClr="000000"/>
              </a:solidFill>
            </a:rPr>
            <a:t>OR</a:t>
          </a:r>
        </a:p>
        <a:p>
          <a:pPr marL="0" lvl="0" indent="0" algn="ctr" defTabSz="488950">
            <a:lnSpc>
              <a:spcPct val="90000"/>
            </a:lnSpc>
            <a:spcBef>
              <a:spcPct val="0"/>
            </a:spcBef>
            <a:spcAft>
              <a:spcPct val="35000"/>
            </a:spcAft>
            <a:buNone/>
          </a:pPr>
          <a:r>
            <a:rPr lang="en-NZ" sz="1100" kern="1200">
              <a:solidFill>
                <a:sysClr val="windowText" lastClr="000000"/>
              </a:solidFill>
            </a:rPr>
            <a:t>- Patient with previous diagnosis of opioid use disorder 365 days before index date</a:t>
          </a:r>
        </a:p>
      </dsp:txBody>
      <dsp:txXfrm>
        <a:off x="735268" y="2153136"/>
        <a:ext cx="4146119" cy="1272425"/>
      </dsp:txXfrm>
    </dsp:sp>
    <dsp:sp modelId="{5DC0AF86-9244-4326-9BCD-692788B84129}">
      <dsp:nvSpPr>
        <dsp:cNvPr id="0" name=""/>
        <dsp:cNvSpPr/>
      </dsp:nvSpPr>
      <dsp:spPr>
        <a:xfrm>
          <a:off x="310895" y="3867048"/>
          <a:ext cx="2310589" cy="105115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Text" lastClr="000000"/>
              </a:solidFill>
            </a:rPr>
            <a:t>Primary outcome: </a:t>
          </a:r>
        </a:p>
        <a:p>
          <a:pPr marL="0" lvl="0" indent="0" algn="ctr" defTabSz="488950">
            <a:lnSpc>
              <a:spcPct val="90000"/>
            </a:lnSpc>
            <a:spcBef>
              <a:spcPct val="0"/>
            </a:spcBef>
            <a:spcAft>
              <a:spcPct val="35000"/>
            </a:spcAft>
            <a:buNone/>
          </a:pPr>
          <a:r>
            <a:rPr lang="en-NZ" sz="1100" kern="1200">
              <a:solidFill>
                <a:sysClr val="windowText" lastClr="000000"/>
              </a:solidFill>
            </a:rPr>
            <a:t>Persistent opioid use as any opioid use 91 to 365 days after index date</a:t>
          </a:r>
        </a:p>
      </dsp:txBody>
      <dsp:txXfrm>
        <a:off x="310895" y="3867048"/>
        <a:ext cx="2310589" cy="1051156"/>
      </dsp:txXfrm>
    </dsp:sp>
    <dsp:sp modelId="{DF185116-37B6-47B9-B9DA-F3BE1ECCAC26}">
      <dsp:nvSpPr>
        <dsp:cNvPr id="0" name=""/>
        <dsp:cNvSpPr/>
      </dsp:nvSpPr>
      <dsp:spPr>
        <a:xfrm>
          <a:off x="312745" y="5359690"/>
          <a:ext cx="2306889" cy="105115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Text" lastClr="000000"/>
              </a:solidFill>
            </a:rPr>
            <a:t>Exclusion 1:</a:t>
          </a:r>
        </a:p>
        <a:p>
          <a:pPr marL="0" lvl="0" indent="0" algn="ctr" defTabSz="488950">
            <a:lnSpc>
              <a:spcPct val="90000"/>
            </a:lnSpc>
            <a:spcBef>
              <a:spcPct val="0"/>
            </a:spcBef>
            <a:spcAft>
              <a:spcPct val="35000"/>
            </a:spcAft>
            <a:buNone/>
          </a:pPr>
          <a:r>
            <a:rPr lang="en-NZ" sz="1100" kern="1200">
              <a:solidFill>
                <a:sysClr val="windowText" lastClr="000000"/>
              </a:solidFill>
            </a:rPr>
            <a:t>All patients who died during 365 days of follow up</a:t>
          </a:r>
        </a:p>
      </dsp:txBody>
      <dsp:txXfrm>
        <a:off x="312745" y="5359690"/>
        <a:ext cx="2306889" cy="1051156"/>
      </dsp:txXfrm>
    </dsp:sp>
    <dsp:sp modelId="{859CACC4-76FA-466E-8CB7-0EBB06BBE1FF}">
      <dsp:nvSpPr>
        <dsp:cNvPr id="0" name=""/>
        <dsp:cNvSpPr/>
      </dsp:nvSpPr>
      <dsp:spPr>
        <a:xfrm>
          <a:off x="294938" y="6852333"/>
          <a:ext cx="2342502" cy="105115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Text" lastClr="000000"/>
              </a:solidFill>
            </a:rPr>
            <a:t>Exclusion 2:</a:t>
          </a:r>
        </a:p>
        <a:p>
          <a:pPr marL="0" lvl="0" indent="0" algn="ctr" defTabSz="488950">
            <a:lnSpc>
              <a:spcPct val="90000"/>
            </a:lnSpc>
            <a:spcBef>
              <a:spcPct val="0"/>
            </a:spcBef>
            <a:spcAft>
              <a:spcPct val="35000"/>
            </a:spcAft>
            <a:buNone/>
          </a:pPr>
          <a:r>
            <a:rPr lang="en-NZ" sz="1100" kern="1200">
              <a:solidFill>
                <a:sysClr val="windowText" lastClr="000000"/>
              </a:solidFill>
            </a:rPr>
            <a:t>All patients with recurrent event  during 365 days of follow up:</a:t>
          </a:r>
        </a:p>
        <a:p>
          <a:pPr marL="0" lvl="0" indent="0" algn="ctr" defTabSz="488950">
            <a:lnSpc>
              <a:spcPct val="90000"/>
            </a:lnSpc>
            <a:spcBef>
              <a:spcPct val="0"/>
            </a:spcBef>
            <a:spcAft>
              <a:spcPct val="35000"/>
            </a:spcAft>
            <a:buNone/>
          </a:pPr>
          <a:r>
            <a:rPr lang="en-NZ" sz="1100" kern="1200">
              <a:solidFill>
                <a:sysClr val="windowText" lastClr="000000"/>
              </a:solidFill>
            </a:rPr>
            <a:t>- Recurrent surgery for surgical cohort</a:t>
          </a:r>
        </a:p>
        <a:p>
          <a:pPr marL="0" lvl="0" indent="0" algn="ctr" defTabSz="488950">
            <a:lnSpc>
              <a:spcPct val="90000"/>
            </a:lnSpc>
            <a:spcBef>
              <a:spcPct val="0"/>
            </a:spcBef>
            <a:spcAft>
              <a:spcPct val="35000"/>
            </a:spcAft>
            <a:buNone/>
          </a:pPr>
          <a:r>
            <a:rPr lang="en-NZ" sz="1100" kern="1200">
              <a:solidFill>
                <a:sysClr val="windowText" lastClr="000000"/>
              </a:solidFill>
            </a:rPr>
            <a:t>- Recurrent trauma for trauma cohort</a:t>
          </a:r>
        </a:p>
      </dsp:txBody>
      <dsp:txXfrm>
        <a:off x="294938" y="6852333"/>
        <a:ext cx="2342502" cy="1051156"/>
      </dsp:txXfrm>
    </dsp:sp>
    <dsp:sp modelId="{31092E8C-C6EA-448B-899C-41E2C2A22E85}">
      <dsp:nvSpPr>
        <dsp:cNvPr id="0" name=""/>
        <dsp:cNvSpPr/>
      </dsp:nvSpPr>
      <dsp:spPr>
        <a:xfrm>
          <a:off x="3062971" y="3867048"/>
          <a:ext cx="2242790" cy="105115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Text" lastClr="000000"/>
              </a:solidFill>
            </a:rPr>
            <a:t>Secondary outcome: </a:t>
          </a:r>
        </a:p>
        <a:p>
          <a:pPr marL="0" lvl="0" indent="0" algn="ctr" defTabSz="488950">
            <a:lnSpc>
              <a:spcPct val="90000"/>
            </a:lnSpc>
            <a:spcBef>
              <a:spcPct val="0"/>
            </a:spcBef>
            <a:spcAft>
              <a:spcPct val="35000"/>
            </a:spcAft>
            <a:buNone/>
          </a:pPr>
          <a:r>
            <a:rPr lang="en-NZ" sz="1100" kern="1200">
              <a:solidFill>
                <a:sysClr val="windowText" lastClr="000000"/>
              </a:solidFill>
            </a:rPr>
            <a:t>Outcomes related to persistent opioid defined as any opioid use 91 to 180 days after index date</a:t>
          </a:r>
        </a:p>
      </dsp:txBody>
      <dsp:txXfrm>
        <a:off x="3062971" y="3867048"/>
        <a:ext cx="2242790" cy="1051156"/>
      </dsp:txXfrm>
    </dsp:sp>
    <dsp:sp modelId="{C8F963FE-19F1-4D61-A773-654A04659262}">
      <dsp:nvSpPr>
        <dsp:cNvPr id="0" name=""/>
        <dsp:cNvSpPr/>
      </dsp:nvSpPr>
      <dsp:spPr>
        <a:xfrm>
          <a:off x="3088020" y="5359690"/>
          <a:ext cx="2192691" cy="105115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Text" lastClr="000000"/>
              </a:solidFill>
            </a:rPr>
            <a:t>Exclusion 1:</a:t>
          </a:r>
        </a:p>
        <a:p>
          <a:pPr marL="0" lvl="0" indent="0" algn="ctr" defTabSz="488950">
            <a:lnSpc>
              <a:spcPct val="90000"/>
            </a:lnSpc>
            <a:spcBef>
              <a:spcPct val="0"/>
            </a:spcBef>
            <a:spcAft>
              <a:spcPct val="35000"/>
            </a:spcAft>
            <a:buNone/>
          </a:pPr>
          <a:r>
            <a:rPr lang="en-NZ" sz="1100" kern="1200">
              <a:solidFill>
                <a:sysClr val="windowText" lastClr="000000"/>
              </a:solidFill>
            </a:rPr>
            <a:t>All patients who died during 180 days of follow up</a:t>
          </a:r>
        </a:p>
      </dsp:txBody>
      <dsp:txXfrm>
        <a:off x="3088020" y="5359690"/>
        <a:ext cx="2192691" cy="10511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5F85EE-5C23-46C7-9C64-F4096E365124}">
      <dsp:nvSpPr>
        <dsp:cNvPr id="0" name=""/>
        <dsp:cNvSpPr/>
      </dsp:nvSpPr>
      <dsp:spPr>
        <a:xfrm>
          <a:off x="4300677" y="4382885"/>
          <a:ext cx="91440" cy="493171"/>
        </a:xfrm>
        <a:custGeom>
          <a:avLst/>
          <a:gdLst/>
          <a:ahLst/>
          <a:cxnLst/>
          <a:rect l="0" t="0" r="0" b="0"/>
          <a:pathLst>
            <a:path>
              <a:moveTo>
                <a:pt x="45720" y="0"/>
              </a:moveTo>
              <a:lnTo>
                <a:pt x="45720" y="49317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0397927A-3845-411B-A92F-CA1FE4DE3797}">
      <dsp:nvSpPr>
        <dsp:cNvPr id="0" name=""/>
        <dsp:cNvSpPr/>
      </dsp:nvSpPr>
      <dsp:spPr>
        <a:xfrm>
          <a:off x="2809262" y="2715494"/>
          <a:ext cx="1537134" cy="493171"/>
        </a:xfrm>
        <a:custGeom>
          <a:avLst/>
          <a:gdLst/>
          <a:ahLst/>
          <a:cxnLst/>
          <a:rect l="0" t="0" r="0" b="0"/>
          <a:pathLst>
            <a:path>
              <a:moveTo>
                <a:pt x="0" y="0"/>
              </a:moveTo>
              <a:lnTo>
                <a:pt x="0" y="246585"/>
              </a:lnTo>
              <a:lnTo>
                <a:pt x="1537134" y="246585"/>
              </a:lnTo>
              <a:lnTo>
                <a:pt x="1537134" y="49317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C3B0DE77-29A2-412D-B396-2BD8E3F5C97E}">
      <dsp:nvSpPr>
        <dsp:cNvPr id="0" name=""/>
        <dsp:cNvSpPr/>
      </dsp:nvSpPr>
      <dsp:spPr>
        <a:xfrm>
          <a:off x="1264275" y="6050276"/>
          <a:ext cx="91440" cy="493171"/>
        </a:xfrm>
        <a:custGeom>
          <a:avLst/>
          <a:gdLst/>
          <a:ahLst/>
          <a:cxnLst/>
          <a:rect l="0" t="0" r="0" b="0"/>
          <a:pathLst>
            <a:path>
              <a:moveTo>
                <a:pt x="45720" y="0"/>
              </a:moveTo>
              <a:lnTo>
                <a:pt x="45720" y="49317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D68FC92-B7F0-4812-92A6-61BBF021926F}">
      <dsp:nvSpPr>
        <dsp:cNvPr id="0" name=""/>
        <dsp:cNvSpPr/>
      </dsp:nvSpPr>
      <dsp:spPr>
        <a:xfrm>
          <a:off x="1264275" y="4382885"/>
          <a:ext cx="91440" cy="493171"/>
        </a:xfrm>
        <a:custGeom>
          <a:avLst/>
          <a:gdLst/>
          <a:ahLst/>
          <a:cxnLst/>
          <a:rect l="0" t="0" r="0" b="0"/>
          <a:pathLst>
            <a:path>
              <a:moveTo>
                <a:pt x="45720" y="0"/>
              </a:moveTo>
              <a:lnTo>
                <a:pt x="45720" y="49317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9C92DB91-64CC-44EA-BF91-A5C81885FE41}">
      <dsp:nvSpPr>
        <dsp:cNvPr id="0" name=""/>
        <dsp:cNvSpPr/>
      </dsp:nvSpPr>
      <dsp:spPr>
        <a:xfrm>
          <a:off x="1309995" y="2715494"/>
          <a:ext cx="1499266" cy="493171"/>
        </a:xfrm>
        <a:custGeom>
          <a:avLst/>
          <a:gdLst/>
          <a:ahLst/>
          <a:cxnLst/>
          <a:rect l="0" t="0" r="0" b="0"/>
          <a:pathLst>
            <a:path>
              <a:moveTo>
                <a:pt x="1499266" y="0"/>
              </a:moveTo>
              <a:lnTo>
                <a:pt x="1499266" y="246585"/>
              </a:lnTo>
              <a:lnTo>
                <a:pt x="0" y="246585"/>
              </a:lnTo>
              <a:lnTo>
                <a:pt x="0" y="49317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3436B776-4D1D-4CB7-A002-67265BCD66C7}">
      <dsp:nvSpPr>
        <dsp:cNvPr id="0" name=""/>
        <dsp:cNvSpPr/>
      </dsp:nvSpPr>
      <dsp:spPr>
        <a:xfrm>
          <a:off x="2763542" y="800930"/>
          <a:ext cx="91440" cy="493171"/>
        </a:xfrm>
        <a:custGeom>
          <a:avLst/>
          <a:gdLst/>
          <a:ahLst/>
          <a:cxnLst/>
          <a:rect l="0" t="0" r="0" b="0"/>
          <a:pathLst>
            <a:path>
              <a:moveTo>
                <a:pt x="45720" y="0"/>
              </a:moveTo>
              <a:lnTo>
                <a:pt x="45720" y="49317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FD8E9948-B764-430D-ACD4-5A39B29D622C}">
      <dsp:nvSpPr>
        <dsp:cNvPr id="0" name=""/>
        <dsp:cNvSpPr/>
      </dsp:nvSpPr>
      <dsp:spPr>
        <a:xfrm>
          <a:off x="448530" y="188082"/>
          <a:ext cx="4721464" cy="61284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NZ" sz="1300" kern="1200">
              <a:solidFill>
                <a:sysClr val="windowText" lastClr="000000"/>
              </a:solidFill>
            </a:rPr>
            <a:t>Trauma/Surgical (non-trauma) cohorts</a:t>
          </a:r>
        </a:p>
      </dsp:txBody>
      <dsp:txXfrm>
        <a:off x="448530" y="188082"/>
        <a:ext cx="4721464" cy="612848"/>
      </dsp:txXfrm>
    </dsp:sp>
    <dsp:sp modelId="{AB650D23-B523-484B-92CA-194EBCBF4C45}">
      <dsp:nvSpPr>
        <dsp:cNvPr id="0" name=""/>
        <dsp:cNvSpPr/>
      </dsp:nvSpPr>
      <dsp:spPr>
        <a:xfrm>
          <a:off x="493502" y="1294102"/>
          <a:ext cx="4631519" cy="1421392"/>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NZ" sz="1300" kern="1200">
              <a:solidFill>
                <a:sysClr val="windowText" lastClr="000000"/>
              </a:solidFill>
            </a:rPr>
            <a:t>Exclusion 1: </a:t>
          </a:r>
        </a:p>
        <a:p>
          <a:pPr marL="0" lvl="0" indent="0" algn="ctr" defTabSz="577850">
            <a:lnSpc>
              <a:spcPct val="90000"/>
            </a:lnSpc>
            <a:spcBef>
              <a:spcPct val="0"/>
            </a:spcBef>
            <a:spcAft>
              <a:spcPct val="35000"/>
            </a:spcAft>
            <a:buNone/>
          </a:pPr>
          <a:r>
            <a:rPr lang="en-NZ" sz="1300" kern="1200">
              <a:solidFill>
                <a:sysClr val="windowText" lastClr="000000"/>
              </a:solidFill>
            </a:rPr>
            <a:t>- Patient with previous community dispensing of any opioids 180 days before index date</a:t>
          </a:r>
        </a:p>
        <a:p>
          <a:pPr marL="0" lvl="0" indent="0" algn="ctr" defTabSz="577850">
            <a:lnSpc>
              <a:spcPct val="90000"/>
            </a:lnSpc>
            <a:spcBef>
              <a:spcPct val="0"/>
            </a:spcBef>
            <a:spcAft>
              <a:spcPct val="35000"/>
            </a:spcAft>
            <a:buNone/>
          </a:pPr>
          <a:r>
            <a:rPr lang="en-NZ" sz="1300" kern="1200">
              <a:solidFill>
                <a:sysClr val="windowText" lastClr="000000"/>
              </a:solidFill>
            </a:rPr>
            <a:t>OR</a:t>
          </a:r>
        </a:p>
        <a:p>
          <a:pPr marL="0" lvl="0" indent="0" algn="ctr" defTabSz="577850">
            <a:lnSpc>
              <a:spcPct val="90000"/>
            </a:lnSpc>
            <a:spcBef>
              <a:spcPct val="0"/>
            </a:spcBef>
            <a:spcAft>
              <a:spcPct val="35000"/>
            </a:spcAft>
            <a:buNone/>
          </a:pPr>
          <a:r>
            <a:rPr lang="en-NZ" sz="1300" kern="1200">
              <a:solidFill>
                <a:sysClr val="windowText" lastClr="000000"/>
              </a:solidFill>
            </a:rPr>
            <a:t>- Patient with previous diagnosis of opioid use disorder 365 days before index date</a:t>
          </a:r>
        </a:p>
      </dsp:txBody>
      <dsp:txXfrm>
        <a:off x="493502" y="1294102"/>
        <a:ext cx="4631519" cy="1421392"/>
      </dsp:txXfrm>
    </dsp:sp>
    <dsp:sp modelId="{5DC0AF86-9244-4326-9BCD-692788B84129}">
      <dsp:nvSpPr>
        <dsp:cNvPr id="0" name=""/>
        <dsp:cNvSpPr/>
      </dsp:nvSpPr>
      <dsp:spPr>
        <a:xfrm>
          <a:off x="19447" y="3208666"/>
          <a:ext cx="2581097" cy="117421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NZ" sz="1300" kern="1200">
              <a:solidFill>
                <a:sysClr val="windowText" lastClr="000000"/>
              </a:solidFill>
            </a:rPr>
            <a:t>Primary outcome: </a:t>
          </a:r>
        </a:p>
        <a:p>
          <a:pPr marL="0" lvl="0" indent="0" algn="ctr" defTabSz="577850">
            <a:lnSpc>
              <a:spcPct val="90000"/>
            </a:lnSpc>
            <a:spcBef>
              <a:spcPct val="0"/>
            </a:spcBef>
            <a:spcAft>
              <a:spcPct val="35000"/>
            </a:spcAft>
            <a:buNone/>
          </a:pPr>
          <a:r>
            <a:rPr lang="en-NZ" sz="1300" kern="1200">
              <a:solidFill>
                <a:sysClr val="windowText" lastClr="000000"/>
              </a:solidFill>
            </a:rPr>
            <a:t>Any opioid use 91 to 365 days after index date</a:t>
          </a:r>
        </a:p>
      </dsp:txBody>
      <dsp:txXfrm>
        <a:off x="19447" y="3208666"/>
        <a:ext cx="2581097" cy="1174219"/>
      </dsp:txXfrm>
    </dsp:sp>
    <dsp:sp modelId="{DF185116-37B6-47B9-B9DA-F3BE1ECCAC26}">
      <dsp:nvSpPr>
        <dsp:cNvPr id="0" name=""/>
        <dsp:cNvSpPr/>
      </dsp:nvSpPr>
      <dsp:spPr>
        <a:xfrm>
          <a:off x="21513" y="4876057"/>
          <a:ext cx="2576964" cy="117421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NZ" sz="1300" kern="1200">
              <a:solidFill>
                <a:sysClr val="windowText" lastClr="000000"/>
              </a:solidFill>
            </a:rPr>
            <a:t>Exclusion 1:</a:t>
          </a:r>
        </a:p>
        <a:p>
          <a:pPr marL="0" lvl="0" indent="0" algn="ctr" defTabSz="577850">
            <a:lnSpc>
              <a:spcPct val="90000"/>
            </a:lnSpc>
            <a:spcBef>
              <a:spcPct val="0"/>
            </a:spcBef>
            <a:spcAft>
              <a:spcPct val="35000"/>
            </a:spcAft>
            <a:buNone/>
          </a:pPr>
          <a:r>
            <a:rPr lang="en-NZ" sz="1300" kern="1200">
              <a:solidFill>
                <a:sysClr val="windowText" lastClr="000000"/>
              </a:solidFill>
            </a:rPr>
            <a:t>All patients who died during 365 days of follow up</a:t>
          </a:r>
        </a:p>
      </dsp:txBody>
      <dsp:txXfrm>
        <a:off x="21513" y="4876057"/>
        <a:ext cx="2576964" cy="1174219"/>
      </dsp:txXfrm>
    </dsp:sp>
    <dsp:sp modelId="{859CACC4-76FA-466E-8CB7-0EBB06BBE1FF}">
      <dsp:nvSpPr>
        <dsp:cNvPr id="0" name=""/>
        <dsp:cNvSpPr/>
      </dsp:nvSpPr>
      <dsp:spPr>
        <a:xfrm>
          <a:off x="1622" y="6543448"/>
          <a:ext cx="2616747" cy="117421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NZ" sz="1300" kern="1200">
              <a:solidFill>
                <a:sysClr val="windowText" lastClr="000000"/>
              </a:solidFill>
            </a:rPr>
            <a:t>Exclusion 2:</a:t>
          </a:r>
        </a:p>
        <a:p>
          <a:pPr marL="0" lvl="0" indent="0" algn="ctr" defTabSz="577850">
            <a:lnSpc>
              <a:spcPct val="90000"/>
            </a:lnSpc>
            <a:spcBef>
              <a:spcPct val="0"/>
            </a:spcBef>
            <a:spcAft>
              <a:spcPct val="35000"/>
            </a:spcAft>
            <a:buNone/>
          </a:pPr>
          <a:r>
            <a:rPr lang="en-NZ" sz="1300" kern="1200">
              <a:solidFill>
                <a:sysClr val="windowText" lastClr="000000"/>
              </a:solidFill>
            </a:rPr>
            <a:t>All patients with recurrent event  during 365 days of follow up:</a:t>
          </a:r>
        </a:p>
        <a:p>
          <a:pPr marL="0" lvl="0" indent="0" algn="ctr" defTabSz="577850">
            <a:lnSpc>
              <a:spcPct val="90000"/>
            </a:lnSpc>
            <a:spcBef>
              <a:spcPct val="0"/>
            </a:spcBef>
            <a:spcAft>
              <a:spcPct val="35000"/>
            </a:spcAft>
            <a:buNone/>
          </a:pPr>
          <a:r>
            <a:rPr lang="en-NZ" sz="1300" kern="1200">
              <a:solidFill>
                <a:sysClr val="windowText" lastClr="000000"/>
              </a:solidFill>
            </a:rPr>
            <a:t>- Recurrent surgery for surgical cohort</a:t>
          </a:r>
        </a:p>
        <a:p>
          <a:pPr marL="0" lvl="0" indent="0" algn="ctr" defTabSz="577850">
            <a:lnSpc>
              <a:spcPct val="90000"/>
            </a:lnSpc>
            <a:spcBef>
              <a:spcPct val="0"/>
            </a:spcBef>
            <a:spcAft>
              <a:spcPct val="35000"/>
            </a:spcAft>
            <a:buNone/>
          </a:pPr>
          <a:r>
            <a:rPr lang="en-NZ" sz="1300" kern="1200">
              <a:solidFill>
                <a:sysClr val="windowText" lastClr="000000"/>
              </a:solidFill>
            </a:rPr>
            <a:t>- Recurrent trauma for trauma cohort</a:t>
          </a:r>
        </a:p>
      </dsp:txBody>
      <dsp:txXfrm>
        <a:off x="1622" y="6543448"/>
        <a:ext cx="2616747" cy="1174219"/>
      </dsp:txXfrm>
    </dsp:sp>
    <dsp:sp modelId="{31092E8C-C6EA-448B-899C-41E2C2A22E85}">
      <dsp:nvSpPr>
        <dsp:cNvPr id="0" name=""/>
        <dsp:cNvSpPr/>
      </dsp:nvSpPr>
      <dsp:spPr>
        <a:xfrm>
          <a:off x="3093716" y="3208666"/>
          <a:ext cx="2505360" cy="117421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NZ" sz="1300" kern="1200">
              <a:solidFill>
                <a:sysClr val="windowText" lastClr="000000"/>
              </a:solidFill>
            </a:rPr>
            <a:t>Secondary outcome: </a:t>
          </a:r>
        </a:p>
        <a:p>
          <a:pPr marL="0" lvl="0" indent="0" algn="ctr" defTabSz="577850">
            <a:lnSpc>
              <a:spcPct val="90000"/>
            </a:lnSpc>
            <a:spcBef>
              <a:spcPct val="0"/>
            </a:spcBef>
            <a:spcAft>
              <a:spcPct val="35000"/>
            </a:spcAft>
            <a:buNone/>
          </a:pPr>
          <a:r>
            <a:rPr lang="en-NZ" sz="1300" kern="1200">
              <a:solidFill>
                <a:sysClr val="windowText" lastClr="000000"/>
              </a:solidFill>
            </a:rPr>
            <a:t>Opioid use within seven days of discharge (day 0-7) considered as Potential persistent user</a:t>
          </a:r>
        </a:p>
      </dsp:txBody>
      <dsp:txXfrm>
        <a:off x="3093716" y="3208666"/>
        <a:ext cx="2505360" cy="1174219"/>
      </dsp:txXfrm>
    </dsp:sp>
    <dsp:sp modelId="{C8F963FE-19F1-4D61-A773-654A04659262}">
      <dsp:nvSpPr>
        <dsp:cNvPr id="0" name=""/>
        <dsp:cNvSpPr/>
      </dsp:nvSpPr>
      <dsp:spPr>
        <a:xfrm>
          <a:off x="3121698" y="4876057"/>
          <a:ext cx="2449397" cy="117421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NZ" sz="1300" kern="1200">
              <a:solidFill>
                <a:sysClr val="windowText" lastClr="000000"/>
              </a:solidFill>
            </a:rPr>
            <a:t>Exclusion 1:</a:t>
          </a:r>
        </a:p>
        <a:p>
          <a:pPr marL="0" lvl="0" indent="0" algn="ctr" defTabSz="577850">
            <a:lnSpc>
              <a:spcPct val="90000"/>
            </a:lnSpc>
            <a:spcBef>
              <a:spcPct val="0"/>
            </a:spcBef>
            <a:spcAft>
              <a:spcPct val="35000"/>
            </a:spcAft>
            <a:buNone/>
          </a:pPr>
          <a:r>
            <a:rPr lang="en-NZ" sz="1300" kern="1200">
              <a:solidFill>
                <a:sysClr val="windowText" lastClr="000000"/>
              </a:solidFill>
            </a:rPr>
            <a:t>All patients who died during 7 days from index date</a:t>
          </a:r>
        </a:p>
      </dsp:txBody>
      <dsp:txXfrm>
        <a:off x="3121698" y="4876057"/>
        <a:ext cx="2449397" cy="11742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6C2C30C3A2E4FAC35C241269419A4" ma:contentTypeVersion="8" ma:contentTypeDescription="Create a new document." ma:contentTypeScope="" ma:versionID="134761bfe84f1acc186f76a2634854d1">
  <xsd:schema xmlns:xsd="http://www.w3.org/2001/XMLSchema" xmlns:xs="http://www.w3.org/2001/XMLSchema" xmlns:p="http://schemas.microsoft.com/office/2006/metadata/properties" xmlns:ns3="c99a9da0-cccf-4c99-a0cb-d7242eb7dcde" targetNamespace="http://schemas.microsoft.com/office/2006/metadata/properties" ma:root="true" ma:fieldsID="8b379d56c2818ac1647b226b36bec425" ns3:_="">
    <xsd:import namespace="c99a9da0-cccf-4c99-a0cb-d7242eb7dc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a9da0-cccf-4c99-a0cb-d7242eb7d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4EE7E-0C9A-43C4-BCF3-1E2B29411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a9da0-cccf-4c99-a0cb-d7242eb7d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F136B-4CF4-4007-918C-18DFEA7D9EA2}">
  <ds:schemaRefs>
    <ds:schemaRef ds:uri="http://schemas.microsoft.com/sharepoint/v3/contenttype/forms"/>
  </ds:schemaRefs>
</ds:datastoreItem>
</file>

<file path=customXml/itemProps3.xml><?xml version="1.0" encoding="utf-8"?>
<ds:datastoreItem xmlns:ds="http://schemas.openxmlformats.org/officeDocument/2006/customXml" ds:itemID="{D7A37922-6F9E-433C-99FE-13281CAD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12</Pages>
  <Words>10347</Words>
  <Characters>58983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69192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Gong (ADHB)</dc:creator>
  <cp:lastModifiedBy>Jay Gong</cp:lastModifiedBy>
  <cp:revision>21</cp:revision>
  <dcterms:created xsi:type="dcterms:W3CDTF">2023-02-20T20:55:00Z</dcterms:created>
  <dcterms:modified xsi:type="dcterms:W3CDTF">2023-05-12T01:31:00Z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0x010100FC96C2C30C3A2E4FAC35C241269419A4</vt:lpwstr>
  </property>
</Properties>
</file>