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D0525" w14:textId="77777777" w:rsidR="00A3687A" w:rsidRDefault="00A3687A" w:rsidP="00243890">
      <w:pPr>
        <w:rPr>
          <w:rFonts w:ascii="Arial" w:hAnsi="Arial" w:cs="Arial"/>
          <w:sz w:val="22"/>
          <w:szCs w:val="22"/>
        </w:rPr>
      </w:pPr>
    </w:p>
    <w:p w14:paraId="625B3C46" w14:textId="77777777" w:rsidR="00F93705" w:rsidRPr="007534D5" w:rsidRDefault="00F93705" w:rsidP="00580133">
      <w:pPr>
        <w:pBdr>
          <w:top w:val="dashed" w:sz="4" w:space="1" w:color="FF9900"/>
          <w:left w:val="dashed" w:sz="4" w:space="4" w:color="FF9900"/>
          <w:bottom w:val="dashed" w:sz="4" w:space="1" w:color="FF9900"/>
          <w:right w:val="dashed" w:sz="4" w:space="4" w:color="FF9900"/>
        </w:pBdr>
        <w:rPr>
          <w:rFonts w:ascii="Arial" w:hAnsi="Arial" w:cs="Arial"/>
          <w:sz w:val="16"/>
          <w:szCs w:val="16"/>
        </w:rPr>
      </w:pPr>
    </w:p>
    <w:p w14:paraId="588C52BC" w14:textId="0B1DBCFE" w:rsidR="00871325" w:rsidRPr="00DD4F23" w:rsidRDefault="00871325" w:rsidP="00871325">
      <w:pPr>
        <w:pBdr>
          <w:top w:val="dashed" w:sz="4" w:space="10"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871325">
        <w:rPr>
          <w:rFonts w:ascii="Arial" w:hAnsi="Arial" w:cs="Arial"/>
          <w:i/>
          <w:color w:val="FF9900"/>
          <w:sz w:val="22"/>
          <w:szCs w:val="22"/>
        </w:rPr>
        <w:t xml:space="preserve"> </w:t>
      </w:r>
      <w:r w:rsidRPr="00DD4F23">
        <w:rPr>
          <w:rFonts w:ascii="Arial" w:hAnsi="Arial" w:cs="Arial"/>
          <w:i/>
          <w:color w:val="FF9900"/>
          <w:sz w:val="22"/>
          <w:szCs w:val="22"/>
        </w:rPr>
        <w:t>Insert Header with institution’s name or institution’s letterhead</w:t>
      </w:r>
    </w:p>
    <w:p w14:paraId="443E6AA8" w14:textId="1A4EE8F1" w:rsidR="00F93705" w:rsidRPr="007534D5"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14:paraId="298E9B3B" w14:textId="77777777" w:rsidR="00F93705" w:rsidRDefault="00F93705" w:rsidP="00A24D0F">
      <w:pPr>
        <w:jc w:val="center"/>
        <w:rPr>
          <w:rFonts w:ascii="Arial" w:hAnsi="Arial" w:cs="Arial"/>
          <w:sz w:val="22"/>
          <w:szCs w:val="22"/>
        </w:rPr>
      </w:pPr>
    </w:p>
    <w:p w14:paraId="5EE5E4FF" w14:textId="77777777" w:rsidR="00CF0455" w:rsidRPr="00904848" w:rsidRDefault="00904848" w:rsidP="00A24D0F">
      <w:pPr>
        <w:jc w:val="center"/>
        <w:rPr>
          <w:rFonts w:ascii="Arial" w:hAnsi="Arial" w:cs="Arial"/>
          <w:b/>
          <w:sz w:val="32"/>
          <w:szCs w:val="32"/>
        </w:rPr>
      </w:pPr>
      <w:r w:rsidRPr="00904848">
        <w:rPr>
          <w:rFonts w:ascii="Arial" w:hAnsi="Arial" w:cs="Arial"/>
          <w:b/>
          <w:sz w:val="32"/>
          <w:szCs w:val="32"/>
        </w:rPr>
        <w:t>Participant Information Sheet/Consent Form</w:t>
      </w:r>
    </w:p>
    <w:p w14:paraId="348EFE2D" w14:textId="77777777" w:rsidR="005F4268" w:rsidRDefault="005F4268" w:rsidP="005F4268">
      <w:pPr>
        <w:pBdr>
          <w:top w:val="single" w:sz="4" w:space="1" w:color="auto"/>
          <w:left w:val="single" w:sz="4" w:space="4" w:color="auto"/>
          <w:bottom w:val="single" w:sz="4" w:space="1" w:color="auto"/>
          <w:right w:val="single" w:sz="4" w:space="4" w:color="auto"/>
        </w:pBdr>
        <w:jc w:val="center"/>
        <w:rPr>
          <w:rFonts w:ascii="Arial" w:hAnsi="Arial" w:cs="Arial"/>
          <w:b/>
        </w:rPr>
      </w:pPr>
      <w:r w:rsidRPr="005F4268">
        <w:rPr>
          <w:rFonts w:ascii="Arial" w:hAnsi="Arial" w:cs="Arial"/>
          <w:b/>
        </w:rPr>
        <w:t xml:space="preserve">Interventional Study </w:t>
      </w:r>
      <w:r w:rsidRPr="005F4268">
        <w:rPr>
          <w:rFonts w:ascii="Arial" w:hAnsi="Arial" w:cs="Arial"/>
        </w:rPr>
        <w:t>-</w:t>
      </w:r>
      <w:r w:rsidRPr="005F4268">
        <w:rPr>
          <w:rFonts w:ascii="Arial" w:hAnsi="Arial" w:cs="Arial"/>
          <w:b/>
        </w:rPr>
        <w:t xml:space="preserve"> </w:t>
      </w:r>
      <w:r w:rsidRPr="005F4268">
        <w:rPr>
          <w:rFonts w:ascii="Arial" w:hAnsi="Arial" w:cs="Arial"/>
          <w:i/>
          <w:sz w:val="22"/>
          <w:szCs w:val="22"/>
        </w:rPr>
        <w:t>Adult providing own consent</w:t>
      </w:r>
    </w:p>
    <w:p w14:paraId="6CB9E1A2" w14:textId="77777777" w:rsidR="00F93705" w:rsidRPr="00F93705" w:rsidRDefault="00F93705" w:rsidP="00A24D0F">
      <w:pPr>
        <w:jc w:val="center"/>
        <w:rPr>
          <w:rFonts w:ascii="Arial" w:hAnsi="Arial" w:cs="Arial"/>
          <w:b/>
          <w:sz w:val="22"/>
          <w:szCs w:val="22"/>
        </w:rPr>
      </w:pPr>
    </w:p>
    <w:p w14:paraId="27308DE9" w14:textId="77777777" w:rsidR="00871325" w:rsidRPr="00DD4F23" w:rsidRDefault="00871325" w:rsidP="00871325">
      <w:pPr>
        <w:jc w:val="center"/>
        <w:rPr>
          <w:rFonts w:ascii="Arial" w:hAnsi="Arial" w:cs="Arial"/>
          <w:i/>
          <w:color w:val="FF9900"/>
          <w:sz w:val="22"/>
          <w:szCs w:val="22"/>
        </w:rPr>
      </w:pPr>
      <w:r>
        <w:rPr>
          <w:rFonts w:ascii="Arial" w:hAnsi="Arial" w:cs="Arial"/>
          <w:i/>
          <w:color w:val="FF9900"/>
          <w:sz w:val="22"/>
          <w:szCs w:val="22"/>
        </w:rPr>
        <w:t>[</w:t>
      </w:r>
      <w:r w:rsidRPr="00DD4F23">
        <w:rPr>
          <w:rFonts w:ascii="Arial" w:hAnsi="Arial" w:cs="Arial"/>
          <w:i/>
          <w:color w:val="FF9900"/>
          <w:sz w:val="22"/>
          <w:szCs w:val="22"/>
        </w:rPr>
        <w:t>Insert site name</w:t>
      </w:r>
      <w:r>
        <w:rPr>
          <w:rFonts w:ascii="Arial" w:hAnsi="Arial" w:cs="Arial"/>
          <w:i/>
          <w:color w:val="FF9900"/>
          <w:sz w:val="22"/>
          <w:szCs w:val="22"/>
        </w:rPr>
        <w:t>]</w:t>
      </w:r>
    </w:p>
    <w:p w14:paraId="73447787" w14:textId="77777777"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14:paraId="3B9FACE1" w14:textId="77777777" w:rsidTr="005E2E75">
        <w:trPr>
          <w:trHeight w:hRule="exact" w:val="1453"/>
        </w:trPr>
        <w:tc>
          <w:tcPr>
            <w:tcW w:w="4608" w:type="dxa"/>
            <w:shd w:val="clear" w:color="auto" w:fill="auto"/>
            <w:vAlign w:val="center"/>
          </w:tcPr>
          <w:p w14:paraId="24AA7BDE" w14:textId="77777777" w:rsidR="007534D5" w:rsidRPr="00216B02" w:rsidRDefault="007534D5" w:rsidP="006155D3">
            <w:pPr>
              <w:rPr>
                <w:rFonts w:ascii="Arial" w:hAnsi="Arial" w:cs="Arial"/>
                <w:sz w:val="22"/>
                <w:szCs w:val="22"/>
              </w:rPr>
            </w:pPr>
            <w:bookmarkStart w:id="0" w:name="_Hlk21902132"/>
            <w:r w:rsidRPr="00216B02">
              <w:rPr>
                <w:rFonts w:ascii="Arial" w:hAnsi="Arial" w:cs="Arial"/>
                <w:b/>
                <w:sz w:val="22"/>
                <w:szCs w:val="22"/>
              </w:rPr>
              <w:t>Title</w:t>
            </w:r>
          </w:p>
        </w:tc>
        <w:tc>
          <w:tcPr>
            <w:tcW w:w="5040" w:type="dxa"/>
            <w:shd w:val="clear" w:color="auto" w:fill="auto"/>
            <w:vAlign w:val="center"/>
          </w:tcPr>
          <w:p w14:paraId="3B5EB702" w14:textId="4A24F462" w:rsidR="007534D5" w:rsidRPr="005E2E75" w:rsidRDefault="005E2E75" w:rsidP="006155D3">
            <w:pPr>
              <w:rPr>
                <w:rFonts w:ascii="Arial" w:hAnsi="Arial" w:cs="Arial"/>
                <w:sz w:val="22"/>
                <w:szCs w:val="22"/>
              </w:rPr>
            </w:pPr>
            <w:r w:rsidRPr="00414DEC">
              <w:rPr>
                <w:b/>
                <w:u w:val="single"/>
              </w:rPr>
              <w:t>Hi</w:t>
            </w:r>
            <w:r w:rsidRPr="00414DEC">
              <w:rPr>
                <w:b/>
              </w:rPr>
              <w:t xml:space="preserve">gh Power Short Duration (HPSD) versus </w:t>
            </w:r>
            <w:r w:rsidRPr="00414DEC">
              <w:rPr>
                <w:b/>
                <w:u w:val="single"/>
              </w:rPr>
              <w:t>Lo</w:t>
            </w:r>
            <w:r w:rsidRPr="00414DEC">
              <w:rPr>
                <w:b/>
              </w:rPr>
              <w:t xml:space="preserve">wer Power Longer Duration (LPLD) Atrial Fibrillation Ablation in Posterior Left Atrium and </w:t>
            </w:r>
            <w:r w:rsidRPr="00414DEC">
              <w:rPr>
                <w:b/>
                <w:u w:val="single"/>
              </w:rPr>
              <w:t>H</w:t>
            </w:r>
            <w:r w:rsidRPr="00414DEC">
              <w:rPr>
                <w:b/>
              </w:rPr>
              <w:t xml:space="preserve">yperthermic Effects on </w:t>
            </w:r>
            <w:r w:rsidRPr="00414DEC">
              <w:rPr>
                <w:b/>
                <w:u w:val="single"/>
              </w:rPr>
              <w:t>E</w:t>
            </w:r>
            <w:r w:rsidRPr="00414DEC">
              <w:rPr>
                <w:b/>
              </w:rPr>
              <w:t>soph</w:t>
            </w:r>
            <w:r w:rsidRPr="00414DEC">
              <w:rPr>
                <w:b/>
                <w:u w:val="single"/>
              </w:rPr>
              <w:t>A</w:t>
            </w:r>
            <w:r w:rsidRPr="00414DEC">
              <w:rPr>
                <w:b/>
              </w:rPr>
              <w:t xml:space="preserve">geal </w:t>
            </w:r>
            <w:r w:rsidRPr="00414DEC">
              <w:rPr>
                <w:b/>
                <w:u w:val="single"/>
              </w:rPr>
              <w:t>T</w:t>
            </w:r>
            <w:r w:rsidRPr="00414DEC">
              <w:rPr>
                <w:b/>
              </w:rPr>
              <w:t>issue</w:t>
            </w:r>
            <w:r>
              <w:rPr>
                <w:b/>
              </w:rPr>
              <w:t xml:space="preserve"> : the HiLo HEAT Study </w:t>
            </w:r>
          </w:p>
        </w:tc>
      </w:tr>
      <w:tr w:rsidR="007534D5" w14:paraId="1F0AFA0D" w14:textId="77777777" w:rsidTr="00216B02">
        <w:trPr>
          <w:trHeight w:hRule="exact" w:val="284"/>
        </w:trPr>
        <w:tc>
          <w:tcPr>
            <w:tcW w:w="4608" w:type="dxa"/>
            <w:shd w:val="clear" w:color="auto" w:fill="auto"/>
            <w:vAlign w:val="center"/>
          </w:tcPr>
          <w:p w14:paraId="77B815D1" w14:textId="77777777"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6C29EA36" w14:textId="3033527F" w:rsidR="007534D5" w:rsidRPr="005E2E75" w:rsidRDefault="005E2E75" w:rsidP="006155D3">
            <w:pPr>
              <w:rPr>
                <w:rFonts w:ascii="Arial" w:hAnsi="Arial" w:cs="Arial"/>
                <w:sz w:val="22"/>
                <w:szCs w:val="22"/>
              </w:rPr>
            </w:pPr>
            <w:r w:rsidRPr="005E2E75">
              <w:rPr>
                <w:rFonts w:ascii="Arial" w:hAnsi="Arial" w:cs="Arial"/>
                <w:sz w:val="22"/>
                <w:szCs w:val="22"/>
              </w:rPr>
              <w:t xml:space="preserve">HiLo HEAT </w:t>
            </w:r>
          </w:p>
        </w:tc>
      </w:tr>
      <w:tr w:rsidR="00DF4171" w14:paraId="3588609F" w14:textId="77777777" w:rsidTr="00216B02">
        <w:trPr>
          <w:trHeight w:hRule="exact" w:val="284"/>
        </w:trPr>
        <w:tc>
          <w:tcPr>
            <w:tcW w:w="4608" w:type="dxa"/>
            <w:shd w:val="clear" w:color="auto" w:fill="auto"/>
            <w:vAlign w:val="center"/>
          </w:tcPr>
          <w:p w14:paraId="032795E0" w14:textId="4D8C5AC5" w:rsidR="00DF4171" w:rsidRPr="00216B02" w:rsidRDefault="00DF4171" w:rsidP="00BA385A">
            <w:pPr>
              <w:rPr>
                <w:rFonts w:ascii="Arial" w:hAnsi="Arial" w:cs="Arial"/>
                <w:sz w:val="22"/>
                <w:szCs w:val="22"/>
              </w:rPr>
            </w:pPr>
          </w:p>
        </w:tc>
        <w:tc>
          <w:tcPr>
            <w:tcW w:w="5040" w:type="dxa"/>
            <w:shd w:val="clear" w:color="auto" w:fill="auto"/>
            <w:vAlign w:val="center"/>
          </w:tcPr>
          <w:p w14:paraId="20AD5AFD" w14:textId="1C8304F8" w:rsidR="00DF4171" w:rsidRPr="0089072C" w:rsidRDefault="00DF4171" w:rsidP="00374D0A">
            <w:pPr>
              <w:rPr>
                <w:rFonts w:ascii="Arial" w:hAnsi="Arial" w:cs="Arial"/>
                <w:sz w:val="22"/>
                <w:szCs w:val="22"/>
              </w:rPr>
            </w:pPr>
          </w:p>
        </w:tc>
      </w:tr>
      <w:tr w:rsidR="007534D5" w14:paraId="27762B9B" w14:textId="77777777" w:rsidTr="00216B02">
        <w:trPr>
          <w:trHeight w:hRule="exact" w:val="284"/>
        </w:trPr>
        <w:tc>
          <w:tcPr>
            <w:tcW w:w="4608" w:type="dxa"/>
            <w:shd w:val="clear" w:color="auto" w:fill="auto"/>
            <w:vAlign w:val="center"/>
          </w:tcPr>
          <w:p w14:paraId="4BEF93E5" w14:textId="77777777"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410993C1" w14:textId="7B799DFD" w:rsidR="007534D5" w:rsidRPr="005E2E75" w:rsidRDefault="005E2E75" w:rsidP="006155D3">
            <w:pPr>
              <w:rPr>
                <w:rFonts w:ascii="Arial" w:hAnsi="Arial" w:cs="Arial"/>
                <w:sz w:val="22"/>
                <w:szCs w:val="22"/>
              </w:rPr>
            </w:pPr>
            <w:r w:rsidRPr="005E2E75">
              <w:rPr>
                <w:rFonts w:ascii="Arial" w:hAnsi="Arial" w:cs="Arial"/>
                <w:sz w:val="22"/>
                <w:szCs w:val="22"/>
              </w:rPr>
              <w:t xml:space="preserve">Alfred Health </w:t>
            </w:r>
          </w:p>
        </w:tc>
      </w:tr>
      <w:tr w:rsidR="007534D5" w14:paraId="6518E921" w14:textId="77777777" w:rsidTr="00216B02">
        <w:trPr>
          <w:trHeight w:hRule="exact" w:val="702"/>
        </w:trPr>
        <w:tc>
          <w:tcPr>
            <w:tcW w:w="4608" w:type="dxa"/>
            <w:shd w:val="clear" w:color="auto" w:fill="auto"/>
            <w:vAlign w:val="center"/>
          </w:tcPr>
          <w:p w14:paraId="5DC34B1C" w14:textId="30B40EBA" w:rsidR="00374D0A" w:rsidRDefault="00374D0A" w:rsidP="006155D3">
            <w:pPr>
              <w:rPr>
                <w:rFonts w:ascii="Arial" w:hAnsi="Arial" w:cs="Arial"/>
                <w:b/>
                <w:sz w:val="22"/>
                <w:szCs w:val="22"/>
              </w:rPr>
            </w:pPr>
            <w:r>
              <w:rPr>
                <w:rFonts w:ascii="Arial" w:hAnsi="Arial" w:cs="Arial"/>
                <w:b/>
                <w:sz w:val="22"/>
                <w:szCs w:val="22"/>
              </w:rPr>
              <w:t xml:space="preserve">Coordinating Principal Investigator / </w:t>
            </w:r>
          </w:p>
          <w:p w14:paraId="7B73A0A3" w14:textId="7F8655AD" w:rsidR="007534D5" w:rsidRPr="00216B02" w:rsidRDefault="007534D5" w:rsidP="006155D3">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216368B5" w14:textId="21AD7E54" w:rsidR="00374D0A" w:rsidRDefault="00374D0A" w:rsidP="006155D3">
            <w:pPr>
              <w:rPr>
                <w:rFonts w:ascii="Arial" w:hAnsi="Arial" w:cs="Arial"/>
                <w:sz w:val="22"/>
                <w:szCs w:val="22"/>
              </w:rPr>
            </w:pPr>
            <w:r>
              <w:rPr>
                <w:rFonts w:ascii="Arial" w:hAnsi="Arial" w:cs="Arial"/>
                <w:sz w:val="22"/>
                <w:szCs w:val="22"/>
              </w:rPr>
              <w:t xml:space="preserve">Professor Peter Kistler </w:t>
            </w:r>
          </w:p>
          <w:p w14:paraId="305918CB" w14:textId="5F91D0F8" w:rsidR="007534D5" w:rsidRPr="00094DE1" w:rsidRDefault="00871325" w:rsidP="006155D3">
            <w:pPr>
              <w:rPr>
                <w:rFonts w:ascii="Arial" w:hAnsi="Arial" w:cs="Arial"/>
                <w:i/>
                <w:iCs/>
                <w:sz w:val="22"/>
                <w:szCs w:val="22"/>
              </w:rPr>
            </w:pPr>
            <w:r w:rsidRPr="00094DE1">
              <w:rPr>
                <w:rFonts w:ascii="Arial" w:hAnsi="Arial" w:cs="Arial"/>
                <w:i/>
                <w:iCs/>
                <w:color w:val="E36C0A" w:themeColor="accent6" w:themeShade="BF"/>
                <w:sz w:val="22"/>
                <w:szCs w:val="22"/>
              </w:rPr>
              <w:t xml:space="preserve">Principal Investigator </w:t>
            </w:r>
          </w:p>
        </w:tc>
      </w:tr>
      <w:tr w:rsidR="007534D5" w14:paraId="33FD046D" w14:textId="77777777" w:rsidTr="00094DE1">
        <w:trPr>
          <w:trHeight w:hRule="exact" w:val="1338"/>
        </w:trPr>
        <w:tc>
          <w:tcPr>
            <w:tcW w:w="4608" w:type="dxa"/>
            <w:shd w:val="clear" w:color="auto" w:fill="auto"/>
            <w:vAlign w:val="center"/>
          </w:tcPr>
          <w:p w14:paraId="07B47879" w14:textId="77777777" w:rsidR="007534D5" w:rsidRPr="008E0063" w:rsidRDefault="007534D5" w:rsidP="006155D3">
            <w:pPr>
              <w:rPr>
                <w:rFonts w:ascii="Arial" w:hAnsi="Arial" w:cs="Arial"/>
                <w:sz w:val="22"/>
                <w:szCs w:val="22"/>
              </w:rPr>
            </w:pPr>
            <w:r w:rsidRPr="008E0063">
              <w:rPr>
                <w:rFonts w:ascii="Arial" w:hAnsi="Arial" w:cs="Arial"/>
                <w:b/>
                <w:sz w:val="22"/>
                <w:szCs w:val="22"/>
              </w:rPr>
              <w:t>Associate Investigator(s)</w:t>
            </w:r>
          </w:p>
          <w:p w14:paraId="317E797F" w14:textId="481B2330" w:rsidR="007534D5" w:rsidRPr="008E0063" w:rsidRDefault="007534D5" w:rsidP="006155D3">
            <w:pPr>
              <w:rPr>
                <w:rFonts w:ascii="Arial" w:hAnsi="Arial" w:cs="Arial"/>
                <w:sz w:val="22"/>
                <w:szCs w:val="22"/>
              </w:rPr>
            </w:pPr>
          </w:p>
        </w:tc>
        <w:tc>
          <w:tcPr>
            <w:tcW w:w="5040" w:type="dxa"/>
            <w:shd w:val="clear" w:color="auto" w:fill="auto"/>
            <w:vAlign w:val="center"/>
          </w:tcPr>
          <w:p w14:paraId="5C07D82C" w14:textId="1A57724E" w:rsidR="005E2E75" w:rsidRPr="00094DE1" w:rsidRDefault="00871325" w:rsidP="006155D3">
            <w:pPr>
              <w:rPr>
                <w:rFonts w:ascii="Arial" w:hAnsi="Arial" w:cs="Arial"/>
                <w:color w:val="E36C0A" w:themeColor="accent6" w:themeShade="BF"/>
                <w:sz w:val="22"/>
                <w:szCs w:val="22"/>
              </w:rPr>
            </w:pPr>
            <w:r w:rsidRPr="00094DE1">
              <w:rPr>
                <w:rFonts w:ascii="Arial" w:hAnsi="Arial" w:cs="Arial"/>
                <w:i/>
                <w:iCs/>
                <w:color w:val="E36C0A" w:themeColor="accent6" w:themeShade="BF"/>
                <w:sz w:val="22"/>
                <w:szCs w:val="22"/>
              </w:rPr>
              <w:t>[Associate investigators (s)]</w:t>
            </w:r>
            <w:r w:rsidR="005E2E75" w:rsidRPr="00094DE1">
              <w:rPr>
                <w:rFonts w:ascii="Arial" w:hAnsi="Arial" w:cs="Arial"/>
                <w:color w:val="E36C0A" w:themeColor="accent6" w:themeShade="BF"/>
                <w:sz w:val="22"/>
                <w:szCs w:val="22"/>
              </w:rPr>
              <w:t xml:space="preserve"> </w:t>
            </w:r>
          </w:p>
        </w:tc>
      </w:tr>
      <w:tr w:rsidR="007534D5" w14:paraId="2086DCB5" w14:textId="77777777" w:rsidTr="00216B02">
        <w:trPr>
          <w:trHeight w:hRule="exact" w:val="284"/>
        </w:trPr>
        <w:tc>
          <w:tcPr>
            <w:tcW w:w="4608" w:type="dxa"/>
            <w:shd w:val="clear" w:color="auto" w:fill="auto"/>
            <w:vAlign w:val="center"/>
          </w:tcPr>
          <w:p w14:paraId="0C9F876B" w14:textId="0C913600" w:rsidR="007534D5" w:rsidRPr="008E0063" w:rsidRDefault="007534D5" w:rsidP="006155D3">
            <w:pPr>
              <w:rPr>
                <w:rFonts w:ascii="Arial" w:hAnsi="Arial" w:cs="Arial"/>
                <w:i/>
                <w:color w:val="0000FF"/>
                <w:sz w:val="22"/>
                <w:szCs w:val="22"/>
              </w:rPr>
            </w:pPr>
            <w:r w:rsidRPr="008E0063">
              <w:rPr>
                <w:rFonts w:ascii="Arial" w:hAnsi="Arial" w:cs="Arial"/>
                <w:b/>
                <w:sz w:val="22"/>
                <w:szCs w:val="22"/>
              </w:rPr>
              <w:t>Location</w:t>
            </w:r>
            <w:r w:rsidR="0008097A" w:rsidRPr="008E0063">
              <w:rPr>
                <w:rFonts w:ascii="Arial" w:hAnsi="Arial" w:cs="Arial"/>
                <w:b/>
                <w:sz w:val="22"/>
                <w:szCs w:val="22"/>
              </w:rPr>
              <w:t xml:space="preserve"> </w:t>
            </w:r>
          </w:p>
        </w:tc>
        <w:tc>
          <w:tcPr>
            <w:tcW w:w="5040" w:type="dxa"/>
            <w:shd w:val="clear" w:color="auto" w:fill="auto"/>
            <w:vAlign w:val="center"/>
          </w:tcPr>
          <w:p w14:paraId="5F1AC1BA" w14:textId="27C8D4C8" w:rsidR="007534D5" w:rsidRPr="005E2E75" w:rsidRDefault="00871325" w:rsidP="006155D3">
            <w:pPr>
              <w:rPr>
                <w:rFonts w:ascii="Arial" w:hAnsi="Arial" w:cs="Arial"/>
                <w:sz w:val="22"/>
                <w:szCs w:val="22"/>
              </w:rPr>
            </w:pPr>
            <w:r>
              <w:rPr>
                <w:rFonts w:ascii="Arial" w:hAnsi="Arial" w:cs="Arial"/>
                <w:i/>
                <w:iCs/>
                <w:color w:val="E36C0A" w:themeColor="accent6" w:themeShade="BF"/>
                <w:sz w:val="22"/>
                <w:szCs w:val="22"/>
              </w:rPr>
              <w:t xml:space="preserve">[Location] </w:t>
            </w:r>
            <w:r w:rsidR="005E2E75" w:rsidRPr="005E2E75">
              <w:rPr>
                <w:rFonts w:ascii="Arial" w:hAnsi="Arial" w:cs="Arial"/>
                <w:sz w:val="22"/>
                <w:szCs w:val="22"/>
              </w:rPr>
              <w:t xml:space="preserve"> </w:t>
            </w:r>
          </w:p>
        </w:tc>
      </w:tr>
      <w:tr w:rsidR="0089072C" w14:paraId="6E36E7F0" w14:textId="77777777" w:rsidTr="00216B02">
        <w:trPr>
          <w:trHeight w:hRule="exact" w:val="284"/>
        </w:trPr>
        <w:tc>
          <w:tcPr>
            <w:tcW w:w="4608" w:type="dxa"/>
            <w:shd w:val="clear" w:color="auto" w:fill="auto"/>
            <w:vAlign w:val="center"/>
          </w:tcPr>
          <w:p w14:paraId="052A804B" w14:textId="5E97CA35" w:rsidR="0089072C" w:rsidRPr="008E0063" w:rsidRDefault="0089072C" w:rsidP="0089072C">
            <w:pPr>
              <w:rPr>
                <w:rFonts w:ascii="Arial" w:hAnsi="Arial" w:cs="Arial"/>
                <w:b/>
                <w:sz w:val="22"/>
                <w:szCs w:val="22"/>
              </w:rPr>
            </w:pPr>
            <w:r>
              <w:rPr>
                <w:rFonts w:ascii="Arial" w:hAnsi="Arial" w:cs="Arial"/>
                <w:b/>
                <w:sz w:val="22"/>
                <w:szCs w:val="22"/>
              </w:rPr>
              <w:t>HREC Reference/ ID</w:t>
            </w:r>
          </w:p>
        </w:tc>
        <w:tc>
          <w:tcPr>
            <w:tcW w:w="5040" w:type="dxa"/>
            <w:shd w:val="clear" w:color="auto" w:fill="auto"/>
            <w:vAlign w:val="center"/>
          </w:tcPr>
          <w:p w14:paraId="4FA167DE" w14:textId="77777777" w:rsidR="0089072C" w:rsidRPr="005F13AA" w:rsidRDefault="0089072C" w:rsidP="0089072C">
            <w:pPr>
              <w:pStyle w:val="Default"/>
              <w:rPr>
                <w:color w:val="auto"/>
              </w:rPr>
            </w:pPr>
            <w:r>
              <w:rPr>
                <w:color w:val="auto"/>
              </w:rPr>
              <w:t>HREC/58589/Alfred- 2019</w:t>
            </w:r>
          </w:p>
          <w:p w14:paraId="4A886927" w14:textId="00352D06" w:rsidR="0089072C" w:rsidRPr="005E2E75" w:rsidRDefault="0089072C" w:rsidP="0089072C">
            <w:pPr>
              <w:rPr>
                <w:rFonts w:ascii="Arial" w:hAnsi="Arial" w:cs="Arial"/>
                <w:sz w:val="22"/>
                <w:szCs w:val="22"/>
              </w:rPr>
            </w:pPr>
          </w:p>
        </w:tc>
      </w:tr>
      <w:tr w:rsidR="0089072C" w14:paraId="12E4218B" w14:textId="77777777" w:rsidTr="00216B02">
        <w:trPr>
          <w:trHeight w:hRule="exact" w:val="284"/>
        </w:trPr>
        <w:tc>
          <w:tcPr>
            <w:tcW w:w="4608" w:type="dxa"/>
            <w:shd w:val="clear" w:color="auto" w:fill="auto"/>
            <w:vAlign w:val="center"/>
          </w:tcPr>
          <w:p w14:paraId="30AD8EDC" w14:textId="4EAC24CF" w:rsidR="0089072C" w:rsidRDefault="0089072C" w:rsidP="0089072C">
            <w:pPr>
              <w:rPr>
                <w:rFonts w:ascii="Arial" w:hAnsi="Arial" w:cs="Arial"/>
                <w:b/>
                <w:sz w:val="22"/>
                <w:szCs w:val="22"/>
              </w:rPr>
            </w:pPr>
            <w:r>
              <w:rPr>
                <w:rFonts w:ascii="Arial" w:hAnsi="Arial" w:cs="Arial"/>
                <w:b/>
                <w:sz w:val="22"/>
                <w:szCs w:val="22"/>
              </w:rPr>
              <w:t>Local Project Number</w:t>
            </w:r>
          </w:p>
        </w:tc>
        <w:tc>
          <w:tcPr>
            <w:tcW w:w="5040" w:type="dxa"/>
            <w:shd w:val="clear" w:color="auto" w:fill="auto"/>
            <w:vAlign w:val="center"/>
          </w:tcPr>
          <w:p w14:paraId="0D4E60CC" w14:textId="493736CD" w:rsidR="0089072C" w:rsidRDefault="0089072C" w:rsidP="0089072C">
            <w:pPr>
              <w:pStyle w:val="Default"/>
              <w:rPr>
                <w:color w:val="auto"/>
              </w:rPr>
            </w:pPr>
          </w:p>
        </w:tc>
      </w:tr>
      <w:bookmarkEnd w:id="0"/>
    </w:tbl>
    <w:p w14:paraId="70CDC0F3" w14:textId="77777777" w:rsidR="00181B3E" w:rsidRDefault="00181B3E" w:rsidP="00CF0455">
      <w:pPr>
        <w:rPr>
          <w:rFonts w:ascii="Arial" w:hAnsi="Arial" w:cs="Arial"/>
          <w:sz w:val="22"/>
          <w:szCs w:val="22"/>
        </w:rPr>
      </w:pPr>
    </w:p>
    <w:p w14:paraId="20702922" w14:textId="77777777" w:rsidR="00181B3E" w:rsidRDefault="00456C49" w:rsidP="00CF0455">
      <w:pPr>
        <w:rPr>
          <w:rFonts w:ascii="Arial" w:hAnsi="Arial" w:cs="Arial"/>
          <w:sz w:val="22"/>
          <w:szCs w:val="22"/>
        </w:rPr>
      </w:pPr>
      <w:r>
        <w:rPr>
          <w:rFonts w:ascii="Arial" w:hAnsi="Arial" w:cs="Arial"/>
          <w:sz w:val="22"/>
          <w:szCs w:val="22"/>
        </w:rPr>
        <w:pict w14:anchorId="155CC046">
          <v:rect id="_x0000_i1031" style="width:0;height:1.5pt" o:hralign="center" o:hrstd="t" o:hr="t" fillcolor="#a0a0a0" stroked="f"/>
        </w:pict>
      </w:r>
    </w:p>
    <w:p w14:paraId="09E6C4C3" w14:textId="77777777" w:rsidR="0060278E" w:rsidRPr="00CF0455" w:rsidRDefault="0060278E" w:rsidP="00CF0455">
      <w:pPr>
        <w:rPr>
          <w:rFonts w:ascii="Arial" w:hAnsi="Arial" w:cs="Arial"/>
          <w:sz w:val="22"/>
          <w:szCs w:val="22"/>
        </w:rPr>
      </w:pPr>
    </w:p>
    <w:p w14:paraId="75172449" w14:textId="77777777"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AC24A0">
        <w:rPr>
          <w:rFonts w:ascii="Arial" w:hAnsi="Arial" w:cs="Arial"/>
          <w:b/>
          <w:sz w:val="28"/>
          <w:szCs w:val="28"/>
        </w:rPr>
        <w:t>1</w:t>
      </w:r>
      <w:r w:rsidR="00AC24A0">
        <w:rPr>
          <w:rFonts w:ascii="Arial" w:hAnsi="Arial" w:cs="Arial"/>
          <w:b/>
          <w:sz w:val="28"/>
          <w:szCs w:val="28"/>
        </w:rPr>
        <w:tab/>
      </w:r>
      <w:r w:rsidRPr="0066741F">
        <w:rPr>
          <w:rFonts w:ascii="Arial" w:hAnsi="Arial" w:cs="Arial"/>
          <w:b/>
          <w:sz w:val="28"/>
          <w:szCs w:val="28"/>
        </w:rPr>
        <w:t>What does my participation involve?</w:t>
      </w:r>
    </w:p>
    <w:p w14:paraId="13D7EE3F" w14:textId="77777777" w:rsidR="0066741F" w:rsidRPr="00CF0455" w:rsidRDefault="0066741F" w:rsidP="00CF0455">
      <w:pPr>
        <w:rPr>
          <w:rFonts w:ascii="Arial" w:hAnsi="Arial" w:cs="Arial"/>
          <w:sz w:val="22"/>
          <w:szCs w:val="22"/>
        </w:rPr>
      </w:pPr>
    </w:p>
    <w:p w14:paraId="1E694847" w14:textId="77777777" w:rsidR="00377C0C" w:rsidRPr="00CF0455" w:rsidRDefault="00377C0C" w:rsidP="00CF0455">
      <w:pPr>
        <w:rPr>
          <w:rFonts w:ascii="Arial" w:hAnsi="Arial" w:cs="Arial"/>
          <w:sz w:val="22"/>
          <w:szCs w:val="22"/>
        </w:rPr>
      </w:pPr>
    </w:p>
    <w:p w14:paraId="4806863D" w14:textId="77777777" w:rsidR="00CF0455" w:rsidRPr="0066741F" w:rsidRDefault="0066741F"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3D589FB6" w14:textId="77777777" w:rsidR="0066741F" w:rsidRDefault="0066741F" w:rsidP="00CF0455">
      <w:pPr>
        <w:rPr>
          <w:rFonts w:ascii="Arial" w:hAnsi="Arial" w:cs="Arial"/>
          <w:sz w:val="22"/>
          <w:szCs w:val="22"/>
        </w:rPr>
      </w:pPr>
    </w:p>
    <w:p w14:paraId="2653C2CF" w14:textId="77777777" w:rsidR="00225909" w:rsidRDefault="00225909" w:rsidP="00CF0455">
      <w:pPr>
        <w:rPr>
          <w:rFonts w:ascii="Arial" w:hAnsi="Arial" w:cs="Arial"/>
          <w:sz w:val="22"/>
          <w:szCs w:val="22"/>
        </w:rPr>
      </w:pPr>
    </w:p>
    <w:p w14:paraId="539EE86C" w14:textId="1B691F25" w:rsidR="00253A05" w:rsidRDefault="0060278E" w:rsidP="005E2E75">
      <w:pPr>
        <w:rPr>
          <w:rFonts w:ascii="Arial" w:hAnsi="Arial" w:cs="Arial"/>
          <w:sz w:val="22"/>
          <w:szCs w:val="22"/>
        </w:rPr>
      </w:pPr>
      <w:r w:rsidRPr="0060278E">
        <w:rPr>
          <w:rFonts w:ascii="Arial" w:hAnsi="Arial" w:cs="Arial"/>
          <w:sz w:val="22"/>
          <w:szCs w:val="22"/>
        </w:rPr>
        <w:t>You are invited to take part in this research project. This is because you have</w:t>
      </w:r>
      <w:r w:rsidR="005E2E75">
        <w:rPr>
          <w:rFonts w:ascii="Arial" w:hAnsi="Arial" w:cs="Arial"/>
          <w:sz w:val="22"/>
          <w:szCs w:val="22"/>
        </w:rPr>
        <w:t xml:space="preserve"> Atrial fibrillation</w:t>
      </w:r>
      <w:r w:rsidR="00632831">
        <w:rPr>
          <w:rFonts w:ascii="Arial" w:hAnsi="Arial" w:cs="Arial"/>
          <w:sz w:val="22"/>
          <w:szCs w:val="22"/>
        </w:rPr>
        <w:t xml:space="preserve"> (AF) and your treating doctor has proposed that you have a catheter based AF ablation procedure to treat this.</w:t>
      </w:r>
      <w:r w:rsidRPr="0060278E">
        <w:rPr>
          <w:rFonts w:ascii="Arial" w:hAnsi="Arial" w:cs="Arial"/>
          <w:sz w:val="22"/>
          <w:szCs w:val="22"/>
        </w:rPr>
        <w:t xml:space="preserve"> </w:t>
      </w:r>
      <w:r w:rsidR="00253A05">
        <w:rPr>
          <w:rFonts w:ascii="Arial" w:hAnsi="Arial" w:cs="Arial"/>
          <w:sz w:val="22"/>
          <w:szCs w:val="22"/>
        </w:rPr>
        <w:t>From here on, the term AF ablation in this consent form refers to catheter based AF ablation.</w:t>
      </w:r>
      <w:r w:rsidRPr="0060278E">
        <w:rPr>
          <w:rFonts w:ascii="Arial" w:hAnsi="Arial" w:cs="Arial"/>
          <w:sz w:val="22"/>
          <w:szCs w:val="22"/>
        </w:rPr>
        <w:t xml:space="preserve"> </w:t>
      </w:r>
    </w:p>
    <w:p w14:paraId="57F4F56E" w14:textId="77777777" w:rsidR="00253A05" w:rsidRDefault="00253A05" w:rsidP="005E2E75">
      <w:pPr>
        <w:rPr>
          <w:rFonts w:ascii="Arial" w:hAnsi="Arial" w:cs="Arial"/>
          <w:sz w:val="22"/>
          <w:szCs w:val="22"/>
        </w:rPr>
      </w:pPr>
    </w:p>
    <w:p w14:paraId="76653658" w14:textId="6C05DCC9" w:rsidR="0060278E" w:rsidRPr="0060278E" w:rsidRDefault="0060278E" w:rsidP="005E2E75">
      <w:pPr>
        <w:rPr>
          <w:rFonts w:ascii="Arial" w:hAnsi="Arial" w:cs="Arial"/>
          <w:sz w:val="22"/>
          <w:szCs w:val="22"/>
        </w:rPr>
      </w:pPr>
      <w:r w:rsidRPr="0060278E">
        <w:rPr>
          <w:rFonts w:ascii="Arial" w:hAnsi="Arial" w:cs="Arial"/>
          <w:sz w:val="22"/>
          <w:szCs w:val="22"/>
        </w:rPr>
        <w:t xml:space="preserve">The research project is </w:t>
      </w:r>
      <w:r w:rsidR="005E2E75">
        <w:rPr>
          <w:rFonts w:ascii="Arial" w:hAnsi="Arial" w:cs="Arial"/>
          <w:sz w:val="22"/>
          <w:szCs w:val="22"/>
        </w:rPr>
        <w:t xml:space="preserve">comparing the safety and effectiveness of two different power settings used when performing </w:t>
      </w:r>
      <w:r w:rsidR="00351748">
        <w:rPr>
          <w:rFonts w:ascii="Arial" w:hAnsi="Arial" w:cs="Arial"/>
          <w:sz w:val="22"/>
          <w:szCs w:val="22"/>
        </w:rPr>
        <w:t xml:space="preserve">AF </w:t>
      </w:r>
      <w:r w:rsidR="005E2E75">
        <w:rPr>
          <w:rFonts w:ascii="Arial" w:hAnsi="Arial" w:cs="Arial"/>
          <w:sz w:val="22"/>
          <w:szCs w:val="22"/>
        </w:rPr>
        <w:t>ablation in the back wall (posterior wall) of the left upper chamber (atrium) of the heart</w:t>
      </w:r>
    </w:p>
    <w:p w14:paraId="23E2C22F" w14:textId="77777777" w:rsidR="0060278E" w:rsidRPr="0060278E" w:rsidRDefault="0060278E" w:rsidP="00FB3AE7">
      <w:pPr>
        <w:jc w:val="center"/>
        <w:rPr>
          <w:rFonts w:ascii="Arial" w:hAnsi="Arial" w:cs="Arial"/>
          <w:sz w:val="22"/>
          <w:szCs w:val="22"/>
        </w:rPr>
      </w:pPr>
    </w:p>
    <w:p w14:paraId="4D40546C" w14:textId="77777777" w:rsidR="0060278E" w:rsidRDefault="0060278E" w:rsidP="005E2E75">
      <w:pP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tells you about the research project. It explains the tests and treatments involved. Knowing what is involved will help you decide if you want to take part in the research.</w:t>
      </w:r>
    </w:p>
    <w:p w14:paraId="37F39AC9" w14:textId="77777777" w:rsidR="00C934FC" w:rsidRPr="0060278E" w:rsidRDefault="00C934FC" w:rsidP="005E2E75">
      <w:pPr>
        <w:rPr>
          <w:rFonts w:ascii="Arial" w:hAnsi="Arial" w:cs="Arial"/>
          <w:sz w:val="22"/>
          <w:szCs w:val="22"/>
        </w:rPr>
      </w:pPr>
    </w:p>
    <w:p w14:paraId="1785EBE9" w14:textId="77777777" w:rsidR="0060278E" w:rsidRDefault="0060278E" w:rsidP="005E2E75">
      <w:pP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p>
    <w:p w14:paraId="07B809C9" w14:textId="77777777" w:rsidR="00C934FC" w:rsidRDefault="00C934FC" w:rsidP="005E2E75">
      <w:pPr>
        <w:rPr>
          <w:rFonts w:ascii="Arial" w:hAnsi="Arial" w:cs="Arial"/>
          <w:sz w:val="22"/>
          <w:szCs w:val="22"/>
        </w:rPr>
      </w:pPr>
    </w:p>
    <w:p w14:paraId="3A5C2A14" w14:textId="77777777" w:rsidR="0060278E" w:rsidRPr="0060278E" w:rsidRDefault="0060278E" w:rsidP="005E2E75">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whether </w:t>
      </w:r>
      <w:r w:rsidR="00E72164" w:rsidRPr="0060278E">
        <w:rPr>
          <w:rFonts w:ascii="Arial" w:hAnsi="Arial" w:cs="Arial"/>
          <w:sz w:val="22"/>
          <w:szCs w:val="22"/>
        </w:rPr>
        <w:t xml:space="preserve">or not </w:t>
      </w:r>
      <w:r w:rsidRPr="0060278E">
        <w:rPr>
          <w:rFonts w:ascii="Arial" w:hAnsi="Arial" w:cs="Arial"/>
          <w:sz w:val="22"/>
          <w:szCs w:val="22"/>
        </w:rPr>
        <w:t>you take part.</w:t>
      </w:r>
    </w:p>
    <w:p w14:paraId="7CC714BB" w14:textId="77777777" w:rsidR="0060278E" w:rsidRPr="0060278E" w:rsidRDefault="0060278E" w:rsidP="005E2E75">
      <w:pPr>
        <w:rPr>
          <w:rFonts w:ascii="Arial" w:hAnsi="Arial" w:cs="Arial"/>
          <w:sz w:val="22"/>
          <w:szCs w:val="22"/>
        </w:rPr>
      </w:pPr>
    </w:p>
    <w:p w14:paraId="7C735778" w14:textId="77777777" w:rsidR="0060278E" w:rsidRPr="0060278E" w:rsidRDefault="0060278E" w:rsidP="005E2E75">
      <w:pP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6FEF9B70" w14:textId="77777777" w:rsidR="0060278E" w:rsidRPr="0060278E" w:rsidRDefault="0060278E" w:rsidP="005E2E75">
      <w:pP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14:paraId="562B19D6" w14:textId="77777777" w:rsidR="0060278E" w:rsidRPr="0060278E" w:rsidRDefault="0060278E" w:rsidP="005E2E75">
      <w:pP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14:paraId="4E8B1436" w14:textId="77777777" w:rsidR="0060278E" w:rsidRPr="0060278E" w:rsidRDefault="0060278E" w:rsidP="005E2E75">
      <w:pPr>
        <w:tabs>
          <w:tab w:val="left" w:pos="8280"/>
        </w:tabs>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have the tests an</w:t>
      </w:r>
      <w:r w:rsidR="003A4BED">
        <w:rPr>
          <w:rFonts w:ascii="Arial" w:hAnsi="Arial" w:cs="Arial"/>
          <w:sz w:val="22"/>
          <w:szCs w:val="22"/>
        </w:rPr>
        <w:t>d treatments that are described</w:t>
      </w:r>
      <w:r w:rsidR="000C2FDC">
        <w:rPr>
          <w:rFonts w:ascii="Arial" w:hAnsi="Arial" w:cs="Arial"/>
          <w:sz w:val="22"/>
          <w:szCs w:val="22"/>
        </w:rPr>
        <w:tab/>
      </w:r>
    </w:p>
    <w:p w14:paraId="489343EB" w14:textId="77777777" w:rsidR="0060278E" w:rsidRPr="0060278E" w:rsidRDefault="0060278E" w:rsidP="005E2E75">
      <w:pP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the use of your personal and health information as described.</w:t>
      </w:r>
    </w:p>
    <w:p w14:paraId="54A16237" w14:textId="77777777" w:rsidR="0060278E" w:rsidRPr="0060278E" w:rsidRDefault="0060278E" w:rsidP="005E2E75">
      <w:pPr>
        <w:rPr>
          <w:rFonts w:ascii="Arial" w:hAnsi="Arial" w:cs="Arial"/>
          <w:sz w:val="22"/>
          <w:szCs w:val="22"/>
        </w:rPr>
      </w:pPr>
    </w:p>
    <w:p w14:paraId="4E41BBA2" w14:textId="77777777" w:rsidR="0060278E" w:rsidRPr="0060278E" w:rsidRDefault="0060278E" w:rsidP="005E2E75">
      <w:pP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4AC82605" w14:textId="77777777" w:rsidR="00E56862" w:rsidRDefault="00E56862" w:rsidP="00CF0455">
      <w:pPr>
        <w:rPr>
          <w:rFonts w:ascii="Arial" w:hAnsi="Arial" w:cs="Arial"/>
          <w:b/>
          <w:sz w:val="22"/>
          <w:szCs w:val="22"/>
        </w:rPr>
      </w:pPr>
    </w:p>
    <w:p w14:paraId="7B67646E" w14:textId="77777777" w:rsidR="00E56862" w:rsidRDefault="00E56862" w:rsidP="00CF0455">
      <w:pPr>
        <w:rPr>
          <w:rFonts w:ascii="Arial" w:hAnsi="Arial" w:cs="Arial"/>
          <w:b/>
          <w:sz w:val="22"/>
          <w:szCs w:val="22"/>
        </w:rPr>
      </w:pPr>
    </w:p>
    <w:p w14:paraId="4884CF44" w14:textId="77777777" w:rsidR="00CF0455" w:rsidRPr="0066741F" w:rsidRDefault="00A30376" w:rsidP="00CF0455">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2A102E8F" w14:textId="77777777" w:rsidR="0066741F" w:rsidRPr="00CF0455" w:rsidRDefault="0066741F" w:rsidP="00CF0455">
      <w:pPr>
        <w:rPr>
          <w:rFonts w:ascii="Arial" w:hAnsi="Arial" w:cs="Arial"/>
          <w:sz w:val="22"/>
          <w:szCs w:val="22"/>
        </w:rPr>
      </w:pPr>
    </w:p>
    <w:p w14:paraId="601301DD" w14:textId="37F152AD" w:rsidR="00877FCA" w:rsidRPr="00936E23" w:rsidRDefault="00877FCA" w:rsidP="00936E23">
      <w:pPr>
        <w:jc w:val="both"/>
        <w:rPr>
          <w:rFonts w:ascii="Arial" w:hAnsi="Arial" w:cs="Arial"/>
          <w:sz w:val="22"/>
          <w:szCs w:val="22"/>
        </w:rPr>
      </w:pPr>
      <w:r w:rsidRPr="00936E23">
        <w:rPr>
          <w:rFonts w:ascii="Arial" w:hAnsi="Arial" w:cs="Arial"/>
          <w:sz w:val="22"/>
          <w:szCs w:val="22"/>
        </w:rPr>
        <w:t>A</w:t>
      </w:r>
      <w:r w:rsidR="0065531E">
        <w:rPr>
          <w:rFonts w:ascii="Arial" w:hAnsi="Arial" w:cs="Arial"/>
          <w:sz w:val="22"/>
          <w:szCs w:val="22"/>
        </w:rPr>
        <w:t>trial fibrillation (A</w:t>
      </w:r>
      <w:r w:rsidRPr="00936E23">
        <w:rPr>
          <w:rFonts w:ascii="Arial" w:hAnsi="Arial" w:cs="Arial"/>
          <w:sz w:val="22"/>
          <w:szCs w:val="22"/>
        </w:rPr>
        <w:t>F</w:t>
      </w:r>
      <w:r w:rsidR="0065531E">
        <w:rPr>
          <w:rFonts w:ascii="Arial" w:hAnsi="Arial" w:cs="Arial"/>
          <w:sz w:val="22"/>
          <w:szCs w:val="22"/>
        </w:rPr>
        <w:t>)</w:t>
      </w:r>
      <w:r w:rsidRPr="00936E23">
        <w:rPr>
          <w:rFonts w:ascii="Arial" w:hAnsi="Arial" w:cs="Arial"/>
          <w:sz w:val="22"/>
          <w:szCs w:val="22"/>
        </w:rPr>
        <w:t xml:space="preserve"> is the most common disorder of heart rhythm. It is caused by abnormal, uncoordinated electrical impulses in the heart’s upper </w:t>
      </w:r>
      <w:r w:rsidR="00936E23">
        <w:rPr>
          <w:rFonts w:ascii="Arial" w:hAnsi="Arial" w:cs="Arial"/>
          <w:sz w:val="22"/>
          <w:szCs w:val="22"/>
        </w:rPr>
        <w:t xml:space="preserve">left </w:t>
      </w:r>
      <w:r w:rsidRPr="00936E23">
        <w:rPr>
          <w:rFonts w:ascii="Arial" w:hAnsi="Arial" w:cs="Arial"/>
          <w:sz w:val="22"/>
          <w:szCs w:val="22"/>
        </w:rPr>
        <w:t>chamber</w:t>
      </w:r>
      <w:r w:rsidR="00936E23">
        <w:rPr>
          <w:rFonts w:ascii="Arial" w:hAnsi="Arial" w:cs="Arial"/>
          <w:sz w:val="22"/>
          <w:szCs w:val="22"/>
        </w:rPr>
        <w:t xml:space="preserve"> (also known as the left atrium)</w:t>
      </w:r>
      <w:r w:rsidRPr="00936E23">
        <w:rPr>
          <w:rFonts w:ascii="Arial" w:hAnsi="Arial" w:cs="Arial"/>
          <w:sz w:val="22"/>
          <w:szCs w:val="22"/>
        </w:rPr>
        <w:t xml:space="preserve">, and may produce palpitations, fatigue, breathlessness, and pulse irregularity. It is also an important cause of stroke and heart failure. </w:t>
      </w:r>
    </w:p>
    <w:p w14:paraId="543B715F" w14:textId="77777777" w:rsidR="00877FCA" w:rsidRPr="00936E23" w:rsidRDefault="00877FCA" w:rsidP="00936E23">
      <w:pPr>
        <w:jc w:val="both"/>
        <w:rPr>
          <w:rFonts w:ascii="Arial" w:hAnsi="Arial" w:cs="Arial"/>
          <w:sz w:val="22"/>
          <w:szCs w:val="22"/>
        </w:rPr>
      </w:pPr>
    </w:p>
    <w:p w14:paraId="1F4DBF0C" w14:textId="6BCC1AB9" w:rsidR="009F0C3F" w:rsidRDefault="00877FCA" w:rsidP="00936E23">
      <w:pPr>
        <w:jc w:val="both"/>
        <w:rPr>
          <w:rFonts w:ascii="Arial" w:hAnsi="Arial" w:cs="Arial"/>
          <w:sz w:val="22"/>
          <w:szCs w:val="22"/>
        </w:rPr>
      </w:pPr>
      <w:r w:rsidRPr="00936E23">
        <w:rPr>
          <w:rFonts w:ascii="Arial" w:hAnsi="Arial" w:cs="Arial"/>
          <w:sz w:val="22"/>
          <w:szCs w:val="22"/>
        </w:rPr>
        <w:t xml:space="preserve">Correction of normal heart rhythm using medications is generally difficult, and </w:t>
      </w:r>
      <w:r w:rsidR="0065531E">
        <w:rPr>
          <w:rFonts w:ascii="Arial" w:hAnsi="Arial" w:cs="Arial"/>
          <w:sz w:val="22"/>
          <w:szCs w:val="22"/>
        </w:rPr>
        <w:t>“</w:t>
      </w:r>
      <w:r w:rsidRPr="00936E23">
        <w:rPr>
          <w:rFonts w:ascii="Arial" w:hAnsi="Arial" w:cs="Arial"/>
          <w:sz w:val="22"/>
          <w:szCs w:val="22"/>
        </w:rPr>
        <w:t>AF ablation</w:t>
      </w:r>
      <w:r w:rsidR="0065531E">
        <w:rPr>
          <w:rFonts w:ascii="Arial" w:hAnsi="Arial" w:cs="Arial"/>
          <w:sz w:val="22"/>
          <w:szCs w:val="22"/>
        </w:rPr>
        <w:t>”</w:t>
      </w:r>
      <w:r w:rsidRPr="00936E23">
        <w:rPr>
          <w:rFonts w:ascii="Arial" w:hAnsi="Arial" w:cs="Arial"/>
          <w:sz w:val="22"/>
          <w:szCs w:val="22"/>
        </w:rPr>
        <w:t xml:space="preserve"> has emerged has an important alternative strategy. This</w:t>
      </w:r>
      <w:r w:rsidR="00632831">
        <w:rPr>
          <w:rFonts w:ascii="Arial" w:hAnsi="Arial" w:cs="Arial"/>
          <w:sz w:val="22"/>
          <w:szCs w:val="22"/>
        </w:rPr>
        <w:t xml:space="preserve"> is a minimally invasive procedure</w:t>
      </w:r>
      <w:r w:rsidR="009F0C3F">
        <w:rPr>
          <w:rFonts w:ascii="Arial" w:hAnsi="Arial" w:cs="Arial"/>
          <w:sz w:val="22"/>
          <w:szCs w:val="22"/>
        </w:rPr>
        <w:t xml:space="preserve"> which is done under general anaesthesia (you will be asleep for the procedure). Whilst you are under anaesthesia, we will place a ultrasound probe down your foodpipe (transesophageal probe) to check the heart function and make sure there is no clot in the heart chambers. We will then </w:t>
      </w:r>
      <w:r w:rsidR="00632831">
        <w:rPr>
          <w:rFonts w:ascii="Arial" w:hAnsi="Arial" w:cs="Arial"/>
          <w:sz w:val="22"/>
          <w:szCs w:val="22"/>
        </w:rPr>
        <w:t>plac</w:t>
      </w:r>
      <w:r w:rsidR="009F0C3F">
        <w:rPr>
          <w:rFonts w:ascii="Arial" w:hAnsi="Arial" w:cs="Arial"/>
          <w:sz w:val="22"/>
          <w:szCs w:val="22"/>
        </w:rPr>
        <w:t>e</w:t>
      </w:r>
      <w:r w:rsidR="00632831">
        <w:rPr>
          <w:rFonts w:ascii="Arial" w:hAnsi="Arial" w:cs="Arial"/>
          <w:sz w:val="22"/>
          <w:szCs w:val="22"/>
        </w:rPr>
        <w:t xml:space="preserve"> catheters (long thin tubes) through</w:t>
      </w:r>
      <w:r w:rsidR="009F0C3F">
        <w:rPr>
          <w:rFonts w:ascii="Arial" w:hAnsi="Arial" w:cs="Arial"/>
          <w:sz w:val="22"/>
          <w:szCs w:val="22"/>
        </w:rPr>
        <w:t xml:space="preserve"> your right</w:t>
      </w:r>
      <w:r w:rsidR="00632831">
        <w:rPr>
          <w:rFonts w:ascii="Arial" w:hAnsi="Arial" w:cs="Arial"/>
          <w:sz w:val="22"/>
          <w:szCs w:val="22"/>
        </w:rPr>
        <w:t xml:space="preserve"> groin</w:t>
      </w:r>
      <w:r w:rsidR="00911294">
        <w:rPr>
          <w:rFonts w:ascii="Arial" w:hAnsi="Arial" w:cs="Arial"/>
          <w:sz w:val="22"/>
          <w:szCs w:val="22"/>
        </w:rPr>
        <w:t xml:space="preserve">, up the blood vessels, and into </w:t>
      </w:r>
      <w:r w:rsidR="00632831">
        <w:rPr>
          <w:rFonts w:ascii="Arial" w:hAnsi="Arial" w:cs="Arial"/>
          <w:sz w:val="22"/>
          <w:szCs w:val="22"/>
        </w:rPr>
        <w:t xml:space="preserve">the </w:t>
      </w:r>
      <w:r w:rsidR="009F0C3F">
        <w:rPr>
          <w:rFonts w:ascii="Arial" w:hAnsi="Arial" w:cs="Arial"/>
          <w:sz w:val="22"/>
          <w:szCs w:val="22"/>
        </w:rPr>
        <w:t xml:space="preserve">right upper chamber (right atrium) of the </w:t>
      </w:r>
      <w:r w:rsidR="00632831">
        <w:rPr>
          <w:rFonts w:ascii="Arial" w:hAnsi="Arial" w:cs="Arial"/>
          <w:sz w:val="22"/>
          <w:szCs w:val="22"/>
        </w:rPr>
        <w:t>heart.</w:t>
      </w:r>
      <w:r w:rsidR="009F0C3F">
        <w:rPr>
          <w:rFonts w:ascii="Arial" w:hAnsi="Arial" w:cs="Arial"/>
          <w:sz w:val="22"/>
          <w:szCs w:val="22"/>
        </w:rPr>
        <w:t xml:space="preserve"> We will then use the catheters to enter the left atrium of the heart, where AF occurs, by making a small puncture through the wall</w:t>
      </w:r>
      <w:r w:rsidR="00351748">
        <w:rPr>
          <w:rFonts w:ascii="Arial" w:hAnsi="Arial" w:cs="Arial"/>
          <w:sz w:val="22"/>
          <w:szCs w:val="22"/>
        </w:rPr>
        <w:t xml:space="preserve"> (septum)</w:t>
      </w:r>
      <w:r w:rsidR="009F0C3F">
        <w:rPr>
          <w:rFonts w:ascii="Arial" w:hAnsi="Arial" w:cs="Arial"/>
          <w:sz w:val="22"/>
          <w:szCs w:val="22"/>
        </w:rPr>
        <w:t xml:space="preserve"> that separates the right from the left atrium. Once we are in the left atrium, we will</w:t>
      </w:r>
      <w:r w:rsidR="00911294">
        <w:rPr>
          <w:rFonts w:ascii="Arial" w:hAnsi="Arial" w:cs="Arial"/>
          <w:sz w:val="22"/>
          <w:szCs w:val="22"/>
        </w:rPr>
        <w:t xml:space="preserve"> use </w:t>
      </w:r>
      <w:r w:rsidRPr="00936E23">
        <w:rPr>
          <w:rFonts w:ascii="Arial" w:hAnsi="Arial" w:cs="Arial"/>
          <w:sz w:val="22"/>
          <w:szCs w:val="22"/>
        </w:rPr>
        <w:t>speciali</w:t>
      </w:r>
      <w:r w:rsidR="0065531E">
        <w:rPr>
          <w:rFonts w:ascii="Arial" w:hAnsi="Arial" w:cs="Arial"/>
          <w:sz w:val="22"/>
          <w:szCs w:val="22"/>
        </w:rPr>
        <w:t>s</w:t>
      </w:r>
      <w:r w:rsidRPr="00936E23">
        <w:rPr>
          <w:rFonts w:ascii="Arial" w:hAnsi="Arial" w:cs="Arial"/>
          <w:sz w:val="22"/>
          <w:szCs w:val="22"/>
        </w:rPr>
        <w:t>ed instruments</w:t>
      </w:r>
      <w:r w:rsidR="00911294">
        <w:rPr>
          <w:rFonts w:ascii="Arial" w:hAnsi="Arial" w:cs="Arial"/>
          <w:sz w:val="22"/>
          <w:szCs w:val="22"/>
        </w:rPr>
        <w:t>, delivered through these catheters, to burn tissue in the left atrium which has caused you to have atrial fibrillation.</w:t>
      </w:r>
      <w:r w:rsidR="00936E23" w:rsidRPr="00936E23">
        <w:rPr>
          <w:rFonts w:ascii="Arial" w:hAnsi="Arial" w:cs="Arial"/>
          <w:sz w:val="22"/>
          <w:szCs w:val="22"/>
        </w:rPr>
        <w:t xml:space="preserve"> </w:t>
      </w:r>
      <w:r w:rsidR="009F0C3F">
        <w:rPr>
          <w:rFonts w:ascii="Arial" w:hAnsi="Arial" w:cs="Arial"/>
          <w:sz w:val="22"/>
          <w:szCs w:val="22"/>
        </w:rPr>
        <w:t xml:space="preserve">We use various measures to ensure your safety during the procedure: we will give you blood thinners to </w:t>
      </w:r>
      <w:r w:rsidR="00351748">
        <w:rPr>
          <w:rFonts w:ascii="Arial" w:hAnsi="Arial" w:cs="Arial"/>
          <w:sz w:val="22"/>
          <w:szCs w:val="22"/>
        </w:rPr>
        <w:t>ensure that</w:t>
      </w:r>
      <w:r w:rsidR="009F0C3F">
        <w:rPr>
          <w:rFonts w:ascii="Arial" w:hAnsi="Arial" w:cs="Arial"/>
          <w:sz w:val="22"/>
          <w:szCs w:val="22"/>
        </w:rPr>
        <w:t xml:space="preserve"> no clot form</w:t>
      </w:r>
      <w:r w:rsidR="00351748">
        <w:rPr>
          <w:rFonts w:ascii="Arial" w:hAnsi="Arial" w:cs="Arial"/>
          <w:sz w:val="22"/>
          <w:szCs w:val="22"/>
        </w:rPr>
        <w:t>s</w:t>
      </w:r>
      <w:r w:rsidR="009F0C3F">
        <w:rPr>
          <w:rFonts w:ascii="Arial" w:hAnsi="Arial" w:cs="Arial"/>
          <w:sz w:val="22"/>
          <w:szCs w:val="22"/>
        </w:rPr>
        <w:t xml:space="preserve"> in your heart chambers during the ablation. We will also put a temperature monitoring probe down your foodpipe (esophagus) to </w:t>
      </w:r>
      <w:r w:rsidR="0075154D">
        <w:rPr>
          <w:rFonts w:ascii="Arial" w:hAnsi="Arial" w:cs="Arial"/>
          <w:sz w:val="22"/>
          <w:szCs w:val="22"/>
        </w:rPr>
        <w:t xml:space="preserve">monitor the temperature in </w:t>
      </w:r>
      <w:r w:rsidR="009F0C3F">
        <w:rPr>
          <w:rFonts w:ascii="Arial" w:hAnsi="Arial" w:cs="Arial"/>
          <w:sz w:val="22"/>
          <w:szCs w:val="22"/>
        </w:rPr>
        <w:t xml:space="preserve">the foodpipe </w:t>
      </w:r>
      <w:r w:rsidR="0075154D">
        <w:rPr>
          <w:rFonts w:ascii="Arial" w:hAnsi="Arial" w:cs="Arial"/>
          <w:sz w:val="22"/>
          <w:szCs w:val="22"/>
        </w:rPr>
        <w:t>during the ablation. The foodpipe sits right behind the heart.</w:t>
      </w:r>
      <w:r w:rsidR="00BF0C8E">
        <w:rPr>
          <w:rFonts w:ascii="Arial" w:hAnsi="Arial" w:cs="Arial"/>
          <w:sz w:val="22"/>
          <w:szCs w:val="22"/>
        </w:rPr>
        <w:t xml:space="preserve"> </w:t>
      </w:r>
      <w:r w:rsidR="00351748">
        <w:rPr>
          <w:rFonts w:ascii="Arial" w:hAnsi="Arial" w:cs="Arial"/>
          <w:sz w:val="22"/>
          <w:szCs w:val="22"/>
        </w:rPr>
        <w:t>The</w:t>
      </w:r>
      <w:r w:rsidR="00BF0C8E">
        <w:rPr>
          <w:rFonts w:ascii="Arial" w:hAnsi="Arial" w:cs="Arial"/>
          <w:sz w:val="22"/>
          <w:szCs w:val="22"/>
        </w:rPr>
        <w:t xml:space="preserve"> typical duration for an AF ablation procedure</w:t>
      </w:r>
      <w:r w:rsidR="00351748">
        <w:rPr>
          <w:rFonts w:ascii="Arial" w:hAnsi="Arial" w:cs="Arial"/>
          <w:sz w:val="22"/>
          <w:szCs w:val="22"/>
        </w:rPr>
        <w:t xml:space="preserve"> is</w:t>
      </w:r>
      <w:r w:rsidR="00BF0C8E">
        <w:rPr>
          <w:rFonts w:ascii="Arial" w:hAnsi="Arial" w:cs="Arial"/>
          <w:sz w:val="22"/>
          <w:szCs w:val="22"/>
        </w:rPr>
        <w:t xml:space="preserve"> </w:t>
      </w:r>
      <w:r w:rsidR="00753ABA">
        <w:rPr>
          <w:rFonts w:ascii="Arial" w:hAnsi="Arial" w:cs="Arial"/>
          <w:sz w:val="22"/>
          <w:szCs w:val="22"/>
        </w:rPr>
        <w:t xml:space="preserve">around </w:t>
      </w:r>
      <w:r w:rsidR="00BF0C8E">
        <w:rPr>
          <w:rFonts w:ascii="Arial" w:hAnsi="Arial" w:cs="Arial"/>
          <w:sz w:val="22"/>
          <w:szCs w:val="22"/>
        </w:rPr>
        <w:t xml:space="preserve">3 hours, including time to administer the general anaesthesia to you, and </w:t>
      </w:r>
      <w:r w:rsidR="00351748">
        <w:rPr>
          <w:rFonts w:ascii="Arial" w:hAnsi="Arial" w:cs="Arial"/>
          <w:sz w:val="22"/>
          <w:szCs w:val="22"/>
        </w:rPr>
        <w:t xml:space="preserve">also to </w:t>
      </w:r>
      <w:r w:rsidR="00BF0C8E">
        <w:rPr>
          <w:rFonts w:ascii="Arial" w:hAnsi="Arial" w:cs="Arial"/>
          <w:sz w:val="22"/>
          <w:szCs w:val="22"/>
        </w:rPr>
        <w:t>wak</w:t>
      </w:r>
      <w:r w:rsidR="00351748">
        <w:rPr>
          <w:rFonts w:ascii="Arial" w:hAnsi="Arial" w:cs="Arial"/>
          <w:sz w:val="22"/>
          <w:szCs w:val="22"/>
        </w:rPr>
        <w:t>e you</w:t>
      </w:r>
      <w:r w:rsidR="00BF0C8E">
        <w:rPr>
          <w:rFonts w:ascii="Arial" w:hAnsi="Arial" w:cs="Arial"/>
          <w:sz w:val="22"/>
          <w:szCs w:val="22"/>
        </w:rPr>
        <w:t xml:space="preserve"> up from the anaesthesia. </w:t>
      </w:r>
    </w:p>
    <w:p w14:paraId="185B9D95" w14:textId="77777777" w:rsidR="0065531E" w:rsidRDefault="0065531E" w:rsidP="00936E23">
      <w:pPr>
        <w:jc w:val="both"/>
        <w:rPr>
          <w:rFonts w:ascii="Arial" w:hAnsi="Arial" w:cs="Arial"/>
          <w:sz w:val="22"/>
          <w:szCs w:val="22"/>
        </w:rPr>
      </w:pPr>
    </w:p>
    <w:p w14:paraId="396E4F7F" w14:textId="067FB251" w:rsidR="001A66FD" w:rsidRDefault="00936E23" w:rsidP="00936E23">
      <w:pPr>
        <w:jc w:val="both"/>
        <w:rPr>
          <w:rFonts w:ascii="Arial" w:hAnsi="Arial" w:cs="Arial"/>
          <w:bCs/>
          <w:color w:val="000000"/>
          <w:sz w:val="22"/>
          <w:szCs w:val="22"/>
        </w:rPr>
      </w:pPr>
      <w:r w:rsidRPr="00936E23">
        <w:rPr>
          <w:rFonts w:ascii="Arial" w:hAnsi="Arial" w:cs="Arial"/>
          <w:bCs/>
          <w:color w:val="000000"/>
          <w:sz w:val="22"/>
          <w:szCs w:val="22"/>
        </w:rPr>
        <w:t xml:space="preserve">Whilst </w:t>
      </w:r>
      <w:r w:rsidR="00253A05">
        <w:rPr>
          <w:rFonts w:ascii="Arial" w:hAnsi="Arial" w:cs="Arial"/>
          <w:bCs/>
          <w:color w:val="000000"/>
          <w:sz w:val="22"/>
          <w:szCs w:val="22"/>
        </w:rPr>
        <w:t>AF</w:t>
      </w:r>
      <w:r w:rsidRPr="00936E23">
        <w:rPr>
          <w:rFonts w:ascii="Arial" w:hAnsi="Arial" w:cs="Arial"/>
          <w:bCs/>
          <w:color w:val="000000"/>
          <w:sz w:val="22"/>
          <w:szCs w:val="22"/>
        </w:rPr>
        <w:t xml:space="preserve"> ablation is safe, there is a small risk of complications from it.</w:t>
      </w:r>
      <w:r>
        <w:rPr>
          <w:rFonts w:ascii="Arial" w:hAnsi="Arial" w:cs="Arial"/>
          <w:bCs/>
          <w:color w:val="000000"/>
          <w:sz w:val="22"/>
          <w:szCs w:val="22"/>
        </w:rPr>
        <w:t xml:space="preserve"> </w:t>
      </w:r>
      <w:r w:rsidR="0075154D">
        <w:rPr>
          <w:rFonts w:ascii="Arial" w:hAnsi="Arial" w:cs="Arial"/>
          <w:bCs/>
          <w:color w:val="000000"/>
          <w:sz w:val="22"/>
          <w:szCs w:val="22"/>
        </w:rPr>
        <w:t>As mentioned above, t</w:t>
      </w:r>
      <w:r w:rsidRPr="00936E23">
        <w:rPr>
          <w:rFonts w:ascii="Arial" w:hAnsi="Arial" w:cs="Arial"/>
          <w:bCs/>
          <w:color w:val="000000"/>
          <w:sz w:val="22"/>
          <w:szCs w:val="22"/>
        </w:rPr>
        <w:t xml:space="preserve">he food pipe sits behind the heart, next to the back wall of the left atrium. </w:t>
      </w:r>
      <w:r>
        <w:rPr>
          <w:rFonts w:ascii="Arial" w:hAnsi="Arial" w:cs="Arial"/>
          <w:bCs/>
          <w:color w:val="000000"/>
          <w:sz w:val="22"/>
          <w:szCs w:val="22"/>
        </w:rPr>
        <w:t>Applying heat</w:t>
      </w:r>
      <w:r w:rsidRPr="00936E23">
        <w:rPr>
          <w:rFonts w:ascii="Arial" w:hAnsi="Arial" w:cs="Arial"/>
          <w:bCs/>
          <w:color w:val="000000"/>
          <w:sz w:val="22"/>
          <w:szCs w:val="22"/>
        </w:rPr>
        <w:t xml:space="preserve"> energy around the left atrium back wall can cause heating</w:t>
      </w:r>
      <w:r w:rsidR="001A66FD">
        <w:rPr>
          <w:rFonts w:ascii="Arial" w:hAnsi="Arial" w:cs="Arial"/>
          <w:bCs/>
          <w:color w:val="000000"/>
          <w:sz w:val="22"/>
          <w:szCs w:val="22"/>
        </w:rPr>
        <w:t>-</w:t>
      </w:r>
      <w:r w:rsidRPr="00936E23">
        <w:rPr>
          <w:rFonts w:ascii="Arial" w:hAnsi="Arial" w:cs="Arial"/>
          <w:bCs/>
          <w:color w:val="000000"/>
          <w:sz w:val="22"/>
          <w:szCs w:val="22"/>
        </w:rPr>
        <w:t>related injuries to the esophagus.</w:t>
      </w:r>
      <w:r>
        <w:rPr>
          <w:rFonts w:ascii="Arial" w:hAnsi="Arial" w:cs="Arial"/>
          <w:bCs/>
          <w:color w:val="000000"/>
          <w:sz w:val="22"/>
          <w:szCs w:val="22"/>
        </w:rPr>
        <w:t xml:space="preserve"> </w:t>
      </w:r>
      <w:r w:rsidR="001A66FD">
        <w:rPr>
          <w:rFonts w:ascii="Arial" w:hAnsi="Arial" w:cs="Arial"/>
          <w:bCs/>
          <w:color w:val="000000"/>
          <w:sz w:val="22"/>
          <w:szCs w:val="22"/>
        </w:rPr>
        <w:t>Ways of reducing</w:t>
      </w:r>
      <w:r w:rsidRPr="00936E23">
        <w:rPr>
          <w:rFonts w:ascii="Arial" w:hAnsi="Arial" w:cs="Arial"/>
          <w:bCs/>
          <w:color w:val="000000"/>
          <w:sz w:val="22"/>
          <w:szCs w:val="22"/>
        </w:rPr>
        <w:t xml:space="preserve"> the risk of heating</w:t>
      </w:r>
      <w:r w:rsidR="001A66FD">
        <w:rPr>
          <w:rFonts w:ascii="Arial" w:hAnsi="Arial" w:cs="Arial"/>
          <w:bCs/>
          <w:color w:val="000000"/>
          <w:sz w:val="22"/>
          <w:szCs w:val="22"/>
        </w:rPr>
        <w:t>-</w:t>
      </w:r>
      <w:r w:rsidRPr="00936E23">
        <w:rPr>
          <w:rFonts w:ascii="Arial" w:hAnsi="Arial" w:cs="Arial"/>
          <w:bCs/>
          <w:color w:val="000000"/>
          <w:sz w:val="22"/>
          <w:szCs w:val="22"/>
        </w:rPr>
        <w:t xml:space="preserve">related injuries include reducing the </w:t>
      </w:r>
      <w:r>
        <w:rPr>
          <w:rFonts w:ascii="Arial" w:hAnsi="Arial" w:cs="Arial"/>
          <w:bCs/>
          <w:color w:val="000000"/>
          <w:sz w:val="22"/>
          <w:szCs w:val="22"/>
        </w:rPr>
        <w:t>heating</w:t>
      </w:r>
      <w:r w:rsidRPr="00936E23">
        <w:rPr>
          <w:rFonts w:ascii="Arial" w:hAnsi="Arial" w:cs="Arial"/>
          <w:bCs/>
          <w:color w:val="000000"/>
          <w:sz w:val="22"/>
          <w:szCs w:val="22"/>
        </w:rPr>
        <w:t xml:space="preserve"> energy at the back wall</w:t>
      </w:r>
      <w:r>
        <w:rPr>
          <w:rFonts w:ascii="Arial" w:hAnsi="Arial" w:cs="Arial"/>
          <w:bCs/>
          <w:color w:val="000000"/>
          <w:sz w:val="22"/>
          <w:szCs w:val="22"/>
        </w:rPr>
        <w:t xml:space="preserve"> and</w:t>
      </w:r>
      <w:r w:rsidRPr="00936E23">
        <w:rPr>
          <w:rFonts w:ascii="Arial" w:hAnsi="Arial" w:cs="Arial"/>
          <w:bCs/>
          <w:color w:val="000000"/>
          <w:sz w:val="22"/>
          <w:szCs w:val="22"/>
        </w:rPr>
        <w:t xml:space="preserve"> reducing the ablation time</w:t>
      </w:r>
      <w:r w:rsidR="001A66FD">
        <w:rPr>
          <w:rFonts w:ascii="Arial" w:hAnsi="Arial" w:cs="Arial"/>
          <w:bCs/>
          <w:color w:val="000000"/>
          <w:sz w:val="22"/>
          <w:szCs w:val="22"/>
        </w:rPr>
        <w:t xml:space="preserve"> – this is called </w:t>
      </w:r>
      <w:r>
        <w:rPr>
          <w:rFonts w:ascii="Arial" w:hAnsi="Arial" w:cs="Arial"/>
          <w:bCs/>
          <w:color w:val="000000"/>
          <w:sz w:val="22"/>
          <w:szCs w:val="22"/>
        </w:rPr>
        <w:t xml:space="preserve"> lower power longer duration [LPLD] ablation. In addition, </w:t>
      </w:r>
      <w:r w:rsidRPr="00936E23">
        <w:rPr>
          <w:rFonts w:ascii="Arial" w:hAnsi="Arial" w:cs="Arial"/>
          <w:bCs/>
          <w:color w:val="000000"/>
          <w:sz w:val="22"/>
          <w:szCs w:val="22"/>
        </w:rPr>
        <w:t xml:space="preserve">a temperature probe </w:t>
      </w:r>
      <w:r>
        <w:rPr>
          <w:rFonts w:ascii="Arial" w:hAnsi="Arial" w:cs="Arial"/>
          <w:bCs/>
          <w:color w:val="000000"/>
          <w:sz w:val="22"/>
          <w:szCs w:val="22"/>
        </w:rPr>
        <w:t xml:space="preserve">is </w:t>
      </w:r>
      <w:r w:rsidRPr="00936E23">
        <w:rPr>
          <w:rFonts w:ascii="Arial" w:hAnsi="Arial" w:cs="Arial"/>
          <w:bCs/>
          <w:color w:val="000000"/>
          <w:sz w:val="22"/>
          <w:szCs w:val="22"/>
        </w:rPr>
        <w:t xml:space="preserve">placed into the esophagus to monitor for temperature rises early. </w:t>
      </w:r>
    </w:p>
    <w:p w14:paraId="2E5C030B" w14:textId="77777777" w:rsidR="001A66FD" w:rsidRDefault="001A66FD" w:rsidP="00936E23">
      <w:pPr>
        <w:jc w:val="both"/>
        <w:rPr>
          <w:rFonts w:ascii="Arial" w:hAnsi="Arial" w:cs="Arial"/>
          <w:bCs/>
          <w:color w:val="000000"/>
          <w:sz w:val="22"/>
          <w:szCs w:val="22"/>
        </w:rPr>
      </w:pPr>
    </w:p>
    <w:p w14:paraId="54F18210" w14:textId="468ABE9C" w:rsidR="001A66FD" w:rsidRDefault="00F42F98" w:rsidP="00936E23">
      <w:pPr>
        <w:jc w:val="both"/>
        <w:rPr>
          <w:rFonts w:ascii="Arial" w:hAnsi="Arial" w:cs="Arial"/>
          <w:bCs/>
          <w:color w:val="000000"/>
          <w:sz w:val="22"/>
          <w:szCs w:val="22"/>
        </w:rPr>
      </w:pPr>
      <w:r>
        <w:rPr>
          <w:rFonts w:ascii="Arial" w:hAnsi="Arial" w:cs="Arial"/>
          <w:bCs/>
          <w:color w:val="000000"/>
          <w:sz w:val="22"/>
          <w:szCs w:val="22"/>
        </w:rPr>
        <w:t>Recent research has shown that the use of</w:t>
      </w:r>
      <w:r w:rsidR="00936E23" w:rsidRPr="00936E23">
        <w:rPr>
          <w:rFonts w:ascii="Arial" w:hAnsi="Arial" w:cs="Arial"/>
          <w:bCs/>
          <w:color w:val="000000"/>
          <w:sz w:val="22"/>
          <w:szCs w:val="22"/>
        </w:rPr>
        <w:t xml:space="preserve"> high power and short duration (HPSD) ablation</w:t>
      </w:r>
      <w:r w:rsidR="00F1483F">
        <w:rPr>
          <w:rFonts w:ascii="Arial" w:hAnsi="Arial" w:cs="Arial"/>
          <w:bCs/>
          <w:color w:val="000000"/>
          <w:sz w:val="22"/>
          <w:szCs w:val="22"/>
        </w:rPr>
        <w:t xml:space="preserve"> in the back wall of the left atrium</w:t>
      </w:r>
      <w:r w:rsidR="00936E23" w:rsidRPr="00936E23">
        <w:rPr>
          <w:rFonts w:ascii="Arial" w:hAnsi="Arial" w:cs="Arial"/>
          <w:bCs/>
          <w:color w:val="000000"/>
          <w:sz w:val="22"/>
          <w:szCs w:val="22"/>
        </w:rPr>
        <w:t xml:space="preserve"> can</w:t>
      </w:r>
      <w:r w:rsidR="00936E23">
        <w:rPr>
          <w:rFonts w:ascii="Arial" w:hAnsi="Arial" w:cs="Arial"/>
          <w:bCs/>
          <w:color w:val="000000"/>
          <w:sz w:val="22"/>
          <w:szCs w:val="22"/>
        </w:rPr>
        <w:t xml:space="preserve"> actually</w:t>
      </w:r>
      <w:r w:rsidR="00936E23" w:rsidRPr="00936E23">
        <w:rPr>
          <w:rFonts w:ascii="Arial" w:hAnsi="Arial" w:cs="Arial"/>
          <w:bCs/>
          <w:color w:val="000000"/>
          <w:sz w:val="22"/>
          <w:szCs w:val="22"/>
        </w:rPr>
        <w:t xml:space="preserve"> improve the effectiveness of ablation, and </w:t>
      </w:r>
      <w:r w:rsidR="00936E23">
        <w:rPr>
          <w:rFonts w:ascii="Arial" w:hAnsi="Arial" w:cs="Arial"/>
          <w:bCs/>
          <w:color w:val="000000"/>
          <w:sz w:val="22"/>
          <w:szCs w:val="22"/>
        </w:rPr>
        <w:t xml:space="preserve">significantly </w:t>
      </w:r>
      <w:r w:rsidR="00936E23" w:rsidRPr="00936E23">
        <w:rPr>
          <w:rFonts w:ascii="Arial" w:hAnsi="Arial" w:cs="Arial"/>
          <w:bCs/>
          <w:color w:val="000000"/>
          <w:sz w:val="22"/>
          <w:szCs w:val="22"/>
        </w:rPr>
        <w:t xml:space="preserve">reduce </w:t>
      </w:r>
      <w:r w:rsidR="001A66FD">
        <w:rPr>
          <w:rFonts w:ascii="Arial" w:hAnsi="Arial" w:cs="Arial"/>
          <w:bCs/>
          <w:color w:val="000000"/>
          <w:sz w:val="22"/>
          <w:szCs w:val="22"/>
        </w:rPr>
        <w:t xml:space="preserve">the length of time of the </w:t>
      </w:r>
      <w:r w:rsidR="00936E23" w:rsidRPr="00936E23">
        <w:rPr>
          <w:rFonts w:ascii="Arial" w:hAnsi="Arial" w:cs="Arial"/>
          <w:bCs/>
          <w:color w:val="000000"/>
          <w:sz w:val="22"/>
          <w:szCs w:val="22"/>
        </w:rPr>
        <w:t>procedur</w:t>
      </w:r>
      <w:r w:rsidR="001A66FD">
        <w:rPr>
          <w:rFonts w:ascii="Arial" w:hAnsi="Arial" w:cs="Arial"/>
          <w:bCs/>
          <w:color w:val="000000"/>
          <w:sz w:val="22"/>
          <w:szCs w:val="22"/>
        </w:rPr>
        <w:t>e</w:t>
      </w:r>
      <w:r w:rsidR="00936E23" w:rsidRPr="00936E23">
        <w:rPr>
          <w:rFonts w:ascii="Arial" w:hAnsi="Arial" w:cs="Arial"/>
          <w:bCs/>
          <w:color w:val="000000"/>
          <w:sz w:val="22"/>
          <w:szCs w:val="22"/>
        </w:rPr>
        <w:t xml:space="preserve"> and </w:t>
      </w:r>
      <w:r w:rsidR="001A66FD">
        <w:rPr>
          <w:rFonts w:ascii="Arial" w:hAnsi="Arial" w:cs="Arial"/>
          <w:bCs/>
          <w:color w:val="000000"/>
          <w:sz w:val="22"/>
          <w:szCs w:val="22"/>
        </w:rPr>
        <w:t xml:space="preserve">patients’ </w:t>
      </w:r>
      <w:r w:rsidR="005961FB">
        <w:rPr>
          <w:rFonts w:ascii="Arial" w:hAnsi="Arial" w:cs="Arial"/>
          <w:bCs/>
          <w:color w:val="000000"/>
          <w:sz w:val="22"/>
          <w:szCs w:val="22"/>
        </w:rPr>
        <w:t>exposure to X -ray radiation (X-ray radiation is used routinely in AF ablation to visualise the heart and the catheters used in the ablation</w:t>
      </w:r>
      <w:r w:rsidR="001A66FD">
        <w:rPr>
          <w:rFonts w:ascii="Arial" w:hAnsi="Arial" w:cs="Arial"/>
          <w:bCs/>
          <w:color w:val="000000"/>
          <w:sz w:val="22"/>
          <w:szCs w:val="22"/>
        </w:rPr>
        <w:t>)</w:t>
      </w:r>
      <w:r w:rsidR="00936E23" w:rsidRPr="00936E23">
        <w:rPr>
          <w:rFonts w:ascii="Arial" w:hAnsi="Arial" w:cs="Arial"/>
          <w:bCs/>
          <w:color w:val="000000"/>
          <w:sz w:val="22"/>
          <w:szCs w:val="22"/>
        </w:rPr>
        <w:t xml:space="preserve">. HPSD ablation </w:t>
      </w:r>
      <w:r w:rsidR="00936E23">
        <w:rPr>
          <w:rFonts w:ascii="Arial" w:hAnsi="Arial" w:cs="Arial"/>
          <w:bCs/>
          <w:color w:val="000000"/>
          <w:sz w:val="22"/>
          <w:szCs w:val="22"/>
        </w:rPr>
        <w:t>has also been shown to have</w:t>
      </w:r>
      <w:r w:rsidR="00936E23" w:rsidRPr="00936E23">
        <w:rPr>
          <w:rFonts w:ascii="Arial" w:hAnsi="Arial" w:cs="Arial"/>
          <w:bCs/>
          <w:color w:val="000000"/>
          <w:sz w:val="22"/>
          <w:szCs w:val="22"/>
        </w:rPr>
        <w:t xml:space="preserve"> low complication rates, including heating</w:t>
      </w:r>
      <w:r w:rsidR="001A66FD">
        <w:rPr>
          <w:rFonts w:ascii="Arial" w:hAnsi="Arial" w:cs="Arial"/>
          <w:bCs/>
          <w:color w:val="000000"/>
          <w:sz w:val="22"/>
          <w:szCs w:val="22"/>
        </w:rPr>
        <w:t>-</w:t>
      </w:r>
      <w:r w:rsidR="00936E23" w:rsidRPr="00936E23">
        <w:rPr>
          <w:rFonts w:ascii="Arial" w:hAnsi="Arial" w:cs="Arial"/>
          <w:bCs/>
          <w:color w:val="000000"/>
          <w:sz w:val="22"/>
          <w:szCs w:val="22"/>
        </w:rPr>
        <w:t xml:space="preserve">related injury to </w:t>
      </w:r>
      <w:r w:rsidR="00936E23">
        <w:rPr>
          <w:rFonts w:ascii="Arial" w:hAnsi="Arial" w:cs="Arial"/>
          <w:bCs/>
          <w:color w:val="000000"/>
          <w:sz w:val="22"/>
          <w:szCs w:val="22"/>
        </w:rPr>
        <w:t xml:space="preserve">the </w:t>
      </w:r>
      <w:r w:rsidR="00936E23" w:rsidRPr="00936E23">
        <w:rPr>
          <w:rFonts w:ascii="Arial" w:hAnsi="Arial" w:cs="Arial"/>
          <w:bCs/>
          <w:color w:val="000000"/>
          <w:sz w:val="22"/>
          <w:szCs w:val="22"/>
        </w:rPr>
        <w:t xml:space="preserve">esophagus.  </w:t>
      </w:r>
    </w:p>
    <w:p w14:paraId="30E54335" w14:textId="77777777" w:rsidR="001A66FD" w:rsidRDefault="001A66FD" w:rsidP="00936E23">
      <w:pPr>
        <w:jc w:val="both"/>
        <w:rPr>
          <w:rFonts w:ascii="Arial" w:hAnsi="Arial" w:cs="Arial"/>
          <w:bCs/>
          <w:color w:val="000000"/>
          <w:sz w:val="22"/>
          <w:szCs w:val="22"/>
        </w:rPr>
      </w:pPr>
    </w:p>
    <w:p w14:paraId="20AD7191" w14:textId="53BF3137" w:rsidR="001A66FD" w:rsidRDefault="00936E23" w:rsidP="00936E23">
      <w:pPr>
        <w:jc w:val="both"/>
        <w:rPr>
          <w:rFonts w:ascii="Arial" w:hAnsi="Arial" w:cs="Arial"/>
          <w:bCs/>
          <w:color w:val="000000"/>
          <w:sz w:val="22"/>
          <w:szCs w:val="22"/>
        </w:rPr>
      </w:pPr>
      <w:r w:rsidRPr="00936E23">
        <w:rPr>
          <w:rFonts w:ascii="Arial" w:hAnsi="Arial" w:cs="Arial"/>
          <w:bCs/>
          <w:color w:val="000000"/>
          <w:sz w:val="22"/>
          <w:szCs w:val="22"/>
        </w:rPr>
        <w:t>However</w:t>
      </w:r>
      <w:r w:rsidR="001A66FD">
        <w:rPr>
          <w:rFonts w:ascii="Arial" w:hAnsi="Arial" w:cs="Arial"/>
          <w:bCs/>
          <w:color w:val="000000"/>
          <w:sz w:val="22"/>
          <w:szCs w:val="22"/>
        </w:rPr>
        <w:t>,</w:t>
      </w:r>
      <w:r w:rsidRPr="00936E23">
        <w:rPr>
          <w:rFonts w:ascii="Arial" w:hAnsi="Arial" w:cs="Arial"/>
          <w:bCs/>
          <w:color w:val="000000"/>
          <w:sz w:val="22"/>
          <w:szCs w:val="22"/>
        </w:rPr>
        <w:t xml:space="preserve"> </w:t>
      </w:r>
      <w:r>
        <w:rPr>
          <w:rFonts w:ascii="Arial" w:hAnsi="Arial" w:cs="Arial"/>
          <w:bCs/>
          <w:color w:val="000000"/>
          <w:sz w:val="22"/>
          <w:szCs w:val="22"/>
        </w:rPr>
        <w:t>we need more data to confi</w:t>
      </w:r>
      <w:r w:rsidRPr="00936E23">
        <w:rPr>
          <w:rFonts w:ascii="Arial" w:hAnsi="Arial" w:cs="Arial"/>
          <w:bCs/>
          <w:color w:val="000000"/>
          <w:sz w:val="22"/>
          <w:szCs w:val="22"/>
        </w:rPr>
        <w:t xml:space="preserve">rm the </w:t>
      </w:r>
      <w:r>
        <w:rPr>
          <w:rFonts w:ascii="Arial" w:hAnsi="Arial" w:cs="Arial"/>
          <w:bCs/>
          <w:color w:val="000000"/>
          <w:sz w:val="22"/>
          <w:szCs w:val="22"/>
        </w:rPr>
        <w:t>safety of HPSD ablatio</w:t>
      </w:r>
      <w:r w:rsidR="00F1483F">
        <w:rPr>
          <w:rFonts w:ascii="Arial" w:hAnsi="Arial" w:cs="Arial"/>
          <w:bCs/>
          <w:color w:val="000000"/>
          <w:sz w:val="22"/>
          <w:szCs w:val="22"/>
        </w:rPr>
        <w:t>n, especially with regards to heating</w:t>
      </w:r>
      <w:r w:rsidR="001A66FD">
        <w:rPr>
          <w:rFonts w:ascii="Arial" w:hAnsi="Arial" w:cs="Arial"/>
          <w:bCs/>
          <w:color w:val="000000"/>
          <w:sz w:val="22"/>
          <w:szCs w:val="22"/>
        </w:rPr>
        <w:t>-</w:t>
      </w:r>
      <w:r w:rsidR="00F1483F">
        <w:rPr>
          <w:rFonts w:ascii="Arial" w:hAnsi="Arial" w:cs="Arial"/>
          <w:bCs/>
          <w:color w:val="000000"/>
          <w:sz w:val="22"/>
          <w:szCs w:val="22"/>
        </w:rPr>
        <w:t>related</w:t>
      </w:r>
      <w:r w:rsidRPr="00936E23">
        <w:rPr>
          <w:rFonts w:ascii="Arial" w:hAnsi="Arial" w:cs="Arial"/>
          <w:bCs/>
          <w:color w:val="000000"/>
          <w:sz w:val="22"/>
          <w:szCs w:val="22"/>
        </w:rPr>
        <w:t xml:space="preserve"> injury</w:t>
      </w:r>
      <w:r w:rsidR="00F1483F">
        <w:rPr>
          <w:rFonts w:ascii="Arial" w:hAnsi="Arial" w:cs="Arial"/>
          <w:bCs/>
          <w:color w:val="000000"/>
          <w:sz w:val="22"/>
          <w:szCs w:val="22"/>
        </w:rPr>
        <w:t xml:space="preserve"> to the esophagus</w:t>
      </w:r>
      <w:r w:rsidRPr="00936E23">
        <w:rPr>
          <w:rFonts w:ascii="Arial" w:hAnsi="Arial" w:cs="Arial"/>
          <w:bCs/>
          <w:color w:val="000000"/>
          <w:sz w:val="22"/>
          <w:szCs w:val="22"/>
        </w:rPr>
        <w:t xml:space="preserve">. </w:t>
      </w:r>
    </w:p>
    <w:p w14:paraId="63143FB5" w14:textId="77777777" w:rsidR="001A66FD" w:rsidRDefault="001A66FD" w:rsidP="00936E23">
      <w:pPr>
        <w:jc w:val="both"/>
        <w:rPr>
          <w:rFonts w:ascii="Arial" w:hAnsi="Arial" w:cs="Arial"/>
          <w:bCs/>
          <w:color w:val="000000"/>
          <w:sz w:val="22"/>
          <w:szCs w:val="22"/>
        </w:rPr>
      </w:pPr>
    </w:p>
    <w:p w14:paraId="5BA4DB94" w14:textId="68CFF1A1" w:rsidR="00936E23" w:rsidRDefault="00936E23" w:rsidP="00936E23">
      <w:pPr>
        <w:jc w:val="both"/>
        <w:rPr>
          <w:rFonts w:ascii="Arial" w:hAnsi="Arial" w:cs="Arial"/>
          <w:bCs/>
          <w:color w:val="000000"/>
          <w:sz w:val="22"/>
          <w:szCs w:val="22"/>
        </w:rPr>
      </w:pPr>
      <w:r w:rsidRPr="00936E23">
        <w:rPr>
          <w:rFonts w:ascii="Arial" w:hAnsi="Arial" w:cs="Arial"/>
          <w:bCs/>
          <w:color w:val="000000"/>
          <w:sz w:val="22"/>
          <w:szCs w:val="22"/>
        </w:rPr>
        <w:t>Hence this study is designed to compare HPSD ablation with the conventional LPLD ablation in the back wall of the left atrium and the effect on heating</w:t>
      </w:r>
      <w:r w:rsidR="001A66FD">
        <w:rPr>
          <w:rFonts w:ascii="Arial" w:hAnsi="Arial" w:cs="Arial"/>
          <w:bCs/>
          <w:color w:val="000000"/>
          <w:sz w:val="22"/>
          <w:szCs w:val="22"/>
        </w:rPr>
        <w:t>-</w:t>
      </w:r>
      <w:r w:rsidRPr="00936E23">
        <w:rPr>
          <w:rFonts w:ascii="Arial" w:hAnsi="Arial" w:cs="Arial"/>
          <w:bCs/>
          <w:color w:val="000000"/>
          <w:sz w:val="22"/>
          <w:szCs w:val="22"/>
        </w:rPr>
        <w:t>related injury</w:t>
      </w:r>
      <w:r w:rsidR="00F1483F">
        <w:rPr>
          <w:rFonts w:ascii="Arial" w:hAnsi="Arial" w:cs="Arial"/>
          <w:bCs/>
          <w:color w:val="000000"/>
          <w:sz w:val="22"/>
          <w:szCs w:val="22"/>
        </w:rPr>
        <w:t xml:space="preserve"> rates</w:t>
      </w:r>
      <w:r w:rsidRPr="00936E23">
        <w:rPr>
          <w:rFonts w:ascii="Arial" w:hAnsi="Arial" w:cs="Arial"/>
          <w:bCs/>
          <w:color w:val="000000"/>
          <w:sz w:val="22"/>
          <w:szCs w:val="22"/>
        </w:rPr>
        <w:t xml:space="preserve">. </w:t>
      </w:r>
    </w:p>
    <w:p w14:paraId="4A9A8382" w14:textId="24B3E5EC" w:rsidR="00F1483F" w:rsidRDefault="00F1483F" w:rsidP="00936E23">
      <w:pPr>
        <w:jc w:val="both"/>
        <w:rPr>
          <w:rFonts w:ascii="Arial" w:hAnsi="Arial" w:cs="Arial"/>
          <w:sz w:val="22"/>
          <w:szCs w:val="22"/>
        </w:rPr>
      </w:pPr>
    </w:p>
    <w:p w14:paraId="24886474" w14:textId="49370C53" w:rsidR="00F1483F" w:rsidRPr="00936E23" w:rsidRDefault="00F1483F" w:rsidP="00936E23">
      <w:pPr>
        <w:jc w:val="both"/>
        <w:rPr>
          <w:rFonts w:ascii="Arial" w:hAnsi="Arial" w:cs="Arial"/>
          <w:sz w:val="22"/>
          <w:szCs w:val="22"/>
        </w:rPr>
      </w:pPr>
      <w:r w:rsidRPr="00EC5DED">
        <w:rPr>
          <w:rFonts w:ascii="Arial" w:hAnsi="Arial" w:cs="Arial"/>
          <w:sz w:val="22"/>
          <w:szCs w:val="22"/>
        </w:rPr>
        <w:t>The results of this research will be used by the study doctor</w:t>
      </w:r>
      <w:r>
        <w:rPr>
          <w:rFonts w:ascii="Arial" w:hAnsi="Arial" w:cs="Arial"/>
          <w:sz w:val="22"/>
          <w:szCs w:val="22"/>
        </w:rPr>
        <w:t xml:space="preserve"> David Chieng</w:t>
      </w:r>
      <w:r w:rsidR="00C02023">
        <w:rPr>
          <w:rFonts w:ascii="Arial" w:hAnsi="Arial" w:cs="Arial"/>
          <w:sz w:val="22"/>
          <w:szCs w:val="22"/>
        </w:rPr>
        <w:t xml:space="preserve"> to complete his Doctorate of Philosophy (PhD) degree </w:t>
      </w:r>
    </w:p>
    <w:p w14:paraId="07792D8B" w14:textId="4DCE8704" w:rsidR="00877FCA" w:rsidRPr="00F3134F" w:rsidRDefault="00877FCA" w:rsidP="00877FCA">
      <w:pPr>
        <w:jc w:val="both"/>
        <w:rPr>
          <w:rFonts w:ascii="Arial" w:hAnsi="Arial" w:cs="Arial"/>
          <w:sz w:val="22"/>
          <w:szCs w:val="22"/>
        </w:rPr>
      </w:pPr>
    </w:p>
    <w:p w14:paraId="62C919A1" w14:textId="5FDDD149" w:rsidR="00BF4BD4" w:rsidRDefault="00BF4BD4" w:rsidP="00CF0455">
      <w:pPr>
        <w:rPr>
          <w:rFonts w:ascii="Arial" w:hAnsi="Arial" w:cs="Arial"/>
          <w:i/>
          <w:color w:val="3366FF"/>
          <w:sz w:val="22"/>
          <w:szCs w:val="22"/>
        </w:rPr>
      </w:pPr>
    </w:p>
    <w:p w14:paraId="5BB2D2EE" w14:textId="77777777" w:rsidR="006E6622" w:rsidRDefault="006E6622" w:rsidP="00CF0455">
      <w:pPr>
        <w:rPr>
          <w:rFonts w:ascii="Arial" w:hAnsi="Arial" w:cs="Arial"/>
          <w:b/>
          <w:sz w:val="22"/>
          <w:szCs w:val="22"/>
        </w:rPr>
      </w:pPr>
    </w:p>
    <w:p w14:paraId="57E93371" w14:textId="77777777" w:rsidR="00263DE2" w:rsidRPr="00263DE2" w:rsidRDefault="00263DE2" w:rsidP="00CF0455">
      <w:pPr>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14:paraId="28675CDB" w14:textId="1B3BDC00" w:rsidR="00E76189" w:rsidRDefault="00E76189" w:rsidP="00CF0455">
      <w:pPr>
        <w:rPr>
          <w:rFonts w:ascii="Arial" w:hAnsi="Arial" w:cs="Arial"/>
          <w:sz w:val="22"/>
          <w:szCs w:val="22"/>
        </w:rPr>
      </w:pPr>
    </w:p>
    <w:p w14:paraId="711064D7" w14:textId="21C9302C" w:rsidR="00BD36B5" w:rsidRDefault="00F1483F" w:rsidP="00F1483F">
      <w:pPr>
        <w:jc w:val="both"/>
        <w:rPr>
          <w:rFonts w:ascii="Arial" w:hAnsi="Arial" w:cs="Arial"/>
          <w:sz w:val="22"/>
          <w:szCs w:val="22"/>
        </w:rPr>
      </w:pPr>
      <w:r w:rsidRPr="00F3134F">
        <w:rPr>
          <w:rFonts w:ascii="Arial" w:hAnsi="Arial" w:cs="Arial"/>
          <w:sz w:val="22"/>
          <w:szCs w:val="22"/>
        </w:rPr>
        <w:t>You are going to undergo a cardiac procedure as part of your routine care, called AF ablation.</w:t>
      </w:r>
      <w:r w:rsidR="0075154D">
        <w:rPr>
          <w:rFonts w:ascii="Arial" w:hAnsi="Arial" w:cs="Arial"/>
          <w:sz w:val="22"/>
          <w:szCs w:val="22"/>
        </w:rPr>
        <w:t xml:space="preserve"> An explanation of the procedure has already been described above (see page 2). Y</w:t>
      </w:r>
      <w:r w:rsidRPr="00F3134F">
        <w:rPr>
          <w:rFonts w:ascii="Arial" w:hAnsi="Arial" w:cs="Arial"/>
          <w:sz w:val="22"/>
          <w:szCs w:val="22"/>
        </w:rPr>
        <w:t xml:space="preserve">ou will have to sign a </w:t>
      </w:r>
      <w:r w:rsidR="00C02023">
        <w:rPr>
          <w:rFonts w:ascii="Arial" w:hAnsi="Arial" w:cs="Arial"/>
          <w:sz w:val="22"/>
          <w:szCs w:val="22"/>
        </w:rPr>
        <w:t>standard</w:t>
      </w:r>
      <w:r w:rsidR="00871325">
        <w:rPr>
          <w:rFonts w:ascii="Arial" w:hAnsi="Arial" w:cs="Arial"/>
          <w:sz w:val="22"/>
          <w:szCs w:val="22"/>
        </w:rPr>
        <w:t xml:space="preserve"> </w:t>
      </w:r>
      <w:r w:rsidR="00871325" w:rsidRPr="00094DE1">
        <w:rPr>
          <w:rFonts w:ascii="Arial" w:hAnsi="Arial" w:cs="Arial"/>
          <w:i/>
          <w:iCs/>
          <w:color w:val="E36C0A" w:themeColor="accent6" w:themeShade="BF"/>
          <w:sz w:val="22"/>
          <w:szCs w:val="22"/>
        </w:rPr>
        <w:t>[Institution]</w:t>
      </w:r>
      <w:r w:rsidR="00C02023" w:rsidRPr="00094DE1">
        <w:rPr>
          <w:rFonts w:ascii="Arial" w:hAnsi="Arial" w:cs="Arial"/>
          <w:color w:val="E36C0A" w:themeColor="accent6" w:themeShade="BF"/>
          <w:sz w:val="22"/>
          <w:szCs w:val="22"/>
        </w:rPr>
        <w:t xml:space="preserve"> </w:t>
      </w:r>
      <w:r w:rsidR="00C02023">
        <w:rPr>
          <w:rFonts w:ascii="Arial" w:hAnsi="Arial" w:cs="Arial"/>
          <w:sz w:val="22"/>
          <w:szCs w:val="22"/>
        </w:rPr>
        <w:t xml:space="preserve">procedural </w:t>
      </w:r>
      <w:r w:rsidRPr="00F3134F">
        <w:rPr>
          <w:rFonts w:ascii="Arial" w:hAnsi="Arial" w:cs="Arial"/>
          <w:sz w:val="22"/>
          <w:szCs w:val="22"/>
        </w:rPr>
        <w:t>consent form</w:t>
      </w:r>
      <w:r w:rsidR="00C02023">
        <w:rPr>
          <w:rFonts w:ascii="Arial" w:hAnsi="Arial" w:cs="Arial"/>
          <w:sz w:val="22"/>
          <w:szCs w:val="22"/>
        </w:rPr>
        <w:t xml:space="preserve"> for the AF ablation</w:t>
      </w:r>
      <w:r w:rsidRPr="00F3134F">
        <w:rPr>
          <w:rFonts w:ascii="Arial" w:hAnsi="Arial" w:cs="Arial"/>
          <w:sz w:val="22"/>
          <w:szCs w:val="22"/>
        </w:rPr>
        <w:t xml:space="preserve">.  </w:t>
      </w:r>
      <w:r w:rsidR="00C02023">
        <w:rPr>
          <w:rFonts w:ascii="Arial" w:hAnsi="Arial" w:cs="Arial"/>
          <w:sz w:val="22"/>
          <w:szCs w:val="22"/>
        </w:rPr>
        <w:t xml:space="preserve">This research consent form is used to enrol you into this research study </w:t>
      </w:r>
    </w:p>
    <w:p w14:paraId="4E5741D7" w14:textId="77777777" w:rsidR="00BD36B5" w:rsidRDefault="00BD36B5" w:rsidP="00F1483F">
      <w:pPr>
        <w:jc w:val="both"/>
        <w:rPr>
          <w:rFonts w:ascii="Arial" w:hAnsi="Arial" w:cs="Arial"/>
          <w:sz w:val="22"/>
          <w:szCs w:val="22"/>
        </w:rPr>
      </w:pPr>
    </w:p>
    <w:p w14:paraId="577FA1BD" w14:textId="3D581D86" w:rsidR="00F1483F" w:rsidRPr="00F3134F" w:rsidRDefault="00F1483F" w:rsidP="00F1483F">
      <w:pPr>
        <w:jc w:val="both"/>
        <w:rPr>
          <w:rFonts w:ascii="Arial" w:hAnsi="Arial" w:cs="Arial"/>
          <w:sz w:val="22"/>
          <w:szCs w:val="22"/>
        </w:rPr>
      </w:pPr>
      <w:r w:rsidRPr="00F3134F">
        <w:rPr>
          <w:rFonts w:ascii="Arial" w:hAnsi="Arial" w:cs="Arial"/>
          <w:sz w:val="22"/>
          <w:szCs w:val="22"/>
        </w:rPr>
        <w:t>Participation in this project will involve collection of data during your routine procedure and during your routine follow-up visits over a period of twelve months.</w:t>
      </w:r>
      <w:r w:rsidR="005C5D29">
        <w:rPr>
          <w:rFonts w:ascii="Arial" w:hAnsi="Arial" w:cs="Arial"/>
          <w:sz w:val="22"/>
          <w:szCs w:val="22"/>
        </w:rPr>
        <w:t xml:space="preserve"> During the procedure, we will be collecting information including the ablation power settings, temperature changes in the esophagus, the amount of radiation exposure, and the procedural time. During your follow up we will be collecting information on medication changes, any recurrence of AF, any complication from the procedure, and questionnaire information</w:t>
      </w:r>
      <w:r w:rsidR="00351748">
        <w:rPr>
          <w:rFonts w:ascii="Arial" w:hAnsi="Arial" w:cs="Arial"/>
          <w:sz w:val="22"/>
          <w:szCs w:val="22"/>
        </w:rPr>
        <w:t>.</w:t>
      </w:r>
      <w:r w:rsidR="005C5D29">
        <w:rPr>
          <w:rFonts w:ascii="Arial" w:hAnsi="Arial" w:cs="Arial"/>
          <w:sz w:val="22"/>
          <w:szCs w:val="22"/>
        </w:rPr>
        <w:t xml:space="preserve"> </w:t>
      </w:r>
    </w:p>
    <w:p w14:paraId="566CB08B" w14:textId="77777777" w:rsidR="00F1483F" w:rsidRPr="00F3134F" w:rsidRDefault="00F1483F" w:rsidP="00F1483F">
      <w:pPr>
        <w:jc w:val="both"/>
        <w:rPr>
          <w:rFonts w:ascii="Arial" w:hAnsi="Arial" w:cs="Arial"/>
          <w:sz w:val="22"/>
          <w:szCs w:val="22"/>
        </w:rPr>
      </w:pPr>
    </w:p>
    <w:p w14:paraId="61E74327" w14:textId="3E49D456" w:rsidR="006B0E63" w:rsidRDefault="00F1483F" w:rsidP="00F1483F">
      <w:pPr>
        <w:jc w:val="both"/>
        <w:rPr>
          <w:rFonts w:ascii="Arial" w:hAnsi="Arial" w:cs="Arial"/>
          <w:iCs/>
          <w:sz w:val="22"/>
          <w:szCs w:val="22"/>
        </w:rPr>
      </w:pPr>
      <w:r w:rsidRPr="00F3134F">
        <w:rPr>
          <w:rFonts w:ascii="Arial" w:hAnsi="Arial" w:cs="Arial"/>
          <w:iCs/>
          <w:sz w:val="22"/>
          <w:szCs w:val="22"/>
        </w:rPr>
        <w:t xml:space="preserve">If you are eligible and you decide to participate in this study, </w:t>
      </w:r>
      <w:r w:rsidR="006B0E63">
        <w:rPr>
          <w:rFonts w:ascii="Arial" w:hAnsi="Arial" w:cs="Arial"/>
          <w:iCs/>
          <w:sz w:val="22"/>
          <w:szCs w:val="22"/>
        </w:rPr>
        <w:t xml:space="preserve">your </w:t>
      </w:r>
      <w:r w:rsidRPr="00F3134F">
        <w:rPr>
          <w:rFonts w:ascii="Arial" w:hAnsi="Arial" w:cs="Arial"/>
          <w:iCs/>
          <w:sz w:val="22"/>
          <w:szCs w:val="22"/>
        </w:rPr>
        <w:t>consent will be obtained before an</w:t>
      </w:r>
      <w:r w:rsidR="006B0E63">
        <w:rPr>
          <w:rFonts w:ascii="Arial" w:hAnsi="Arial" w:cs="Arial"/>
          <w:iCs/>
          <w:sz w:val="22"/>
          <w:szCs w:val="22"/>
        </w:rPr>
        <w:t>y</w:t>
      </w:r>
      <w:r w:rsidRPr="00F3134F">
        <w:rPr>
          <w:rFonts w:ascii="Arial" w:hAnsi="Arial" w:cs="Arial"/>
          <w:iCs/>
          <w:sz w:val="22"/>
          <w:szCs w:val="22"/>
        </w:rPr>
        <w:t xml:space="preserve"> study assessments are performed. </w:t>
      </w:r>
    </w:p>
    <w:p w14:paraId="0F504E52" w14:textId="77777777" w:rsidR="006B0E63" w:rsidRDefault="006B0E63" w:rsidP="00F1483F">
      <w:pPr>
        <w:jc w:val="both"/>
        <w:rPr>
          <w:rFonts w:ascii="Arial" w:hAnsi="Arial" w:cs="Arial"/>
          <w:iCs/>
          <w:sz w:val="22"/>
          <w:szCs w:val="22"/>
        </w:rPr>
      </w:pPr>
    </w:p>
    <w:p w14:paraId="72BE315A" w14:textId="03E82E99" w:rsidR="00BD36B5" w:rsidRPr="00F3134F" w:rsidRDefault="00BD36B5" w:rsidP="00BD36B5">
      <w:pPr>
        <w:jc w:val="both"/>
        <w:rPr>
          <w:rFonts w:ascii="Arial" w:hAnsi="Arial" w:cs="Arial"/>
          <w:sz w:val="22"/>
          <w:szCs w:val="22"/>
        </w:rPr>
      </w:pPr>
      <w:r w:rsidRPr="00A4523E">
        <w:rPr>
          <w:rFonts w:ascii="Arial" w:hAnsi="Arial" w:cs="Arial"/>
          <w:sz w:val="22"/>
          <w:szCs w:val="22"/>
        </w:rPr>
        <w:t>You will be participating in a randomised controlled research project. Sometimes we do not know which treatment is best for treating a condition. To find out we need to compare different treatments. We put people into groups and give</w:t>
      </w:r>
      <w:r w:rsidRPr="00217C0B">
        <w:rPr>
          <w:rFonts w:ascii="Arial" w:hAnsi="Arial" w:cs="Arial"/>
          <w:sz w:val="22"/>
          <w:szCs w:val="22"/>
        </w:rPr>
        <w:t xml:space="preserve"> each group a different treatment. The results are compared to see if one is better. To try to make sure the groups are the same</w:t>
      </w:r>
      <w:r w:rsidRPr="00EC5DED">
        <w:rPr>
          <w:rFonts w:ascii="Arial" w:hAnsi="Arial" w:cs="Arial"/>
          <w:sz w:val="22"/>
          <w:szCs w:val="22"/>
        </w:rPr>
        <w:t>, each participant is put into a group by chance (random).</w:t>
      </w:r>
      <w:r w:rsidR="005C5D29">
        <w:rPr>
          <w:rFonts w:ascii="Arial" w:hAnsi="Arial" w:cs="Arial"/>
          <w:sz w:val="22"/>
          <w:szCs w:val="22"/>
        </w:rPr>
        <w:t xml:space="preserve"> </w:t>
      </w:r>
    </w:p>
    <w:p w14:paraId="05783FB6" w14:textId="77777777" w:rsidR="00BD36B5" w:rsidRPr="00F3134F" w:rsidRDefault="00BD36B5" w:rsidP="00BD36B5">
      <w:pPr>
        <w:rPr>
          <w:rFonts w:ascii="Arial" w:hAnsi="Arial" w:cs="Arial"/>
          <w:sz w:val="22"/>
          <w:szCs w:val="22"/>
        </w:rPr>
      </w:pPr>
    </w:p>
    <w:p w14:paraId="7130DFE3" w14:textId="77777777" w:rsidR="00BD36B5" w:rsidRPr="00F3134F" w:rsidRDefault="00BD36B5" w:rsidP="00BD36B5">
      <w:pPr>
        <w:rPr>
          <w:rFonts w:ascii="Arial" w:hAnsi="Arial" w:cs="Arial"/>
          <w:sz w:val="22"/>
          <w:szCs w:val="22"/>
        </w:rPr>
      </w:pPr>
      <w:r w:rsidRPr="00A4523E">
        <w:rPr>
          <w:rFonts w:ascii="Arial" w:hAnsi="Arial" w:cs="Arial"/>
          <w:sz w:val="22"/>
          <w:szCs w:val="22"/>
        </w:rPr>
        <w:t>This research project has been designed to make sure the researchers interpret the results in a fair and appropriate way and avoids study doctors or participants jumping to conclusions</w:t>
      </w:r>
    </w:p>
    <w:p w14:paraId="646D2259" w14:textId="77777777" w:rsidR="006B0E63" w:rsidRDefault="006B0E63" w:rsidP="00F1483F">
      <w:pPr>
        <w:jc w:val="both"/>
        <w:rPr>
          <w:rFonts w:ascii="Arial" w:hAnsi="Arial" w:cs="Arial"/>
          <w:iCs/>
          <w:sz w:val="22"/>
          <w:szCs w:val="22"/>
        </w:rPr>
      </w:pPr>
    </w:p>
    <w:p w14:paraId="35B86446" w14:textId="349049FF" w:rsidR="006B0E63" w:rsidRDefault="00351748" w:rsidP="00F1483F">
      <w:pPr>
        <w:jc w:val="both"/>
        <w:rPr>
          <w:rFonts w:ascii="Arial" w:hAnsi="Arial" w:cs="Arial"/>
          <w:iCs/>
          <w:sz w:val="22"/>
          <w:szCs w:val="22"/>
        </w:rPr>
      </w:pPr>
      <w:r>
        <w:rPr>
          <w:rFonts w:ascii="Arial" w:hAnsi="Arial" w:cs="Arial"/>
          <w:iCs/>
          <w:sz w:val="22"/>
          <w:szCs w:val="22"/>
        </w:rPr>
        <w:t>Once you are enrolled, y</w:t>
      </w:r>
      <w:r w:rsidR="00F1483F" w:rsidRPr="00F3134F">
        <w:rPr>
          <w:rFonts w:ascii="Arial" w:hAnsi="Arial" w:cs="Arial"/>
          <w:iCs/>
          <w:sz w:val="22"/>
          <w:szCs w:val="22"/>
        </w:rPr>
        <w:t xml:space="preserve">ou will be randomly allocated to </w:t>
      </w:r>
      <w:r w:rsidR="00F1483F">
        <w:rPr>
          <w:rFonts w:ascii="Arial" w:hAnsi="Arial" w:cs="Arial"/>
          <w:iCs/>
          <w:sz w:val="22"/>
          <w:szCs w:val="22"/>
        </w:rPr>
        <w:t>have ablation on the back wall of the left atrium perform</w:t>
      </w:r>
      <w:r w:rsidR="00F1483F" w:rsidRPr="00F3134F">
        <w:rPr>
          <w:rFonts w:ascii="Arial" w:hAnsi="Arial" w:cs="Arial"/>
          <w:iCs/>
          <w:sz w:val="22"/>
          <w:szCs w:val="22"/>
        </w:rPr>
        <w:t>ed</w:t>
      </w:r>
      <w:r w:rsidR="00F1483F">
        <w:rPr>
          <w:rFonts w:ascii="Arial" w:hAnsi="Arial" w:cs="Arial"/>
          <w:iCs/>
          <w:sz w:val="22"/>
          <w:szCs w:val="22"/>
        </w:rPr>
        <w:t xml:space="preserve"> with either : </w:t>
      </w:r>
    </w:p>
    <w:p w14:paraId="281120A7" w14:textId="421368F1" w:rsidR="006B0E63" w:rsidRDefault="00F1483F" w:rsidP="00094DE1">
      <w:pPr>
        <w:pStyle w:val="ListParagraph"/>
        <w:numPr>
          <w:ilvl w:val="0"/>
          <w:numId w:val="20"/>
        </w:numPr>
        <w:jc w:val="both"/>
        <w:rPr>
          <w:rFonts w:ascii="Arial" w:hAnsi="Arial" w:cs="Arial"/>
          <w:iCs/>
          <w:sz w:val="22"/>
          <w:szCs w:val="22"/>
        </w:rPr>
      </w:pPr>
      <w:r w:rsidRPr="00094DE1">
        <w:rPr>
          <w:rFonts w:ascii="Arial" w:hAnsi="Arial" w:cs="Arial"/>
          <w:iCs/>
          <w:sz w:val="22"/>
          <w:szCs w:val="22"/>
        </w:rPr>
        <w:t>conventional lower power longer duration (LPLD) approach, with power set at 25 W</w:t>
      </w:r>
      <w:r w:rsidR="00A7390C" w:rsidRPr="00094DE1">
        <w:rPr>
          <w:rFonts w:ascii="Arial" w:hAnsi="Arial" w:cs="Arial"/>
          <w:iCs/>
          <w:sz w:val="22"/>
          <w:szCs w:val="22"/>
        </w:rPr>
        <w:t>atts</w:t>
      </w:r>
      <w:r w:rsidRPr="00094DE1">
        <w:rPr>
          <w:rFonts w:ascii="Arial" w:hAnsi="Arial" w:cs="Arial"/>
          <w:iCs/>
          <w:sz w:val="22"/>
          <w:szCs w:val="22"/>
        </w:rPr>
        <w:t xml:space="preserve">  ; or </w:t>
      </w:r>
    </w:p>
    <w:p w14:paraId="27D7ACDE" w14:textId="7DADAFCD" w:rsidR="006B0E63" w:rsidRDefault="00F1483F" w:rsidP="00094DE1">
      <w:pPr>
        <w:pStyle w:val="ListParagraph"/>
        <w:numPr>
          <w:ilvl w:val="0"/>
          <w:numId w:val="20"/>
        </w:numPr>
        <w:jc w:val="both"/>
        <w:rPr>
          <w:rFonts w:ascii="Arial" w:hAnsi="Arial" w:cs="Arial"/>
          <w:iCs/>
          <w:sz w:val="22"/>
          <w:szCs w:val="22"/>
        </w:rPr>
      </w:pPr>
      <w:r w:rsidRPr="00094DE1">
        <w:rPr>
          <w:rFonts w:ascii="Arial" w:hAnsi="Arial" w:cs="Arial"/>
          <w:iCs/>
          <w:sz w:val="22"/>
          <w:szCs w:val="22"/>
        </w:rPr>
        <w:t>the high power short duration (H</w:t>
      </w:r>
      <w:r w:rsidR="00A7390C" w:rsidRPr="00094DE1">
        <w:rPr>
          <w:rFonts w:ascii="Arial" w:hAnsi="Arial" w:cs="Arial"/>
          <w:iCs/>
          <w:sz w:val="22"/>
          <w:szCs w:val="22"/>
        </w:rPr>
        <w:t xml:space="preserve">PSD) approach, with power set at </w:t>
      </w:r>
      <w:r w:rsidR="00E835FB">
        <w:rPr>
          <w:rFonts w:ascii="Arial" w:hAnsi="Arial" w:cs="Arial"/>
          <w:iCs/>
          <w:sz w:val="22"/>
          <w:szCs w:val="22"/>
        </w:rPr>
        <w:t xml:space="preserve">40- </w:t>
      </w:r>
      <w:r w:rsidR="00A7390C" w:rsidRPr="00094DE1">
        <w:rPr>
          <w:rFonts w:ascii="Arial" w:hAnsi="Arial" w:cs="Arial"/>
          <w:iCs/>
          <w:sz w:val="22"/>
          <w:szCs w:val="22"/>
        </w:rPr>
        <w:t>50 Watts</w:t>
      </w:r>
      <w:r w:rsidRPr="00094DE1">
        <w:rPr>
          <w:rFonts w:ascii="Arial" w:hAnsi="Arial" w:cs="Arial"/>
          <w:iCs/>
          <w:sz w:val="22"/>
          <w:szCs w:val="22"/>
        </w:rPr>
        <w:t>.</w:t>
      </w:r>
      <w:r w:rsidR="00C16D20" w:rsidRPr="00094DE1">
        <w:rPr>
          <w:rFonts w:ascii="Arial" w:hAnsi="Arial" w:cs="Arial"/>
          <w:iCs/>
          <w:sz w:val="22"/>
          <w:szCs w:val="22"/>
        </w:rPr>
        <w:t xml:space="preserve"> </w:t>
      </w:r>
    </w:p>
    <w:p w14:paraId="1B72DC16" w14:textId="7DC4C594" w:rsidR="006B0E63" w:rsidRDefault="006B0E63" w:rsidP="006B0E63">
      <w:pPr>
        <w:jc w:val="both"/>
        <w:rPr>
          <w:rFonts w:ascii="Arial" w:hAnsi="Arial" w:cs="Arial"/>
          <w:iCs/>
          <w:sz w:val="22"/>
          <w:szCs w:val="22"/>
        </w:rPr>
      </w:pPr>
    </w:p>
    <w:p w14:paraId="47A4FD25" w14:textId="6F37A104" w:rsidR="001F7C13" w:rsidRDefault="001F7C13" w:rsidP="006B0E63">
      <w:pPr>
        <w:jc w:val="both"/>
        <w:rPr>
          <w:rFonts w:ascii="Arial" w:hAnsi="Arial" w:cs="Arial"/>
          <w:iCs/>
          <w:sz w:val="22"/>
          <w:szCs w:val="22"/>
        </w:rPr>
      </w:pPr>
      <w:r>
        <w:rPr>
          <w:rFonts w:ascii="Arial" w:hAnsi="Arial" w:cs="Arial"/>
          <w:iCs/>
          <w:sz w:val="22"/>
          <w:szCs w:val="22"/>
        </w:rPr>
        <w:t>With each ablation we aim to achieve a specific target which tells us that the amount of energy delivered is sufficient enough. This target is known as the ablation index, or lesion index (depending on which 3D mapping system is used on the day of your ablation)</w:t>
      </w:r>
    </w:p>
    <w:p w14:paraId="00DCBD66" w14:textId="558AC499" w:rsidR="001F7C13" w:rsidRDefault="001F7C13" w:rsidP="006B0E63">
      <w:pPr>
        <w:jc w:val="both"/>
        <w:rPr>
          <w:rFonts w:ascii="Arial" w:hAnsi="Arial" w:cs="Arial"/>
          <w:iCs/>
          <w:sz w:val="22"/>
          <w:szCs w:val="22"/>
        </w:rPr>
      </w:pPr>
      <w:r>
        <w:rPr>
          <w:rFonts w:ascii="Arial" w:hAnsi="Arial" w:cs="Arial"/>
          <w:iCs/>
          <w:sz w:val="22"/>
          <w:szCs w:val="22"/>
        </w:rPr>
        <w:t xml:space="preserve"> </w:t>
      </w:r>
    </w:p>
    <w:p w14:paraId="0B4A09E9" w14:textId="1E738465" w:rsidR="006B0E63" w:rsidRDefault="006B0E63" w:rsidP="006B0E63">
      <w:pPr>
        <w:jc w:val="both"/>
        <w:rPr>
          <w:rFonts w:ascii="Arial" w:hAnsi="Arial" w:cs="Arial"/>
          <w:iCs/>
          <w:sz w:val="22"/>
          <w:szCs w:val="22"/>
        </w:rPr>
      </w:pPr>
      <w:r>
        <w:rPr>
          <w:rFonts w:ascii="Arial" w:hAnsi="Arial" w:cs="Arial"/>
          <w:iCs/>
          <w:sz w:val="22"/>
          <w:szCs w:val="22"/>
        </w:rPr>
        <w:t xml:space="preserve">You will have a 1 in 2 chance of receiving </w:t>
      </w:r>
      <w:r w:rsidR="005C5D29">
        <w:rPr>
          <w:rFonts w:ascii="Arial" w:hAnsi="Arial" w:cs="Arial"/>
          <w:iCs/>
          <w:sz w:val="22"/>
          <w:szCs w:val="22"/>
        </w:rPr>
        <w:t>the HPSD setting for your ablation</w:t>
      </w:r>
    </w:p>
    <w:p w14:paraId="76383F14" w14:textId="77777777" w:rsidR="006B0E63" w:rsidRDefault="006B0E63" w:rsidP="006B0E63">
      <w:pPr>
        <w:jc w:val="both"/>
        <w:rPr>
          <w:rFonts w:ascii="Arial" w:hAnsi="Arial" w:cs="Arial"/>
          <w:iCs/>
          <w:sz w:val="22"/>
          <w:szCs w:val="22"/>
        </w:rPr>
      </w:pPr>
    </w:p>
    <w:p w14:paraId="07D1C4AE" w14:textId="453FAC97" w:rsidR="00A7390C" w:rsidRDefault="00C16D20" w:rsidP="006B0E63">
      <w:pPr>
        <w:jc w:val="both"/>
        <w:rPr>
          <w:rFonts w:ascii="Arial" w:hAnsi="Arial" w:cs="Arial"/>
          <w:iCs/>
          <w:sz w:val="22"/>
          <w:szCs w:val="22"/>
        </w:rPr>
      </w:pPr>
      <w:r w:rsidRPr="00094DE1">
        <w:rPr>
          <w:rFonts w:ascii="Arial" w:hAnsi="Arial" w:cs="Arial"/>
          <w:iCs/>
          <w:sz w:val="22"/>
          <w:szCs w:val="22"/>
        </w:rPr>
        <w:t>A</w:t>
      </w:r>
      <w:r w:rsidR="0012606B" w:rsidRPr="00094DE1">
        <w:rPr>
          <w:rFonts w:ascii="Arial" w:hAnsi="Arial" w:cs="Arial"/>
          <w:iCs/>
          <w:sz w:val="22"/>
          <w:szCs w:val="22"/>
        </w:rPr>
        <w:t xml:space="preserve"> multisensor</w:t>
      </w:r>
      <w:r w:rsidRPr="00094DE1">
        <w:rPr>
          <w:rFonts w:ascii="Arial" w:hAnsi="Arial" w:cs="Arial"/>
          <w:iCs/>
          <w:sz w:val="22"/>
          <w:szCs w:val="22"/>
        </w:rPr>
        <w:t xml:space="preserve"> temperature probe</w:t>
      </w:r>
      <w:r w:rsidR="00351748">
        <w:rPr>
          <w:rFonts w:ascii="Arial" w:hAnsi="Arial" w:cs="Arial"/>
          <w:iCs/>
          <w:sz w:val="22"/>
          <w:szCs w:val="22"/>
        </w:rPr>
        <w:t xml:space="preserve"> (Circa Scientific, S-Cath)</w:t>
      </w:r>
      <w:r w:rsidRPr="00094DE1">
        <w:rPr>
          <w:rFonts w:ascii="Arial" w:hAnsi="Arial" w:cs="Arial"/>
          <w:iCs/>
          <w:sz w:val="22"/>
          <w:szCs w:val="22"/>
        </w:rPr>
        <w:t xml:space="preserve"> will be placed in </w:t>
      </w:r>
      <w:r w:rsidR="006B0E63">
        <w:rPr>
          <w:rFonts w:ascii="Arial" w:hAnsi="Arial" w:cs="Arial"/>
          <w:iCs/>
          <w:sz w:val="22"/>
          <w:szCs w:val="22"/>
        </w:rPr>
        <w:t>your</w:t>
      </w:r>
      <w:r w:rsidR="006B0E63" w:rsidRPr="00094DE1">
        <w:rPr>
          <w:rFonts w:ascii="Arial" w:hAnsi="Arial" w:cs="Arial"/>
          <w:iCs/>
          <w:sz w:val="22"/>
          <w:szCs w:val="22"/>
        </w:rPr>
        <w:t xml:space="preserve"> </w:t>
      </w:r>
      <w:r w:rsidRPr="00094DE1">
        <w:rPr>
          <w:rFonts w:ascii="Arial" w:hAnsi="Arial" w:cs="Arial"/>
          <w:iCs/>
          <w:sz w:val="22"/>
          <w:szCs w:val="22"/>
        </w:rPr>
        <w:t xml:space="preserve">esophagus </w:t>
      </w:r>
      <w:r w:rsidR="0012606B" w:rsidRPr="00094DE1">
        <w:rPr>
          <w:rFonts w:ascii="Arial" w:hAnsi="Arial" w:cs="Arial"/>
          <w:iCs/>
          <w:sz w:val="22"/>
          <w:szCs w:val="22"/>
        </w:rPr>
        <w:t>throughout the ablation to monitor for any temperature rise</w:t>
      </w:r>
      <w:r w:rsidR="00151792">
        <w:rPr>
          <w:rFonts w:ascii="Arial" w:hAnsi="Arial" w:cs="Arial"/>
          <w:iCs/>
          <w:sz w:val="22"/>
          <w:szCs w:val="22"/>
        </w:rPr>
        <w:t xml:space="preserve">. If there is a </w:t>
      </w:r>
      <w:r w:rsidR="0012606B" w:rsidRPr="00094DE1">
        <w:rPr>
          <w:rFonts w:ascii="Arial" w:hAnsi="Arial" w:cs="Arial"/>
          <w:iCs/>
          <w:sz w:val="22"/>
          <w:szCs w:val="22"/>
        </w:rPr>
        <w:t>significant temperature rise</w:t>
      </w:r>
      <w:r w:rsidR="00151792">
        <w:rPr>
          <w:rFonts w:ascii="Arial" w:hAnsi="Arial" w:cs="Arial"/>
          <w:iCs/>
          <w:sz w:val="22"/>
          <w:szCs w:val="22"/>
        </w:rPr>
        <w:t xml:space="preserve"> at an ablation spot, we will stop the ablation for that spot, and wait for the temperature in the esophagus to normalize</w:t>
      </w:r>
      <w:r w:rsidR="0012606B" w:rsidRPr="00094DE1">
        <w:rPr>
          <w:rFonts w:ascii="Arial" w:hAnsi="Arial" w:cs="Arial"/>
          <w:iCs/>
          <w:sz w:val="22"/>
          <w:szCs w:val="22"/>
        </w:rPr>
        <w:t>.</w:t>
      </w:r>
      <w:r w:rsidR="00151792">
        <w:rPr>
          <w:rFonts w:ascii="Arial" w:hAnsi="Arial" w:cs="Arial"/>
          <w:iCs/>
          <w:sz w:val="22"/>
          <w:szCs w:val="22"/>
        </w:rPr>
        <w:t xml:space="preserve"> We will then continue with ablation at a different spot.</w:t>
      </w:r>
    </w:p>
    <w:p w14:paraId="70D701C5" w14:textId="036BE53F" w:rsidR="00753ABA" w:rsidRDefault="00753ABA" w:rsidP="006B0E63">
      <w:pPr>
        <w:jc w:val="both"/>
        <w:rPr>
          <w:rFonts w:ascii="Arial" w:hAnsi="Arial" w:cs="Arial"/>
          <w:iCs/>
          <w:sz w:val="22"/>
          <w:szCs w:val="22"/>
        </w:rPr>
      </w:pPr>
    </w:p>
    <w:p w14:paraId="030CEA8F" w14:textId="36CD08C1" w:rsidR="00351748" w:rsidRDefault="00753ABA" w:rsidP="006B0E63">
      <w:pPr>
        <w:jc w:val="both"/>
        <w:rPr>
          <w:rFonts w:ascii="Arial" w:hAnsi="Arial" w:cs="Arial"/>
          <w:iCs/>
          <w:sz w:val="22"/>
          <w:szCs w:val="22"/>
        </w:rPr>
      </w:pPr>
      <w:r>
        <w:rPr>
          <w:rFonts w:ascii="Arial" w:hAnsi="Arial" w:cs="Arial"/>
          <w:iCs/>
          <w:sz w:val="22"/>
          <w:szCs w:val="22"/>
        </w:rPr>
        <w:t xml:space="preserve">The duration of an AF ablation procedure using the conventional lower power longer duration ablation approach is on average 3 hours. Using the high power short duration approach, the duration of the procedure will be shorter, down to about 2 hours. </w:t>
      </w:r>
    </w:p>
    <w:p w14:paraId="09F02E0E" w14:textId="77777777" w:rsidR="00351748" w:rsidRPr="00094DE1" w:rsidRDefault="00351748" w:rsidP="006B0E63">
      <w:pPr>
        <w:jc w:val="both"/>
        <w:rPr>
          <w:rFonts w:ascii="Arial" w:hAnsi="Arial" w:cs="Arial"/>
          <w:iCs/>
          <w:sz w:val="22"/>
          <w:szCs w:val="22"/>
        </w:rPr>
      </w:pPr>
    </w:p>
    <w:p w14:paraId="091C2A60" w14:textId="50769E18" w:rsidR="006B0E63" w:rsidRDefault="00A7390C" w:rsidP="00F1483F">
      <w:pPr>
        <w:jc w:val="both"/>
        <w:rPr>
          <w:rFonts w:ascii="Arial" w:hAnsi="Arial" w:cs="Arial"/>
          <w:iCs/>
          <w:sz w:val="22"/>
          <w:szCs w:val="22"/>
        </w:rPr>
      </w:pPr>
      <w:r>
        <w:rPr>
          <w:rFonts w:ascii="Arial" w:hAnsi="Arial" w:cs="Arial"/>
          <w:iCs/>
          <w:sz w:val="22"/>
          <w:szCs w:val="22"/>
        </w:rPr>
        <w:t xml:space="preserve">Following the ablation, you will undergo an endoscopy procedure within 24 hours of the ablation </w:t>
      </w:r>
      <w:r w:rsidR="00374773">
        <w:rPr>
          <w:rFonts w:ascii="Arial" w:hAnsi="Arial" w:cs="Arial"/>
          <w:iCs/>
          <w:sz w:val="22"/>
          <w:szCs w:val="22"/>
        </w:rPr>
        <w:t xml:space="preserve">procedure </w:t>
      </w:r>
      <w:r>
        <w:rPr>
          <w:rFonts w:ascii="Arial" w:hAnsi="Arial" w:cs="Arial"/>
          <w:iCs/>
          <w:sz w:val="22"/>
          <w:szCs w:val="22"/>
        </w:rPr>
        <w:t>to look for the presence / absence of heating</w:t>
      </w:r>
      <w:r w:rsidR="006B0E63">
        <w:rPr>
          <w:rFonts w:ascii="Arial" w:hAnsi="Arial" w:cs="Arial"/>
          <w:iCs/>
          <w:sz w:val="22"/>
          <w:szCs w:val="22"/>
        </w:rPr>
        <w:t>-</w:t>
      </w:r>
      <w:r>
        <w:rPr>
          <w:rFonts w:ascii="Arial" w:hAnsi="Arial" w:cs="Arial"/>
          <w:iCs/>
          <w:sz w:val="22"/>
          <w:szCs w:val="22"/>
        </w:rPr>
        <w:t xml:space="preserve">related injury to the esophagus. This will be performed under sedation at the gastroenterology department at the </w:t>
      </w:r>
      <w:r w:rsidR="00871325" w:rsidRPr="00094DE1">
        <w:rPr>
          <w:rFonts w:ascii="Arial" w:hAnsi="Arial" w:cs="Arial"/>
          <w:i/>
          <w:color w:val="E36C0A" w:themeColor="accent6" w:themeShade="BF"/>
          <w:sz w:val="22"/>
          <w:szCs w:val="22"/>
        </w:rPr>
        <w:t>[Institution]</w:t>
      </w:r>
      <w:r w:rsidRPr="00094DE1">
        <w:rPr>
          <w:rFonts w:ascii="Arial" w:hAnsi="Arial" w:cs="Arial"/>
          <w:i/>
          <w:color w:val="E36C0A" w:themeColor="accent6" w:themeShade="BF"/>
          <w:sz w:val="22"/>
          <w:szCs w:val="22"/>
        </w:rPr>
        <w:t>.</w:t>
      </w:r>
      <w:r w:rsidRPr="00094DE1">
        <w:rPr>
          <w:rFonts w:ascii="Arial" w:hAnsi="Arial" w:cs="Arial"/>
          <w:iCs/>
          <w:color w:val="E36C0A" w:themeColor="accent6" w:themeShade="BF"/>
          <w:sz w:val="22"/>
          <w:szCs w:val="22"/>
        </w:rPr>
        <w:t xml:space="preserve"> </w:t>
      </w:r>
      <w:r w:rsidR="00151792">
        <w:rPr>
          <w:rFonts w:ascii="Arial" w:hAnsi="Arial" w:cs="Arial"/>
          <w:iCs/>
          <w:sz w:val="22"/>
          <w:szCs w:val="22"/>
        </w:rPr>
        <w:t xml:space="preserve">An endoscopy is a non surgical procedure which is used commonly to examine a person’s digestive </w:t>
      </w:r>
      <w:r w:rsidR="00151792">
        <w:rPr>
          <w:rFonts w:ascii="Arial" w:hAnsi="Arial" w:cs="Arial"/>
          <w:iCs/>
          <w:sz w:val="22"/>
          <w:szCs w:val="22"/>
        </w:rPr>
        <w:lastRenderedPageBreak/>
        <w:t>tract. With endoscopy, a flexible tube with a light and camera attached to it is passed through your mouth, down the throat, and into the foodpipe (esophagus) and stomach. The procedural doctor (he/ she is called a gastroenterologist) can see pictures of your esophagus and stomach on a big colour TV monitor and can assess for any abnormality.</w:t>
      </w:r>
    </w:p>
    <w:p w14:paraId="4F266925" w14:textId="77777777" w:rsidR="006B0E63" w:rsidRDefault="006B0E63" w:rsidP="00F1483F">
      <w:pPr>
        <w:jc w:val="both"/>
        <w:rPr>
          <w:rFonts w:ascii="Arial" w:hAnsi="Arial" w:cs="Arial"/>
          <w:iCs/>
          <w:sz w:val="22"/>
          <w:szCs w:val="22"/>
        </w:rPr>
      </w:pPr>
    </w:p>
    <w:p w14:paraId="747001DA" w14:textId="0214E008" w:rsidR="006B0E63" w:rsidRDefault="00A7390C" w:rsidP="00F1483F">
      <w:pPr>
        <w:jc w:val="both"/>
        <w:rPr>
          <w:rFonts w:ascii="Arial" w:hAnsi="Arial" w:cs="Arial"/>
          <w:iCs/>
          <w:sz w:val="22"/>
          <w:szCs w:val="22"/>
        </w:rPr>
      </w:pPr>
      <w:r>
        <w:rPr>
          <w:rFonts w:ascii="Arial" w:hAnsi="Arial" w:cs="Arial"/>
          <w:iCs/>
          <w:sz w:val="22"/>
          <w:szCs w:val="22"/>
        </w:rPr>
        <w:t>If you do not have any heating</w:t>
      </w:r>
      <w:r w:rsidR="006B0E63">
        <w:rPr>
          <w:rFonts w:ascii="Arial" w:hAnsi="Arial" w:cs="Arial"/>
          <w:iCs/>
          <w:sz w:val="22"/>
          <w:szCs w:val="22"/>
        </w:rPr>
        <w:t>-</w:t>
      </w:r>
      <w:r>
        <w:rPr>
          <w:rFonts w:ascii="Arial" w:hAnsi="Arial" w:cs="Arial"/>
          <w:iCs/>
          <w:sz w:val="22"/>
          <w:szCs w:val="22"/>
        </w:rPr>
        <w:t>related injury, we will still place you on a standard dose of a stomach</w:t>
      </w:r>
      <w:r w:rsidR="006B0E63">
        <w:rPr>
          <w:rFonts w:ascii="Arial" w:hAnsi="Arial" w:cs="Arial"/>
          <w:iCs/>
          <w:sz w:val="22"/>
          <w:szCs w:val="22"/>
        </w:rPr>
        <w:t>-</w:t>
      </w:r>
      <w:r>
        <w:rPr>
          <w:rFonts w:ascii="Arial" w:hAnsi="Arial" w:cs="Arial"/>
          <w:iCs/>
          <w:sz w:val="22"/>
          <w:szCs w:val="22"/>
        </w:rPr>
        <w:t xml:space="preserve">acid suppressing medication called </w:t>
      </w:r>
      <w:r w:rsidR="006B0E63">
        <w:rPr>
          <w:rFonts w:ascii="Arial" w:hAnsi="Arial" w:cs="Arial"/>
          <w:iCs/>
          <w:sz w:val="22"/>
          <w:szCs w:val="22"/>
        </w:rPr>
        <w:t xml:space="preserve">a </w:t>
      </w:r>
      <w:r>
        <w:rPr>
          <w:rFonts w:ascii="Arial" w:hAnsi="Arial" w:cs="Arial"/>
          <w:iCs/>
          <w:sz w:val="22"/>
          <w:szCs w:val="22"/>
        </w:rPr>
        <w:t xml:space="preserve">proton pump inhibitor (PPI) for 1 month. This is a routine prevention measure that we use in all patients having AF ablation. </w:t>
      </w:r>
    </w:p>
    <w:p w14:paraId="648B5ECB" w14:textId="77777777" w:rsidR="006B0E63" w:rsidRDefault="006B0E63" w:rsidP="00F1483F">
      <w:pPr>
        <w:jc w:val="both"/>
        <w:rPr>
          <w:rFonts w:ascii="Arial" w:hAnsi="Arial" w:cs="Arial"/>
          <w:iCs/>
          <w:sz w:val="22"/>
          <w:szCs w:val="22"/>
        </w:rPr>
      </w:pPr>
    </w:p>
    <w:p w14:paraId="0E95E337" w14:textId="75E34554" w:rsidR="006B0E63" w:rsidRDefault="00A7390C" w:rsidP="00F1483F">
      <w:pPr>
        <w:jc w:val="both"/>
        <w:rPr>
          <w:rFonts w:ascii="Arial" w:hAnsi="Arial" w:cs="Arial"/>
          <w:iCs/>
          <w:sz w:val="22"/>
          <w:szCs w:val="22"/>
        </w:rPr>
      </w:pPr>
      <w:r>
        <w:rPr>
          <w:rFonts w:ascii="Arial" w:hAnsi="Arial" w:cs="Arial"/>
          <w:iCs/>
          <w:sz w:val="22"/>
          <w:szCs w:val="22"/>
        </w:rPr>
        <w:t>However, if you have heating</w:t>
      </w:r>
      <w:r w:rsidR="006B0E63">
        <w:rPr>
          <w:rFonts w:ascii="Arial" w:hAnsi="Arial" w:cs="Arial"/>
          <w:iCs/>
          <w:sz w:val="22"/>
          <w:szCs w:val="22"/>
        </w:rPr>
        <w:t>-</w:t>
      </w:r>
      <w:r>
        <w:rPr>
          <w:rFonts w:ascii="Arial" w:hAnsi="Arial" w:cs="Arial"/>
          <w:iCs/>
          <w:sz w:val="22"/>
          <w:szCs w:val="22"/>
        </w:rPr>
        <w:t>related injury, we will</w:t>
      </w:r>
      <w:r w:rsidR="006B0E63">
        <w:rPr>
          <w:rFonts w:ascii="Arial" w:hAnsi="Arial" w:cs="Arial"/>
          <w:iCs/>
          <w:sz w:val="22"/>
          <w:szCs w:val="22"/>
        </w:rPr>
        <w:t>:</w:t>
      </w:r>
    </w:p>
    <w:p w14:paraId="1F3A4E02" w14:textId="17E962E6" w:rsidR="006B0E63" w:rsidRPr="001F7C13" w:rsidRDefault="00A7390C" w:rsidP="001F7C13">
      <w:pPr>
        <w:pStyle w:val="ListParagraph"/>
        <w:numPr>
          <w:ilvl w:val="0"/>
          <w:numId w:val="21"/>
        </w:numPr>
        <w:jc w:val="both"/>
        <w:rPr>
          <w:rFonts w:ascii="Arial" w:hAnsi="Arial" w:cs="Arial"/>
          <w:iCs/>
          <w:sz w:val="22"/>
          <w:szCs w:val="22"/>
        </w:rPr>
      </w:pPr>
      <w:r w:rsidRPr="001F7C13">
        <w:rPr>
          <w:rFonts w:ascii="Arial" w:hAnsi="Arial" w:cs="Arial"/>
          <w:iCs/>
          <w:sz w:val="22"/>
          <w:szCs w:val="22"/>
        </w:rPr>
        <w:t xml:space="preserve">place you on a </w:t>
      </w:r>
      <w:r w:rsidR="00C16D20" w:rsidRPr="001F7C13">
        <w:rPr>
          <w:rFonts w:ascii="Arial" w:hAnsi="Arial" w:cs="Arial"/>
          <w:iCs/>
          <w:sz w:val="22"/>
          <w:szCs w:val="22"/>
        </w:rPr>
        <w:t xml:space="preserve">higher </w:t>
      </w:r>
      <w:r w:rsidRPr="00E4540F">
        <w:rPr>
          <w:rFonts w:ascii="Arial" w:hAnsi="Arial" w:cs="Arial"/>
          <w:iCs/>
          <w:sz w:val="22"/>
          <w:szCs w:val="22"/>
        </w:rPr>
        <w:t>dose</w:t>
      </w:r>
      <w:r w:rsidR="00C16D20" w:rsidRPr="00E4540F">
        <w:rPr>
          <w:rFonts w:ascii="Arial" w:hAnsi="Arial" w:cs="Arial"/>
          <w:iCs/>
          <w:sz w:val="22"/>
          <w:szCs w:val="22"/>
        </w:rPr>
        <w:t xml:space="preserve"> (double dose)</w:t>
      </w:r>
      <w:r w:rsidRPr="00E4540F">
        <w:rPr>
          <w:rFonts w:ascii="Arial" w:hAnsi="Arial" w:cs="Arial"/>
          <w:iCs/>
          <w:sz w:val="22"/>
          <w:szCs w:val="22"/>
        </w:rPr>
        <w:t xml:space="preserve"> of the proton pump inhibitor, </w:t>
      </w:r>
      <w:r w:rsidR="001F7C13">
        <w:rPr>
          <w:rFonts w:ascii="Arial" w:hAnsi="Arial" w:cs="Arial"/>
          <w:iCs/>
          <w:sz w:val="22"/>
          <w:szCs w:val="22"/>
        </w:rPr>
        <w:t xml:space="preserve">Depending on the severity of the heating related injury you may be advised by the gastroenterologist to </w:t>
      </w:r>
      <w:r w:rsidRPr="001F7C13">
        <w:rPr>
          <w:rFonts w:ascii="Arial" w:hAnsi="Arial" w:cs="Arial"/>
          <w:iCs/>
          <w:sz w:val="22"/>
          <w:szCs w:val="22"/>
        </w:rPr>
        <w:t xml:space="preserve">undergo a repeat endoscopy </w:t>
      </w:r>
      <w:r w:rsidR="001F7C13">
        <w:rPr>
          <w:rFonts w:ascii="Arial" w:hAnsi="Arial" w:cs="Arial"/>
          <w:iCs/>
          <w:sz w:val="22"/>
          <w:szCs w:val="22"/>
        </w:rPr>
        <w:t xml:space="preserve"> to check for </w:t>
      </w:r>
      <w:r w:rsidRPr="001F7C13">
        <w:rPr>
          <w:rFonts w:ascii="Arial" w:hAnsi="Arial" w:cs="Arial"/>
          <w:iCs/>
          <w:sz w:val="22"/>
          <w:szCs w:val="22"/>
        </w:rPr>
        <w:t xml:space="preserve">complete healing i. </w:t>
      </w:r>
    </w:p>
    <w:p w14:paraId="068CA2E1" w14:textId="77777777" w:rsidR="006B0E63" w:rsidRDefault="006B0E63" w:rsidP="00094DE1">
      <w:pPr>
        <w:pStyle w:val="ListParagraph"/>
        <w:ind w:left="780"/>
        <w:jc w:val="both"/>
        <w:rPr>
          <w:rFonts w:ascii="Arial" w:hAnsi="Arial" w:cs="Arial"/>
          <w:iCs/>
          <w:sz w:val="22"/>
          <w:szCs w:val="22"/>
        </w:rPr>
      </w:pPr>
    </w:p>
    <w:p w14:paraId="6AD5252E" w14:textId="1581766E" w:rsidR="00A7390C" w:rsidRPr="00094DE1" w:rsidRDefault="00750C7A" w:rsidP="006B0E63">
      <w:pPr>
        <w:jc w:val="both"/>
        <w:rPr>
          <w:rFonts w:ascii="Arial" w:hAnsi="Arial" w:cs="Arial"/>
          <w:iCs/>
          <w:sz w:val="22"/>
          <w:szCs w:val="22"/>
        </w:rPr>
      </w:pPr>
      <w:r w:rsidRPr="00094DE1">
        <w:rPr>
          <w:rFonts w:ascii="Arial" w:hAnsi="Arial" w:cs="Arial"/>
          <w:iCs/>
          <w:sz w:val="22"/>
          <w:szCs w:val="22"/>
        </w:rPr>
        <w:t xml:space="preserve">In the highly unlikely scenario where there is perforation of </w:t>
      </w:r>
      <w:r w:rsidR="006B0E63">
        <w:rPr>
          <w:rFonts w:ascii="Arial" w:hAnsi="Arial" w:cs="Arial"/>
          <w:iCs/>
          <w:sz w:val="22"/>
          <w:szCs w:val="22"/>
        </w:rPr>
        <w:t>your</w:t>
      </w:r>
      <w:r w:rsidR="006B0E63" w:rsidRPr="00094DE1">
        <w:rPr>
          <w:rFonts w:ascii="Arial" w:hAnsi="Arial" w:cs="Arial"/>
          <w:iCs/>
          <w:sz w:val="22"/>
          <w:szCs w:val="22"/>
        </w:rPr>
        <w:t xml:space="preserve"> </w:t>
      </w:r>
      <w:r w:rsidRPr="00094DE1">
        <w:rPr>
          <w:rFonts w:ascii="Arial" w:hAnsi="Arial" w:cs="Arial"/>
          <w:iCs/>
          <w:sz w:val="22"/>
          <w:szCs w:val="22"/>
        </w:rPr>
        <w:t xml:space="preserve">esophagus, or where </w:t>
      </w:r>
      <w:r w:rsidR="00C16D20" w:rsidRPr="00094DE1">
        <w:rPr>
          <w:rFonts w:ascii="Arial" w:hAnsi="Arial" w:cs="Arial"/>
          <w:iCs/>
          <w:sz w:val="22"/>
          <w:szCs w:val="22"/>
        </w:rPr>
        <w:t>an abnormal connection exist</w:t>
      </w:r>
      <w:r w:rsidR="006B0E63">
        <w:rPr>
          <w:rFonts w:ascii="Arial" w:hAnsi="Arial" w:cs="Arial"/>
          <w:iCs/>
          <w:sz w:val="22"/>
          <w:szCs w:val="22"/>
        </w:rPr>
        <w:t>s</w:t>
      </w:r>
      <w:r w:rsidR="00C16D20" w:rsidRPr="00094DE1">
        <w:rPr>
          <w:rFonts w:ascii="Arial" w:hAnsi="Arial" w:cs="Arial"/>
          <w:iCs/>
          <w:sz w:val="22"/>
          <w:szCs w:val="22"/>
        </w:rPr>
        <w:t xml:space="preserve"> between the esophagus and the left atrium (atrio-esophageal fistula), you may be required to undergo further procedure(s) / surgery to fix the complication.</w:t>
      </w:r>
    </w:p>
    <w:p w14:paraId="74983FAC" w14:textId="4C630B07" w:rsidR="00A7390C" w:rsidRDefault="00A7390C" w:rsidP="00F1483F">
      <w:pPr>
        <w:jc w:val="both"/>
        <w:rPr>
          <w:rFonts w:ascii="Arial" w:hAnsi="Arial" w:cs="Arial"/>
          <w:iCs/>
          <w:sz w:val="22"/>
          <w:szCs w:val="22"/>
        </w:rPr>
      </w:pPr>
    </w:p>
    <w:p w14:paraId="5FA6C934" w14:textId="1D131A57" w:rsidR="008552D3" w:rsidRPr="008552D3" w:rsidRDefault="001F7C13" w:rsidP="008552D3">
      <w:pPr>
        <w:jc w:val="both"/>
        <w:rPr>
          <w:rFonts w:ascii="Arial" w:hAnsi="Arial" w:cs="Arial"/>
          <w:iCs/>
          <w:sz w:val="22"/>
          <w:szCs w:val="22"/>
        </w:rPr>
      </w:pPr>
      <w:r>
        <w:rPr>
          <w:rFonts w:ascii="Arial" w:hAnsi="Arial" w:cs="Arial"/>
          <w:iCs/>
          <w:sz w:val="22"/>
          <w:szCs w:val="22"/>
        </w:rPr>
        <w:t xml:space="preserve">We will also organise for a MRI (magnetic resonance imaging) of the brain the day after the ablation to look for any </w:t>
      </w:r>
      <w:r w:rsidR="00E4540F">
        <w:rPr>
          <w:rFonts w:ascii="Arial" w:hAnsi="Arial" w:cs="Arial"/>
          <w:iCs/>
          <w:sz w:val="22"/>
          <w:szCs w:val="22"/>
        </w:rPr>
        <w:t xml:space="preserve">evidence of silent stroke (asymptomatic cerebral infarction), which means stroke with no obvious symptom. </w:t>
      </w:r>
      <w:r w:rsidR="008552D3" w:rsidRPr="008552D3">
        <w:rPr>
          <w:rFonts w:ascii="Arial" w:hAnsi="Arial" w:cs="Arial"/>
          <w:iCs/>
          <w:sz w:val="22"/>
          <w:szCs w:val="22"/>
        </w:rPr>
        <w:t>MRI stands for magnetic resonance imaging. A MRI scanner is a machine that uses electromagnetic radiation (radio waves) in a strong magnetic field to take clear pictures of the inside of the body.  Electromagnetic radiation is not the same as ionising radiation used, for example, in X-rays. The pictures taken by the machine are called MRI scans.</w:t>
      </w:r>
    </w:p>
    <w:p w14:paraId="1C81AD07" w14:textId="1F2D31F3" w:rsidR="008552D3" w:rsidRPr="008552D3" w:rsidRDefault="008552D3" w:rsidP="008552D3">
      <w:pPr>
        <w:jc w:val="both"/>
        <w:rPr>
          <w:rFonts w:ascii="Arial" w:hAnsi="Arial" w:cs="Arial"/>
          <w:iCs/>
          <w:sz w:val="22"/>
          <w:szCs w:val="22"/>
        </w:rPr>
      </w:pPr>
      <w:r w:rsidRPr="008552D3">
        <w:rPr>
          <w:rFonts w:ascii="Arial" w:hAnsi="Arial" w:cs="Arial"/>
          <w:iCs/>
          <w:sz w:val="22"/>
          <w:szCs w:val="22"/>
        </w:rPr>
        <w:t>We will ask you to lie on a table inside the MRI scanner. The scanner will record information about your</w:t>
      </w:r>
      <w:r>
        <w:rPr>
          <w:rFonts w:ascii="Arial" w:hAnsi="Arial" w:cs="Arial"/>
          <w:iCs/>
          <w:sz w:val="22"/>
          <w:szCs w:val="22"/>
        </w:rPr>
        <w:t xml:space="preserve"> brain</w:t>
      </w:r>
      <w:r w:rsidRPr="008552D3">
        <w:rPr>
          <w:rFonts w:ascii="Arial" w:hAnsi="Arial" w:cs="Arial"/>
          <w:iCs/>
          <w:sz w:val="22"/>
          <w:szCs w:val="22"/>
        </w:rPr>
        <w:t>. It is very important that you keep very still during the scanning. When you lie on the table, we will make sure you are in a comfortable position so that you can keep still. The scanner is very noisy and we can give you some earphones to reduce the noise. Some people may experience symptoms of claustrophobia from lying in a confined space. If you do experience discomfort at any time during the scan, you will be able to alert staff by pressing on a call button provided to you.</w:t>
      </w:r>
      <w:r>
        <w:rPr>
          <w:rFonts w:ascii="Arial" w:hAnsi="Arial" w:cs="Arial"/>
          <w:iCs/>
          <w:sz w:val="22"/>
          <w:szCs w:val="22"/>
        </w:rPr>
        <w:t xml:space="preserve"> The brain MRI should take about 1 hour to perform.</w:t>
      </w:r>
    </w:p>
    <w:p w14:paraId="35D7B6EB" w14:textId="77777777" w:rsidR="008552D3" w:rsidRPr="008552D3" w:rsidRDefault="008552D3" w:rsidP="008552D3">
      <w:pPr>
        <w:jc w:val="both"/>
        <w:rPr>
          <w:rFonts w:ascii="Arial" w:hAnsi="Arial" w:cs="Arial"/>
          <w:iCs/>
          <w:sz w:val="22"/>
          <w:szCs w:val="22"/>
        </w:rPr>
      </w:pPr>
    </w:p>
    <w:p w14:paraId="2F9112E3" w14:textId="77777777" w:rsidR="008552D3" w:rsidRPr="008552D3" w:rsidRDefault="008552D3" w:rsidP="008552D3">
      <w:pPr>
        <w:jc w:val="both"/>
        <w:rPr>
          <w:rFonts w:ascii="Arial" w:hAnsi="Arial" w:cs="Arial"/>
          <w:iCs/>
          <w:sz w:val="22"/>
          <w:szCs w:val="22"/>
        </w:rPr>
      </w:pPr>
      <w:r w:rsidRPr="008552D3">
        <w:rPr>
          <w:rFonts w:ascii="Arial" w:hAnsi="Arial" w:cs="Arial"/>
          <w:iCs/>
          <w:sz w:val="22"/>
          <w:szCs w:val="22"/>
        </w:rPr>
        <w:t>There are no proven long-term risks related to MRI scans as used in this research project. MRI is considered to be safe when performed at a centre with appropriate procedures. However, the magnetic attraction for some metal objects can pose a safety risk, so it is important that metal objects are not taken into the scanner room.</w:t>
      </w:r>
    </w:p>
    <w:p w14:paraId="6B8E6D2C" w14:textId="77777777" w:rsidR="008552D3" w:rsidRPr="008552D3" w:rsidRDefault="008552D3" w:rsidP="008552D3">
      <w:pPr>
        <w:jc w:val="both"/>
        <w:rPr>
          <w:rFonts w:ascii="Arial" w:hAnsi="Arial" w:cs="Arial"/>
          <w:iCs/>
          <w:sz w:val="22"/>
          <w:szCs w:val="22"/>
        </w:rPr>
      </w:pPr>
    </w:p>
    <w:p w14:paraId="1187D5F0" w14:textId="51FF219A" w:rsidR="008552D3" w:rsidRDefault="008552D3" w:rsidP="008552D3">
      <w:pPr>
        <w:jc w:val="both"/>
        <w:rPr>
          <w:rFonts w:ascii="Arial" w:hAnsi="Arial" w:cs="Arial"/>
          <w:iCs/>
          <w:sz w:val="22"/>
          <w:szCs w:val="22"/>
        </w:rPr>
      </w:pPr>
      <w:r w:rsidRPr="008552D3">
        <w:rPr>
          <w:rFonts w:ascii="Arial" w:hAnsi="Arial" w:cs="Arial"/>
          <w:iCs/>
          <w:sz w:val="22"/>
          <w:szCs w:val="22"/>
        </w:rPr>
        <w:t>We will thoroughly examine you to make sure there is no reason for you not to have the scan.  You must tell us if you have metal implanted in your body, such as a pacemaker or metal pins</w:t>
      </w:r>
    </w:p>
    <w:p w14:paraId="2F80C1B1" w14:textId="77777777" w:rsidR="008552D3" w:rsidRDefault="008552D3" w:rsidP="00F1483F">
      <w:pPr>
        <w:jc w:val="both"/>
        <w:rPr>
          <w:rFonts w:ascii="Arial" w:hAnsi="Arial" w:cs="Arial"/>
          <w:iCs/>
          <w:sz w:val="22"/>
          <w:szCs w:val="22"/>
        </w:rPr>
      </w:pPr>
    </w:p>
    <w:p w14:paraId="59E3E4D4" w14:textId="77777777" w:rsidR="001F7C13" w:rsidRDefault="001F7C13" w:rsidP="00F1483F">
      <w:pPr>
        <w:jc w:val="both"/>
        <w:rPr>
          <w:rFonts w:ascii="Arial" w:hAnsi="Arial" w:cs="Arial"/>
          <w:iCs/>
          <w:sz w:val="22"/>
          <w:szCs w:val="22"/>
        </w:rPr>
      </w:pPr>
    </w:p>
    <w:p w14:paraId="7AC327D6" w14:textId="4D5DD1DD" w:rsidR="00BD36B5" w:rsidRDefault="001069E3" w:rsidP="00F1483F">
      <w:pPr>
        <w:jc w:val="both"/>
        <w:rPr>
          <w:rFonts w:ascii="Arial" w:hAnsi="Arial" w:cs="Arial"/>
          <w:iCs/>
          <w:sz w:val="22"/>
          <w:szCs w:val="22"/>
        </w:rPr>
      </w:pPr>
      <w:r>
        <w:rPr>
          <w:rFonts w:ascii="Arial" w:hAnsi="Arial" w:cs="Arial"/>
          <w:iCs/>
          <w:sz w:val="22"/>
          <w:szCs w:val="22"/>
        </w:rPr>
        <w:t>You will be followed up for 12 months after your ablation</w:t>
      </w:r>
      <w:r w:rsidR="00753ABA">
        <w:rPr>
          <w:rFonts w:ascii="Arial" w:hAnsi="Arial" w:cs="Arial"/>
          <w:iCs/>
          <w:sz w:val="22"/>
          <w:szCs w:val="22"/>
        </w:rPr>
        <w:t xml:space="preserve">. You will have routine clinic </w:t>
      </w:r>
      <w:r>
        <w:rPr>
          <w:rFonts w:ascii="Arial" w:hAnsi="Arial" w:cs="Arial"/>
          <w:iCs/>
          <w:sz w:val="22"/>
          <w:szCs w:val="22"/>
        </w:rPr>
        <w:t>reviews</w:t>
      </w:r>
      <w:r w:rsidR="005C5D29">
        <w:rPr>
          <w:rFonts w:ascii="Arial" w:hAnsi="Arial" w:cs="Arial"/>
          <w:iCs/>
          <w:sz w:val="22"/>
          <w:szCs w:val="22"/>
        </w:rPr>
        <w:t xml:space="preserve"> at the </w:t>
      </w:r>
      <w:r w:rsidR="00D76206" w:rsidRPr="00094DE1">
        <w:rPr>
          <w:rFonts w:ascii="Arial" w:hAnsi="Arial" w:cs="Arial"/>
          <w:i/>
          <w:color w:val="E36C0A" w:themeColor="accent6" w:themeShade="BF"/>
          <w:sz w:val="22"/>
          <w:szCs w:val="22"/>
        </w:rPr>
        <w:t>[Institution]</w:t>
      </w:r>
      <w:r w:rsidR="00753ABA" w:rsidRPr="00094DE1">
        <w:rPr>
          <w:rFonts w:ascii="Arial" w:hAnsi="Arial" w:cs="Arial"/>
          <w:i/>
          <w:color w:val="E36C0A" w:themeColor="accent6" w:themeShade="BF"/>
          <w:sz w:val="22"/>
          <w:szCs w:val="22"/>
        </w:rPr>
        <w:t xml:space="preserve"> </w:t>
      </w:r>
      <w:r w:rsidR="00753ABA">
        <w:rPr>
          <w:rFonts w:ascii="Arial" w:hAnsi="Arial" w:cs="Arial"/>
          <w:iCs/>
          <w:sz w:val="22"/>
          <w:szCs w:val="22"/>
        </w:rPr>
        <w:t xml:space="preserve">arrhythmia clinic </w:t>
      </w:r>
      <w:r>
        <w:rPr>
          <w:rFonts w:ascii="Arial" w:hAnsi="Arial" w:cs="Arial"/>
          <w:iCs/>
          <w:sz w:val="22"/>
          <w:szCs w:val="22"/>
        </w:rPr>
        <w:t xml:space="preserve">at 3 months and </w:t>
      </w:r>
      <w:r w:rsidR="00753ABA">
        <w:rPr>
          <w:rFonts w:ascii="Arial" w:hAnsi="Arial" w:cs="Arial"/>
          <w:iCs/>
          <w:sz w:val="22"/>
          <w:szCs w:val="22"/>
        </w:rPr>
        <w:t xml:space="preserve">at </w:t>
      </w:r>
      <w:r>
        <w:rPr>
          <w:rFonts w:ascii="Arial" w:hAnsi="Arial" w:cs="Arial"/>
          <w:iCs/>
          <w:sz w:val="22"/>
          <w:szCs w:val="22"/>
        </w:rPr>
        <w:t>12 months</w:t>
      </w:r>
      <w:r w:rsidR="00753ABA">
        <w:rPr>
          <w:rFonts w:ascii="Arial" w:hAnsi="Arial" w:cs="Arial"/>
          <w:iCs/>
          <w:sz w:val="22"/>
          <w:szCs w:val="22"/>
        </w:rPr>
        <w:t xml:space="preserve"> after your ablation</w:t>
      </w:r>
      <w:r>
        <w:rPr>
          <w:rFonts w:ascii="Arial" w:hAnsi="Arial" w:cs="Arial"/>
          <w:iCs/>
          <w:sz w:val="22"/>
          <w:szCs w:val="22"/>
        </w:rPr>
        <w:t xml:space="preserve">. </w:t>
      </w:r>
      <w:r w:rsidR="00CB6495">
        <w:rPr>
          <w:rFonts w:ascii="Arial" w:hAnsi="Arial" w:cs="Arial"/>
          <w:iCs/>
          <w:sz w:val="22"/>
          <w:szCs w:val="22"/>
        </w:rPr>
        <w:t>During your reviews we will :</w:t>
      </w:r>
    </w:p>
    <w:p w14:paraId="610FEAA1" w14:textId="781D2956" w:rsidR="00CB6495" w:rsidRDefault="00CB6495" w:rsidP="00CB6495">
      <w:pPr>
        <w:pStyle w:val="ListParagraph"/>
        <w:numPr>
          <w:ilvl w:val="0"/>
          <w:numId w:val="22"/>
        </w:numPr>
        <w:jc w:val="both"/>
        <w:rPr>
          <w:rFonts w:ascii="Arial" w:hAnsi="Arial" w:cs="Arial"/>
          <w:iCs/>
          <w:sz w:val="22"/>
          <w:szCs w:val="22"/>
        </w:rPr>
      </w:pPr>
      <w:r>
        <w:rPr>
          <w:rFonts w:ascii="Arial" w:hAnsi="Arial" w:cs="Arial"/>
          <w:iCs/>
          <w:sz w:val="22"/>
          <w:szCs w:val="22"/>
        </w:rPr>
        <w:t>Perform an ECG</w:t>
      </w:r>
    </w:p>
    <w:p w14:paraId="41A098B4" w14:textId="49975DF6" w:rsidR="00CB6495" w:rsidRDefault="00CB6495" w:rsidP="00CB6495">
      <w:pPr>
        <w:pStyle w:val="ListParagraph"/>
        <w:numPr>
          <w:ilvl w:val="0"/>
          <w:numId w:val="22"/>
        </w:numPr>
        <w:jc w:val="both"/>
        <w:rPr>
          <w:rFonts w:ascii="Arial" w:hAnsi="Arial" w:cs="Arial"/>
          <w:iCs/>
          <w:sz w:val="22"/>
          <w:szCs w:val="22"/>
        </w:rPr>
      </w:pPr>
      <w:r>
        <w:rPr>
          <w:rFonts w:ascii="Arial" w:hAnsi="Arial" w:cs="Arial"/>
          <w:iCs/>
          <w:sz w:val="22"/>
          <w:szCs w:val="22"/>
        </w:rPr>
        <w:t>Discuss about your symptoms and concerns</w:t>
      </w:r>
    </w:p>
    <w:p w14:paraId="4EFC9470" w14:textId="65BDDE03" w:rsidR="00CB6495" w:rsidRDefault="00CB6495" w:rsidP="00CB6495">
      <w:pPr>
        <w:pStyle w:val="ListParagraph"/>
        <w:numPr>
          <w:ilvl w:val="0"/>
          <w:numId w:val="22"/>
        </w:numPr>
        <w:jc w:val="both"/>
        <w:rPr>
          <w:rFonts w:ascii="Arial" w:hAnsi="Arial" w:cs="Arial"/>
          <w:iCs/>
          <w:sz w:val="22"/>
          <w:szCs w:val="22"/>
        </w:rPr>
      </w:pPr>
      <w:r>
        <w:rPr>
          <w:rFonts w:ascii="Arial" w:hAnsi="Arial" w:cs="Arial"/>
          <w:iCs/>
          <w:sz w:val="22"/>
          <w:szCs w:val="22"/>
        </w:rPr>
        <w:t>Perform a physical examination</w:t>
      </w:r>
    </w:p>
    <w:p w14:paraId="3FFB0609" w14:textId="1A86D7AD" w:rsidR="00CB6495" w:rsidRPr="00094DE1" w:rsidRDefault="00CB6495" w:rsidP="00094DE1">
      <w:pPr>
        <w:pStyle w:val="ListParagraph"/>
        <w:numPr>
          <w:ilvl w:val="0"/>
          <w:numId w:val="22"/>
        </w:numPr>
        <w:jc w:val="both"/>
        <w:rPr>
          <w:rFonts w:ascii="Arial" w:hAnsi="Arial" w:cs="Arial"/>
          <w:iCs/>
          <w:sz w:val="22"/>
          <w:szCs w:val="22"/>
        </w:rPr>
      </w:pPr>
      <w:r>
        <w:rPr>
          <w:rFonts w:ascii="Arial" w:hAnsi="Arial" w:cs="Arial"/>
          <w:iCs/>
          <w:sz w:val="22"/>
          <w:szCs w:val="22"/>
        </w:rPr>
        <w:t xml:space="preserve">Review your medications and make changes as needed </w:t>
      </w:r>
    </w:p>
    <w:p w14:paraId="3E76E84B" w14:textId="2A9D60A5" w:rsidR="00BD36B5" w:rsidRDefault="00BD36B5" w:rsidP="00F1483F">
      <w:pPr>
        <w:jc w:val="both"/>
        <w:rPr>
          <w:rFonts w:ascii="Arial" w:hAnsi="Arial" w:cs="Arial"/>
          <w:iCs/>
          <w:sz w:val="22"/>
          <w:szCs w:val="22"/>
        </w:rPr>
      </w:pPr>
    </w:p>
    <w:p w14:paraId="2698DDDA" w14:textId="77777777" w:rsidR="00151792" w:rsidRDefault="00F1483F" w:rsidP="00F1483F">
      <w:pPr>
        <w:jc w:val="both"/>
        <w:rPr>
          <w:rFonts w:ascii="Arial" w:hAnsi="Arial" w:cs="Arial"/>
          <w:iCs/>
          <w:sz w:val="22"/>
          <w:szCs w:val="22"/>
        </w:rPr>
      </w:pPr>
      <w:r w:rsidRPr="00F3134F">
        <w:rPr>
          <w:rFonts w:ascii="Arial" w:hAnsi="Arial" w:cs="Arial"/>
          <w:iCs/>
          <w:sz w:val="22"/>
          <w:szCs w:val="22"/>
        </w:rPr>
        <w:t>You</w:t>
      </w:r>
      <w:r w:rsidR="00A7390C">
        <w:rPr>
          <w:rFonts w:ascii="Arial" w:hAnsi="Arial" w:cs="Arial"/>
          <w:iCs/>
          <w:sz w:val="22"/>
          <w:szCs w:val="22"/>
        </w:rPr>
        <w:t xml:space="preserve">r </w:t>
      </w:r>
      <w:r w:rsidR="00BD36B5">
        <w:rPr>
          <w:rFonts w:ascii="Arial" w:hAnsi="Arial" w:cs="Arial"/>
          <w:iCs/>
          <w:sz w:val="22"/>
          <w:szCs w:val="22"/>
        </w:rPr>
        <w:t xml:space="preserve">heart </w:t>
      </w:r>
      <w:r w:rsidR="00A7390C">
        <w:rPr>
          <w:rFonts w:ascii="Arial" w:hAnsi="Arial" w:cs="Arial"/>
          <w:iCs/>
          <w:sz w:val="22"/>
          <w:szCs w:val="22"/>
        </w:rPr>
        <w:t>rhythm will be monitored after the ablation to look for any AF recurrence.</w:t>
      </w:r>
    </w:p>
    <w:p w14:paraId="44C10C44" w14:textId="77777777" w:rsidR="00151792" w:rsidRDefault="00151792" w:rsidP="00F1483F">
      <w:pPr>
        <w:jc w:val="both"/>
        <w:rPr>
          <w:rFonts w:ascii="Arial" w:hAnsi="Arial" w:cs="Arial"/>
          <w:iCs/>
          <w:sz w:val="22"/>
          <w:szCs w:val="22"/>
        </w:rPr>
      </w:pPr>
    </w:p>
    <w:p w14:paraId="25FB4E6F" w14:textId="3F9F3580" w:rsidR="00151792" w:rsidRDefault="001069E3" w:rsidP="00F1483F">
      <w:pPr>
        <w:jc w:val="both"/>
        <w:rPr>
          <w:rFonts w:ascii="Arial" w:hAnsi="Arial" w:cs="Arial"/>
          <w:iCs/>
          <w:sz w:val="22"/>
          <w:szCs w:val="22"/>
        </w:rPr>
      </w:pPr>
      <w:r>
        <w:rPr>
          <w:rFonts w:ascii="Arial" w:hAnsi="Arial" w:cs="Arial"/>
          <w:iCs/>
          <w:sz w:val="22"/>
          <w:szCs w:val="22"/>
        </w:rPr>
        <w:t>In most cases</w:t>
      </w:r>
      <w:r w:rsidR="00A7390C">
        <w:rPr>
          <w:rFonts w:ascii="Arial" w:hAnsi="Arial" w:cs="Arial"/>
          <w:iCs/>
          <w:sz w:val="22"/>
          <w:szCs w:val="22"/>
        </w:rPr>
        <w:t xml:space="preserve"> we</w:t>
      </w:r>
      <w:r>
        <w:rPr>
          <w:rFonts w:ascii="Arial" w:hAnsi="Arial" w:cs="Arial"/>
          <w:iCs/>
          <w:sz w:val="22"/>
          <w:szCs w:val="22"/>
        </w:rPr>
        <w:t xml:space="preserve"> will</w:t>
      </w:r>
      <w:r w:rsidR="00A7390C">
        <w:rPr>
          <w:rFonts w:ascii="Arial" w:hAnsi="Arial" w:cs="Arial"/>
          <w:iCs/>
          <w:sz w:val="22"/>
          <w:szCs w:val="22"/>
        </w:rPr>
        <w:t xml:space="preserve"> supply </w:t>
      </w:r>
      <w:r w:rsidR="00BD36B5">
        <w:rPr>
          <w:rFonts w:ascii="Arial" w:hAnsi="Arial" w:cs="Arial"/>
          <w:iCs/>
          <w:sz w:val="22"/>
          <w:szCs w:val="22"/>
        </w:rPr>
        <w:t xml:space="preserve">you </w:t>
      </w:r>
      <w:r w:rsidR="00A7390C">
        <w:rPr>
          <w:rFonts w:ascii="Arial" w:hAnsi="Arial" w:cs="Arial"/>
          <w:iCs/>
          <w:sz w:val="22"/>
          <w:szCs w:val="22"/>
        </w:rPr>
        <w:t>with an Alive Cor device</w:t>
      </w:r>
      <w:r>
        <w:rPr>
          <w:rFonts w:ascii="Arial" w:hAnsi="Arial" w:cs="Arial"/>
          <w:iCs/>
          <w:sz w:val="22"/>
          <w:szCs w:val="22"/>
        </w:rPr>
        <w:t xml:space="preserve">, which </w:t>
      </w:r>
      <w:r w:rsidRPr="00F3134F">
        <w:rPr>
          <w:rFonts w:ascii="Arial" w:hAnsi="Arial" w:cs="Arial"/>
          <w:iCs/>
          <w:sz w:val="22"/>
          <w:szCs w:val="22"/>
        </w:rPr>
        <w:t xml:space="preserve">is an electronic rhythm monitoring device that is linked with your smartphone. You place your fingers over the device for 1 minute </w:t>
      </w:r>
      <w:r w:rsidR="00CB6495">
        <w:rPr>
          <w:rFonts w:ascii="Arial" w:hAnsi="Arial" w:cs="Arial"/>
          <w:iCs/>
          <w:sz w:val="22"/>
          <w:szCs w:val="22"/>
        </w:rPr>
        <w:t>to record the ECG. You will be required to send your ECGs</w:t>
      </w:r>
      <w:r w:rsidR="00C82EFE">
        <w:rPr>
          <w:rFonts w:ascii="Arial" w:hAnsi="Arial" w:cs="Arial"/>
          <w:iCs/>
          <w:sz w:val="22"/>
          <w:szCs w:val="22"/>
        </w:rPr>
        <w:t xml:space="preserve"> via email to us,</w:t>
      </w:r>
      <w:r w:rsidR="00CB6495">
        <w:rPr>
          <w:rFonts w:ascii="Arial" w:hAnsi="Arial" w:cs="Arial"/>
          <w:iCs/>
          <w:sz w:val="22"/>
          <w:szCs w:val="22"/>
        </w:rPr>
        <w:t xml:space="preserve"> twice a day every day for 12 months</w:t>
      </w:r>
      <w:r w:rsidR="005E00EC">
        <w:rPr>
          <w:rFonts w:ascii="Arial" w:hAnsi="Arial" w:cs="Arial"/>
          <w:iCs/>
          <w:sz w:val="22"/>
          <w:szCs w:val="22"/>
        </w:rPr>
        <w:t xml:space="preserve"> after your ablation</w:t>
      </w:r>
      <w:r w:rsidRPr="00F3134F">
        <w:rPr>
          <w:rFonts w:ascii="Arial" w:hAnsi="Arial" w:cs="Arial"/>
          <w:iCs/>
          <w:sz w:val="22"/>
          <w:szCs w:val="22"/>
        </w:rPr>
        <w:t>.</w:t>
      </w:r>
      <w:r w:rsidR="00C82EFE">
        <w:rPr>
          <w:rFonts w:ascii="Arial" w:hAnsi="Arial" w:cs="Arial"/>
          <w:iCs/>
          <w:sz w:val="22"/>
          <w:szCs w:val="22"/>
        </w:rPr>
        <w:t xml:space="preserve"> We will analyse your ECGs every day to look for any AF recurrence.</w:t>
      </w:r>
    </w:p>
    <w:p w14:paraId="5F9F0361" w14:textId="77777777" w:rsidR="00151792" w:rsidRDefault="00151792" w:rsidP="00F1483F">
      <w:pPr>
        <w:jc w:val="both"/>
        <w:rPr>
          <w:rFonts w:ascii="Arial" w:hAnsi="Arial" w:cs="Arial"/>
          <w:iCs/>
          <w:sz w:val="22"/>
          <w:szCs w:val="22"/>
        </w:rPr>
      </w:pPr>
    </w:p>
    <w:p w14:paraId="681F75A0" w14:textId="66C63FAE" w:rsidR="00BD36B5" w:rsidRDefault="001069E3" w:rsidP="00F1483F">
      <w:pPr>
        <w:jc w:val="both"/>
        <w:rPr>
          <w:rFonts w:ascii="Arial" w:hAnsi="Arial" w:cs="Arial"/>
          <w:iCs/>
          <w:sz w:val="22"/>
          <w:szCs w:val="22"/>
        </w:rPr>
      </w:pPr>
      <w:r>
        <w:rPr>
          <w:rFonts w:ascii="Arial" w:hAnsi="Arial" w:cs="Arial"/>
          <w:iCs/>
          <w:sz w:val="22"/>
          <w:szCs w:val="22"/>
        </w:rPr>
        <w:lastRenderedPageBreak/>
        <w:t xml:space="preserve">If the use of the Alive Cor device is not possible, we will arrange for you to wear an </w:t>
      </w:r>
      <w:r w:rsidR="00F1483F" w:rsidRPr="00F3134F">
        <w:rPr>
          <w:rFonts w:ascii="Arial" w:hAnsi="Arial" w:cs="Arial"/>
          <w:iCs/>
          <w:sz w:val="22"/>
          <w:szCs w:val="22"/>
        </w:rPr>
        <w:t xml:space="preserve">external heart rhythm monitor for </w:t>
      </w:r>
      <w:r w:rsidR="00F1483F">
        <w:rPr>
          <w:rFonts w:ascii="Arial" w:hAnsi="Arial" w:cs="Arial"/>
          <w:iCs/>
          <w:sz w:val="22"/>
          <w:szCs w:val="22"/>
        </w:rPr>
        <w:t>24 hours, every three months</w:t>
      </w:r>
      <w:r w:rsidR="00374773">
        <w:rPr>
          <w:rFonts w:ascii="Arial" w:hAnsi="Arial" w:cs="Arial"/>
          <w:iCs/>
          <w:sz w:val="22"/>
          <w:szCs w:val="22"/>
        </w:rPr>
        <w:t xml:space="preserve"> </w:t>
      </w:r>
      <w:r w:rsidR="00F1483F">
        <w:rPr>
          <w:rFonts w:ascii="Arial" w:hAnsi="Arial" w:cs="Arial"/>
          <w:iCs/>
          <w:sz w:val="22"/>
          <w:szCs w:val="22"/>
        </w:rPr>
        <w:t>( 4 times in total)</w:t>
      </w:r>
      <w:r w:rsidR="00F1483F" w:rsidRPr="00F3134F">
        <w:rPr>
          <w:rFonts w:ascii="Arial" w:hAnsi="Arial" w:cs="Arial"/>
          <w:iCs/>
          <w:sz w:val="22"/>
          <w:szCs w:val="22"/>
        </w:rPr>
        <w:t>.</w:t>
      </w:r>
      <w:r w:rsidR="00750C7A">
        <w:rPr>
          <w:rFonts w:ascii="Arial" w:hAnsi="Arial" w:cs="Arial"/>
          <w:iCs/>
          <w:sz w:val="22"/>
          <w:szCs w:val="22"/>
        </w:rPr>
        <w:t xml:space="preserve"> </w:t>
      </w:r>
    </w:p>
    <w:p w14:paraId="74532B90" w14:textId="77777777" w:rsidR="00BD36B5" w:rsidRDefault="00BD36B5" w:rsidP="00F1483F">
      <w:pPr>
        <w:jc w:val="both"/>
        <w:rPr>
          <w:rFonts w:ascii="Arial" w:hAnsi="Arial" w:cs="Arial"/>
          <w:iCs/>
          <w:sz w:val="22"/>
          <w:szCs w:val="22"/>
        </w:rPr>
      </w:pPr>
    </w:p>
    <w:p w14:paraId="08E5BE07" w14:textId="18D2A9D6" w:rsidR="001069E3" w:rsidRDefault="00750C7A" w:rsidP="00F1483F">
      <w:pPr>
        <w:jc w:val="both"/>
        <w:rPr>
          <w:rFonts w:ascii="Arial" w:hAnsi="Arial" w:cs="Arial"/>
          <w:iCs/>
          <w:sz w:val="22"/>
          <w:szCs w:val="22"/>
        </w:rPr>
      </w:pPr>
      <w:r>
        <w:rPr>
          <w:rFonts w:ascii="Arial" w:hAnsi="Arial" w:cs="Arial"/>
          <w:iCs/>
          <w:sz w:val="22"/>
          <w:szCs w:val="22"/>
        </w:rPr>
        <w:t xml:space="preserve">You will also be requested to complete the </w:t>
      </w:r>
      <w:r w:rsidR="00CB6495">
        <w:rPr>
          <w:rFonts w:ascii="Arial" w:hAnsi="Arial" w:cs="Arial"/>
          <w:iCs/>
          <w:sz w:val="22"/>
          <w:szCs w:val="22"/>
        </w:rPr>
        <w:t>Atrial Fibrillation and Effects on Quality of Life (</w:t>
      </w:r>
      <w:r>
        <w:rPr>
          <w:rFonts w:ascii="Arial" w:hAnsi="Arial" w:cs="Arial"/>
          <w:iCs/>
          <w:sz w:val="22"/>
          <w:szCs w:val="22"/>
        </w:rPr>
        <w:t>AFEQT</w:t>
      </w:r>
      <w:r w:rsidR="00CB6495">
        <w:rPr>
          <w:rFonts w:ascii="Arial" w:hAnsi="Arial" w:cs="Arial"/>
          <w:iCs/>
          <w:sz w:val="22"/>
          <w:szCs w:val="22"/>
        </w:rPr>
        <w:t>)</w:t>
      </w:r>
      <w:r>
        <w:rPr>
          <w:rFonts w:ascii="Arial" w:hAnsi="Arial" w:cs="Arial"/>
          <w:iCs/>
          <w:sz w:val="22"/>
          <w:szCs w:val="22"/>
        </w:rPr>
        <w:t xml:space="preserve"> questionnaires at </w:t>
      </w:r>
      <w:r w:rsidR="00F1483F" w:rsidRPr="00F3134F">
        <w:rPr>
          <w:rFonts w:ascii="Arial" w:hAnsi="Arial" w:cs="Arial"/>
          <w:iCs/>
          <w:sz w:val="22"/>
          <w:szCs w:val="22"/>
        </w:rPr>
        <w:t>6 and 12 months following your ablation</w:t>
      </w:r>
      <w:r>
        <w:rPr>
          <w:rFonts w:ascii="Arial" w:hAnsi="Arial" w:cs="Arial"/>
          <w:iCs/>
          <w:sz w:val="22"/>
          <w:szCs w:val="22"/>
        </w:rPr>
        <w:t>.</w:t>
      </w:r>
      <w:r w:rsidR="00F1483F" w:rsidRPr="00F3134F">
        <w:rPr>
          <w:rFonts w:ascii="Arial" w:hAnsi="Arial" w:cs="Arial"/>
          <w:iCs/>
          <w:sz w:val="22"/>
          <w:szCs w:val="22"/>
        </w:rPr>
        <w:t xml:space="preserve"> </w:t>
      </w:r>
      <w:r w:rsidR="00CB6495">
        <w:rPr>
          <w:rFonts w:ascii="Arial" w:hAnsi="Arial" w:cs="Arial"/>
          <w:iCs/>
          <w:sz w:val="22"/>
          <w:szCs w:val="22"/>
        </w:rPr>
        <w:t xml:space="preserve">This will take 5 minutes to complete and will help us to better understand the impact of AF and the ablation procedure on your quality of life and physical functioning. </w:t>
      </w:r>
    </w:p>
    <w:p w14:paraId="56A79D38" w14:textId="77474289" w:rsidR="00750C7A" w:rsidRDefault="00750C7A" w:rsidP="00F1483F">
      <w:pPr>
        <w:jc w:val="both"/>
        <w:rPr>
          <w:rFonts w:ascii="Arial" w:hAnsi="Arial" w:cs="Arial"/>
          <w:iCs/>
          <w:sz w:val="22"/>
          <w:szCs w:val="22"/>
        </w:rPr>
      </w:pPr>
    </w:p>
    <w:p w14:paraId="6AD2EB22" w14:textId="77777777" w:rsidR="00750C7A" w:rsidRPr="00F3134F" w:rsidRDefault="00750C7A" w:rsidP="00750C7A">
      <w:pPr>
        <w:rPr>
          <w:rFonts w:ascii="Arial" w:hAnsi="Arial" w:cs="Arial"/>
          <w:sz w:val="22"/>
          <w:szCs w:val="22"/>
        </w:rPr>
      </w:pPr>
    </w:p>
    <w:p w14:paraId="0139906E" w14:textId="77777777" w:rsidR="00750C7A" w:rsidRPr="00F3134F" w:rsidRDefault="00750C7A" w:rsidP="00750C7A">
      <w:pPr>
        <w:rPr>
          <w:rFonts w:ascii="Arial" w:hAnsi="Arial" w:cs="Arial"/>
          <w:sz w:val="22"/>
          <w:szCs w:val="22"/>
        </w:rPr>
      </w:pPr>
    </w:p>
    <w:p w14:paraId="2DDDACC0" w14:textId="77777777" w:rsidR="00750C7A" w:rsidRDefault="00750C7A" w:rsidP="00750C7A">
      <w:pPr>
        <w:rPr>
          <w:rFonts w:ascii="Arial" w:hAnsi="Arial" w:cs="Arial"/>
          <w:sz w:val="22"/>
          <w:szCs w:val="22"/>
        </w:rPr>
      </w:pPr>
    </w:p>
    <w:p w14:paraId="72A8F9AF" w14:textId="77777777" w:rsidR="00F1483F" w:rsidRDefault="00F1483F" w:rsidP="00CF0455">
      <w:pPr>
        <w:rPr>
          <w:rFonts w:ascii="Arial" w:hAnsi="Arial" w:cs="Arial"/>
          <w:sz w:val="22"/>
          <w:szCs w:val="22"/>
        </w:rPr>
      </w:pPr>
    </w:p>
    <w:p w14:paraId="0AAF3F0F" w14:textId="77777777" w:rsidR="009A7B3B" w:rsidRDefault="009A7B3B" w:rsidP="00263DE2">
      <w:pPr>
        <w:rPr>
          <w:rFonts w:ascii="Arial" w:hAnsi="Arial" w:cs="Arial"/>
          <w:sz w:val="22"/>
          <w:szCs w:val="22"/>
        </w:rPr>
      </w:pPr>
    </w:p>
    <w:p w14:paraId="0012DF38" w14:textId="77777777" w:rsidR="00DD0F35" w:rsidRDefault="00DA6412" w:rsidP="00263DE2">
      <w:pPr>
        <w:rPr>
          <w:rFonts w:ascii="Arial" w:hAnsi="Arial" w:cs="Arial"/>
          <w:b/>
          <w:sz w:val="22"/>
          <w:szCs w:val="22"/>
        </w:rPr>
      </w:pPr>
      <w:r>
        <w:rPr>
          <w:rFonts w:ascii="Arial" w:hAnsi="Arial" w:cs="Arial"/>
          <w:b/>
          <w:sz w:val="22"/>
          <w:szCs w:val="22"/>
        </w:rPr>
        <w:t>4</w:t>
      </w:r>
      <w:r w:rsidR="00DD0F35" w:rsidRPr="00DD0F35">
        <w:rPr>
          <w:rFonts w:ascii="Arial" w:hAnsi="Arial" w:cs="Arial"/>
          <w:b/>
          <w:sz w:val="22"/>
          <w:szCs w:val="22"/>
        </w:rPr>
        <w:tab/>
        <w:t>What do I have to do?</w:t>
      </w:r>
    </w:p>
    <w:p w14:paraId="6F0A26BB" w14:textId="77777777" w:rsidR="00195746" w:rsidRPr="00DD0F35" w:rsidRDefault="00195746" w:rsidP="00263DE2">
      <w:pPr>
        <w:rPr>
          <w:rFonts w:ascii="Arial" w:hAnsi="Arial" w:cs="Arial"/>
          <w:b/>
          <w:sz w:val="22"/>
          <w:szCs w:val="22"/>
        </w:rPr>
      </w:pPr>
    </w:p>
    <w:p w14:paraId="15C61989" w14:textId="77777777" w:rsidR="00BD36B5" w:rsidRDefault="00BD36B5" w:rsidP="00C16D20">
      <w:pPr>
        <w:rPr>
          <w:rFonts w:ascii="Arial" w:hAnsi="Arial" w:cs="Arial"/>
          <w:sz w:val="22"/>
          <w:szCs w:val="22"/>
        </w:rPr>
      </w:pPr>
    </w:p>
    <w:p w14:paraId="554D79E3" w14:textId="2EA38B45" w:rsidR="005064E0" w:rsidRDefault="00C82EFE" w:rsidP="00E4540F">
      <w:pPr>
        <w:jc w:val="both"/>
        <w:rPr>
          <w:rFonts w:ascii="Arial" w:hAnsi="Arial" w:cs="Arial"/>
          <w:sz w:val="22"/>
          <w:szCs w:val="22"/>
        </w:rPr>
      </w:pPr>
      <w:r>
        <w:rPr>
          <w:rFonts w:ascii="Arial" w:hAnsi="Arial" w:cs="Arial"/>
          <w:sz w:val="22"/>
          <w:szCs w:val="22"/>
        </w:rPr>
        <w:t xml:space="preserve">We will need to monitor your heart rhythm </w:t>
      </w:r>
      <w:r>
        <w:rPr>
          <w:rFonts w:ascii="Arial" w:hAnsi="Arial" w:cs="Arial"/>
          <w:iCs/>
          <w:sz w:val="22"/>
          <w:szCs w:val="22"/>
        </w:rPr>
        <w:t>to look for any AF recurrence. In most cases we will supply you with an Alive Cor device. As described above, this is a quick and non invasive way to check your heart rhythm. In general it takes about 1</w:t>
      </w:r>
      <w:r w:rsidRPr="00F3134F">
        <w:rPr>
          <w:rFonts w:ascii="Arial" w:hAnsi="Arial" w:cs="Arial"/>
          <w:iCs/>
          <w:sz w:val="22"/>
          <w:szCs w:val="22"/>
        </w:rPr>
        <w:t xml:space="preserve"> minute </w:t>
      </w:r>
      <w:r>
        <w:rPr>
          <w:rFonts w:ascii="Arial" w:hAnsi="Arial" w:cs="Arial"/>
          <w:iCs/>
          <w:sz w:val="22"/>
          <w:szCs w:val="22"/>
        </w:rPr>
        <w:t>to record the ECG on your smartphone. You will be required to send your ECGs twice a day to us, every day for 12 months after your ablation</w:t>
      </w:r>
      <w:r w:rsidRPr="00F3134F">
        <w:rPr>
          <w:rFonts w:ascii="Arial" w:hAnsi="Arial" w:cs="Arial"/>
          <w:iCs/>
          <w:sz w:val="22"/>
          <w:szCs w:val="22"/>
        </w:rPr>
        <w:t xml:space="preserve">. </w:t>
      </w:r>
      <w:r>
        <w:rPr>
          <w:rFonts w:ascii="Arial" w:hAnsi="Arial" w:cs="Arial"/>
          <w:sz w:val="22"/>
          <w:szCs w:val="22"/>
        </w:rPr>
        <w:t xml:space="preserve"> If the Alive Cor is not possible, then we will organise for you to have a 24 hour Holter monitor. The holter monitor is a small portable device with 3 ECG leads which are attached to your che</w:t>
      </w:r>
      <w:r w:rsidR="00351748">
        <w:rPr>
          <w:rFonts w:ascii="Arial" w:hAnsi="Arial" w:cs="Arial"/>
          <w:sz w:val="22"/>
          <w:szCs w:val="22"/>
        </w:rPr>
        <w:t>st</w:t>
      </w:r>
      <w:r>
        <w:rPr>
          <w:rFonts w:ascii="Arial" w:hAnsi="Arial" w:cs="Arial"/>
          <w:sz w:val="22"/>
          <w:szCs w:val="22"/>
        </w:rPr>
        <w:t xml:space="preserve"> using stickers. This can be taken off for showers. During the 12 month follow up, you will have the </w:t>
      </w:r>
      <w:r w:rsidR="00351748">
        <w:rPr>
          <w:rFonts w:ascii="Arial" w:hAnsi="Arial" w:cs="Arial"/>
          <w:sz w:val="22"/>
          <w:szCs w:val="22"/>
        </w:rPr>
        <w:t xml:space="preserve">24 hour </w:t>
      </w:r>
      <w:r>
        <w:rPr>
          <w:rFonts w:ascii="Arial" w:hAnsi="Arial" w:cs="Arial"/>
          <w:sz w:val="22"/>
          <w:szCs w:val="22"/>
        </w:rPr>
        <w:t xml:space="preserve">Holter monitor every 3 months, </w:t>
      </w:r>
      <w:r w:rsidR="00351748">
        <w:rPr>
          <w:rFonts w:ascii="Arial" w:hAnsi="Arial" w:cs="Arial"/>
          <w:sz w:val="22"/>
          <w:szCs w:val="22"/>
        </w:rPr>
        <w:t>so in total 4 times over the duration of the study</w:t>
      </w:r>
      <w:r>
        <w:rPr>
          <w:rFonts w:ascii="Arial" w:hAnsi="Arial" w:cs="Arial"/>
          <w:sz w:val="22"/>
          <w:szCs w:val="22"/>
        </w:rPr>
        <w:t>. There are no rest</w:t>
      </w:r>
      <w:r w:rsidR="00250359">
        <w:rPr>
          <w:rFonts w:ascii="Arial" w:hAnsi="Arial" w:cs="Arial"/>
          <w:sz w:val="22"/>
          <w:szCs w:val="22"/>
        </w:rPr>
        <w:t xml:space="preserve">riction on existing medications or diet if you enter the study. </w:t>
      </w:r>
    </w:p>
    <w:p w14:paraId="2A2B96DE" w14:textId="77777777" w:rsidR="00E4540F" w:rsidRDefault="00E4540F" w:rsidP="008308C2">
      <w:pPr>
        <w:jc w:val="both"/>
        <w:rPr>
          <w:rFonts w:ascii="Arial" w:hAnsi="Arial" w:cs="Arial"/>
          <w:sz w:val="22"/>
          <w:szCs w:val="22"/>
        </w:rPr>
      </w:pPr>
    </w:p>
    <w:p w14:paraId="79EA0608" w14:textId="77777777" w:rsidR="00C16D20" w:rsidRDefault="00C16D20" w:rsidP="005064E0">
      <w:pPr>
        <w:rPr>
          <w:rFonts w:ascii="Arial" w:hAnsi="Arial" w:cs="Arial"/>
          <w:b/>
          <w:sz w:val="22"/>
          <w:szCs w:val="22"/>
        </w:rPr>
      </w:pPr>
    </w:p>
    <w:p w14:paraId="64615BD1" w14:textId="77777777" w:rsidR="005064E0" w:rsidRPr="005064E0" w:rsidRDefault="00DA6412" w:rsidP="00377C0C">
      <w:pPr>
        <w:tabs>
          <w:tab w:val="left" w:pos="709"/>
        </w:tabs>
        <w:rPr>
          <w:rFonts w:ascii="Arial" w:hAnsi="Arial" w:cs="Arial"/>
          <w:sz w:val="22"/>
          <w:szCs w:val="22"/>
        </w:rPr>
      </w:pPr>
      <w:r>
        <w:rPr>
          <w:rFonts w:ascii="Arial" w:hAnsi="Arial" w:cs="Arial"/>
          <w:b/>
          <w:sz w:val="22"/>
          <w:szCs w:val="22"/>
        </w:rPr>
        <w:t>5</w:t>
      </w:r>
      <w:r w:rsidR="005064E0" w:rsidRPr="005064E0">
        <w:rPr>
          <w:rFonts w:ascii="Arial" w:hAnsi="Arial" w:cs="Arial"/>
          <w:b/>
          <w:sz w:val="22"/>
          <w:szCs w:val="22"/>
        </w:rPr>
        <w:tab/>
        <w:t xml:space="preserve">Other </w:t>
      </w:r>
      <w:r w:rsidR="005064E0" w:rsidRPr="00DA6412">
        <w:rPr>
          <w:rFonts w:ascii="Arial" w:hAnsi="Arial" w:cs="Arial"/>
          <w:b/>
          <w:sz w:val="22"/>
          <w:szCs w:val="22"/>
        </w:rPr>
        <w:t xml:space="preserve">relevant information </w:t>
      </w:r>
      <w:r w:rsidRPr="00DA6412">
        <w:rPr>
          <w:rFonts w:ascii="Arial" w:hAnsi="Arial" w:cs="Arial"/>
          <w:b/>
          <w:sz w:val="22"/>
          <w:szCs w:val="22"/>
        </w:rPr>
        <w:t>about the research project</w:t>
      </w:r>
    </w:p>
    <w:p w14:paraId="060C3BF8" w14:textId="74D62D95" w:rsidR="005064E0" w:rsidRDefault="005064E0" w:rsidP="005064E0">
      <w:pPr>
        <w:rPr>
          <w:rFonts w:ascii="Arial" w:hAnsi="Arial" w:cs="Arial"/>
          <w:sz w:val="22"/>
          <w:szCs w:val="22"/>
        </w:rPr>
      </w:pPr>
    </w:p>
    <w:p w14:paraId="40622688" w14:textId="5322B021" w:rsidR="00C02023" w:rsidRPr="00EC5DED" w:rsidRDefault="007D7BAA" w:rsidP="00C02023">
      <w:pPr>
        <w:jc w:val="both"/>
        <w:outlineLvl w:val="0"/>
        <w:rPr>
          <w:rFonts w:ascii="Arial" w:hAnsi="Arial" w:cs="Arial"/>
          <w:sz w:val="22"/>
          <w:szCs w:val="22"/>
        </w:rPr>
      </w:pPr>
      <w:r>
        <w:rPr>
          <w:rFonts w:ascii="Arial" w:hAnsi="Arial" w:cs="Arial"/>
          <w:sz w:val="22"/>
          <w:szCs w:val="22"/>
        </w:rPr>
        <w:t xml:space="preserve">This study will involved a total of </w:t>
      </w:r>
      <w:r w:rsidR="00E4540F">
        <w:rPr>
          <w:rFonts w:ascii="Arial" w:hAnsi="Arial" w:cs="Arial"/>
          <w:sz w:val="22"/>
          <w:szCs w:val="22"/>
        </w:rPr>
        <w:t>88</w:t>
      </w:r>
      <w:r>
        <w:rPr>
          <w:rFonts w:ascii="Arial" w:hAnsi="Arial" w:cs="Arial"/>
          <w:sz w:val="22"/>
          <w:szCs w:val="22"/>
        </w:rPr>
        <w:t xml:space="preserve"> participants. We are expecting to recruit [</w:t>
      </w:r>
      <w:r w:rsidRPr="00094DE1">
        <w:rPr>
          <w:rFonts w:ascii="Arial" w:hAnsi="Arial" w:cs="Arial"/>
          <w:i/>
          <w:iCs/>
          <w:color w:val="E36C0A" w:themeColor="accent6" w:themeShade="BF"/>
          <w:sz w:val="22"/>
          <w:szCs w:val="22"/>
        </w:rPr>
        <w:t>Number]</w:t>
      </w:r>
      <w:r w:rsidRPr="00094DE1">
        <w:rPr>
          <w:rFonts w:ascii="Arial" w:hAnsi="Arial" w:cs="Arial"/>
          <w:color w:val="E36C0A" w:themeColor="accent6" w:themeShade="BF"/>
          <w:sz w:val="22"/>
          <w:szCs w:val="22"/>
        </w:rPr>
        <w:t xml:space="preserve"> </w:t>
      </w:r>
      <w:r>
        <w:rPr>
          <w:rFonts w:ascii="Arial" w:hAnsi="Arial" w:cs="Arial"/>
          <w:sz w:val="22"/>
          <w:szCs w:val="22"/>
        </w:rPr>
        <w:t xml:space="preserve">participants from </w:t>
      </w:r>
      <w:r w:rsidRPr="00094DE1">
        <w:rPr>
          <w:rFonts w:ascii="Arial" w:hAnsi="Arial" w:cs="Arial"/>
          <w:i/>
          <w:iCs/>
          <w:color w:val="E36C0A" w:themeColor="accent6" w:themeShade="BF"/>
          <w:sz w:val="22"/>
          <w:szCs w:val="22"/>
        </w:rPr>
        <w:t>[Institution]</w:t>
      </w:r>
      <w:r w:rsidR="00BD36B5">
        <w:rPr>
          <w:rFonts w:ascii="Arial" w:hAnsi="Arial" w:cs="Arial"/>
          <w:sz w:val="22"/>
          <w:szCs w:val="22"/>
        </w:rPr>
        <w:t>.</w:t>
      </w:r>
      <w:r w:rsidR="00C02023">
        <w:rPr>
          <w:rFonts w:ascii="Arial" w:hAnsi="Arial" w:cs="Arial"/>
          <w:sz w:val="22"/>
          <w:szCs w:val="22"/>
        </w:rPr>
        <w:t xml:space="preserve"> </w:t>
      </w:r>
      <w:r w:rsidR="00C02023" w:rsidRPr="00EC5DED">
        <w:rPr>
          <w:rFonts w:ascii="Arial" w:hAnsi="Arial" w:cs="Arial"/>
          <w:sz w:val="22"/>
          <w:szCs w:val="22"/>
        </w:rPr>
        <w:t xml:space="preserve">This research has been initiated by Prof. Peter Kistler at Alfred Health,. </w:t>
      </w:r>
    </w:p>
    <w:p w14:paraId="7A367D02" w14:textId="4CBE6CD6" w:rsidR="00BD36B5" w:rsidRDefault="00BD36B5" w:rsidP="005064E0">
      <w:pPr>
        <w:rPr>
          <w:rFonts w:ascii="Arial" w:hAnsi="Arial" w:cs="Arial"/>
          <w:sz w:val="22"/>
          <w:szCs w:val="22"/>
        </w:rPr>
      </w:pPr>
    </w:p>
    <w:p w14:paraId="28B8023F" w14:textId="77777777" w:rsidR="00BD36B5" w:rsidRDefault="00BD36B5" w:rsidP="005064E0">
      <w:pPr>
        <w:rPr>
          <w:rFonts w:ascii="Arial" w:hAnsi="Arial" w:cs="Arial"/>
          <w:sz w:val="22"/>
          <w:szCs w:val="22"/>
        </w:rPr>
      </w:pPr>
    </w:p>
    <w:p w14:paraId="0D330E16" w14:textId="77777777" w:rsidR="00BD36B5" w:rsidRDefault="00BD36B5" w:rsidP="00BD36B5">
      <w:pPr>
        <w:rPr>
          <w:rFonts w:ascii="Arial" w:hAnsi="Arial" w:cs="Arial"/>
          <w:sz w:val="22"/>
          <w:szCs w:val="22"/>
        </w:rPr>
      </w:pPr>
      <w:r w:rsidRPr="00A4523E">
        <w:rPr>
          <w:rFonts w:ascii="Arial" w:hAnsi="Arial" w:cs="Arial"/>
          <w:sz w:val="22"/>
          <w:szCs w:val="22"/>
        </w:rPr>
        <w:t>There are no additional costs associated with participating in this research project, nor will you be paid. All medication, tests and medi</w:t>
      </w:r>
      <w:r w:rsidRPr="00217C0B">
        <w:rPr>
          <w:rFonts w:ascii="Arial" w:hAnsi="Arial" w:cs="Arial"/>
          <w:sz w:val="22"/>
          <w:szCs w:val="22"/>
        </w:rPr>
        <w:t xml:space="preserve">cal care required as part of the </w:t>
      </w:r>
      <w:r w:rsidRPr="005B1AAF">
        <w:rPr>
          <w:rFonts w:ascii="Arial" w:hAnsi="Arial" w:cs="Arial"/>
          <w:sz w:val="22"/>
          <w:szCs w:val="22"/>
        </w:rPr>
        <w:t>research project will be provided to you free of charge</w:t>
      </w:r>
      <w:r w:rsidRPr="00EC5DED">
        <w:rPr>
          <w:rFonts w:ascii="Arial" w:hAnsi="Arial" w:cs="Arial"/>
          <w:sz w:val="22"/>
          <w:szCs w:val="22"/>
        </w:rPr>
        <w:t>.</w:t>
      </w:r>
    </w:p>
    <w:p w14:paraId="579F920E" w14:textId="12BB4F31" w:rsidR="00C16D20" w:rsidRDefault="00C16D20" w:rsidP="005064E0">
      <w:pPr>
        <w:rPr>
          <w:rFonts w:ascii="Arial" w:hAnsi="Arial" w:cs="Arial"/>
          <w:sz w:val="22"/>
          <w:szCs w:val="22"/>
        </w:rPr>
      </w:pPr>
    </w:p>
    <w:p w14:paraId="3EFCB29B" w14:textId="77777777" w:rsidR="00C92906" w:rsidRDefault="00C92906" w:rsidP="00263DE2">
      <w:pPr>
        <w:rPr>
          <w:rFonts w:ascii="Arial" w:hAnsi="Arial" w:cs="Arial"/>
          <w:b/>
          <w:sz w:val="22"/>
          <w:szCs w:val="22"/>
        </w:rPr>
      </w:pPr>
    </w:p>
    <w:p w14:paraId="7F5CAC33" w14:textId="77777777" w:rsidR="00CF0455" w:rsidRPr="006E762C" w:rsidRDefault="00DA6412" w:rsidP="00263DE2">
      <w:pPr>
        <w:rPr>
          <w:rFonts w:ascii="Arial" w:hAnsi="Arial" w:cs="Arial"/>
          <w:b/>
          <w:sz w:val="22"/>
          <w:szCs w:val="22"/>
        </w:rPr>
      </w:pPr>
      <w:r>
        <w:rPr>
          <w:rFonts w:ascii="Arial" w:hAnsi="Arial" w:cs="Arial"/>
          <w:b/>
          <w:sz w:val="22"/>
          <w:szCs w:val="22"/>
        </w:rPr>
        <w:t>6</w:t>
      </w:r>
      <w:r w:rsidR="005064E0">
        <w:rPr>
          <w:rFonts w:ascii="Arial" w:hAnsi="Arial" w:cs="Arial"/>
          <w:b/>
          <w:sz w:val="22"/>
          <w:szCs w:val="22"/>
        </w:rPr>
        <w:tab/>
        <w:t>Do I have to take part in this</w:t>
      </w:r>
      <w:r w:rsidR="00CF0455" w:rsidRPr="006E762C">
        <w:rPr>
          <w:rFonts w:ascii="Arial" w:hAnsi="Arial" w:cs="Arial"/>
          <w:b/>
          <w:sz w:val="22"/>
          <w:szCs w:val="22"/>
        </w:rPr>
        <w:t xml:space="preserve"> research</w:t>
      </w:r>
      <w:r w:rsidR="005064E0">
        <w:rPr>
          <w:rFonts w:ascii="Arial" w:hAnsi="Arial" w:cs="Arial"/>
          <w:b/>
          <w:sz w:val="22"/>
          <w:szCs w:val="22"/>
        </w:rPr>
        <w:t xml:space="preserve"> project</w:t>
      </w:r>
      <w:r w:rsidR="00CF0455" w:rsidRPr="006E762C">
        <w:rPr>
          <w:rFonts w:ascii="Arial" w:hAnsi="Arial" w:cs="Arial"/>
          <w:b/>
          <w:sz w:val="22"/>
          <w:szCs w:val="22"/>
        </w:rPr>
        <w:t>?</w:t>
      </w:r>
    </w:p>
    <w:p w14:paraId="2147186A" w14:textId="77777777" w:rsidR="00263DE2" w:rsidRDefault="00263DE2" w:rsidP="00CF0455">
      <w:pPr>
        <w:rPr>
          <w:rFonts w:ascii="Arial" w:hAnsi="Arial" w:cs="Arial"/>
          <w:sz w:val="22"/>
          <w:szCs w:val="22"/>
        </w:rPr>
      </w:pPr>
    </w:p>
    <w:p w14:paraId="6750F0E3" w14:textId="75D1C58B" w:rsidR="006E6622" w:rsidRPr="00EC5DED" w:rsidRDefault="006E6622" w:rsidP="006E6622">
      <w:pPr>
        <w:rPr>
          <w:rFonts w:ascii="Arial" w:hAnsi="Arial" w:cs="Arial"/>
          <w:sz w:val="22"/>
          <w:szCs w:val="22"/>
        </w:rPr>
      </w:pPr>
      <w:r w:rsidRPr="00EC5DED">
        <w:rPr>
          <w:rFonts w:ascii="Arial" w:hAnsi="Arial" w:cs="Arial"/>
          <w:sz w:val="22"/>
          <w:szCs w:val="22"/>
        </w:rPr>
        <w:t>Participation in any research project is voluntary. If you do not wish to take part, you do not have to. If you decide to take part and later change your mind, you are free to withdraw from the project at any stage.</w:t>
      </w:r>
    </w:p>
    <w:p w14:paraId="27362BC1" w14:textId="77777777" w:rsidR="006E6622" w:rsidRPr="00EC5DED" w:rsidRDefault="006E6622" w:rsidP="006E6622">
      <w:pPr>
        <w:rPr>
          <w:rFonts w:ascii="Arial" w:hAnsi="Arial" w:cs="Arial"/>
          <w:sz w:val="22"/>
          <w:szCs w:val="22"/>
        </w:rPr>
      </w:pPr>
    </w:p>
    <w:p w14:paraId="6439452E" w14:textId="77777777" w:rsidR="006E6622" w:rsidRPr="00EC5DED" w:rsidRDefault="006E6622" w:rsidP="006E6622">
      <w:pPr>
        <w:rPr>
          <w:rFonts w:ascii="Arial" w:hAnsi="Arial" w:cs="Arial"/>
          <w:sz w:val="22"/>
          <w:szCs w:val="22"/>
        </w:rPr>
      </w:pPr>
      <w:r w:rsidRPr="00EC5DED">
        <w:rPr>
          <w:rFonts w:ascii="Arial" w:hAnsi="Arial" w:cs="Arial"/>
          <w:sz w:val="22"/>
          <w:szCs w:val="22"/>
        </w:rPr>
        <w:t>If you do decide to take part, you will be given this Participant Information and Consent Form to sign and you will be given a copy to keep.</w:t>
      </w:r>
    </w:p>
    <w:p w14:paraId="041FED27" w14:textId="77777777" w:rsidR="006E6622" w:rsidRPr="00EC5DED" w:rsidRDefault="006E6622" w:rsidP="006E6622">
      <w:pPr>
        <w:rPr>
          <w:rFonts w:ascii="Arial" w:hAnsi="Arial" w:cs="Arial"/>
          <w:sz w:val="22"/>
          <w:szCs w:val="22"/>
        </w:rPr>
      </w:pPr>
    </w:p>
    <w:p w14:paraId="57D992CF" w14:textId="7DA61E49" w:rsidR="006E6622" w:rsidRPr="00EC5DED" w:rsidRDefault="006E6622" w:rsidP="006E6622">
      <w:pPr>
        <w:rPr>
          <w:rFonts w:ascii="Arial" w:hAnsi="Arial" w:cs="Arial"/>
          <w:sz w:val="22"/>
          <w:szCs w:val="22"/>
        </w:rPr>
      </w:pPr>
      <w:r w:rsidRPr="00EC5DED">
        <w:rPr>
          <w:rFonts w:ascii="Arial" w:hAnsi="Arial" w:cs="Arial"/>
          <w:sz w:val="22"/>
          <w:szCs w:val="22"/>
        </w:rPr>
        <w:t>Your decision whether to take part or not to take part, or to take part and then withdraw, will not affect your routine treatment, your relationship with those treating you or your relationship with</w:t>
      </w:r>
      <w:r w:rsidR="00871325">
        <w:rPr>
          <w:rFonts w:ascii="Arial" w:hAnsi="Arial" w:cs="Arial"/>
          <w:sz w:val="22"/>
          <w:szCs w:val="22"/>
        </w:rPr>
        <w:t xml:space="preserve"> </w:t>
      </w:r>
      <w:r w:rsidR="00871325">
        <w:rPr>
          <w:rFonts w:ascii="Arial" w:hAnsi="Arial" w:cs="Arial"/>
          <w:i/>
          <w:color w:val="FF9900"/>
          <w:sz w:val="22"/>
          <w:szCs w:val="22"/>
        </w:rPr>
        <w:t>[</w:t>
      </w:r>
      <w:r w:rsidR="00871325" w:rsidRPr="000944C6">
        <w:rPr>
          <w:rFonts w:ascii="Arial" w:hAnsi="Arial" w:cs="Arial"/>
          <w:i/>
          <w:color w:val="FF9900"/>
          <w:sz w:val="22"/>
          <w:szCs w:val="22"/>
        </w:rPr>
        <w:t>Institution]</w:t>
      </w:r>
      <w:r w:rsidR="00871325" w:rsidRPr="00263DE2">
        <w:rPr>
          <w:rFonts w:ascii="Arial" w:hAnsi="Arial" w:cs="Arial"/>
          <w:sz w:val="22"/>
          <w:szCs w:val="22"/>
        </w:rPr>
        <w:t>.</w:t>
      </w:r>
    </w:p>
    <w:p w14:paraId="551F7E78" w14:textId="77777777" w:rsidR="00CF0455" w:rsidRPr="00CF0455" w:rsidRDefault="00CF0455" w:rsidP="00CF0455">
      <w:pPr>
        <w:rPr>
          <w:rFonts w:ascii="Arial" w:hAnsi="Arial" w:cs="Arial"/>
          <w:sz w:val="22"/>
          <w:szCs w:val="22"/>
        </w:rPr>
      </w:pPr>
      <w:r w:rsidRPr="00CF0455">
        <w:rPr>
          <w:rFonts w:ascii="Arial" w:hAnsi="Arial" w:cs="Arial"/>
          <w:sz w:val="22"/>
          <w:szCs w:val="22"/>
        </w:rPr>
        <w:tab/>
      </w:r>
    </w:p>
    <w:p w14:paraId="3443AF37" w14:textId="77777777" w:rsidR="005064E0" w:rsidRDefault="00DA6412" w:rsidP="00CF0455">
      <w:pPr>
        <w:rPr>
          <w:rFonts w:ascii="Arial" w:hAnsi="Arial" w:cs="Arial"/>
          <w:b/>
          <w:sz w:val="22"/>
          <w:szCs w:val="22"/>
        </w:rPr>
      </w:pPr>
      <w:r>
        <w:rPr>
          <w:rFonts w:ascii="Arial" w:hAnsi="Arial" w:cs="Arial"/>
          <w:b/>
          <w:sz w:val="22"/>
          <w:szCs w:val="22"/>
        </w:rPr>
        <w:t>7</w:t>
      </w:r>
      <w:r w:rsidR="00CF0455" w:rsidRPr="005064E0">
        <w:rPr>
          <w:rFonts w:ascii="Arial" w:hAnsi="Arial" w:cs="Arial"/>
          <w:b/>
          <w:sz w:val="22"/>
          <w:szCs w:val="22"/>
        </w:rPr>
        <w:tab/>
        <w:t xml:space="preserve">What are the alternatives to participation? </w:t>
      </w:r>
    </w:p>
    <w:p w14:paraId="23A5A0DB" w14:textId="77777777" w:rsidR="005064E0" w:rsidRPr="00CF0455" w:rsidRDefault="005064E0" w:rsidP="00CF0455">
      <w:pPr>
        <w:rPr>
          <w:rFonts w:ascii="Arial" w:hAnsi="Arial" w:cs="Arial"/>
          <w:sz w:val="22"/>
          <w:szCs w:val="22"/>
        </w:rPr>
      </w:pPr>
      <w:r>
        <w:rPr>
          <w:rFonts w:ascii="Arial" w:hAnsi="Arial" w:cs="Arial"/>
          <w:b/>
          <w:sz w:val="22"/>
          <w:szCs w:val="22"/>
        </w:rPr>
        <w:tab/>
      </w:r>
    </w:p>
    <w:p w14:paraId="498D5116" w14:textId="77777777" w:rsidR="00BD36B5" w:rsidRDefault="00C16D20" w:rsidP="00C16D20">
      <w:pPr>
        <w:rPr>
          <w:rFonts w:ascii="Arial" w:hAnsi="Arial" w:cs="Arial"/>
          <w:sz w:val="22"/>
          <w:szCs w:val="22"/>
        </w:rPr>
      </w:pPr>
      <w:r w:rsidRPr="00EC5DED">
        <w:rPr>
          <w:rFonts w:ascii="Arial" w:hAnsi="Arial" w:cs="Arial"/>
          <w:sz w:val="22"/>
          <w:szCs w:val="22"/>
        </w:rPr>
        <w:t xml:space="preserve">You do not have to take part in this research project to receive treatment at this hospital. Your study doctor will discuss these options with you before you decide whether or not to take part in this research project.  You can also discuss the options with your local doctor. </w:t>
      </w:r>
    </w:p>
    <w:p w14:paraId="788845DD" w14:textId="77777777" w:rsidR="00BD36B5" w:rsidRDefault="00BD36B5" w:rsidP="00C16D20">
      <w:pPr>
        <w:rPr>
          <w:rFonts w:ascii="Arial" w:hAnsi="Arial" w:cs="Arial"/>
          <w:sz w:val="22"/>
          <w:szCs w:val="22"/>
        </w:rPr>
      </w:pPr>
    </w:p>
    <w:p w14:paraId="1E448888" w14:textId="02364F2E" w:rsidR="00C16D20" w:rsidRPr="00A4523E" w:rsidRDefault="00C16D20" w:rsidP="00C16D20">
      <w:pPr>
        <w:rPr>
          <w:rFonts w:ascii="Arial" w:hAnsi="Arial" w:cs="Arial"/>
          <w:sz w:val="22"/>
          <w:szCs w:val="22"/>
        </w:rPr>
      </w:pPr>
      <w:r w:rsidRPr="00F3134F">
        <w:rPr>
          <w:rFonts w:ascii="Arial" w:hAnsi="Arial" w:cs="Arial"/>
          <w:iCs/>
          <w:sz w:val="22"/>
          <w:szCs w:val="22"/>
        </w:rPr>
        <w:lastRenderedPageBreak/>
        <w:t xml:space="preserve">If you decide </w:t>
      </w:r>
      <w:r w:rsidRPr="00F3134F">
        <w:rPr>
          <w:rFonts w:ascii="Arial" w:hAnsi="Arial" w:cs="Arial"/>
          <w:i/>
          <w:iCs/>
          <w:sz w:val="22"/>
          <w:szCs w:val="22"/>
        </w:rPr>
        <w:t>not</w:t>
      </w:r>
      <w:r w:rsidRPr="00F3134F">
        <w:rPr>
          <w:rFonts w:ascii="Arial" w:hAnsi="Arial" w:cs="Arial"/>
          <w:iCs/>
          <w:sz w:val="22"/>
          <w:szCs w:val="22"/>
        </w:rPr>
        <w:t xml:space="preserve"> to participate</w:t>
      </w:r>
      <w:r>
        <w:rPr>
          <w:rFonts w:ascii="Arial" w:hAnsi="Arial" w:cs="Arial"/>
          <w:iCs/>
          <w:sz w:val="22"/>
          <w:szCs w:val="22"/>
        </w:rPr>
        <w:t>, you will still undergo your AF ablation procedure, using the conventional lower power longer duration (LPLD) ablation on the back wall of the left atrium</w:t>
      </w:r>
      <w:r w:rsidRPr="00F3134F">
        <w:rPr>
          <w:rFonts w:ascii="Arial" w:hAnsi="Arial" w:cs="Arial"/>
          <w:iCs/>
          <w:sz w:val="22"/>
          <w:szCs w:val="22"/>
        </w:rPr>
        <w:t>.</w:t>
      </w:r>
    </w:p>
    <w:p w14:paraId="63FF5E11" w14:textId="60BD0A64" w:rsidR="00114118" w:rsidRDefault="00114118" w:rsidP="00114118">
      <w:pPr>
        <w:rPr>
          <w:rFonts w:ascii="Arial" w:hAnsi="Arial" w:cs="Arial"/>
          <w:sz w:val="22"/>
          <w:szCs w:val="22"/>
        </w:rPr>
      </w:pPr>
    </w:p>
    <w:p w14:paraId="4F447D09" w14:textId="77777777" w:rsidR="00C16D20" w:rsidRPr="00114118" w:rsidRDefault="00C16D20" w:rsidP="00114118">
      <w:pPr>
        <w:rPr>
          <w:rFonts w:ascii="Arial" w:hAnsi="Arial" w:cs="Arial"/>
          <w:sz w:val="22"/>
          <w:szCs w:val="22"/>
        </w:rPr>
      </w:pPr>
    </w:p>
    <w:p w14:paraId="56C88EDC" w14:textId="77777777" w:rsidR="00C46A4E" w:rsidRDefault="00DA6412" w:rsidP="00CF0455">
      <w:pPr>
        <w:rPr>
          <w:rFonts w:ascii="Arial" w:hAnsi="Arial" w:cs="Arial"/>
          <w:b/>
          <w:sz w:val="22"/>
          <w:szCs w:val="22"/>
        </w:rPr>
      </w:pPr>
      <w:r>
        <w:rPr>
          <w:rFonts w:ascii="Arial" w:hAnsi="Arial" w:cs="Arial"/>
          <w:b/>
          <w:sz w:val="22"/>
          <w:szCs w:val="22"/>
        </w:rPr>
        <w:t>8</w:t>
      </w:r>
      <w:r w:rsidR="00CF0455" w:rsidRPr="00C46A4E">
        <w:rPr>
          <w:rFonts w:ascii="Arial" w:hAnsi="Arial" w:cs="Arial"/>
          <w:b/>
          <w:sz w:val="22"/>
          <w:szCs w:val="22"/>
        </w:rPr>
        <w:tab/>
        <w:t>What are the possible benefits of taking part?</w:t>
      </w:r>
    </w:p>
    <w:p w14:paraId="671D8235" w14:textId="77777777" w:rsidR="00726DB0" w:rsidRDefault="00726DB0" w:rsidP="00CF0455">
      <w:pPr>
        <w:rPr>
          <w:rFonts w:ascii="Arial" w:hAnsi="Arial" w:cs="Arial"/>
          <w:sz w:val="22"/>
          <w:szCs w:val="22"/>
        </w:rPr>
      </w:pPr>
    </w:p>
    <w:p w14:paraId="2CA930A6" w14:textId="77777777" w:rsidR="0012606B" w:rsidRPr="00EC5DED" w:rsidRDefault="0012606B" w:rsidP="0012606B">
      <w:pPr>
        <w:rPr>
          <w:rFonts w:ascii="Arial" w:hAnsi="Arial" w:cs="Arial"/>
          <w:color w:val="000000" w:themeColor="text1"/>
          <w:sz w:val="22"/>
          <w:szCs w:val="22"/>
        </w:rPr>
      </w:pPr>
      <w:r w:rsidRPr="00EC5DED">
        <w:rPr>
          <w:rFonts w:ascii="Arial" w:hAnsi="Arial" w:cs="Arial"/>
          <w:sz w:val="22"/>
          <w:szCs w:val="22"/>
        </w:rPr>
        <w:t xml:space="preserve">We cannot guarantee or promise that you will receive any benefits from this research; however, possible benefits may </w:t>
      </w:r>
      <w:r w:rsidRPr="00EC5DED">
        <w:rPr>
          <w:rFonts w:ascii="Arial" w:hAnsi="Arial" w:cs="Arial"/>
          <w:color w:val="000000" w:themeColor="text1"/>
          <w:sz w:val="22"/>
          <w:szCs w:val="22"/>
        </w:rPr>
        <w:t>include</w:t>
      </w:r>
      <w:r w:rsidRPr="00EC5DED">
        <w:rPr>
          <w:rFonts w:ascii="Arial" w:hAnsi="Arial" w:cs="Arial"/>
          <w:i/>
          <w:color w:val="000000" w:themeColor="text1"/>
          <w:sz w:val="22"/>
          <w:szCs w:val="22"/>
        </w:rPr>
        <w:t xml:space="preserve"> </w:t>
      </w:r>
      <w:r w:rsidRPr="00EC5DED">
        <w:rPr>
          <w:rFonts w:ascii="Arial" w:hAnsi="Arial" w:cs="Arial"/>
          <w:color w:val="000000" w:themeColor="text1"/>
          <w:sz w:val="22"/>
          <w:szCs w:val="22"/>
        </w:rPr>
        <w:t xml:space="preserve">close contact with the research team for the duration of the trial and thereafter if ongoing management is required and timely follow up with a single doctor for the duration of the study. You will be contributing to the advancement of the field and help the wider community. </w:t>
      </w:r>
    </w:p>
    <w:p w14:paraId="6FC5F281" w14:textId="4D8A0603" w:rsidR="00484F60" w:rsidRDefault="00484F60" w:rsidP="00C46A4E">
      <w:pPr>
        <w:rPr>
          <w:rFonts w:ascii="Arial" w:hAnsi="Arial" w:cs="Arial"/>
          <w:i/>
          <w:color w:val="3366FF"/>
          <w:sz w:val="22"/>
          <w:szCs w:val="22"/>
        </w:rPr>
      </w:pPr>
    </w:p>
    <w:p w14:paraId="43158C03" w14:textId="77777777" w:rsidR="0012606B" w:rsidRDefault="0012606B" w:rsidP="00C46A4E">
      <w:pPr>
        <w:rPr>
          <w:rFonts w:ascii="Arial" w:hAnsi="Arial" w:cs="Arial"/>
          <w:sz w:val="22"/>
          <w:szCs w:val="22"/>
        </w:rPr>
      </w:pPr>
    </w:p>
    <w:p w14:paraId="17F53B06" w14:textId="77777777" w:rsidR="00CF0455" w:rsidRPr="00C46A4E" w:rsidRDefault="00DA6412" w:rsidP="00CF0455">
      <w:pPr>
        <w:rPr>
          <w:rFonts w:ascii="Arial" w:hAnsi="Arial" w:cs="Arial"/>
          <w:b/>
          <w:sz w:val="22"/>
          <w:szCs w:val="22"/>
        </w:rPr>
      </w:pPr>
      <w:r>
        <w:rPr>
          <w:rFonts w:ascii="Arial" w:hAnsi="Arial" w:cs="Arial"/>
          <w:b/>
          <w:sz w:val="22"/>
          <w:szCs w:val="22"/>
        </w:rPr>
        <w:t>9</w:t>
      </w:r>
      <w:r w:rsidR="00CF0455" w:rsidRPr="00C46A4E">
        <w:rPr>
          <w:rFonts w:ascii="Arial" w:hAnsi="Arial" w:cs="Arial"/>
          <w:b/>
          <w:sz w:val="22"/>
          <w:szCs w:val="22"/>
        </w:rPr>
        <w:tab/>
        <w:t xml:space="preserve">What are the </w:t>
      </w:r>
      <w:r w:rsidR="00D3463D" w:rsidRPr="00D3463D">
        <w:rPr>
          <w:rFonts w:ascii="Arial" w:hAnsi="Arial" w:cs="Arial"/>
          <w:b/>
          <w:sz w:val="22"/>
          <w:szCs w:val="22"/>
        </w:rPr>
        <w:t xml:space="preserve">possible risks and </w:t>
      </w:r>
      <w:r w:rsidR="00C46A4E" w:rsidRPr="00D3463D">
        <w:rPr>
          <w:rFonts w:ascii="Arial" w:hAnsi="Arial" w:cs="Arial"/>
          <w:b/>
          <w:sz w:val="22"/>
          <w:szCs w:val="22"/>
        </w:rPr>
        <w:t>disadvantages</w:t>
      </w:r>
      <w:r w:rsidR="00CF0455" w:rsidRPr="00C46A4E">
        <w:rPr>
          <w:rFonts w:ascii="Arial" w:hAnsi="Arial" w:cs="Arial"/>
          <w:b/>
          <w:sz w:val="22"/>
          <w:szCs w:val="22"/>
        </w:rPr>
        <w:t xml:space="preserve"> of taking part?</w:t>
      </w:r>
    </w:p>
    <w:p w14:paraId="35E607E8" w14:textId="45A293FD" w:rsidR="00C46A4E" w:rsidRDefault="00C46A4E" w:rsidP="0012606B">
      <w:pPr>
        <w:tabs>
          <w:tab w:val="left" w:pos="2270"/>
        </w:tabs>
        <w:rPr>
          <w:rFonts w:ascii="Arial" w:hAnsi="Arial" w:cs="Arial"/>
          <w:sz w:val="22"/>
          <w:szCs w:val="22"/>
        </w:rPr>
      </w:pPr>
    </w:p>
    <w:p w14:paraId="64010D35" w14:textId="77777777" w:rsidR="0012606B" w:rsidRPr="00F3134F" w:rsidRDefault="0012606B" w:rsidP="0012606B">
      <w:pPr>
        <w:jc w:val="both"/>
        <w:rPr>
          <w:rFonts w:ascii="Arial" w:hAnsi="Arial" w:cs="Arial"/>
          <w:sz w:val="22"/>
          <w:szCs w:val="22"/>
        </w:rPr>
      </w:pPr>
      <w:r w:rsidRPr="00F3134F">
        <w:rPr>
          <w:rFonts w:ascii="Arial" w:hAnsi="Arial" w:cs="Arial"/>
          <w:sz w:val="22"/>
          <w:szCs w:val="22"/>
        </w:rPr>
        <w:t xml:space="preserve">Medical </w:t>
      </w:r>
      <w:r w:rsidRPr="00A4523E">
        <w:rPr>
          <w:rFonts w:ascii="Arial" w:hAnsi="Arial" w:cs="Arial"/>
          <w:sz w:val="22"/>
          <w:szCs w:val="22"/>
        </w:rPr>
        <w:t>treatments often cause side effects. You may have none, some or all of the effects listed below, and they may be mild, moderate or severe. If you have any of these side effects, or are worried about them, talk with your study doctor. Your study doctor will also be looking out for side effects.</w:t>
      </w:r>
    </w:p>
    <w:p w14:paraId="1764945B" w14:textId="77777777" w:rsidR="0012606B" w:rsidRPr="00A4523E" w:rsidRDefault="0012606B" w:rsidP="0012606B">
      <w:pPr>
        <w:rPr>
          <w:rFonts w:ascii="Arial" w:hAnsi="Arial" w:cs="Arial"/>
          <w:b/>
          <w:sz w:val="22"/>
          <w:szCs w:val="22"/>
        </w:rPr>
      </w:pPr>
    </w:p>
    <w:p w14:paraId="089C2255" w14:textId="77777777" w:rsidR="0012606B" w:rsidRPr="00EC5DED" w:rsidRDefault="0012606B" w:rsidP="0012606B">
      <w:pPr>
        <w:rPr>
          <w:rFonts w:ascii="Arial" w:hAnsi="Arial" w:cs="Arial"/>
          <w:sz w:val="22"/>
          <w:szCs w:val="22"/>
        </w:rPr>
      </w:pPr>
      <w:r w:rsidRPr="00217C0B">
        <w:rPr>
          <w:rFonts w:ascii="Arial" w:hAnsi="Arial" w:cs="Arial"/>
          <w:sz w:val="22"/>
          <w:szCs w:val="22"/>
        </w:rPr>
        <w:t>There may be side effects that the researchers do not expect or do not know about and that may be serious. Tell your study doctor immediately about any new or unusual symptoms that you get</w:t>
      </w:r>
      <w:r w:rsidRPr="00EC5DED">
        <w:rPr>
          <w:rFonts w:ascii="Arial" w:hAnsi="Arial" w:cs="Arial"/>
          <w:sz w:val="22"/>
          <w:szCs w:val="22"/>
        </w:rPr>
        <w:t xml:space="preserve">. </w:t>
      </w:r>
    </w:p>
    <w:p w14:paraId="68DDBDFD" w14:textId="77777777" w:rsidR="0012606B" w:rsidRPr="00EC5DED" w:rsidRDefault="0012606B" w:rsidP="0012606B">
      <w:pPr>
        <w:rPr>
          <w:rFonts w:ascii="Arial" w:hAnsi="Arial" w:cs="Arial"/>
          <w:sz w:val="22"/>
          <w:szCs w:val="22"/>
        </w:rPr>
      </w:pPr>
    </w:p>
    <w:p w14:paraId="1DCE8C12" w14:textId="77777777" w:rsidR="0012606B" w:rsidRPr="00EC5DED" w:rsidRDefault="0012606B" w:rsidP="0012606B">
      <w:pPr>
        <w:rPr>
          <w:rFonts w:ascii="Arial" w:hAnsi="Arial" w:cs="Arial"/>
          <w:b/>
          <w:sz w:val="22"/>
          <w:szCs w:val="22"/>
        </w:rPr>
      </w:pPr>
      <w:r w:rsidRPr="00EC5DED">
        <w:rPr>
          <w:rFonts w:ascii="Arial" w:hAnsi="Arial" w:cs="Arial"/>
          <w:sz w:val="22"/>
          <w:szCs w:val="22"/>
        </w:rPr>
        <w:t>Many side effects go away shortly after treatment ends. However, sometimes side effects can be serious, long lasting or permanent. If a severe side effect or reaction occurs, your study doctor may need to stop your treatment. Your study doctor will discuss the best way of managing any side effects with you</w:t>
      </w:r>
    </w:p>
    <w:p w14:paraId="09141F4A" w14:textId="77777777" w:rsidR="0012606B" w:rsidRPr="00CF0455" w:rsidRDefault="0012606B" w:rsidP="0012606B">
      <w:pPr>
        <w:tabs>
          <w:tab w:val="left" w:pos="2270"/>
        </w:tabs>
        <w:rPr>
          <w:rFonts w:ascii="Arial" w:hAnsi="Arial" w:cs="Arial"/>
          <w:sz w:val="22"/>
          <w:szCs w:val="22"/>
        </w:rPr>
      </w:pPr>
    </w:p>
    <w:p w14:paraId="31EDA169" w14:textId="4DEECC58" w:rsidR="0012606B" w:rsidRPr="0012606B" w:rsidRDefault="0012606B" w:rsidP="00CF0455">
      <w:pPr>
        <w:rPr>
          <w:rFonts w:ascii="Arial" w:hAnsi="Arial" w:cs="Arial"/>
          <w:sz w:val="22"/>
          <w:szCs w:val="22"/>
          <w:u w:val="single"/>
        </w:rPr>
      </w:pPr>
      <w:r w:rsidRPr="0012606B">
        <w:rPr>
          <w:rFonts w:ascii="Arial" w:hAnsi="Arial" w:cs="Arial"/>
          <w:sz w:val="22"/>
          <w:szCs w:val="22"/>
          <w:u w:val="single"/>
        </w:rPr>
        <w:t xml:space="preserve">Risks associated with AF ablation </w:t>
      </w:r>
    </w:p>
    <w:p w14:paraId="2D8EF49D" w14:textId="2F07AA25" w:rsidR="0012606B" w:rsidRDefault="0012606B" w:rsidP="00CF0455">
      <w:pPr>
        <w:rPr>
          <w:rFonts w:ascii="Arial" w:hAnsi="Arial" w:cs="Arial"/>
          <w:sz w:val="22"/>
          <w:szCs w:val="22"/>
        </w:rPr>
      </w:pPr>
    </w:p>
    <w:tbl>
      <w:tblPr>
        <w:tblStyle w:val="TableGrid"/>
        <w:tblW w:w="0" w:type="auto"/>
        <w:tblLook w:val="04A0" w:firstRow="1" w:lastRow="0" w:firstColumn="1" w:lastColumn="0" w:noHBand="0" w:noVBand="1"/>
      </w:tblPr>
      <w:tblGrid>
        <w:gridCol w:w="2830"/>
        <w:gridCol w:w="6520"/>
      </w:tblGrid>
      <w:tr w:rsidR="00D8106B" w14:paraId="78C84C32" w14:textId="77777777" w:rsidTr="00094DE1">
        <w:tc>
          <w:tcPr>
            <w:tcW w:w="2830" w:type="dxa"/>
          </w:tcPr>
          <w:p w14:paraId="229183D7" w14:textId="4BD9F23B" w:rsidR="00D8106B" w:rsidRDefault="00D8106B" w:rsidP="00CF0455">
            <w:pPr>
              <w:rPr>
                <w:rFonts w:ascii="Arial" w:hAnsi="Arial" w:cs="Arial"/>
                <w:sz w:val="22"/>
                <w:szCs w:val="22"/>
              </w:rPr>
            </w:pPr>
            <w:r>
              <w:rPr>
                <w:rFonts w:ascii="Arial" w:hAnsi="Arial" w:cs="Arial"/>
                <w:sz w:val="22"/>
                <w:szCs w:val="22"/>
              </w:rPr>
              <w:t xml:space="preserve">Common risk </w:t>
            </w:r>
            <w:r w:rsidRPr="00F3134F">
              <w:rPr>
                <w:rFonts w:ascii="Arial" w:hAnsi="Arial" w:cs="Arial"/>
                <w:sz w:val="22"/>
                <w:szCs w:val="22"/>
              </w:rPr>
              <w:t>(</w:t>
            </w:r>
            <w:r>
              <w:rPr>
                <w:rFonts w:ascii="Arial" w:hAnsi="Arial" w:cs="Arial"/>
                <w:sz w:val="22"/>
                <w:szCs w:val="22"/>
              </w:rPr>
              <w:t xml:space="preserve">less than </w:t>
            </w:r>
            <w:r w:rsidRPr="00F3134F">
              <w:rPr>
                <w:rFonts w:ascii="Arial" w:hAnsi="Arial" w:cs="Arial"/>
                <w:sz w:val="22"/>
                <w:szCs w:val="22"/>
              </w:rPr>
              <w:t>5%</w:t>
            </w:r>
            <w:r>
              <w:rPr>
                <w:rFonts w:ascii="Arial" w:hAnsi="Arial" w:cs="Arial"/>
                <w:sz w:val="22"/>
                <w:szCs w:val="22"/>
              </w:rPr>
              <w:t xml:space="preserve"> or 5 in 100</w:t>
            </w:r>
            <w:r w:rsidRPr="00F3134F">
              <w:rPr>
                <w:rFonts w:ascii="Arial" w:hAnsi="Arial" w:cs="Arial"/>
                <w:sz w:val="22"/>
                <w:szCs w:val="22"/>
              </w:rPr>
              <w:t>)</w:t>
            </w:r>
          </w:p>
        </w:tc>
        <w:tc>
          <w:tcPr>
            <w:tcW w:w="6520" w:type="dxa"/>
          </w:tcPr>
          <w:p w14:paraId="437BA07A" w14:textId="76FEA6B4" w:rsidR="00D8106B" w:rsidRDefault="00D8106B" w:rsidP="00CF0455">
            <w:pPr>
              <w:rPr>
                <w:rFonts w:ascii="Arial" w:hAnsi="Arial" w:cs="Arial"/>
                <w:sz w:val="22"/>
                <w:szCs w:val="22"/>
              </w:rPr>
            </w:pPr>
            <w:r w:rsidRPr="00F3134F">
              <w:rPr>
                <w:rFonts w:ascii="Arial" w:hAnsi="Arial" w:cs="Arial"/>
                <w:sz w:val="22"/>
                <w:szCs w:val="22"/>
              </w:rPr>
              <w:t>minor bruising at the puncture site</w:t>
            </w:r>
          </w:p>
        </w:tc>
      </w:tr>
      <w:tr w:rsidR="00D8106B" w14:paraId="53838992" w14:textId="77777777" w:rsidTr="00094DE1">
        <w:tc>
          <w:tcPr>
            <w:tcW w:w="2830" w:type="dxa"/>
          </w:tcPr>
          <w:p w14:paraId="37201F3D" w14:textId="6B7690FB" w:rsidR="00D8106B" w:rsidRDefault="00D8106B" w:rsidP="00CF0455">
            <w:pPr>
              <w:rPr>
                <w:rFonts w:ascii="Arial" w:hAnsi="Arial" w:cs="Arial"/>
                <w:sz w:val="22"/>
                <w:szCs w:val="22"/>
              </w:rPr>
            </w:pPr>
            <w:r w:rsidRPr="00F3134F">
              <w:rPr>
                <w:rFonts w:ascii="Arial" w:hAnsi="Arial" w:cs="Arial"/>
                <w:sz w:val="22"/>
                <w:szCs w:val="22"/>
              </w:rPr>
              <w:t>Uncommon risks (1</w:t>
            </w:r>
            <w:r>
              <w:rPr>
                <w:rFonts w:ascii="Arial" w:hAnsi="Arial" w:cs="Arial"/>
                <w:sz w:val="22"/>
                <w:szCs w:val="22"/>
              </w:rPr>
              <w:t xml:space="preserve"> to </w:t>
            </w:r>
            <w:r w:rsidRPr="00F3134F">
              <w:rPr>
                <w:rFonts w:ascii="Arial" w:hAnsi="Arial" w:cs="Arial"/>
                <w:sz w:val="22"/>
                <w:szCs w:val="22"/>
              </w:rPr>
              <w:t>5%</w:t>
            </w:r>
            <w:r>
              <w:rPr>
                <w:rFonts w:ascii="Arial" w:hAnsi="Arial" w:cs="Arial"/>
                <w:sz w:val="22"/>
                <w:szCs w:val="22"/>
              </w:rPr>
              <w:t xml:space="preserve"> or 1 to 5 in 100</w:t>
            </w:r>
            <w:r w:rsidRPr="00F3134F">
              <w:rPr>
                <w:rFonts w:ascii="Arial" w:hAnsi="Arial" w:cs="Arial"/>
                <w:sz w:val="22"/>
                <w:szCs w:val="22"/>
              </w:rPr>
              <w:t>)</w:t>
            </w:r>
          </w:p>
        </w:tc>
        <w:tc>
          <w:tcPr>
            <w:tcW w:w="6520" w:type="dxa"/>
          </w:tcPr>
          <w:p w14:paraId="68C4D372" w14:textId="77777777" w:rsidR="00D8106B" w:rsidRDefault="00D8106B" w:rsidP="00CF0455">
            <w:pPr>
              <w:rPr>
                <w:rFonts w:ascii="Arial" w:hAnsi="Arial" w:cs="Arial"/>
                <w:sz w:val="22"/>
                <w:szCs w:val="22"/>
              </w:rPr>
            </w:pPr>
            <w:r w:rsidRPr="00F3134F">
              <w:rPr>
                <w:rFonts w:ascii="Arial" w:hAnsi="Arial" w:cs="Arial"/>
                <w:sz w:val="22"/>
                <w:szCs w:val="22"/>
              </w:rPr>
              <w:t>major bruising or swelling at the groin puncture site</w:t>
            </w:r>
          </w:p>
          <w:p w14:paraId="5B7E7A5F" w14:textId="77777777" w:rsidR="00D8106B" w:rsidRDefault="00D8106B" w:rsidP="00CF0455">
            <w:pPr>
              <w:rPr>
                <w:rFonts w:ascii="Arial" w:hAnsi="Arial" w:cs="Arial"/>
                <w:sz w:val="22"/>
                <w:szCs w:val="22"/>
              </w:rPr>
            </w:pPr>
            <w:r w:rsidRPr="00F3134F">
              <w:rPr>
                <w:rFonts w:ascii="Arial" w:hAnsi="Arial" w:cs="Arial"/>
                <w:sz w:val="22"/>
                <w:szCs w:val="22"/>
              </w:rPr>
              <w:t>chest pain</w:t>
            </w:r>
          </w:p>
          <w:p w14:paraId="69E42A85" w14:textId="77777777" w:rsidR="00D8106B" w:rsidRDefault="00D8106B" w:rsidP="00CF0455">
            <w:pPr>
              <w:rPr>
                <w:rFonts w:ascii="Arial" w:hAnsi="Arial" w:cs="Arial"/>
                <w:sz w:val="22"/>
                <w:szCs w:val="22"/>
              </w:rPr>
            </w:pPr>
            <w:r w:rsidRPr="00F3134F">
              <w:rPr>
                <w:rFonts w:ascii="Arial" w:hAnsi="Arial" w:cs="Arial"/>
                <w:sz w:val="22"/>
                <w:szCs w:val="22"/>
              </w:rPr>
              <w:t>development of another arrhythmia</w:t>
            </w:r>
          </w:p>
          <w:p w14:paraId="5746F63B" w14:textId="77777777" w:rsidR="00D8106B" w:rsidRDefault="00D8106B" w:rsidP="00CF0455">
            <w:pPr>
              <w:rPr>
                <w:rFonts w:ascii="Arial" w:hAnsi="Arial" w:cs="Arial"/>
                <w:sz w:val="22"/>
                <w:szCs w:val="22"/>
              </w:rPr>
            </w:pPr>
            <w:r w:rsidRPr="00F3134F">
              <w:rPr>
                <w:rFonts w:ascii="Arial" w:hAnsi="Arial" w:cs="Arial"/>
                <w:sz w:val="22"/>
                <w:szCs w:val="22"/>
              </w:rPr>
              <w:t>damage to the heart muscle or valve</w:t>
            </w:r>
          </w:p>
          <w:p w14:paraId="54784FCD" w14:textId="77777777" w:rsidR="00D8106B" w:rsidRDefault="00D8106B" w:rsidP="00CF0455">
            <w:pPr>
              <w:rPr>
                <w:rFonts w:ascii="Arial" w:hAnsi="Arial" w:cs="Arial"/>
                <w:sz w:val="22"/>
                <w:szCs w:val="22"/>
              </w:rPr>
            </w:pPr>
            <w:r w:rsidRPr="00F3134F">
              <w:rPr>
                <w:rFonts w:ascii="Arial" w:hAnsi="Arial" w:cs="Arial"/>
                <w:sz w:val="22"/>
                <w:szCs w:val="22"/>
              </w:rPr>
              <w:t>clots in the leg with pain and swelling</w:t>
            </w:r>
          </w:p>
          <w:p w14:paraId="0BED5639" w14:textId="77777777" w:rsidR="00D8106B" w:rsidRDefault="00D8106B" w:rsidP="00CF0455">
            <w:pPr>
              <w:rPr>
                <w:rFonts w:ascii="Arial" w:hAnsi="Arial" w:cs="Arial"/>
                <w:sz w:val="22"/>
                <w:szCs w:val="22"/>
              </w:rPr>
            </w:pPr>
            <w:r w:rsidRPr="00F3134F">
              <w:rPr>
                <w:rFonts w:ascii="Arial" w:hAnsi="Arial" w:cs="Arial"/>
                <w:sz w:val="22"/>
                <w:szCs w:val="22"/>
              </w:rPr>
              <w:t>prolonged chest pain taking weeks to resolve due to inflammation of the membrane sack around the heart</w:t>
            </w:r>
          </w:p>
          <w:p w14:paraId="665B3169" w14:textId="157EA3BF" w:rsidR="00D8106B" w:rsidRDefault="00D8106B" w:rsidP="00CF0455">
            <w:pPr>
              <w:rPr>
                <w:rFonts w:ascii="Arial" w:hAnsi="Arial" w:cs="Arial"/>
                <w:sz w:val="22"/>
                <w:szCs w:val="22"/>
              </w:rPr>
            </w:pPr>
            <w:r w:rsidRPr="00F3134F">
              <w:rPr>
                <w:rFonts w:ascii="Arial" w:hAnsi="Arial" w:cs="Arial"/>
                <w:sz w:val="22"/>
                <w:szCs w:val="22"/>
              </w:rPr>
              <w:t>stroke with long-term disability</w:t>
            </w:r>
          </w:p>
        </w:tc>
      </w:tr>
      <w:tr w:rsidR="00D8106B" w14:paraId="254C62F3" w14:textId="77777777" w:rsidTr="00094DE1">
        <w:tc>
          <w:tcPr>
            <w:tcW w:w="2830" w:type="dxa"/>
          </w:tcPr>
          <w:p w14:paraId="78418C9D" w14:textId="26F57220" w:rsidR="00D8106B" w:rsidRDefault="00D8106B" w:rsidP="00CF0455">
            <w:pPr>
              <w:rPr>
                <w:rFonts w:ascii="Arial" w:hAnsi="Arial" w:cs="Arial"/>
                <w:sz w:val="22"/>
                <w:szCs w:val="22"/>
              </w:rPr>
            </w:pPr>
            <w:r w:rsidRPr="00F3134F">
              <w:rPr>
                <w:rFonts w:ascii="Arial" w:hAnsi="Arial" w:cs="Arial"/>
                <w:sz w:val="22"/>
                <w:szCs w:val="22"/>
              </w:rPr>
              <w:t>Rarely (</w:t>
            </w:r>
            <w:r>
              <w:rPr>
                <w:rFonts w:ascii="Arial" w:hAnsi="Arial" w:cs="Arial"/>
                <w:sz w:val="22"/>
                <w:szCs w:val="22"/>
              </w:rPr>
              <w:t xml:space="preserve">less than </w:t>
            </w:r>
            <w:r w:rsidRPr="00F3134F">
              <w:rPr>
                <w:rFonts w:ascii="Arial" w:hAnsi="Arial" w:cs="Arial"/>
                <w:sz w:val="22"/>
                <w:szCs w:val="22"/>
              </w:rPr>
              <w:t>1%</w:t>
            </w:r>
            <w:r>
              <w:rPr>
                <w:rFonts w:ascii="Arial" w:hAnsi="Arial" w:cs="Arial"/>
                <w:sz w:val="22"/>
                <w:szCs w:val="22"/>
              </w:rPr>
              <w:t xml:space="preserve"> or 1 in 100</w:t>
            </w:r>
            <w:r w:rsidRPr="00F3134F">
              <w:rPr>
                <w:rFonts w:ascii="Arial" w:hAnsi="Arial" w:cs="Arial"/>
                <w:sz w:val="22"/>
                <w:szCs w:val="22"/>
              </w:rPr>
              <w:t>)</w:t>
            </w:r>
          </w:p>
        </w:tc>
        <w:tc>
          <w:tcPr>
            <w:tcW w:w="6520" w:type="dxa"/>
          </w:tcPr>
          <w:p w14:paraId="62C1B23F" w14:textId="77777777" w:rsidR="00D8106B" w:rsidRDefault="00D8106B" w:rsidP="00CF0455">
            <w:pPr>
              <w:rPr>
                <w:rFonts w:ascii="Arial" w:hAnsi="Arial" w:cs="Arial"/>
                <w:sz w:val="22"/>
                <w:szCs w:val="22"/>
              </w:rPr>
            </w:pPr>
            <w:r w:rsidRPr="00F3134F">
              <w:rPr>
                <w:rFonts w:ascii="Arial" w:hAnsi="Arial" w:cs="Arial"/>
                <w:sz w:val="22"/>
                <w:szCs w:val="22"/>
              </w:rPr>
              <w:t>narrowing of the veins from the lungs to the heart causing breathlessness</w:t>
            </w:r>
          </w:p>
          <w:p w14:paraId="4B224AAC" w14:textId="0191BE28" w:rsidR="00D8106B" w:rsidRDefault="00D8106B" w:rsidP="00CF0455">
            <w:pPr>
              <w:rPr>
                <w:rFonts w:ascii="Arial" w:hAnsi="Arial" w:cs="Arial"/>
                <w:sz w:val="22"/>
                <w:szCs w:val="22"/>
              </w:rPr>
            </w:pPr>
            <w:r w:rsidRPr="00F3134F">
              <w:rPr>
                <w:rFonts w:ascii="Arial" w:hAnsi="Arial" w:cs="Arial"/>
                <w:sz w:val="22"/>
                <w:szCs w:val="22"/>
              </w:rPr>
              <w:t>damage to the phrenic nerve that controls the diaphragm (breathing muscle)</w:t>
            </w:r>
          </w:p>
          <w:p w14:paraId="4F38AD84" w14:textId="500DFED9" w:rsidR="00D8106B" w:rsidRDefault="00D8106B" w:rsidP="00CF0455">
            <w:pPr>
              <w:rPr>
                <w:rFonts w:ascii="Arial" w:hAnsi="Arial" w:cs="Arial"/>
                <w:sz w:val="22"/>
                <w:szCs w:val="22"/>
              </w:rPr>
            </w:pPr>
            <w:r>
              <w:rPr>
                <w:rFonts w:ascii="Arial" w:hAnsi="Arial" w:cs="Arial"/>
                <w:sz w:val="22"/>
                <w:szCs w:val="22"/>
              </w:rPr>
              <w:t>Atrio-esophegeal fistula</w:t>
            </w:r>
          </w:p>
          <w:p w14:paraId="05BC566E" w14:textId="6162722D" w:rsidR="00D8106B" w:rsidRDefault="00D8106B" w:rsidP="00CF0455">
            <w:pPr>
              <w:rPr>
                <w:rFonts w:ascii="Arial" w:hAnsi="Arial" w:cs="Arial"/>
                <w:sz w:val="22"/>
                <w:szCs w:val="22"/>
              </w:rPr>
            </w:pPr>
            <w:r>
              <w:rPr>
                <w:rFonts w:ascii="Arial" w:hAnsi="Arial" w:cs="Arial"/>
                <w:sz w:val="22"/>
                <w:szCs w:val="22"/>
              </w:rPr>
              <w:t xml:space="preserve">death </w:t>
            </w:r>
          </w:p>
        </w:tc>
      </w:tr>
    </w:tbl>
    <w:p w14:paraId="54172089" w14:textId="77777777" w:rsidR="00250359" w:rsidRDefault="00250359" w:rsidP="00CF0455">
      <w:pPr>
        <w:rPr>
          <w:rFonts w:ascii="Arial" w:hAnsi="Arial" w:cs="Arial"/>
          <w:sz w:val="22"/>
          <w:szCs w:val="22"/>
        </w:rPr>
      </w:pPr>
    </w:p>
    <w:p w14:paraId="2E8363A0" w14:textId="77777777" w:rsidR="00D8106B" w:rsidRDefault="00D8106B" w:rsidP="0012606B">
      <w:pPr>
        <w:jc w:val="both"/>
        <w:rPr>
          <w:rFonts w:ascii="Arial" w:hAnsi="Arial" w:cs="Arial"/>
          <w:sz w:val="22"/>
          <w:szCs w:val="22"/>
        </w:rPr>
      </w:pPr>
    </w:p>
    <w:p w14:paraId="58F95AA4" w14:textId="39320D26" w:rsidR="0012606B" w:rsidRPr="0012606B" w:rsidRDefault="00BF1BA1" w:rsidP="0012606B">
      <w:pPr>
        <w:jc w:val="both"/>
        <w:rPr>
          <w:rFonts w:ascii="Arial" w:hAnsi="Arial" w:cs="Arial"/>
          <w:sz w:val="22"/>
          <w:szCs w:val="22"/>
          <w:u w:val="single"/>
        </w:rPr>
      </w:pPr>
      <w:r>
        <w:rPr>
          <w:rFonts w:ascii="Arial" w:hAnsi="Arial" w:cs="Arial"/>
          <w:sz w:val="22"/>
          <w:szCs w:val="22"/>
          <w:u w:val="single"/>
        </w:rPr>
        <w:t>Risk of h</w:t>
      </w:r>
      <w:r w:rsidR="0012606B" w:rsidRPr="0012606B">
        <w:rPr>
          <w:rFonts w:ascii="Arial" w:hAnsi="Arial" w:cs="Arial"/>
          <w:sz w:val="22"/>
          <w:szCs w:val="22"/>
          <w:u w:val="single"/>
        </w:rPr>
        <w:t xml:space="preserve">eating related injury </w:t>
      </w:r>
      <w:r>
        <w:rPr>
          <w:rFonts w:ascii="Arial" w:hAnsi="Arial" w:cs="Arial"/>
          <w:sz w:val="22"/>
          <w:szCs w:val="22"/>
          <w:u w:val="single"/>
        </w:rPr>
        <w:t>to the esophagus</w:t>
      </w:r>
      <w:r w:rsidR="00D8106B">
        <w:rPr>
          <w:rFonts w:ascii="Arial" w:hAnsi="Arial" w:cs="Arial"/>
          <w:sz w:val="22"/>
          <w:szCs w:val="22"/>
          <w:u w:val="single"/>
        </w:rPr>
        <w:t xml:space="preserve">  ( as diagnosed on endoscopy) </w:t>
      </w:r>
    </w:p>
    <w:p w14:paraId="48017060" w14:textId="173C1505" w:rsidR="0012606B" w:rsidRDefault="0012606B" w:rsidP="0012606B">
      <w:pPr>
        <w:jc w:val="both"/>
        <w:rPr>
          <w:rFonts w:ascii="Arial" w:hAnsi="Arial" w:cs="Arial"/>
          <w:sz w:val="22"/>
          <w:szCs w:val="22"/>
        </w:rPr>
      </w:pPr>
    </w:p>
    <w:p w14:paraId="648326D9" w14:textId="5AFC7072" w:rsidR="0062150D" w:rsidRDefault="00BF1BA1" w:rsidP="0012606B">
      <w:pPr>
        <w:jc w:val="both"/>
        <w:rPr>
          <w:rFonts w:ascii="Arial" w:hAnsi="Arial" w:cs="Arial"/>
          <w:sz w:val="22"/>
          <w:szCs w:val="22"/>
        </w:rPr>
      </w:pPr>
      <w:r>
        <w:rPr>
          <w:rFonts w:ascii="Arial" w:hAnsi="Arial" w:cs="Arial"/>
          <w:sz w:val="22"/>
          <w:szCs w:val="22"/>
        </w:rPr>
        <w:t>Heating related injury of the esophagus, as diagnosed on endoscopy post ablation, varies in presentation from mild redness (erythema) of the surface of the esophagus, to superficial and deep ulceration, and in the worst cases to perforation of the esophagus and abnormal connection between the heart and esophagus (atrioesophageal fistula). The risk of any heating related injury is approximately 11% (11 in 100),</w:t>
      </w:r>
      <w:r w:rsidR="0062150D">
        <w:rPr>
          <w:rFonts w:ascii="Arial" w:hAnsi="Arial" w:cs="Arial"/>
          <w:sz w:val="22"/>
          <w:szCs w:val="22"/>
        </w:rPr>
        <w:t xml:space="preserve"> which mostly consisted of mild redness with no long term </w:t>
      </w:r>
      <w:r w:rsidR="0062150D">
        <w:rPr>
          <w:rFonts w:ascii="Arial" w:hAnsi="Arial" w:cs="Arial"/>
          <w:sz w:val="22"/>
          <w:szCs w:val="22"/>
        </w:rPr>
        <w:lastRenderedPageBreak/>
        <w:t>consequences. T</w:t>
      </w:r>
      <w:r>
        <w:rPr>
          <w:rFonts w:ascii="Arial" w:hAnsi="Arial" w:cs="Arial"/>
          <w:sz w:val="22"/>
          <w:szCs w:val="22"/>
        </w:rPr>
        <w:t xml:space="preserve">he risk of ulceration is </w:t>
      </w:r>
      <w:r w:rsidR="0062150D">
        <w:rPr>
          <w:rFonts w:ascii="Arial" w:hAnsi="Arial" w:cs="Arial"/>
          <w:sz w:val="22"/>
          <w:szCs w:val="22"/>
        </w:rPr>
        <w:t>low</w:t>
      </w:r>
      <w:r>
        <w:rPr>
          <w:rFonts w:ascii="Arial" w:hAnsi="Arial" w:cs="Arial"/>
          <w:sz w:val="22"/>
          <w:szCs w:val="22"/>
        </w:rPr>
        <w:t xml:space="preserve"> at </w:t>
      </w:r>
      <w:r w:rsidR="00980481">
        <w:rPr>
          <w:rFonts w:ascii="Arial" w:hAnsi="Arial" w:cs="Arial"/>
          <w:sz w:val="22"/>
          <w:szCs w:val="22"/>
        </w:rPr>
        <w:t>1-</w:t>
      </w:r>
      <w:r>
        <w:rPr>
          <w:rFonts w:ascii="Arial" w:hAnsi="Arial" w:cs="Arial"/>
          <w:sz w:val="22"/>
          <w:szCs w:val="22"/>
        </w:rPr>
        <w:t>5%</w:t>
      </w:r>
      <w:r w:rsidR="00980481">
        <w:rPr>
          <w:rFonts w:ascii="Arial" w:hAnsi="Arial" w:cs="Arial"/>
          <w:sz w:val="22"/>
          <w:szCs w:val="22"/>
        </w:rPr>
        <w:t xml:space="preserve"> or 1 to 5 in 100</w:t>
      </w:r>
      <w:r w:rsidR="0062150D">
        <w:rPr>
          <w:rFonts w:ascii="Arial" w:hAnsi="Arial" w:cs="Arial"/>
          <w:sz w:val="22"/>
          <w:szCs w:val="22"/>
        </w:rPr>
        <w:t>, and atrio-esophegeal fistula is extremely uncommon with a risk of &lt;3 in 10000.</w:t>
      </w:r>
    </w:p>
    <w:p w14:paraId="4E8E34CD" w14:textId="77777777" w:rsidR="0062150D" w:rsidRDefault="0062150D" w:rsidP="0012606B">
      <w:pPr>
        <w:jc w:val="both"/>
        <w:rPr>
          <w:rFonts w:ascii="Arial" w:hAnsi="Arial" w:cs="Arial"/>
          <w:sz w:val="22"/>
          <w:szCs w:val="22"/>
        </w:rPr>
      </w:pPr>
    </w:p>
    <w:p w14:paraId="09580DFD" w14:textId="78045D00" w:rsidR="0062150D" w:rsidRPr="0062150D" w:rsidRDefault="0062150D" w:rsidP="00CF0455">
      <w:pPr>
        <w:rPr>
          <w:rFonts w:ascii="Arial" w:hAnsi="Arial" w:cs="Arial"/>
          <w:iCs/>
          <w:sz w:val="22"/>
          <w:szCs w:val="22"/>
          <w:u w:val="single"/>
        </w:rPr>
      </w:pPr>
      <w:r w:rsidRPr="0062150D">
        <w:rPr>
          <w:rFonts w:ascii="Arial" w:hAnsi="Arial" w:cs="Arial"/>
          <w:iCs/>
          <w:sz w:val="22"/>
          <w:szCs w:val="22"/>
          <w:u w:val="single"/>
        </w:rPr>
        <w:t>Risk associated with endoscopy procedure</w:t>
      </w:r>
    </w:p>
    <w:p w14:paraId="5A70BB90" w14:textId="5BCC6B82" w:rsidR="0062150D" w:rsidRDefault="0062150D" w:rsidP="00CF0455">
      <w:pPr>
        <w:rPr>
          <w:rFonts w:ascii="Arial" w:hAnsi="Arial" w:cs="Arial"/>
          <w:i/>
          <w:color w:val="3366FF"/>
          <w:sz w:val="22"/>
          <w:szCs w:val="22"/>
        </w:rPr>
      </w:pPr>
    </w:p>
    <w:tbl>
      <w:tblPr>
        <w:tblStyle w:val="TableGrid"/>
        <w:tblW w:w="0" w:type="auto"/>
        <w:tblLook w:val="04A0" w:firstRow="1" w:lastRow="0" w:firstColumn="1" w:lastColumn="0" w:noHBand="0" w:noVBand="1"/>
      </w:tblPr>
      <w:tblGrid>
        <w:gridCol w:w="2830"/>
        <w:gridCol w:w="6520"/>
      </w:tblGrid>
      <w:tr w:rsidR="00D8106B" w14:paraId="65E27211" w14:textId="77777777" w:rsidTr="00094DE1">
        <w:tc>
          <w:tcPr>
            <w:tcW w:w="2830" w:type="dxa"/>
          </w:tcPr>
          <w:p w14:paraId="21A8EF1B" w14:textId="757C4457" w:rsidR="00D8106B" w:rsidRDefault="00D8106B" w:rsidP="00CF0455">
            <w:pPr>
              <w:rPr>
                <w:rFonts w:ascii="Arial" w:hAnsi="Arial" w:cs="Arial"/>
                <w:i/>
                <w:color w:val="3366FF"/>
                <w:sz w:val="22"/>
                <w:szCs w:val="22"/>
              </w:rPr>
            </w:pPr>
            <w:r w:rsidRPr="00BE684B">
              <w:rPr>
                <w:rFonts w:ascii="Arial" w:hAnsi="Arial" w:cs="Arial"/>
                <w:sz w:val="22"/>
                <w:szCs w:val="22"/>
              </w:rPr>
              <w:t>Common risks</w:t>
            </w:r>
            <w:r>
              <w:rPr>
                <w:rFonts w:ascii="Arial" w:hAnsi="Arial" w:cs="Arial"/>
                <w:sz w:val="22"/>
                <w:szCs w:val="22"/>
              </w:rPr>
              <w:t xml:space="preserve"> (less than </w:t>
            </w:r>
            <w:r w:rsidRPr="00F3134F">
              <w:rPr>
                <w:rFonts w:ascii="Arial" w:hAnsi="Arial" w:cs="Arial"/>
                <w:sz w:val="22"/>
                <w:szCs w:val="22"/>
              </w:rPr>
              <w:t>5%</w:t>
            </w:r>
            <w:r>
              <w:rPr>
                <w:rFonts w:ascii="Arial" w:hAnsi="Arial" w:cs="Arial"/>
                <w:sz w:val="22"/>
                <w:szCs w:val="22"/>
              </w:rPr>
              <w:t xml:space="preserve"> or 5 in 100</w:t>
            </w:r>
            <w:r w:rsidRPr="00F3134F">
              <w:rPr>
                <w:rFonts w:ascii="Arial" w:hAnsi="Arial" w:cs="Arial"/>
                <w:sz w:val="22"/>
                <w:szCs w:val="22"/>
              </w:rPr>
              <w:t>)</w:t>
            </w:r>
          </w:p>
        </w:tc>
        <w:tc>
          <w:tcPr>
            <w:tcW w:w="6520" w:type="dxa"/>
          </w:tcPr>
          <w:p w14:paraId="7FBACE33" w14:textId="77777777" w:rsidR="00D8106B" w:rsidRDefault="00D8106B" w:rsidP="00CF0455">
            <w:pPr>
              <w:rPr>
                <w:rFonts w:ascii="Arial" w:hAnsi="Arial" w:cs="Arial"/>
                <w:sz w:val="22"/>
                <w:szCs w:val="22"/>
              </w:rPr>
            </w:pPr>
            <w:r>
              <w:rPr>
                <w:rFonts w:ascii="Arial" w:hAnsi="Arial" w:cs="Arial"/>
                <w:sz w:val="22"/>
                <w:szCs w:val="22"/>
              </w:rPr>
              <w:t>n</w:t>
            </w:r>
            <w:r w:rsidRPr="00BE684B">
              <w:rPr>
                <w:rFonts w:ascii="Arial" w:hAnsi="Arial" w:cs="Arial"/>
                <w:sz w:val="22"/>
                <w:szCs w:val="22"/>
              </w:rPr>
              <w:t>ausea and vomiting</w:t>
            </w:r>
          </w:p>
          <w:p w14:paraId="5D7CC2C9" w14:textId="77777777" w:rsidR="00D8106B" w:rsidRDefault="00D8106B" w:rsidP="00CF0455">
            <w:pPr>
              <w:rPr>
                <w:rFonts w:ascii="Arial" w:hAnsi="Arial" w:cs="Arial"/>
                <w:sz w:val="22"/>
                <w:szCs w:val="22"/>
              </w:rPr>
            </w:pPr>
            <w:r>
              <w:rPr>
                <w:rFonts w:ascii="Arial" w:hAnsi="Arial" w:cs="Arial"/>
                <w:sz w:val="22"/>
                <w:szCs w:val="22"/>
              </w:rPr>
              <w:t>dizziness (especially when you start to move around after the procedure)</w:t>
            </w:r>
          </w:p>
          <w:p w14:paraId="68E9A16B" w14:textId="7313E673" w:rsidR="00D8106B" w:rsidRDefault="00D8106B" w:rsidP="00CF0455">
            <w:pPr>
              <w:rPr>
                <w:rFonts w:ascii="Arial" w:hAnsi="Arial" w:cs="Arial"/>
                <w:i/>
                <w:color w:val="3366FF"/>
                <w:sz w:val="22"/>
                <w:szCs w:val="22"/>
              </w:rPr>
            </w:pPr>
            <w:r>
              <w:rPr>
                <w:rFonts w:ascii="Arial" w:hAnsi="Arial" w:cs="Arial"/>
                <w:sz w:val="22"/>
                <w:szCs w:val="22"/>
              </w:rPr>
              <w:t xml:space="preserve"> m</w:t>
            </w:r>
            <w:r w:rsidRPr="00BE684B">
              <w:rPr>
                <w:rFonts w:ascii="Arial" w:hAnsi="Arial" w:cs="Arial"/>
                <w:sz w:val="22"/>
                <w:szCs w:val="22"/>
              </w:rPr>
              <w:t>uscle aches and pains</w:t>
            </w:r>
          </w:p>
        </w:tc>
      </w:tr>
      <w:tr w:rsidR="00D8106B" w14:paraId="416A0BD5" w14:textId="77777777" w:rsidTr="00094DE1">
        <w:tc>
          <w:tcPr>
            <w:tcW w:w="2830" w:type="dxa"/>
          </w:tcPr>
          <w:p w14:paraId="3B3EDB1B" w14:textId="28FECBAE" w:rsidR="00D8106B" w:rsidRDefault="00D8106B" w:rsidP="00CF0455">
            <w:pPr>
              <w:rPr>
                <w:rFonts w:ascii="Arial" w:hAnsi="Arial" w:cs="Arial"/>
                <w:i/>
                <w:color w:val="3366FF"/>
                <w:sz w:val="22"/>
                <w:szCs w:val="22"/>
              </w:rPr>
            </w:pPr>
            <w:r w:rsidRPr="00BE684B">
              <w:rPr>
                <w:rFonts w:ascii="Arial" w:hAnsi="Arial" w:cs="Arial"/>
                <w:sz w:val="22"/>
                <w:szCs w:val="22"/>
              </w:rPr>
              <w:t xml:space="preserve">Uncommon risks </w:t>
            </w:r>
            <w:r w:rsidRPr="00F3134F">
              <w:rPr>
                <w:rFonts w:ascii="Arial" w:hAnsi="Arial" w:cs="Arial"/>
                <w:sz w:val="22"/>
                <w:szCs w:val="22"/>
              </w:rPr>
              <w:t>(1</w:t>
            </w:r>
            <w:r>
              <w:rPr>
                <w:rFonts w:ascii="Arial" w:hAnsi="Arial" w:cs="Arial"/>
                <w:sz w:val="22"/>
                <w:szCs w:val="22"/>
              </w:rPr>
              <w:t xml:space="preserve"> to </w:t>
            </w:r>
            <w:r w:rsidRPr="00F3134F">
              <w:rPr>
                <w:rFonts w:ascii="Arial" w:hAnsi="Arial" w:cs="Arial"/>
                <w:sz w:val="22"/>
                <w:szCs w:val="22"/>
              </w:rPr>
              <w:t>5%</w:t>
            </w:r>
            <w:r>
              <w:rPr>
                <w:rFonts w:ascii="Arial" w:hAnsi="Arial" w:cs="Arial"/>
                <w:sz w:val="22"/>
                <w:szCs w:val="22"/>
              </w:rPr>
              <w:t xml:space="preserve"> or 1 to 5 in 100</w:t>
            </w:r>
            <w:r w:rsidRPr="00F3134F">
              <w:rPr>
                <w:rFonts w:ascii="Arial" w:hAnsi="Arial" w:cs="Arial"/>
                <w:sz w:val="22"/>
                <w:szCs w:val="22"/>
              </w:rPr>
              <w:t>)</w:t>
            </w:r>
          </w:p>
        </w:tc>
        <w:tc>
          <w:tcPr>
            <w:tcW w:w="6520" w:type="dxa"/>
          </w:tcPr>
          <w:p w14:paraId="55C044CA" w14:textId="77777777" w:rsidR="00D8106B" w:rsidRDefault="00D8106B" w:rsidP="00CF0455">
            <w:pPr>
              <w:rPr>
                <w:rFonts w:ascii="Arial" w:hAnsi="Arial" w:cs="Arial"/>
                <w:sz w:val="22"/>
                <w:szCs w:val="22"/>
              </w:rPr>
            </w:pPr>
            <w:r w:rsidRPr="00BE684B">
              <w:rPr>
                <w:rFonts w:ascii="Arial" w:hAnsi="Arial" w:cs="Arial"/>
                <w:sz w:val="22"/>
                <w:szCs w:val="22"/>
              </w:rPr>
              <w:t xml:space="preserve"> vomit in the lungs causing pneumonia</w:t>
            </w:r>
          </w:p>
          <w:p w14:paraId="756867FB" w14:textId="6204305D" w:rsidR="00D8106B" w:rsidRDefault="00D8106B" w:rsidP="00CF0455">
            <w:pPr>
              <w:rPr>
                <w:rFonts w:ascii="Arial" w:hAnsi="Arial" w:cs="Arial"/>
                <w:i/>
                <w:color w:val="3366FF"/>
                <w:sz w:val="22"/>
                <w:szCs w:val="22"/>
              </w:rPr>
            </w:pPr>
            <w:r>
              <w:rPr>
                <w:rFonts w:ascii="Arial" w:hAnsi="Arial" w:cs="Arial"/>
                <w:sz w:val="22"/>
                <w:szCs w:val="22"/>
              </w:rPr>
              <w:t>d</w:t>
            </w:r>
            <w:r w:rsidRPr="00BE684B">
              <w:rPr>
                <w:rFonts w:ascii="Arial" w:hAnsi="Arial" w:cs="Arial"/>
                <w:sz w:val="22"/>
                <w:szCs w:val="22"/>
              </w:rPr>
              <w:t>amage to your teeth or jaw due to the presence of instruments in your mouth.</w:t>
            </w:r>
          </w:p>
        </w:tc>
      </w:tr>
      <w:tr w:rsidR="00D8106B" w14:paraId="076290C1" w14:textId="77777777" w:rsidTr="00094DE1">
        <w:tc>
          <w:tcPr>
            <w:tcW w:w="2830" w:type="dxa"/>
          </w:tcPr>
          <w:p w14:paraId="1C54C9C4" w14:textId="4C684EA2" w:rsidR="00D8106B" w:rsidRDefault="00D8106B" w:rsidP="00CF0455">
            <w:pPr>
              <w:rPr>
                <w:rFonts w:ascii="Arial" w:hAnsi="Arial" w:cs="Arial"/>
                <w:i/>
                <w:color w:val="3366FF"/>
                <w:sz w:val="22"/>
                <w:szCs w:val="22"/>
              </w:rPr>
            </w:pPr>
            <w:r w:rsidRPr="00BE684B">
              <w:rPr>
                <w:rFonts w:ascii="Arial" w:hAnsi="Arial" w:cs="Arial"/>
                <w:sz w:val="22"/>
                <w:szCs w:val="22"/>
              </w:rPr>
              <w:t>Rare</w:t>
            </w:r>
            <w:r>
              <w:rPr>
                <w:rFonts w:ascii="Arial" w:hAnsi="Arial" w:cs="Arial"/>
                <w:sz w:val="22"/>
                <w:szCs w:val="22"/>
              </w:rPr>
              <w:t>ly (less than 1% or 1 in 100)</w:t>
            </w:r>
          </w:p>
        </w:tc>
        <w:tc>
          <w:tcPr>
            <w:tcW w:w="6520" w:type="dxa"/>
          </w:tcPr>
          <w:p w14:paraId="1B96D895" w14:textId="77777777" w:rsidR="00D8106B" w:rsidRDefault="00D8106B" w:rsidP="00CF0455">
            <w:pPr>
              <w:rPr>
                <w:rFonts w:ascii="Arial" w:hAnsi="Arial" w:cs="Arial"/>
                <w:sz w:val="22"/>
                <w:szCs w:val="22"/>
              </w:rPr>
            </w:pPr>
            <w:r w:rsidRPr="00BE684B">
              <w:rPr>
                <w:rFonts w:ascii="Arial" w:hAnsi="Arial" w:cs="Arial"/>
                <w:sz w:val="22"/>
                <w:szCs w:val="22"/>
              </w:rPr>
              <w:t>accident</w:t>
            </w:r>
            <w:r>
              <w:rPr>
                <w:rFonts w:ascii="Arial" w:hAnsi="Arial" w:cs="Arial"/>
                <w:sz w:val="22"/>
                <w:szCs w:val="22"/>
              </w:rPr>
              <w:t>al</w:t>
            </w:r>
            <w:r w:rsidRPr="00BE684B">
              <w:rPr>
                <w:rFonts w:ascii="Arial" w:hAnsi="Arial" w:cs="Arial"/>
                <w:sz w:val="22"/>
                <w:szCs w:val="22"/>
              </w:rPr>
              <w:t xml:space="preserve"> hole (perforation) in the oesophagus</w:t>
            </w:r>
            <w:r>
              <w:rPr>
                <w:rFonts w:ascii="Arial" w:hAnsi="Arial" w:cs="Arial"/>
                <w:sz w:val="22"/>
                <w:szCs w:val="22"/>
              </w:rPr>
              <w:t>/ stomach</w:t>
            </w:r>
          </w:p>
          <w:p w14:paraId="7BCD2071" w14:textId="34F7A58D" w:rsidR="00D8106B" w:rsidRDefault="00D8106B" w:rsidP="00CF0455">
            <w:pPr>
              <w:rPr>
                <w:rFonts w:ascii="Arial" w:hAnsi="Arial" w:cs="Arial"/>
                <w:i/>
                <w:color w:val="3366FF"/>
                <w:sz w:val="22"/>
                <w:szCs w:val="22"/>
              </w:rPr>
            </w:pPr>
            <w:r>
              <w:rPr>
                <w:rFonts w:ascii="Arial" w:hAnsi="Arial" w:cs="Arial"/>
                <w:sz w:val="22"/>
                <w:szCs w:val="22"/>
              </w:rPr>
              <w:t>bacteraemia ( infection in the blood stream)</w:t>
            </w:r>
          </w:p>
        </w:tc>
      </w:tr>
    </w:tbl>
    <w:p w14:paraId="4C4547EC" w14:textId="77777777" w:rsidR="00D8106B" w:rsidRDefault="00D8106B" w:rsidP="00CF0455">
      <w:pPr>
        <w:rPr>
          <w:rFonts w:ascii="Arial" w:hAnsi="Arial" w:cs="Arial"/>
          <w:i/>
          <w:color w:val="3366FF"/>
          <w:sz w:val="22"/>
          <w:szCs w:val="22"/>
        </w:rPr>
      </w:pPr>
    </w:p>
    <w:p w14:paraId="5A627E12" w14:textId="77777777" w:rsidR="00437935" w:rsidRDefault="00437935" w:rsidP="00CF0455">
      <w:pPr>
        <w:rPr>
          <w:rFonts w:ascii="Arial" w:hAnsi="Arial" w:cs="Arial"/>
          <w:sz w:val="22"/>
          <w:szCs w:val="22"/>
        </w:rPr>
      </w:pPr>
    </w:p>
    <w:p w14:paraId="0BF8E8CC" w14:textId="6B5267C3" w:rsidR="00437935" w:rsidRDefault="00437935" w:rsidP="00CF0455">
      <w:pPr>
        <w:rPr>
          <w:rFonts w:ascii="Arial" w:hAnsi="Arial" w:cs="Arial"/>
          <w:sz w:val="22"/>
          <w:szCs w:val="22"/>
        </w:rPr>
      </w:pPr>
    </w:p>
    <w:p w14:paraId="4037E572" w14:textId="7A1567D6" w:rsidR="00CF0455" w:rsidRDefault="00CF0455" w:rsidP="001C27DC">
      <w:pPr>
        <w:rPr>
          <w:rFonts w:ascii="Arial" w:hAnsi="Arial" w:cs="Arial"/>
          <w:sz w:val="22"/>
          <w:szCs w:val="22"/>
        </w:rPr>
      </w:pPr>
      <w:bookmarkStart w:id="1" w:name="OLE_LINK3"/>
    </w:p>
    <w:p w14:paraId="223D7082" w14:textId="07385E60" w:rsidR="00437935" w:rsidRPr="00437935" w:rsidRDefault="00437935" w:rsidP="001C27DC">
      <w:pPr>
        <w:rPr>
          <w:rFonts w:ascii="Arial" w:hAnsi="Arial" w:cs="Arial"/>
          <w:sz w:val="22"/>
          <w:szCs w:val="22"/>
          <w:u w:val="single"/>
        </w:rPr>
      </w:pPr>
      <w:r w:rsidRPr="00437935">
        <w:rPr>
          <w:rFonts w:ascii="Arial" w:hAnsi="Arial" w:cs="Arial"/>
          <w:sz w:val="22"/>
          <w:szCs w:val="22"/>
          <w:u w:val="single"/>
        </w:rPr>
        <w:t>Risks associated with general anaesthesia</w:t>
      </w:r>
    </w:p>
    <w:p w14:paraId="4526CDDA" w14:textId="77777777" w:rsidR="0012606B" w:rsidRPr="00F3134F" w:rsidRDefault="0012606B" w:rsidP="0012606B">
      <w:pPr>
        <w:jc w:val="both"/>
        <w:rPr>
          <w:rFonts w:ascii="Arial" w:hAnsi="Arial" w:cs="Arial"/>
          <w:sz w:val="22"/>
          <w:szCs w:val="22"/>
        </w:rPr>
      </w:pPr>
      <w:r w:rsidRPr="00A4523E">
        <w:rPr>
          <w:rFonts w:ascii="Arial" w:hAnsi="Arial" w:cs="Arial"/>
          <w:sz w:val="22"/>
          <w:szCs w:val="22"/>
        </w:rPr>
        <w:t>These days, whilst anaesthesia is generally very safe there are some risks associated with anaesthesia.</w:t>
      </w:r>
      <w:r w:rsidRPr="00217C0B">
        <w:rPr>
          <w:rFonts w:ascii="Arial" w:hAnsi="Arial" w:cs="Arial"/>
          <w:sz w:val="22"/>
          <w:szCs w:val="22"/>
        </w:rPr>
        <w:t xml:space="preserve">  The most common problems associated with anaesthesia are feeling unwell or vomiting, bruising at the site of injections, sore throat or hoarse voice. Most patients do not have these problems. If these problems</w:t>
      </w:r>
      <w:r w:rsidRPr="00EC5DED">
        <w:rPr>
          <w:rFonts w:ascii="Arial" w:hAnsi="Arial" w:cs="Arial"/>
          <w:sz w:val="22"/>
          <w:szCs w:val="22"/>
        </w:rPr>
        <w:t xml:space="preserve"> do happen, they usually get better very quickly.  Damage to teeth may occur, but this is rare.  The risk of brain damage or death due to anaesthesia is very rare. The risk of problems from anaesthesia increases for patients who are having more major surgery, those with medical problems and those that require difficult anaesthetic procedures. If you have any concerns about these issues, you should discuss them with the study team.</w:t>
      </w:r>
    </w:p>
    <w:p w14:paraId="6EBD93A7" w14:textId="77777777" w:rsidR="0012606B" w:rsidRPr="00CF0455" w:rsidRDefault="0012606B" w:rsidP="001C27DC">
      <w:pPr>
        <w:rPr>
          <w:rFonts w:ascii="Arial" w:hAnsi="Arial" w:cs="Arial"/>
          <w:sz w:val="22"/>
          <w:szCs w:val="22"/>
        </w:rPr>
      </w:pPr>
    </w:p>
    <w:bookmarkEnd w:id="1"/>
    <w:p w14:paraId="2F86E73F" w14:textId="77777777" w:rsidR="0012606B" w:rsidRPr="00F3134F" w:rsidRDefault="0012606B" w:rsidP="0012606B">
      <w:pPr>
        <w:jc w:val="both"/>
        <w:rPr>
          <w:rFonts w:ascii="Arial" w:hAnsi="Arial" w:cs="Arial"/>
          <w:sz w:val="22"/>
          <w:szCs w:val="22"/>
        </w:rPr>
      </w:pPr>
      <w:r w:rsidRPr="00F3134F">
        <w:rPr>
          <w:rFonts w:ascii="Arial" w:hAnsi="Arial" w:cs="Arial"/>
          <w:sz w:val="22"/>
          <w:szCs w:val="22"/>
        </w:rPr>
        <w:t>If you become upset or distressed as a result of your participation in the research, the researcher is able to arrange for counselling or other appropriate support. Any counselling or support will be provided by staff who are not members of the research team. In addition, you may prefer to suspend or end your participation in the research if distress occurs.</w:t>
      </w:r>
    </w:p>
    <w:p w14:paraId="632614D5" w14:textId="612DA88D" w:rsidR="00CF0455" w:rsidRDefault="00CF0455" w:rsidP="001C27DC">
      <w:pPr>
        <w:rPr>
          <w:rFonts w:ascii="Arial" w:hAnsi="Arial" w:cs="Arial"/>
          <w:sz w:val="22"/>
          <w:szCs w:val="22"/>
        </w:rPr>
      </w:pPr>
    </w:p>
    <w:p w14:paraId="2FA804C9" w14:textId="7BCBCB16" w:rsidR="00D8106B" w:rsidRPr="00351748" w:rsidRDefault="00D8106B" w:rsidP="001C27DC">
      <w:pPr>
        <w:rPr>
          <w:rFonts w:ascii="Arial" w:hAnsi="Arial" w:cs="Arial"/>
          <w:sz w:val="22"/>
          <w:szCs w:val="22"/>
        </w:rPr>
      </w:pPr>
      <w:r w:rsidRPr="00D8106B">
        <w:rPr>
          <w:rFonts w:ascii="Arial" w:hAnsi="Arial" w:cs="Arial"/>
          <w:sz w:val="22"/>
          <w:szCs w:val="22"/>
        </w:rPr>
        <w:t>Spec</w:t>
      </w:r>
      <w:r w:rsidRPr="00351748">
        <w:rPr>
          <w:rFonts w:ascii="Arial" w:hAnsi="Arial" w:cs="Arial"/>
          <w:sz w:val="22"/>
          <w:szCs w:val="22"/>
        </w:rPr>
        <w:t>ial risk with high power short duration ablation</w:t>
      </w:r>
    </w:p>
    <w:p w14:paraId="06272C35" w14:textId="27D790D9" w:rsidR="00D8106B" w:rsidRDefault="00D8106B" w:rsidP="001C27DC">
      <w:pPr>
        <w:rPr>
          <w:rFonts w:ascii="Arial" w:hAnsi="Arial" w:cs="Arial"/>
          <w:sz w:val="22"/>
          <w:szCs w:val="22"/>
        </w:rPr>
      </w:pPr>
    </w:p>
    <w:p w14:paraId="16233ED1" w14:textId="202193FF" w:rsidR="00D8106B" w:rsidRDefault="00D8106B" w:rsidP="00D8106B">
      <w:pPr>
        <w:jc w:val="both"/>
        <w:rPr>
          <w:rFonts w:ascii="Arial" w:hAnsi="Arial" w:cs="Arial"/>
          <w:sz w:val="22"/>
          <w:szCs w:val="22"/>
        </w:rPr>
      </w:pPr>
      <w:r>
        <w:rPr>
          <w:rFonts w:ascii="Arial" w:hAnsi="Arial" w:cs="Arial"/>
          <w:sz w:val="22"/>
          <w:szCs w:val="22"/>
        </w:rPr>
        <w:t xml:space="preserve">There is no special risk associated with high power short duration ablation. A theoretical concern previously had been of potentially increased esophageal thermal injury with high power short duration ablation. However current evidence suggest that high power short duration (HPSD) ablation has similar risk of heating related injury to conventional lower power longer duration (LPLD) ablation. In particular, a recent large study had shown that the risk of atrioesophageal fistula in HPSD ablation to be 3 in 10000 cases.     </w:t>
      </w:r>
    </w:p>
    <w:p w14:paraId="46FA29BD" w14:textId="3C0EDA93" w:rsidR="00DA6412" w:rsidRDefault="00DA6412" w:rsidP="0068639C">
      <w:pPr>
        <w:rPr>
          <w:rFonts w:ascii="Arial" w:hAnsi="Arial" w:cs="Arial"/>
          <w:sz w:val="22"/>
          <w:szCs w:val="22"/>
        </w:rPr>
      </w:pPr>
    </w:p>
    <w:p w14:paraId="0171CF21" w14:textId="77777777" w:rsidR="006B10A2" w:rsidRPr="006B10A2" w:rsidRDefault="006B10A2" w:rsidP="006B10A2">
      <w:pPr>
        <w:rPr>
          <w:rFonts w:ascii="Arial" w:hAnsi="Arial" w:cs="Arial"/>
          <w:sz w:val="22"/>
          <w:szCs w:val="22"/>
        </w:rPr>
      </w:pPr>
      <w:r w:rsidRPr="006B10A2">
        <w:rPr>
          <w:rFonts w:ascii="Arial" w:hAnsi="Arial" w:cs="Arial"/>
          <w:sz w:val="22"/>
          <w:szCs w:val="22"/>
        </w:rPr>
        <w:t xml:space="preserve">Risk associated with ionising radiation </w:t>
      </w:r>
    </w:p>
    <w:p w14:paraId="0623D0D3" w14:textId="77777777" w:rsidR="006B10A2" w:rsidRPr="006B10A2" w:rsidRDefault="006B10A2" w:rsidP="006B10A2">
      <w:pPr>
        <w:rPr>
          <w:rFonts w:ascii="Arial" w:hAnsi="Arial" w:cs="Arial"/>
          <w:sz w:val="22"/>
          <w:szCs w:val="22"/>
        </w:rPr>
      </w:pPr>
    </w:p>
    <w:p w14:paraId="270EEC19" w14:textId="77777777" w:rsidR="006B10A2" w:rsidRPr="006B10A2" w:rsidRDefault="006B10A2" w:rsidP="006B10A2">
      <w:pPr>
        <w:rPr>
          <w:rFonts w:ascii="Arial" w:hAnsi="Arial" w:cs="Arial"/>
          <w:sz w:val="22"/>
          <w:szCs w:val="22"/>
        </w:rPr>
      </w:pPr>
      <w:r w:rsidRPr="006B10A2">
        <w:rPr>
          <w:rFonts w:ascii="Arial" w:hAnsi="Arial" w:cs="Arial"/>
          <w:sz w:val="22"/>
          <w:szCs w:val="22"/>
        </w:rPr>
        <w:t>This research study involves exposure to a very small amount of radiation if you require a pre-MRI safety screening X-ray examination (such as an orbital X-ray) prior to your MRI scan. As part of everyday living, everyone is exposed to naturally occurring background radiation and receives a dose of about 2 millisieverts (mSv) each year. The effective dose from this study is about 0.01 mSv. At this dose level, no harmful effects of radiation have been demonstrated as any effect is too small to measure. The risk is believed to be minimal. Have you been involved in any other research studies that involve radiation? If so, please tell us. Please keep information contained within the Participant Information and Consent Form about your</w:t>
      </w:r>
    </w:p>
    <w:p w14:paraId="20E40887" w14:textId="028437F6" w:rsidR="00D8106B" w:rsidRDefault="006B10A2" w:rsidP="006B10A2">
      <w:pPr>
        <w:rPr>
          <w:rFonts w:ascii="Arial" w:hAnsi="Arial" w:cs="Arial"/>
          <w:sz w:val="22"/>
          <w:szCs w:val="22"/>
        </w:rPr>
      </w:pPr>
      <w:r w:rsidRPr="006B10A2">
        <w:rPr>
          <w:rFonts w:ascii="Arial" w:hAnsi="Arial" w:cs="Arial"/>
          <w:sz w:val="22"/>
          <w:szCs w:val="22"/>
        </w:rPr>
        <w:t>exposure to radiation in this study, including the radiation dose, for at least five years. You will be required to provide this information to researchers of any future research projects involving exposure to radiation.</w:t>
      </w:r>
    </w:p>
    <w:p w14:paraId="03094831" w14:textId="77777777" w:rsidR="00D8106B" w:rsidRDefault="00D8106B" w:rsidP="0068639C">
      <w:pPr>
        <w:rPr>
          <w:rFonts w:ascii="Arial" w:hAnsi="Arial" w:cs="Arial"/>
          <w:sz w:val="22"/>
          <w:szCs w:val="22"/>
        </w:rPr>
      </w:pPr>
    </w:p>
    <w:p w14:paraId="062002E4" w14:textId="17A6921B" w:rsidR="00DA6412" w:rsidRDefault="00DA6412" w:rsidP="00DA6412">
      <w:pPr>
        <w:rPr>
          <w:rFonts w:ascii="Arial" w:hAnsi="Arial" w:cs="Arial"/>
          <w:b/>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ll happen to my test samples?</w:t>
      </w:r>
    </w:p>
    <w:p w14:paraId="6C3FCED4" w14:textId="77777777" w:rsidR="00CB6495" w:rsidRPr="001C2AB5" w:rsidRDefault="00CB6495" w:rsidP="00DA6412">
      <w:pPr>
        <w:rPr>
          <w:rFonts w:ascii="Arial" w:hAnsi="Arial" w:cs="Arial"/>
          <w:b/>
          <w:sz w:val="22"/>
          <w:szCs w:val="22"/>
        </w:rPr>
      </w:pPr>
    </w:p>
    <w:p w14:paraId="4C14FB29" w14:textId="5B9B8CBA" w:rsidR="00437935" w:rsidRPr="00217C0B" w:rsidRDefault="00CB6495" w:rsidP="00437935">
      <w:pPr>
        <w:jc w:val="both"/>
        <w:rPr>
          <w:rFonts w:ascii="Arial" w:hAnsi="Arial" w:cs="Arial"/>
          <w:color w:val="000000" w:themeColor="text1"/>
          <w:sz w:val="22"/>
          <w:szCs w:val="22"/>
        </w:rPr>
      </w:pPr>
      <w:r>
        <w:rPr>
          <w:rFonts w:ascii="Arial" w:hAnsi="Arial" w:cs="Arial"/>
          <w:color w:val="000000" w:themeColor="text1"/>
          <w:sz w:val="22"/>
          <w:szCs w:val="22"/>
        </w:rPr>
        <w:t>There will be no sample collected from this study for research purposes</w:t>
      </w:r>
    </w:p>
    <w:p w14:paraId="507EB3C9" w14:textId="77777777" w:rsidR="00DA6412" w:rsidRPr="00114118" w:rsidRDefault="00DA6412" w:rsidP="00DA6412">
      <w:pPr>
        <w:rPr>
          <w:rFonts w:ascii="Arial" w:hAnsi="Arial" w:cs="Arial"/>
          <w:sz w:val="22"/>
          <w:szCs w:val="22"/>
        </w:rPr>
      </w:pPr>
    </w:p>
    <w:p w14:paraId="27C400C2" w14:textId="77777777" w:rsidR="00C92906" w:rsidRDefault="00C92906" w:rsidP="00CF0455">
      <w:pPr>
        <w:rPr>
          <w:rFonts w:ascii="Arial" w:hAnsi="Arial" w:cs="Arial"/>
          <w:b/>
          <w:sz w:val="22"/>
          <w:szCs w:val="22"/>
        </w:rPr>
      </w:pPr>
    </w:p>
    <w:p w14:paraId="255DEB0B" w14:textId="77777777" w:rsidR="007622A3" w:rsidRDefault="00DA6412" w:rsidP="00CF0455">
      <w:pPr>
        <w:rPr>
          <w:rFonts w:ascii="Arial" w:hAnsi="Arial" w:cs="Arial"/>
          <w:b/>
          <w:sz w:val="22"/>
          <w:szCs w:val="22"/>
        </w:rPr>
      </w:pPr>
      <w:r>
        <w:rPr>
          <w:rFonts w:ascii="Arial" w:hAnsi="Arial" w:cs="Arial"/>
          <w:b/>
          <w:sz w:val="22"/>
          <w:szCs w:val="22"/>
        </w:rPr>
        <w:t>11</w:t>
      </w:r>
      <w:r w:rsidR="00CF0455" w:rsidRPr="00A0601F">
        <w:rPr>
          <w:rFonts w:ascii="Arial" w:hAnsi="Arial" w:cs="Arial"/>
          <w:b/>
          <w:sz w:val="22"/>
          <w:szCs w:val="22"/>
        </w:rPr>
        <w:tab/>
      </w:r>
      <w:r w:rsidR="007622A3">
        <w:rPr>
          <w:rFonts w:ascii="Arial" w:hAnsi="Arial" w:cs="Arial"/>
          <w:b/>
          <w:sz w:val="22"/>
          <w:szCs w:val="22"/>
        </w:rPr>
        <w:t>What if new information arises during this research project?</w:t>
      </w:r>
    </w:p>
    <w:p w14:paraId="47B52988" w14:textId="048812DE" w:rsidR="00F10F33" w:rsidRDefault="00F10F33" w:rsidP="00CF0455">
      <w:pPr>
        <w:rPr>
          <w:rFonts w:ascii="Arial" w:hAnsi="Arial" w:cs="Arial"/>
          <w:sz w:val="22"/>
          <w:szCs w:val="22"/>
        </w:rPr>
      </w:pPr>
    </w:p>
    <w:p w14:paraId="08884DAB" w14:textId="77777777" w:rsidR="006E6622" w:rsidRPr="00EC5DED" w:rsidRDefault="006E6622" w:rsidP="006E6622">
      <w:pPr>
        <w:rPr>
          <w:rFonts w:ascii="Arial" w:hAnsi="Arial" w:cs="Arial"/>
          <w:sz w:val="22"/>
          <w:szCs w:val="22"/>
        </w:rPr>
      </w:pPr>
      <w:r w:rsidRPr="00EC5DED">
        <w:rPr>
          <w:rFonts w:ascii="Arial" w:hAnsi="Arial" w:cs="Arial"/>
          <w:sz w:val="22"/>
          <w:szCs w:val="22"/>
        </w:rPr>
        <w:t>Sometimes during the course of a research project, new information becomes available about the treatment that is being studied. If this happens, your study doctor will tell you about it and discuss with you whether you want to continue in the research project. If you decide to withdraw, your study doctor will make arrangements for your regular health care to continue. If you decide to continue in the research project, you will be asked to sign an updated consent form.</w:t>
      </w:r>
    </w:p>
    <w:p w14:paraId="70185BA8" w14:textId="77777777" w:rsidR="006E6622" w:rsidRPr="00EC5DED" w:rsidRDefault="006E6622" w:rsidP="006E6622">
      <w:pPr>
        <w:rPr>
          <w:rFonts w:ascii="Arial" w:hAnsi="Arial" w:cs="Arial"/>
          <w:sz w:val="22"/>
          <w:szCs w:val="22"/>
        </w:rPr>
      </w:pPr>
    </w:p>
    <w:p w14:paraId="71812142" w14:textId="77777777" w:rsidR="006E6622" w:rsidRPr="00EC5DED" w:rsidRDefault="006E6622" w:rsidP="006E6622">
      <w:pPr>
        <w:rPr>
          <w:rFonts w:ascii="Arial" w:hAnsi="Arial" w:cs="Arial"/>
          <w:b/>
          <w:sz w:val="22"/>
          <w:szCs w:val="22"/>
        </w:rPr>
      </w:pPr>
      <w:r w:rsidRPr="00EC5DED">
        <w:rPr>
          <w:rFonts w:ascii="Arial" w:hAnsi="Arial" w:cs="Arial"/>
          <w:sz w:val="22"/>
          <w:szCs w:val="22"/>
        </w:rPr>
        <w:t>Also, on receiving new information, your study doctor might consider it to be in your best interests to withdraw you from the research project. If this happens, he/ she will explain the reasons and arrange for your regular health care to continue.</w:t>
      </w:r>
    </w:p>
    <w:p w14:paraId="7348747C" w14:textId="77777777" w:rsidR="006E6622" w:rsidRDefault="006E6622" w:rsidP="00CF0455">
      <w:pPr>
        <w:rPr>
          <w:rFonts w:ascii="Arial" w:hAnsi="Arial" w:cs="Arial"/>
          <w:b/>
          <w:sz w:val="22"/>
          <w:szCs w:val="22"/>
        </w:rPr>
      </w:pPr>
    </w:p>
    <w:p w14:paraId="0C07135C" w14:textId="77777777" w:rsidR="00CF0455" w:rsidRPr="00CC24CE" w:rsidRDefault="00DA6412" w:rsidP="00CF0455">
      <w:pPr>
        <w:rPr>
          <w:rFonts w:ascii="Arial" w:hAnsi="Arial" w:cs="Arial"/>
          <w:b/>
          <w:sz w:val="22"/>
          <w:szCs w:val="22"/>
        </w:rPr>
      </w:pPr>
      <w:r>
        <w:rPr>
          <w:rFonts w:ascii="Arial" w:hAnsi="Arial" w:cs="Arial"/>
          <w:b/>
          <w:sz w:val="22"/>
          <w:szCs w:val="22"/>
        </w:rPr>
        <w:t>12</w:t>
      </w:r>
      <w:r w:rsidR="00CF0455" w:rsidRPr="00CC24CE">
        <w:rPr>
          <w:rFonts w:ascii="Arial" w:hAnsi="Arial" w:cs="Arial"/>
          <w:b/>
          <w:sz w:val="22"/>
          <w:szCs w:val="22"/>
        </w:rPr>
        <w:tab/>
        <w:t xml:space="preserve">Can I have other treatments during this </w:t>
      </w:r>
      <w:r w:rsidR="007866BC">
        <w:rPr>
          <w:rFonts w:ascii="Arial" w:hAnsi="Arial" w:cs="Arial"/>
          <w:b/>
          <w:sz w:val="22"/>
          <w:szCs w:val="22"/>
        </w:rPr>
        <w:t xml:space="preserve">research </w:t>
      </w:r>
      <w:r w:rsidR="00CF0455" w:rsidRPr="00CC24CE">
        <w:rPr>
          <w:rFonts w:ascii="Arial" w:hAnsi="Arial" w:cs="Arial"/>
          <w:b/>
          <w:sz w:val="22"/>
          <w:szCs w:val="22"/>
        </w:rPr>
        <w:t>project?</w:t>
      </w:r>
    </w:p>
    <w:p w14:paraId="3FBA5E90" w14:textId="6C863CCD" w:rsidR="00C934FC" w:rsidRDefault="00C934FC" w:rsidP="00CF0455">
      <w:pPr>
        <w:rPr>
          <w:rFonts w:ascii="Arial" w:hAnsi="Arial" w:cs="Arial"/>
          <w:sz w:val="22"/>
          <w:szCs w:val="22"/>
        </w:rPr>
      </w:pPr>
    </w:p>
    <w:p w14:paraId="2471C8DB" w14:textId="7DECE355" w:rsidR="001C2C02" w:rsidRDefault="00A61205" w:rsidP="00A61205">
      <w:pPr>
        <w:rPr>
          <w:rFonts w:ascii="Arial" w:hAnsi="Arial" w:cs="Arial"/>
          <w:sz w:val="22"/>
          <w:szCs w:val="22"/>
        </w:rPr>
      </w:pPr>
      <w:r w:rsidRPr="00EC5DED">
        <w:rPr>
          <w:rFonts w:ascii="Arial" w:hAnsi="Arial" w:cs="Arial"/>
          <w:sz w:val="22"/>
          <w:szCs w:val="22"/>
        </w:rPr>
        <w:t xml:space="preserve">Whilst you are participating in this research project, you may not be able to take some or all of the medications or treatments you have been taking for your condition or for other reasons. </w:t>
      </w:r>
      <w:r w:rsidR="001C2C02">
        <w:rPr>
          <w:rFonts w:ascii="Arial" w:hAnsi="Arial" w:cs="Arial"/>
          <w:sz w:val="22"/>
          <w:szCs w:val="22"/>
        </w:rPr>
        <w:t>Your study doctor will explain to you which treatments or medications need to be stopped while you are involved in the research project.</w:t>
      </w:r>
    </w:p>
    <w:p w14:paraId="3BB7D934" w14:textId="77777777" w:rsidR="001C2C02" w:rsidRDefault="001C2C02" w:rsidP="00A61205">
      <w:pPr>
        <w:rPr>
          <w:rFonts w:ascii="Arial" w:hAnsi="Arial" w:cs="Arial"/>
          <w:sz w:val="22"/>
          <w:szCs w:val="22"/>
        </w:rPr>
      </w:pPr>
    </w:p>
    <w:p w14:paraId="5720C85E" w14:textId="3CE602CA" w:rsidR="00A61205" w:rsidRPr="00EC5DED" w:rsidRDefault="00A61205" w:rsidP="00A61205">
      <w:pPr>
        <w:rPr>
          <w:rFonts w:ascii="Arial" w:hAnsi="Arial" w:cs="Arial"/>
          <w:b/>
          <w:sz w:val="22"/>
          <w:szCs w:val="22"/>
        </w:rPr>
      </w:pPr>
      <w:r w:rsidRPr="00EC5DED">
        <w:rPr>
          <w:rFonts w:ascii="Arial" w:hAnsi="Arial" w:cs="Arial"/>
          <w:sz w:val="22"/>
          <w:szCs w:val="22"/>
        </w:rPr>
        <w:t xml:space="preserve">It is important to tell your study doctor and the study staff about any treatments or medications you may be taking, including over-the-counter medications, vitamins or herbal remedies, acupuncture or other alternative treatments. You should also tell your study doctor about any changes to these during your participation in the research project. </w:t>
      </w:r>
    </w:p>
    <w:p w14:paraId="74D77D54" w14:textId="77777777" w:rsidR="00A61205" w:rsidRDefault="00A61205" w:rsidP="00CF0455">
      <w:pPr>
        <w:rPr>
          <w:rFonts w:ascii="Arial" w:hAnsi="Arial" w:cs="Arial"/>
          <w:b/>
          <w:sz w:val="22"/>
          <w:szCs w:val="22"/>
        </w:rPr>
      </w:pPr>
    </w:p>
    <w:p w14:paraId="6BCA9460" w14:textId="77777777" w:rsidR="005D773B" w:rsidRPr="005D773B" w:rsidRDefault="00DA6412" w:rsidP="00CF0455">
      <w:pPr>
        <w:rPr>
          <w:rFonts w:ascii="Arial" w:hAnsi="Arial" w:cs="Arial"/>
          <w:b/>
          <w:sz w:val="22"/>
          <w:szCs w:val="22"/>
        </w:rPr>
      </w:pPr>
      <w:r>
        <w:rPr>
          <w:rFonts w:ascii="Arial" w:hAnsi="Arial" w:cs="Arial"/>
          <w:b/>
          <w:sz w:val="22"/>
          <w:szCs w:val="22"/>
        </w:rPr>
        <w:t>13</w:t>
      </w:r>
      <w:r w:rsidR="00C934FC">
        <w:rPr>
          <w:rFonts w:ascii="Arial" w:hAnsi="Arial" w:cs="Arial"/>
          <w:b/>
          <w:sz w:val="22"/>
          <w:szCs w:val="22"/>
        </w:rPr>
        <w:tab/>
      </w:r>
      <w:r w:rsidR="005D773B" w:rsidRPr="005D773B">
        <w:rPr>
          <w:rFonts w:ascii="Arial" w:hAnsi="Arial" w:cs="Arial"/>
          <w:b/>
          <w:sz w:val="22"/>
          <w:szCs w:val="22"/>
        </w:rPr>
        <w:t>What if I withdraw from this research project?</w:t>
      </w:r>
    </w:p>
    <w:p w14:paraId="55AB0D73" w14:textId="77777777" w:rsidR="003A7CA0" w:rsidRPr="003A7CA0" w:rsidRDefault="003A7CA0" w:rsidP="00CF0455">
      <w:pPr>
        <w:rPr>
          <w:rFonts w:ascii="Arial" w:hAnsi="Arial" w:cs="Arial"/>
          <w:sz w:val="22"/>
          <w:szCs w:val="22"/>
        </w:rPr>
      </w:pPr>
    </w:p>
    <w:p w14:paraId="6BF388B3" w14:textId="77777777" w:rsidR="006E6622" w:rsidRPr="00EC5DED" w:rsidRDefault="006E6622" w:rsidP="006E6622">
      <w:pPr>
        <w:rPr>
          <w:rFonts w:ascii="Arial" w:hAnsi="Arial" w:cs="Arial"/>
          <w:sz w:val="22"/>
          <w:szCs w:val="22"/>
        </w:rPr>
      </w:pPr>
      <w:r w:rsidRPr="00EC5DED">
        <w:rPr>
          <w:rFonts w:ascii="Arial" w:hAnsi="Arial" w:cs="Arial"/>
          <w:sz w:val="22"/>
          <w:szCs w:val="22"/>
        </w:rPr>
        <w:t>If you decide to withdraw from the project, please notify a member of the research team before you withdraw. This notice will allow that person or the research supervisor to discuss any health risks or special requirements linked to withdrawing.</w:t>
      </w:r>
    </w:p>
    <w:p w14:paraId="78D01F0E" w14:textId="77777777" w:rsidR="006E6622" w:rsidRPr="00EC5DED" w:rsidRDefault="006E6622" w:rsidP="006E6622">
      <w:pPr>
        <w:rPr>
          <w:rFonts w:ascii="Arial" w:hAnsi="Arial" w:cs="Arial"/>
          <w:sz w:val="22"/>
          <w:szCs w:val="22"/>
        </w:rPr>
      </w:pPr>
    </w:p>
    <w:p w14:paraId="634448CE" w14:textId="77777777" w:rsidR="006E6622" w:rsidRPr="00276065" w:rsidRDefault="006E6622" w:rsidP="006E6622">
      <w:pPr>
        <w:rPr>
          <w:rFonts w:ascii="Arial" w:hAnsi="Arial" w:cs="Arial"/>
          <w:sz w:val="22"/>
          <w:szCs w:val="22"/>
        </w:rPr>
      </w:pPr>
      <w:r w:rsidRPr="00EC5DED">
        <w:rPr>
          <w:rFonts w:ascii="Arial" w:hAnsi="Arial" w:cs="Arial"/>
          <w:sz w:val="22"/>
          <w:szCs w:val="22"/>
        </w:rPr>
        <w:t xml:space="preserve">If you do withdraw your consent during the research project, the study doctor and relevant study staff will not collect additional personal information from you, although personal information already collected will be retained to ensure that the results of the research project can be measured properly and to comply with law. You should be aware that data collected by the </w:t>
      </w:r>
      <w:r>
        <w:rPr>
          <w:rFonts w:ascii="Arial" w:hAnsi="Arial" w:cs="Arial"/>
          <w:sz w:val="22"/>
          <w:szCs w:val="22"/>
        </w:rPr>
        <w:t xml:space="preserve">researchers </w:t>
      </w:r>
      <w:r w:rsidRPr="00276065">
        <w:rPr>
          <w:rFonts w:ascii="Arial" w:hAnsi="Arial" w:cs="Arial"/>
          <w:sz w:val="22"/>
          <w:szCs w:val="22"/>
        </w:rPr>
        <w:t>up to the time you withdraw will form part of the research project results.  If you do not want them to do this, you must tell them before you join the research project.</w:t>
      </w:r>
    </w:p>
    <w:p w14:paraId="4DA9F641" w14:textId="77777777" w:rsidR="006E6622" w:rsidRPr="00EC5DED" w:rsidRDefault="006E6622" w:rsidP="006E6622">
      <w:pPr>
        <w:rPr>
          <w:rFonts w:ascii="Arial" w:hAnsi="Arial" w:cs="Arial"/>
          <w:b/>
          <w:sz w:val="22"/>
          <w:szCs w:val="22"/>
        </w:rPr>
      </w:pPr>
    </w:p>
    <w:p w14:paraId="788FE611" w14:textId="41842A6B" w:rsidR="00C92906" w:rsidRDefault="00C92906" w:rsidP="0010695B">
      <w:pPr>
        <w:rPr>
          <w:rFonts w:ascii="Arial" w:hAnsi="Arial" w:cs="Arial"/>
          <w:i/>
          <w:color w:val="3366FF"/>
          <w:sz w:val="22"/>
          <w:szCs w:val="22"/>
        </w:rPr>
      </w:pPr>
    </w:p>
    <w:p w14:paraId="065C174E" w14:textId="77777777" w:rsidR="006E6622" w:rsidRDefault="006E6622" w:rsidP="0010695B">
      <w:pPr>
        <w:rPr>
          <w:rFonts w:ascii="Arial" w:hAnsi="Arial" w:cs="Arial"/>
          <w:b/>
          <w:sz w:val="22"/>
          <w:szCs w:val="22"/>
        </w:rPr>
      </w:pPr>
    </w:p>
    <w:p w14:paraId="437A04A6" w14:textId="77777777" w:rsidR="004215F7" w:rsidRPr="004215F7" w:rsidRDefault="00DA6412" w:rsidP="0010695B">
      <w:pPr>
        <w:rPr>
          <w:rFonts w:ascii="Arial" w:hAnsi="Arial" w:cs="Arial"/>
          <w:b/>
          <w:sz w:val="22"/>
          <w:szCs w:val="22"/>
        </w:rPr>
      </w:pPr>
      <w:r>
        <w:rPr>
          <w:rFonts w:ascii="Arial" w:hAnsi="Arial" w:cs="Arial"/>
          <w:b/>
          <w:sz w:val="22"/>
          <w:szCs w:val="22"/>
        </w:rPr>
        <w:t>14</w:t>
      </w:r>
      <w:r w:rsidR="00CF0455" w:rsidRPr="004215F7">
        <w:rPr>
          <w:rFonts w:ascii="Arial" w:hAnsi="Arial" w:cs="Arial"/>
          <w:b/>
          <w:sz w:val="22"/>
          <w:szCs w:val="22"/>
        </w:rPr>
        <w:tab/>
      </w:r>
      <w:r w:rsidR="004215F7" w:rsidRPr="004215F7">
        <w:rPr>
          <w:rFonts w:ascii="Arial" w:hAnsi="Arial" w:cs="Arial"/>
          <w:b/>
          <w:sz w:val="22"/>
          <w:szCs w:val="22"/>
        </w:rPr>
        <w:t>Could this research project be stopped unexpectedly?</w:t>
      </w:r>
    </w:p>
    <w:p w14:paraId="3B11327D" w14:textId="7C36080C" w:rsidR="00CF0455" w:rsidRDefault="00CF0455" w:rsidP="0010695B">
      <w:pPr>
        <w:rPr>
          <w:rFonts w:ascii="Arial" w:hAnsi="Arial" w:cs="Arial"/>
          <w:sz w:val="22"/>
          <w:szCs w:val="22"/>
        </w:rPr>
      </w:pPr>
      <w:r w:rsidRPr="00CF0455">
        <w:rPr>
          <w:rFonts w:ascii="Arial" w:hAnsi="Arial" w:cs="Arial"/>
          <w:sz w:val="22"/>
          <w:szCs w:val="22"/>
        </w:rPr>
        <w:t xml:space="preserve"> </w:t>
      </w:r>
    </w:p>
    <w:p w14:paraId="02C310B7" w14:textId="77777777" w:rsidR="006E6622" w:rsidRPr="00EC5DED" w:rsidRDefault="006E6622" w:rsidP="006E6622">
      <w:pPr>
        <w:rPr>
          <w:rFonts w:ascii="Arial" w:hAnsi="Arial" w:cs="Arial"/>
          <w:sz w:val="22"/>
          <w:szCs w:val="22"/>
        </w:rPr>
      </w:pPr>
      <w:r w:rsidRPr="00EC5DED">
        <w:rPr>
          <w:rFonts w:ascii="Arial" w:hAnsi="Arial" w:cs="Arial"/>
          <w:sz w:val="22"/>
          <w:szCs w:val="22"/>
        </w:rPr>
        <w:t>This research project may be stopped unexpectedly for a variety of reasons. These may include reasons such as</w:t>
      </w:r>
    </w:p>
    <w:p w14:paraId="1064ED56" w14:textId="77777777" w:rsidR="006E6622" w:rsidRPr="00EC5DED" w:rsidRDefault="006E6622" w:rsidP="006E6622">
      <w:pPr>
        <w:pStyle w:val="ListParagraph"/>
        <w:numPr>
          <w:ilvl w:val="0"/>
          <w:numId w:val="19"/>
        </w:numPr>
        <w:rPr>
          <w:rFonts w:ascii="Arial" w:hAnsi="Arial" w:cs="Arial"/>
          <w:sz w:val="22"/>
          <w:szCs w:val="22"/>
        </w:rPr>
      </w:pPr>
      <w:r w:rsidRPr="00EC5DED">
        <w:rPr>
          <w:rFonts w:ascii="Arial" w:hAnsi="Arial" w:cs="Arial"/>
          <w:sz w:val="22"/>
          <w:szCs w:val="22"/>
        </w:rPr>
        <w:t xml:space="preserve">Unacceptable side effects </w:t>
      </w:r>
    </w:p>
    <w:p w14:paraId="0AF1C035" w14:textId="77777777" w:rsidR="006E6622" w:rsidRPr="00EC5DED" w:rsidRDefault="006E6622" w:rsidP="006E6622">
      <w:pPr>
        <w:pStyle w:val="ListParagraph"/>
        <w:numPr>
          <w:ilvl w:val="0"/>
          <w:numId w:val="19"/>
        </w:numPr>
        <w:rPr>
          <w:rFonts w:ascii="Arial" w:hAnsi="Arial" w:cs="Arial"/>
          <w:sz w:val="22"/>
          <w:szCs w:val="22"/>
        </w:rPr>
      </w:pPr>
      <w:r w:rsidRPr="00EC5DED">
        <w:rPr>
          <w:rFonts w:ascii="Arial" w:hAnsi="Arial" w:cs="Arial"/>
          <w:sz w:val="22"/>
          <w:szCs w:val="22"/>
        </w:rPr>
        <w:t xml:space="preserve">One treatment shown to be more effective than the other </w:t>
      </w:r>
    </w:p>
    <w:p w14:paraId="3FDFAB7F" w14:textId="77777777" w:rsidR="006E6622" w:rsidRPr="00CF0455" w:rsidRDefault="006E6622" w:rsidP="0010695B">
      <w:pPr>
        <w:rPr>
          <w:rFonts w:ascii="Arial" w:hAnsi="Arial" w:cs="Arial"/>
          <w:sz w:val="22"/>
          <w:szCs w:val="22"/>
        </w:rPr>
      </w:pPr>
    </w:p>
    <w:p w14:paraId="20FD622C" w14:textId="5FFFAC31" w:rsidR="00877A72" w:rsidRDefault="00877A72" w:rsidP="00CF0455">
      <w:pPr>
        <w:rPr>
          <w:rFonts w:ascii="Arial" w:hAnsi="Arial" w:cs="Arial"/>
          <w:i/>
          <w:color w:val="3366FF"/>
          <w:sz w:val="22"/>
          <w:szCs w:val="22"/>
        </w:rPr>
      </w:pPr>
    </w:p>
    <w:p w14:paraId="6E7DB4D5" w14:textId="77777777" w:rsidR="006E6622" w:rsidRDefault="006E6622" w:rsidP="00CF0455">
      <w:pPr>
        <w:rPr>
          <w:rFonts w:ascii="Arial" w:hAnsi="Arial" w:cs="Arial"/>
          <w:b/>
          <w:sz w:val="22"/>
          <w:szCs w:val="22"/>
        </w:rPr>
      </w:pPr>
    </w:p>
    <w:p w14:paraId="33ABFFD6" w14:textId="77777777" w:rsidR="00CF0455" w:rsidRPr="0077792C" w:rsidRDefault="00DA6412" w:rsidP="00CF0455">
      <w:pPr>
        <w:rPr>
          <w:rFonts w:ascii="Arial" w:hAnsi="Arial" w:cs="Arial"/>
          <w:b/>
          <w:sz w:val="22"/>
          <w:szCs w:val="22"/>
        </w:rPr>
      </w:pPr>
      <w:r>
        <w:rPr>
          <w:rFonts w:ascii="Arial" w:hAnsi="Arial" w:cs="Arial"/>
          <w:b/>
          <w:sz w:val="22"/>
          <w:szCs w:val="22"/>
        </w:rPr>
        <w:t>15</w:t>
      </w:r>
      <w:r>
        <w:rPr>
          <w:rFonts w:ascii="Arial" w:hAnsi="Arial" w:cs="Arial"/>
          <w:b/>
          <w:sz w:val="22"/>
          <w:szCs w:val="22"/>
        </w:rPr>
        <w:tab/>
        <w:t>What happens when the research project</w:t>
      </w:r>
      <w:r w:rsidR="00CF0455" w:rsidRPr="0077792C">
        <w:rPr>
          <w:rFonts w:ascii="Arial" w:hAnsi="Arial" w:cs="Arial"/>
          <w:b/>
          <w:sz w:val="22"/>
          <w:szCs w:val="22"/>
        </w:rPr>
        <w:t xml:space="preserve"> ends?</w:t>
      </w:r>
    </w:p>
    <w:p w14:paraId="68828404" w14:textId="49A99CFF" w:rsidR="0077792C" w:rsidRDefault="0077792C" w:rsidP="00CF0455">
      <w:pPr>
        <w:rPr>
          <w:rFonts w:ascii="Arial" w:hAnsi="Arial" w:cs="Arial"/>
          <w:b/>
          <w:sz w:val="22"/>
          <w:szCs w:val="22"/>
        </w:rPr>
      </w:pPr>
    </w:p>
    <w:p w14:paraId="061B06B3" w14:textId="77777777" w:rsidR="006E6622" w:rsidRPr="00EC5DED" w:rsidRDefault="006E6622" w:rsidP="006E6622">
      <w:pPr>
        <w:outlineLvl w:val="0"/>
        <w:rPr>
          <w:rFonts w:ascii="Arial" w:hAnsi="Arial" w:cs="Arial"/>
          <w:color w:val="000000" w:themeColor="text1"/>
          <w:sz w:val="22"/>
          <w:szCs w:val="22"/>
        </w:rPr>
      </w:pPr>
      <w:r w:rsidRPr="00EC5DED">
        <w:rPr>
          <w:rFonts w:ascii="Arial" w:hAnsi="Arial" w:cs="Arial"/>
          <w:color w:val="000000" w:themeColor="text1"/>
          <w:sz w:val="22"/>
          <w:szCs w:val="22"/>
        </w:rPr>
        <w:t xml:space="preserve">After the study ends, you will be followed up by your treating doctor regularly as before. </w:t>
      </w:r>
    </w:p>
    <w:p w14:paraId="55DCB434" w14:textId="77777777" w:rsidR="006E6622" w:rsidRPr="00EC5DED" w:rsidRDefault="006E6622" w:rsidP="006E6622">
      <w:pPr>
        <w:rPr>
          <w:rFonts w:ascii="Arial" w:hAnsi="Arial" w:cs="Arial"/>
          <w:color w:val="000000" w:themeColor="text1"/>
          <w:sz w:val="22"/>
          <w:szCs w:val="22"/>
        </w:rPr>
      </w:pPr>
    </w:p>
    <w:p w14:paraId="0EFA0B0E" w14:textId="77777777" w:rsidR="006E6622" w:rsidRPr="00EC5DED" w:rsidRDefault="006E6622" w:rsidP="006E6622">
      <w:pPr>
        <w:rPr>
          <w:rFonts w:ascii="Arial" w:hAnsi="Arial" w:cs="Arial"/>
          <w:color w:val="000000" w:themeColor="text1"/>
          <w:sz w:val="22"/>
          <w:szCs w:val="22"/>
        </w:rPr>
      </w:pPr>
      <w:r w:rsidRPr="00EC5DED">
        <w:rPr>
          <w:rFonts w:ascii="Arial" w:hAnsi="Arial" w:cs="Arial"/>
          <w:color w:val="000000" w:themeColor="text1"/>
          <w:sz w:val="22"/>
          <w:szCs w:val="22"/>
        </w:rPr>
        <w:lastRenderedPageBreak/>
        <w:t>At the conclusion of the study, the information will be gathered and written up as a manuscript and published in a pee</w:t>
      </w:r>
      <w:r>
        <w:rPr>
          <w:rFonts w:ascii="Arial" w:hAnsi="Arial" w:cs="Arial"/>
          <w:color w:val="000000" w:themeColor="text1"/>
          <w:sz w:val="22"/>
          <w:szCs w:val="22"/>
        </w:rPr>
        <w:t>r</w:t>
      </w:r>
      <w:r w:rsidRPr="00EC5DED">
        <w:rPr>
          <w:rFonts w:ascii="Arial" w:hAnsi="Arial" w:cs="Arial"/>
          <w:color w:val="000000" w:themeColor="text1"/>
          <w:sz w:val="22"/>
          <w:szCs w:val="22"/>
        </w:rPr>
        <w:t xml:space="preserve"> reviewed journal. This information will be freely available to the public. If you are keen to know the result and conclusion of the trial, please ask your treating doctor. </w:t>
      </w:r>
    </w:p>
    <w:p w14:paraId="0AF8CE9D" w14:textId="77777777" w:rsidR="006E6622" w:rsidRPr="00CF0455" w:rsidRDefault="006E6622" w:rsidP="00CF0455">
      <w:pPr>
        <w:rPr>
          <w:rFonts w:ascii="Arial" w:hAnsi="Arial" w:cs="Arial"/>
          <w:sz w:val="22"/>
          <w:szCs w:val="22"/>
        </w:rPr>
      </w:pPr>
    </w:p>
    <w:p w14:paraId="79672F04" w14:textId="51078EA4" w:rsidR="00CF0455" w:rsidRPr="00CF0455" w:rsidRDefault="00CF0455" w:rsidP="00CF0455">
      <w:pPr>
        <w:rPr>
          <w:rFonts w:ascii="Arial" w:hAnsi="Arial" w:cs="Arial"/>
          <w:sz w:val="22"/>
          <w:szCs w:val="22"/>
        </w:rPr>
      </w:pPr>
    </w:p>
    <w:p w14:paraId="06839C7A" w14:textId="77777777" w:rsidR="00CF0455" w:rsidRPr="00705D24" w:rsidRDefault="00CF0455" w:rsidP="00CF0455">
      <w:pPr>
        <w:rPr>
          <w:rFonts w:ascii="Arial" w:hAnsi="Arial" w:cs="Arial"/>
          <w:b/>
          <w:sz w:val="28"/>
          <w:szCs w:val="28"/>
        </w:rPr>
      </w:pPr>
      <w:r w:rsidRPr="00705D24">
        <w:rPr>
          <w:rFonts w:ascii="Arial" w:hAnsi="Arial" w:cs="Arial"/>
          <w:b/>
          <w:sz w:val="28"/>
          <w:szCs w:val="28"/>
        </w:rPr>
        <w:t xml:space="preserve">Part </w:t>
      </w:r>
      <w:r w:rsidR="00AC24A0">
        <w:rPr>
          <w:rFonts w:ascii="Arial" w:hAnsi="Arial" w:cs="Arial"/>
          <w:b/>
          <w:sz w:val="28"/>
          <w:szCs w:val="28"/>
        </w:rPr>
        <w:t>2</w:t>
      </w:r>
      <w:r w:rsidR="00AC24A0">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14:paraId="021696B7" w14:textId="77777777" w:rsidR="00CF0455" w:rsidRPr="00CF0455" w:rsidRDefault="00CF0455" w:rsidP="00CF0455">
      <w:pPr>
        <w:rPr>
          <w:rFonts w:ascii="Arial" w:hAnsi="Arial" w:cs="Arial"/>
          <w:sz w:val="22"/>
          <w:szCs w:val="22"/>
        </w:rPr>
      </w:pPr>
    </w:p>
    <w:p w14:paraId="37A0AC45" w14:textId="77777777" w:rsidR="00CF0455" w:rsidRPr="00CF0455" w:rsidRDefault="00CF0455" w:rsidP="00CF0455">
      <w:pPr>
        <w:rPr>
          <w:rFonts w:ascii="Arial" w:hAnsi="Arial" w:cs="Arial"/>
          <w:sz w:val="22"/>
          <w:szCs w:val="22"/>
        </w:rPr>
      </w:pPr>
    </w:p>
    <w:p w14:paraId="29FD98FB" w14:textId="77777777" w:rsidR="00CF0455" w:rsidRDefault="00C17036" w:rsidP="00CF0455">
      <w:pPr>
        <w:rPr>
          <w:rFonts w:ascii="Arial" w:hAnsi="Arial" w:cs="Arial"/>
          <w:b/>
          <w:sz w:val="22"/>
          <w:szCs w:val="22"/>
        </w:rPr>
      </w:pPr>
      <w:r>
        <w:rPr>
          <w:rFonts w:ascii="Arial" w:hAnsi="Arial" w:cs="Arial"/>
          <w:b/>
          <w:sz w:val="22"/>
          <w:szCs w:val="22"/>
        </w:rPr>
        <w:t>16</w:t>
      </w:r>
      <w:r w:rsidR="00CF0455" w:rsidRPr="006C6151">
        <w:rPr>
          <w:rFonts w:ascii="Arial" w:hAnsi="Arial" w:cs="Arial"/>
          <w:b/>
          <w:sz w:val="22"/>
          <w:szCs w:val="22"/>
        </w:rPr>
        <w:tab/>
        <w:t>What will happen to information about me?</w:t>
      </w:r>
    </w:p>
    <w:p w14:paraId="00E28B5C" w14:textId="68524347" w:rsidR="00A112FE" w:rsidRDefault="00A112FE" w:rsidP="00CF0455">
      <w:pPr>
        <w:rPr>
          <w:rFonts w:ascii="Arial" w:hAnsi="Arial" w:cs="Arial"/>
          <w:sz w:val="22"/>
          <w:szCs w:val="22"/>
        </w:rPr>
      </w:pPr>
    </w:p>
    <w:p w14:paraId="3D6BF688" w14:textId="77777777" w:rsidR="002A162E" w:rsidRDefault="00A61205" w:rsidP="00A61205">
      <w:pPr>
        <w:rPr>
          <w:rFonts w:ascii="Arial" w:hAnsi="Arial" w:cs="Arial"/>
          <w:sz w:val="22"/>
          <w:szCs w:val="22"/>
        </w:rPr>
      </w:pPr>
      <w:r w:rsidRPr="00EC5DED">
        <w:rPr>
          <w:rFonts w:ascii="Arial" w:hAnsi="Arial" w:cs="Arial"/>
          <w:sz w:val="22"/>
          <w:szCs w:val="22"/>
        </w:rPr>
        <w:t xml:space="preserve">By signing the consent form, you consent to the study doctor and relevant research staff collecting and using personal information about you for the research project. </w:t>
      </w:r>
    </w:p>
    <w:p w14:paraId="666F109D" w14:textId="77777777" w:rsidR="002A162E" w:rsidRDefault="002A162E" w:rsidP="00A61205">
      <w:pPr>
        <w:rPr>
          <w:rFonts w:ascii="Arial" w:hAnsi="Arial" w:cs="Arial"/>
          <w:sz w:val="22"/>
          <w:szCs w:val="22"/>
        </w:rPr>
      </w:pPr>
    </w:p>
    <w:p w14:paraId="69DB5157" w14:textId="77777777" w:rsidR="002A162E" w:rsidRDefault="00A61205" w:rsidP="00A61205">
      <w:pPr>
        <w:rPr>
          <w:rFonts w:ascii="Arial" w:hAnsi="Arial" w:cs="Arial"/>
          <w:sz w:val="22"/>
          <w:szCs w:val="22"/>
        </w:rPr>
      </w:pPr>
      <w:r w:rsidRPr="00EC5DED">
        <w:rPr>
          <w:rFonts w:ascii="Arial" w:hAnsi="Arial" w:cs="Arial"/>
          <w:sz w:val="22"/>
          <w:szCs w:val="22"/>
        </w:rPr>
        <w:t xml:space="preserve">Any information obtained in connection with this research project that can identify you will remain confidential. Your information will be recorded as per usual practice within this hospital / health system. </w:t>
      </w:r>
    </w:p>
    <w:p w14:paraId="4D0E8640" w14:textId="77777777" w:rsidR="002A162E" w:rsidRDefault="002A162E" w:rsidP="00A61205">
      <w:pPr>
        <w:rPr>
          <w:rFonts w:ascii="Arial" w:hAnsi="Arial" w:cs="Arial"/>
          <w:sz w:val="22"/>
          <w:szCs w:val="22"/>
        </w:rPr>
      </w:pPr>
    </w:p>
    <w:p w14:paraId="14510E19" w14:textId="2A23752E" w:rsidR="00A61205" w:rsidRPr="00EC5DED" w:rsidRDefault="00A61205" w:rsidP="00A61205">
      <w:pPr>
        <w:rPr>
          <w:rFonts w:ascii="Arial" w:hAnsi="Arial" w:cs="Arial"/>
          <w:sz w:val="22"/>
          <w:szCs w:val="22"/>
        </w:rPr>
      </w:pPr>
      <w:r w:rsidRPr="00EC5DED">
        <w:rPr>
          <w:rFonts w:ascii="Arial" w:hAnsi="Arial" w:cs="Arial"/>
          <w:sz w:val="22"/>
          <w:szCs w:val="22"/>
        </w:rPr>
        <w:t xml:space="preserve">You will be assigned a unique number </w:t>
      </w:r>
      <w:r w:rsidR="00C76C48">
        <w:rPr>
          <w:rFonts w:ascii="Arial" w:hAnsi="Arial" w:cs="Arial"/>
          <w:sz w:val="22"/>
          <w:szCs w:val="22"/>
        </w:rPr>
        <w:t xml:space="preserve">for </w:t>
      </w:r>
      <w:r w:rsidR="00867F5D">
        <w:rPr>
          <w:rFonts w:ascii="Arial" w:hAnsi="Arial" w:cs="Arial"/>
          <w:sz w:val="22"/>
          <w:szCs w:val="22"/>
        </w:rPr>
        <w:t xml:space="preserve">this </w:t>
      </w:r>
      <w:r w:rsidRPr="00EC5DED">
        <w:rPr>
          <w:rFonts w:ascii="Arial" w:hAnsi="Arial" w:cs="Arial"/>
          <w:sz w:val="22"/>
          <w:szCs w:val="22"/>
        </w:rPr>
        <w:t xml:space="preserve">trial </w:t>
      </w:r>
      <w:r>
        <w:rPr>
          <w:rFonts w:ascii="Arial" w:hAnsi="Arial" w:cs="Arial"/>
          <w:sz w:val="22"/>
          <w:szCs w:val="22"/>
        </w:rPr>
        <w:t xml:space="preserve">to protect your privacy. This unique number </w:t>
      </w:r>
      <w:r w:rsidRPr="00EC5DED">
        <w:rPr>
          <w:rFonts w:ascii="Arial" w:hAnsi="Arial" w:cs="Arial"/>
          <w:sz w:val="22"/>
          <w:szCs w:val="22"/>
        </w:rPr>
        <w:t xml:space="preserve">will then be used to </w:t>
      </w:r>
      <w:r w:rsidR="00C76C48">
        <w:rPr>
          <w:rFonts w:ascii="Arial" w:hAnsi="Arial" w:cs="Arial"/>
          <w:sz w:val="22"/>
          <w:szCs w:val="22"/>
        </w:rPr>
        <w:t xml:space="preserve">record </w:t>
      </w:r>
      <w:r w:rsidRPr="00EC5DED">
        <w:rPr>
          <w:rFonts w:ascii="Arial" w:hAnsi="Arial" w:cs="Arial"/>
          <w:sz w:val="22"/>
          <w:szCs w:val="22"/>
        </w:rPr>
        <w:t xml:space="preserve">all </w:t>
      </w:r>
      <w:r w:rsidR="00C76C48">
        <w:rPr>
          <w:rFonts w:ascii="Arial" w:hAnsi="Arial" w:cs="Arial"/>
          <w:sz w:val="22"/>
          <w:szCs w:val="22"/>
        </w:rPr>
        <w:t xml:space="preserve">your study </w:t>
      </w:r>
      <w:r w:rsidRPr="00EC5DED">
        <w:rPr>
          <w:rFonts w:ascii="Arial" w:hAnsi="Arial" w:cs="Arial"/>
          <w:sz w:val="22"/>
          <w:szCs w:val="22"/>
        </w:rPr>
        <w:t xml:space="preserve">information in the study database. The database </w:t>
      </w:r>
      <w:r>
        <w:rPr>
          <w:rFonts w:ascii="Arial" w:hAnsi="Arial" w:cs="Arial"/>
          <w:sz w:val="22"/>
          <w:szCs w:val="22"/>
        </w:rPr>
        <w:t xml:space="preserve">is for the purpose of this study only. </w:t>
      </w:r>
      <w:r w:rsidRPr="00EC5DED">
        <w:rPr>
          <w:rFonts w:ascii="Arial" w:hAnsi="Arial" w:cs="Arial"/>
          <w:sz w:val="22"/>
          <w:szCs w:val="22"/>
        </w:rPr>
        <w:t xml:space="preserve">Your information will only be used for the purpose of this research project and it will only be disclosed with your permission, except as required by law. </w:t>
      </w:r>
      <w:r>
        <w:rPr>
          <w:rFonts w:ascii="Arial" w:hAnsi="Arial" w:cs="Arial"/>
          <w:sz w:val="22"/>
          <w:szCs w:val="22"/>
        </w:rPr>
        <w:t>The database will be hosted and managed by the Alfred Health.</w:t>
      </w:r>
      <w:r w:rsidR="002A162E">
        <w:rPr>
          <w:rFonts w:ascii="Arial" w:hAnsi="Arial" w:cs="Arial"/>
          <w:sz w:val="22"/>
          <w:szCs w:val="22"/>
        </w:rPr>
        <w:t xml:space="preserve"> </w:t>
      </w:r>
    </w:p>
    <w:p w14:paraId="049698D2" w14:textId="77777777" w:rsidR="00A61205" w:rsidRPr="00EC5DED" w:rsidRDefault="00A61205" w:rsidP="00A61205">
      <w:pPr>
        <w:rPr>
          <w:rFonts w:ascii="Arial" w:hAnsi="Arial" w:cs="Arial"/>
          <w:sz w:val="22"/>
          <w:szCs w:val="22"/>
        </w:rPr>
      </w:pPr>
    </w:p>
    <w:p w14:paraId="20716B8F" w14:textId="5C614345" w:rsidR="00A61205" w:rsidRPr="00EC5DED" w:rsidRDefault="00A61205" w:rsidP="00A61205">
      <w:pPr>
        <w:rPr>
          <w:rFonts w:ascii="Arial" w:hAnsi="Arial" w:cs="Arial"/>
          <w:sz w:val="22"/>
          <w:szCs w:val="22"/>
        </w:rPr>
      </w:pPr>
      <w:r w:rsidRPr="00EC5DED">
        <w:rPr>
          <w:rFonts w:ascii="Arial" w:hAnsi="Arial" w:cs="Arial"/>
          <w:sz w:val="22"/>
          <w:szCs w:val="22"/>
        </w:rPr>
        <w:t>Information about you may be obtained from your health records held at this and other health services for the purpose of this research. By signing the consent form, you agree to the study team accessing health records if they are relevant to your participation in this research project</w:t>
      </w:r>
      <w:r w:rsidR="002A162E">
        <w:rPr>
          <w:rFonts w:ascii="Arial" w:hAnsi="Arial" w:cs="Arial"/>
          <w:sz w:val="22"/>
          <w:szCs w:val="22"/>
        </w:rPr>
        <w:t>.</w:t>
      </w:r>
    </w:p>
    <w:p w14:paraId="3A381A6D" w14:textId="77777777" w:rsidR="00A61205" w:rsidRPr="00EC5DED" w:rsidRDefault="00A61205" w:rsidP="00A61205">
      <w:pPr>
        <w:rPr>
          <w:rFonts w:ascii="Arial" w:hAnsi="Arial" w:cs="Arial"/>
          <w:sz w:val="22"/>
          <w:szCs w:val="22"/>
        </w:rPr>
      </w:pPr>
    </w:p>
    <w:p w14:paraId="155A9A65" w14:textId="6E4E86AA" w:rsidR="00A61205" w:rsidRPr="00EC5DED" w:rsidRDefault="00A61205" w:rsidP="00A61205">
      <w:pPr>
        <w:rPr>
          <w:rFonts w:ascii="Arial" w:hAnsi="Arial" w:cs="Arial"/>
          <w:sz w:val="22"/>
          <w:szCs w:val="22"/>
        </w:rPr>
      </w:pPr>
      <w:r w:rsidRPr="00EC5DED">
        <w:rPr>
          <w:rFonts w:ascii="Arial" w:hAnsi="Arial" w:cs="Arial"/>
          <w:sz w:val="22"/>
          <w:szCs w:val="22"/>
        </w:rPr>
        <w:t xml:space="preserve">Your health records and any information obtained during the research project are subject to inspection (for the purpose of verifying the procedures and the data) by </w:t>
      </w:r>
      <w:r w:rsidR="00C17ABD" w:rsidRPr="00094DE1">
        <w:rPr>
          <w:rFonts w:ascii="Arial" w:hAnsi="Arial" w:cs="Arial"/>
          <w:i/>
          <w:iCs/>
          <w:color w:val="E36C0A" w:themeColor="accent6" w:themeShade="BF"/>
          <w:sz w:val="22"/>
          <w:szCs w:val="22"/>
        </w:rPr>
        <w:t>[Institution]</w:t>
      </w:r>
      <w:r w:rsidR="00C17ABD" w:rsidRPr="00094DE1">
        <w:rPr>
          <w:rFonts w:ascii="Arial" w:hAnsi="Arial" w:cs="Arial"/>
          <w:color w:val="E36C0A" w:themeColor="accent6" w:themeShade="BF"/>
          <w:sz w:val="22"/>
          <w:szCs w:val="22"/>
        </w:rPr>
        <w:t xml:space="preserve"> </w:t>
      </w:r>
      <w:r w:rsidR="00C17ABD">
        <w:rPr>
          <w:rFonts w:ascii="Arial" w:hAnsi="Arial" w:cs="Arial"/>
          <w:sz w:val="22"/>
          <w:szCs w:val="22"/>
        </w:rPr>
        <w:t>and t</w:t>
      </w:r>
      <w:r>
        <w:rPr>
          <w:rFonts w:ascii="Arial" w:hAnsi="Arial" w:cs="Arial"/>
          <w:sz w:val="22"/>
          <w:szCs w:val="22"/>
        </w:rPr>
        <w:t>he Alfred Hospital</w:t>
      </w:r>
      <w:r w:rsidRPr="00572689">
        <w:rPr>
          <w:rFonts w:ascii="Arial" w:hAnsi="Arial" w:cs="Arial"/>
          <w:sz w:val="22"/>
          <w:szCs w:val="22"/>
        </w:rPr>
        <w:t>, the institution relevant to this Participant Information Sheet. By signing the Consent Form, you authorise release of, or access to, this confidential information to the relevant study personnel and regulatory authorities as noted abov</w:t>
      </w:r>
      <w:r w:rsidRPr="00EC5DED">
        <w:rPr>
          <w:rFonts w:ascii="Arial" w:hAnsi="Arial" w:cs="Arial"/>
          <w:sz w:val="22"/>
          <w:szCs w:val="22"/>
        </w:rPr>
        <w:t>e.</w:t>
      </w:r>
    </w:p>
    <w:p w14:paraId="4FE1E384" w14:textId="77777777" w:rsidR="00A61205" w:rsidRPr="00EC5DED" w:rsidRDefault="00A61205" w:rsidP="00A61205">
      <w:pPr>
        <w:rPr>
          <w:rFonts w:ascii="Arial" w:hAnsi="Arial" w:cs="Arial"/>
          <w:i/>
          <w:sz w:val="22"/>
          <w:szCs w:val="22"/>
        </w:rPr>
      </w:pPr>
    </w:p>
    <w:p w14:paraId="27E21C17" w14:textId="77777777" w:rsidR="00A61205" w:rsidRPr="00EC5DED" w:rsidRDefault="00A61205" w:rsidP="00A61205">
      <w:pPr>
        <w:rPr>
          <w:rFonts w:ascii="Arial" w:hAnsi="Arial" w:cs="Arial"/>
          <w:i/>
          <w:sz w:val="22"/>
          <w:szCs w:val="22"/>
        </w:rPr>
      </w:pPr>
      <w:r w:rsidRPr="00EC5DED">
        <w:rPr>
          <w:rFonts w:ascii="Arial" w:hAnsi="Arial" w:cs="Arial"/>
          <w:sz w:val="22"/>
          <w:szCs w:val="22"/>
        </w:rPr>
        <w:t xml:space="preserve">It is anticipated that the results of this research project will be published and/or presented in a variety of forums. In any publication and/or presentation, information will be provided in such a way that you cannot be identified, except with your permission. The results will be presented as a group and not individually. </w:t>
      </w:r>
    </w:p>
    <w:p w14:paraId="285C6FBB" w14:textId="0B1533C1" w:rsidR="00A61205" w:rsidRDefault="00A61205" w:rsidP="00A61205">
      <w:pPr>
        <w:rPr>
          <w:rFonts w:ascii="Arial" w:hAnsi="Arial" w:cs="Arial"/>
          <w:sz w:val="22"/>
          <w:szCs w:val="22"/>
        </w:rPr>
      </w:pPr>
      <w:bookmarkStart w:id="2" w:name="OLE_LINK4"/>
      <w:bookmarkStart w:id="3" w:name="OLE_LINK5"/>
    </w:p>
    <w:p w14:paraId="77489387" w14:textId="55911F91" w:rsidR="00C06900" w:rsidRDefault="00133710" w:rsidP="00A61205">
      <w:pPr>
        <w:rPr>
          <w:rFonts w:ascii="Arial" w:hAnsi="Arial" w:cs="Arial"/>
          <w:sz w:val="22"/>
          <w:szCs w:val="22"/>
        </w:rPr>
      </w:pPr>
      <w:r>
        <w:rPr>
          <w:rFonts w:ascii="Arial" w:hAnsi="Arial" w:cs="Arial"/>
          <w:sz w:val="22"/>
          <w:szCs w:val="22"/>
        </w:rPr>
        <w:t xml:space="preserve">Your study information may be used for future research related to this project. By signing this consent form </w:t>
      </w:r>
      <w:r w:rsidR="00C06900">
        <w:rPr>
          <w:rFonts w:ascii="Arial" w:hAnsi="Arial" w:cs="Arial"/>
          <w:sz w:val="22"/>
          <w:szCs w:val="22"/>
        </w:rPr>
        <w:t xml:space="preserve">you </w:t>
      </w:r>
      <w:r w:rsidR="00C06900" w:rsidRPr="00EC5DED">
        <w:rPr>
          <w:rFonts w:ascii="Arial" w:hAnsi="Arial" w:cs="Arial"/>
          <w:sz w:val="22"/>
          <w:szCs w:val="22"/>
        </w:rPr>
        <w:t>agree to the study team</w:t>
      </w:r>
      <w:r w:rsidR="00C06900">
        <w:rPr>
          <w:rFonts w:ascii="Arial" w:hAnsi="Arial" w:cs="Arial"/>
          <w:sz w:val="22"/>
          <w:szCs w:val="22"/>
        </w:rPr>
        <w:t xml:space="preserve"> using your de-identified study information for future research related to this project.</w:t>
      </w:r>
    </w:p>
    <w:p w14:paraId="06B1A3CB" w14:textId="77777777" w:rsidR="00C06900" w:rsidRPr="00EC5DED" w:rsidRDefault="00C06900" w:rsidP="00A61205">
      <w:pPr>
        <w:rPr>
          <w:rFonts w:ascii="Arial" w:hAnsi="Arial" w:cs="Arial"/>
          <w:sz w:val="22"/>
          <w:szCs w:val="22"/>
        </w:rPr>
      </w:pPr>
    </w:p>
    <w:bookmarkEnd w:id="2"/>
    <w:bookmarkEnd w:id="3"/>
    <w:p w14:paraId="7D371672" w14:textId="77777777" w:rsidR="00A61205" w:rsidRPr="00EC5DED" w:rsidRDefault="00A61205" w:rsidP="00A61205">
      <w:pPr>
        <w:rPr>
          <w:rFonts w:ascii="Arial" w:hAnsi="Arial" w:cs="Arial"/>
          <w:sz w:val="22"/>
          <w:szCs w:val="22"/>
        </w:rPr>
      </w:pPr>
      <w:r w:rsidRPr="00EC5DED">
        <w:rPr>
          <w:rFonts w:ascii="Arial" w:hAnsi="Arial" w:cs="Arial"/>
          <w:sz w:val="22"/>
          <w:szCs w:val="22"/>
        </w:rPr>
        <w:t>Information about your participation in this research project may be recorded in your health records.</w:t>
      </w:r>
    </w:p>
    <w:p w14:paraId="4565187D" w14:textId="77777777" w:rsidR="00A61205" w:rsidRPr="00EC5DED" w:rsidRDefault="00A61205" w:rsidP="00A61205">
      <w:pPr>
        <w:rPr>
          <w:rFonts w:ascii="Arial" w:hAnsi="Arial" w:cs="Arial"/>
          <w:sz w:val="22"/>
          <w:szCs w:val="22"/>
        </w:rPr>
      </w:pPr>
    </w:p>
    <w:p w14:paraId="52693DAA" w14:textId="2E5B24C3" w:rsidR="00A61205" w:rsidRPr="00EC5DED" w:rsidRDefault="00A61205" w:rsidP="00A61205">
      <w:pPr>
        <w:rPr>
          <w:rFonts w:ascii="Arial" w:hAnsi="Arial" w:cs="Arial"/>
          <w:sz w:val="22"/>
          <w:szCs w:val="22"/>
        </w:rPr>
      </w:pPr>
      <w:r w:rsidRPr="00EC5DED">
        <w:rPr>
          <w:rFonts w:ascii="Arial" w:hAnsi="Arial" w:cs="Arial"/>
          <w:sz w:val="22"/>
          <w:szCs w:val="22"/>
        </w:rPr>
        <w:t xml:space="preserve">In accordance with relevant Australian </w:t>
      </w:r>
      <w:r w:rsidR="002A162E">
        <w:rPr>
          <w:rFonts w:ascii="Arial" w:hAnsi="Arial" w:cs="Arial"/>
          <w:sz w:val="22"/>
          <w:szCs w:val="22"/>
        </w:rPr>
        <w:t xml:space="preserve">and Victorian </w:t>
      </w:r>
      <w:r w:rsidRPr="00EC5DED">
        <w:rPr>
          <w:rFonts w:ascii="Arial" w:hAnsi="Arial" w:cs="Arial"/>
          <w:sz w:val="22"/>
          <w:szCs w:val="22"/>
        </w:rPr>
        <w:t>privacy and other relevant laws, you have the right to request access to your information collected and stored by the research team. You also have the right to request that any information with which you disagree be corrected. Please contact the study team member named at the end of this document if you would like to access your information</w:t>
      </w:r>
    </w:p>
    <w:p w14:paraId="2A6F7CD3" w14:textId="77777777" w:rsidR="00A61205" w:rsidRPr="00EC5DED" w:rsidRDefault="00A61205" w:rsidP="00A61205">
      <w:pPr>
        <w:rPr>
          <w:rFonts w:ascii="Arial" w:hAnsi="Arial" w:cs="Arial"/>
          <w:sz w:val="22"/>
          <w:szCs w:val="22"/>
        </w:rPr>
      </w:pPr>
    </w:p>
    <w:p w14:paraId="36EBEF88" w14:textId="272E2D99" w:rsidR="00A61205" w:rsidRDefault="00A61205" w:rsidP="00CF0455">
      <w:pPr>
        <w:rPr>
          <w:rFonts w:ascii="Arial" w:hAnsi="Arial" w:cs="Arial"/>
          <w:sz w:val="22"/>
          <w:szCs w:val="22"/>
        </w:rPr>
      </w:pPr>
      <w:r w:rsidRPr="00EC5DED">
        <w:rPr>
          <w:rFonts w:ascii="Arial" w:hAnsi="Arial" w:cs="Arial"/>
          <w:sz w:val="22"/>
          <w:szCs w:val="22"/>
        </w:rPr>
        <w:t>Any information obtained for the purpose of this research project that can identify you will be treated as confidential and securely stored.  It will be disclosed only with your permission, or as required by law</w:t>
      </w:r>
      <w:r>
        <w:rPr>
          <w:rFonts w:ascii="Arial" w:hAnsi="Arial" w:cs="Arial"/>
          <w:sz w:val="22"/>
          <w:szCs w:val="22"/>
        </w:rPr>
        <w:t xml:space="preserve">. The data will be stored </w:t>
      </w:r>
      <w:r w:rsidR="00CB6495">
        <w:rPr>
          <w:rFonts w:ascii="Arial" w:hAnsi="Arial" w:cs="Arial"/>
          <w:sz w:val="22"/>
          <w:szCs w:val="22"/>
        </w:rPr>
        <w:t>indefinitely at Alfred Health</w:t>
      </w:r>
      <w:r>
        <w:rPr>
          <w:rFonts w:ascii="Arial" w:hAnsi="Arial" w:cs="Arial"/>
          <w:sz w:val="22"/>
          <w:szCs w:val="22"/>
        </w:rPr>
        <w:t xml:space="preserve"> </w:t>
      </w:r>
    </w:p>
    <w:p w14:paraId="05F99E88" w14:textId="77777777" w:rsidR="00005C75" w:rsidRPr="00A112FE" w:rsidRDefault="00005C75" w:rsidP="00CF0455">
      <w:pPr>
        <w:rPr>
          <w:rFonts w:ascii="Arial" w:hAnsi="Arial" w:cs="Arial"/>
          <w:sz w:val="22"/>
          <w:szCs w:val="22"/>
        </w:rPr>
      </w:pPr>
    </w:p>
    <w:p w14:paraId="695046D3" w14:textId="77777777" w:rsidR="00A61205" w:rsidRDefault="00A61205" w:rsidP="00CF0455">
      <w:pPr>
        <w:rPr>
          <w:rFonts w:ascii="Arial" w:hAnsi="Arial" w:cs="Arial"/>
          <w:sz w:val="22"/>
          <w:szCs w:val="22"/>
        </w:rPr>
      </w:pPr>
    </w:p>
    <w:p w14:paraId="5CE16A96" w14:textId="6337A8B6" w:rsidR="00213C2F" w:rsidRPr="00213C2F" w:rsidRDefault="00CF0455" w:rsidP="00CF0455">
      <w:pPr>
        <w:rPr>
          <w:rFonts w:ascii="Arial" w:hAnsi="Arial" w:cs="Arial"/>
          <w:b/>
          <w:sz w:val="22"/>
          <w:szCs w:val="22"/>
        </w:rPr>
      </w:pPr>
      <w:r w:rsidRPr="00213C2F">
        <w:rPr>
          <w:rFonts w:ascii="Arial" w:hAnsi="Arial" w:cs="Arial"/>
          <w:b/>
          <w:sz w:val="22"/>
          <w:szCs w:val="22"/>
        </w:rPr>
        <w:t>1</w:t>
      </w:r>
      <w:r w:rsidR="00D97CCF">
        <w:rPr>
          <w:rFonts w:ascii="Arial" w:hAnsi="Arial" w:cs="Arial"/>
          <w:b/>
          <w:sz w:val="22"/>
          <w:szCs w:val="22"/>
        </w:rPr>
        <w:t>7</w:t>
      </w:r>
      <w:r w:rsidRPr="00213C2F">
        <w:rPr>
          <w:rFonts w:ascii="Arial" w:hAnsi="Arial" w:cs="Arial"/>
          <w:b/>
          <w:sz w:val="22"/>
          <w:szCs w:val="22"/>
        </w:rPr>
        <w:tab/>
      </w:r>
      <w:r w:rsidR="00213C2F">
        <w:rPr>
          <w:rFonts w:ascii="Arial" w:hAnsi="Arial" w:cs="Arial"/>
          <w:b/>
          <w:sz w:val="22"/>
          <w:szCs w:val="22"/>
        </w:rPr>
        <w:t xml:space="preserve">Complaints and </w:t>
      </w:r>
      <w:r w:rsidR="00FC32F2">
        <w:rPr>
          <w:rFonts w:ascii="Arial" w:hAnsi="Arial" w:cs="Arial"/>
          <w:b/>
          <w:sz w:val="22"/>
          <w:szCs w:val="22"/>
        </w:rPr>
        <w:t>c</w:t>
      </w:r>
      <w:r w:rsidR="00213C2F">
        <w:rPr>
          <w:rFonts w:ascii="Arial" w:hAnsi="Arial" w:cs="Arial"/>
          <w:b/>
          <w:sz w:val="22"/>
          <w:szCs w:val="22"/>
        </w:rPr>
        <w:t>ompensation</w:t>
      </w:r>
    </w:p>
    <w:p w14:paraId="4EC2E04C" w14:textId="77777777" w:rsidR="00213C2F" w:rsidRPr="00CF0455" w:rsidRDefault="00213C2F" w:rsidP="00CF0455">
      <w:pPr>
        <w:rPr>
          <w:rFonts w:ascii="Arial" w:hAnsi="Arial" w:cs="Arial"/>
          <w:sz w:val="22"/>
          <w:szCs w:val="22"/>
        </w:rPr>
      </w:pPr>
    </w:p>
    <w:p w14:paraId="3A78F803" w14:textId="77777777" w:rsidR="006E6622" w:rsidRPr="00EC5DED" w:rsidRDefault="006E6622" w:rsidP="006E6622">
      <w:pPr>
        <w:rPr>
          <w:rFonts w:ascii="Arial" w:hAnsi="Arial" w:cs="Arial"/>
          <w:sz w:val="22"/>
          <w:szCs w:val="22"/>
        </w:rPr>
      </w:pPr>
      <w:r w:rsidRPr="00EC5DED">
        <w:rPr>
          <w:rFonts w:ascii="Arial" w:hAnsi="Arial" w:cs="Arial"/>
          <w:sz w:val="22"/>
          <w:szCs w:val="22"/>
        </w:rPr>
        <w:t xml:space="preserve">If you suffer any injuries or complications as a result of this research project,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 </w:t>
      </w:r>
    </w:p>
    <w:p w14:paraId="359A31D9" w14:textId="77777777" w:rsidR="009E6146" w:rsidRDefault="009E6146" w:rsidP="001C0E90">
      <w:pPr>
        <w:rPr>
          <w:rFonts w:ascii="Arial" w:hAnsi="Arial" w:cs="Arial"/>
          <w:b/>
          <w:sz w:val="22"/>
          <w:szCs w:val="22"/>
        </w:rPr>
      </w:pPr>
    </w:p>
    <w:p w14:paraId="7777199C" w14:textId="77777777" w:rsidR="00CF0455" w:rsidRPr="00B70B8A" w:rsidRDefault="009E6146" w:rsidP="001C0E90">
      <w:pPr>
        <w:rPr>
          <w:rFonts w:ascii="Arial" w:hAnsi="Arial" w:cs="Arial"/>
          <w:b/>
          <w:sz w:val="22"/>
          <w:szCs w:val="22"/>
        </w:rPr>
      </w:pPr>
      <w:r>
        <w:rPr>
          <w:rFonts w:ascii="Arial" w:hAnsi="Arial" w:cs="Arial"/>
          <w:b/>
          <w:sz w:val="22"/>
          <w:szCs w:val="22"/>
        </w:rPr>
        <w:t>18</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14:paraId="2F1E7653" w14:textId="77777777" w:rsidR="00B70B8A" w:rsidRPr="00CF0455" w:rsidRDefault="00B70B8A" w:rsidP="001C0E90">
      <w:pPr>
        <w:rPr>
          <w:rFonts w:ascii="Arial" w:hAnsi="Arial" w:cs="Arial"/>
          <w:sz w:val="22"/>
          <w:szCs w:val="22"/>
        </w:rPr>
      </w:pPr>
    </w:p>
    <w:p w14:paraId="6E557A7B" w14:textId="2F66775B" w:rsidR="006E6622" w:rsidRPr="00EC5DED" w:rsidRDefault="006E6622" w:rsidP="006E6622">
      <w:pPr>
        <w:outlineLvl w:val="0"/>
        <w:rPr>
          <w:rFonts w:ascii="Arial" w:hAnsi="Arial" w:cs="Arial"/>
          <w:sz w:val="22"/>
          <w:szCs w:val="22"/>
        </w:rPr>
      </w:pPr>
      <w:r w:rsidRPr="00EC5DED">
        <w:rPr>
          <w:rFonts w:ascii="Arial" w:hAnsi="Arial" w:cs="Arial"/>
          <w:sz w:val="22"/>
          <w:szCs w:val="22"/>
        </w:rPr>
        <w:t xml:space="preserve">This research project is being conducted by </w:t>
      </w:r>
      <w:r>
        <w:rPr>
          <w:rFonts w:ascii="Arial" w:hAnsi="Arial" w:cs="Arial"/>
          <w:sz w:val="22"/>
          <w:szCs w:val="22"/>
        </w:rPr>
        <w:t xml:space="preserve">Alfred Health with </w:t>
      </w:r>
      <w:r w:rsidRPr="00EC5DED">
        <w:rPr>
          <w:rFonts w:ascii="Arial" w:hAnsi="Arial" w:cs="Arial"/>
          <w:color w:val="000000" w:themeColor="text1"/>
          <w:sz w:val="22"/>
          <w:szCs w:val="22"/>
        </w:rPr>
        <w:t>Prof</w:t>
      </w:r>
      <w:r>
        <w:rPr>
          <w:rFonts w:ascii="Arial" w:hAnsi="Arial" w:cs="Arial"/>
          <w:color w:val="000000" w:themeColor="text1"/>
          <w:sz w:val="22"/>
          <w:szCs w:val="22"/>
        </w:rPr>
        <w:t>essor</w:t>
      </w:r>
      <w:r w:rsidRPr="00EC5DED">
        <w:rPr>
          <w:rFonts w:ascii="Arial" w:hAnsi="Arial" w:cs="Arial"/>
          <w:color w:val="000000" w:themeColor="text1"/>
          <w:sz w:val="22"/>
          <w:szCs w:val="22"/>
        </w:rPr>
        <w:t xml:space="preserve"> Peter </w:t>
      </w:r>
      <w:r>
        <w:rPr>
          <w:rFonts w:ascii="Arial" w:hAnsi="Arial" w:cs="Arial"/>
          <w:color w:val="000000" w:themeColor="text1"/>
          <w:sz w:val="22"/>
          <w:szCs w:val="22"/>
        </w:rPr>
        <w:t>K</w:t>
      </w:r>
      <w:r w:rsidRPr="00EC5DED">
        <w:rPr>
          <w:rFonts w:ascii="Arial" w:hAnsi="Arial" w:cs="Arial"/>
          <w:color w:val="000000" w:themeColor="text1"/>
          <w:sz w:val="22"/>
          <w:szCs w:val="22"/>
        </w:rPr>
        <w:t>istler</w:t>
      </w:r>
      <w:r>
        <w:rPr>
          <w:rFonts w:ascii="Arial" w:hAnsi="Arial" w:cs="Arial"/>
          <w:color w:val="000000" w:themeColor="text1"/>
          <w:sz w:val="22"/>
          <w:szCs w:val="22"/>
        </w:rPr>
        <w:t xml:space="preserve"> as the principal investigator</w:t>
      </w:r>
      <w:r w:rsidRPr="00EC5DED">
        <w:rPr>
          <w:rFonts w:ascii="Arial" w:hAnsi="Arial" w:cs="Arial"/>
          <w:color w:val="000000" w:themeColor="text1"/>
          <w:sz w:val="22"/>
          <w:szCs w:val="22"/>
        </w:rPr>
        <w:t>.</w:t>
      </w:r>
      <w:r>
        <w:rPr>
          <w:rFonts w:ascii="Arial" w:hAnsi="Arial" w:cs="Arial"/>
          <w:color w:val="000000" w:themeColor="text1"/>
          <w:sz w:val="22"/>
          <w:szCs w:val="22"/>
        </w:rPr>
        <w:t xml:space="preserve">. </w:t>
      </w:r>
    </w:p>
    <w:p w14:paraId="1171E1CD" w14:textId="77777777" w:rsidR="003C4C14" w:rsidRPr="00CF0455" w:rsidRDefault="003C4C14" w:rsidP="00CF0455">
      <w:pPr>
        <w:rPr>
          <w:rFonts w:ascii="Arial" w:hAnsi="Arial" w:cs="Arial"/>
          <w:sz w:val="22"/>
          <w:szCs w:val="22"/>
        </w:rPr>
      </w:pPr>
    </w:p>
    <w:p w14:paraId="58F02CD8" w14:textId="77777777" w:rsidR="00CF0455" w:rsidRPr="00B70B8A" w:rsidRDefault="00124333" w:rsidP="00CF0455">
      <w:pPr>
        <w:rPr>
          <w:rFonts w:ascii="Arial" w:hAnsi="Arial" w:cs="Arial"/>
          <w:b/>
          <w:sz w:val="22"/>
          <w:szCs w:val="22"/>
        </w:rPr>
      </w:pPr>
      <w:r>
        <w:rPr>
          <w:rFonts w:ascii="Arial" w:hAnsi="Arial" w:cs="Arial"/>
          <w:b/>
          <w:sz w:val="22"/>
          <w:szCs w:val="22"/>
        </w:rPr>
        <w:t>19</w:t>
      </w:r>
      <w:r w:rsidR="00CF0455" w:rsidRPr="00B70B8A">
        <w:rPr>
          <w:rFonts w:ascii="Arial" w:hAnsi="Arial" w:cs="Arial"/>
          <w:b/>
          <w:sz w:val="22"/>
          <w:szCs w:val="22"/>
        </w:rPr>
        <w:tab/>
        <w:t xml:space="preserve">Who has reviewed the </w:t>
      </w:r>
      <w:r w:rsidR="003B39A5">
        <w:rPr>
          <w:rFonts w:ascii="Arial" w:hAnsi="Arial" w:cs="Arial"/>
          <w:b/>
          <w:sz w:val="22"/>
          <w:szCs w:val="22"/>
        </w:rPr>
        <w:t>research project</w:t>
      </w:r>
      <w:r w:rsidR="00CF0455" w:rsidRPr="00B70B8A">
        <w:rPr>
          <w:rFonts w:ascii="Arial" w:hAnsi="Arial" w:cs="Arial"/>
          <w:b/>
          <w:sz w:val="22"/>
          <w:szCs w:val="22"/>
        </w:rPr>
        <w:t>?</w:t>
      </w:r>
    </w:p>
    <w:p w14:paraId="10F53D3A" w14:textId="77777777" w:rsidR="00B70B8A" w:rsidRPr="001C0E90" w:rsidRDefault="00B70B8A"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2838134A" w14:textId="2C1B60DA" w:rsidR="006E6622" w:rsidRPr="00EC5DED" w:rsidRDefault="006E6622" w:rsidP="006E6622">
      <w:pPr>
        <w:rPr>
          <w:rFonts w:ascii="Arial" w:hAnsi="Arial" w:cs="Arial"/>
          <w:sz w:val="22"/>
          <w:szCs w:val="22"/>
        </w:rPr>
      </w:pPr>
      <w:r w:rsidRPr="00EC5DED">
        <w:rPr>
          <w:rFonts w:ascii="Arial" w:hAnsi="Arial" w:cs="Arial"/>
          <w:sz w:val="22"/>
          <w:szCs w:val="22"/>
        </w:rPr>
        <w:t>All research in Australia involving humans is reviewed by an independent group of people called a Human Research Ethics Committee (HREC). The ethical aspects of this research project have been approved by the HREC o</w:t>
      </w:r>
      <w:r>
        <w:rPr>
          <w:rFonts w:ascii="Arial" w:hAnsi="Arial" w:cs="Arial"/>
          <w:sz w:val="22"/>
          <w:szCs w:val="22"/>
        </w:rPr>
        <w:t>f Alfred Health</w:t>
      </w:r>
      <w:r w:rsidR="001C2C02">
        <w:rPr>
          <w:rFonts w:ascii="Arial" w:hAnsi="Arial" w:cs="Arial"/>
          <w:sz w:val="22"/>
          <w:szCs w:val="22"/>
        </w:rPr>
        <w:t xml:space="preserve"> – the Alfred Hospital Ethics Committee</w:t>
      </w:r>
      <w:r w:rsidRPr="00EC5DED">
        <w:rPr>
          <w:rFonts w:ascii="Arial" w:hAnsi="Arial" w:cs="Arial"/>
          <w:sz w:val="22"/>
          <w:szCs w:val="22"/>
        </w:rPr>
        <w:t xml:space="preserve">. </w:t>
      </w:r>
    </w:p>
    <w:p w14:paraId="0A48D002" w14:textId="77777777" w:rsidR="006E6622" w:rsidRPr="00EC5DED" w:rsidRDefault="006E6622" w:rsidP="006E6622">
      <w:pPr>
        <w:rPr>
          <w:rFonts w:ascii="Arial" w:hAnsi="Arial" w:cs="Arial"/>
          <w:sz w:val="22"/>
          <w:szCs w:val="22"/>
        </w:rPr>
      </w:pPr>
    </w:p>
    <w:p w14:paraId="26609334" w14:textId="77777777" w:rsidR="006E6622" w:rsidRPr="00EC5DED" w:rsidRDefault="006E6622" w:rsidP="006E6622">
      <w:pPr>
        <w:rPr>
          <w:rFonts w:ascii="Arial" w:hAnsi="Arial" w:cs="Arial"/>
          <w:sz w:val="22"/>
          <w:szCs w:val="22"/>
        </w:rPr>
      </w:pPr>
      <w:r w:rsidRPr="00EC5DED">
        <w:rPr>
          <w:rFonts w:ascii="Arial" w:hAnsi="Arial" w:cs="Arial"/>
          <w:sz w:val="22"/>
          <w:szCs w:val="22"/>
        </w:rPr>
        <w:t xml:space="preserve">This project will be carried out according to the </w:t>
      </w:r>
      <w:r w:rsidRPr="00EC5DED">
        <w:rPr>
          <w:rFonts w:ascii="Arial" w:hAnsi="Arial" w:cs="Arial"/>
          <w:i/>
          <w:sz w:val="22"/>
          <w:szCs w:val="22"/>
        </w:rPr>
        <w:t>National Statement on Ethical Conduct in Human Research (2007)</w:t>
      </w:r>
      <w:r w:rsidRPr="00EC5DED">
        <w:rPr>
          <w:rFonts w:ascii="Arial" w:hAnsi="Arial" w:cs="Arial"/>
          <w:sz w:val="22"/>
          <w:szCs w:val="22"/>
        </w:rPr>
        <w:t>. This statement has been developed to protect the interests of people who agree to participate in human research studies.</w:t>
      </w:r>
    </w:p>
    <w:p w14:paraId="61FBE763" w14:textId="77777777" w:rsidR="006E6622" w:rsidRPr="00EC5DED" w:rsidRDefault="006E6622" w:rsidP="006E6622">
      <w:pPr>
        <w:rPr>
          <w:rFonts w:ascii="Arial" w:hAnsi="Arial" w:cs="Arial"/>
          <w:i/>
          <w:color w:val="3366FF"/>
          <w:sz w:val="22"/>
          <w:szCs w:val="22"/>
        </w:rPr>
      </w:pPr>
    </w:p>
    <w:p w14:paraId="69681EA3" w14:textId="77777777" w:rsidR="00CF0455" w:rsidRDefault="00CF0455" w:rsidP="00CF0455">
      <w:pPr>
        <w:rPr>
          <w:rFonts w:ascii="Arial" w:hAnsi="Arial" w:cs="Arial"/>
          <w:sz w:val="22"/>
          <w:szCs w:val="22"/>
        </w:rPr>
      </w:pPr>
    </w:p>
    <w:p w14:paraId="5A6C372B" w14:textId="77777777" w:rsidR="00C31277" w:rsidRPr="00C31277" w:rsidRDefault="00124333" w:rsidP="00CF0455">
      <w:pPr>
        <w:rPr>
          <w:rFonts w:ascii="Arial" w:hAnsi="Arial" w:cs="Arial"/>
          <w:b/>
          <w:sz w:val="22"/>
          <w:szCs w:val="22"/>
        </w:rPr>
      </w:pPr>
      <w:r>
        <w:rPr>
          <w:rFonts w:ascii="Arial" w:hAnsi="Arial" w:cs="Arial"/>
          <w:b/>
          <w:sz w:val="22"/>
          <w:szCs w:val="22"/>
        </w:rPr>
        <w:t>20</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048D524E" w14:textId="765CB2BC" w:rsidR="00264835" w:rsidRDefault="00264835" w:rsidP="00CF0455">
      <w:pPr>
        <w:rPr>
          <w:rFonts w:ascii="Arial" w:hAnsi="Arial" w:cs="Arial"/>
          <w:sz w:val="22"/>
          <w:szCs w:val="22"/>
        </w:rPr>
      </w:pPr>
    </w:p>
    <w:p w14:paraId="3FA9B6E0" w14:textId="77777777" w:rsidR="006E6622" w:rsidRPr="00EC5DED" w:rsidRDefault="006E6622" w:rsidP="006E6622">
      <w:pPr>
        <w:outlineLvl w:val="0"/>
        <w:rPr>
          <w:rFonts w:ascii="Arial" w:hAnsi="Arial" w:cs="Arial"/>
          <w:sz w:val="22"/>
          <w:szCs w:val="22"/>
        </w:rPr>
      </w:pPr>
      <w:r w:rsidRPr="00EC5DED">
        <w:rPr>
          <w:rFonts w:ascii="Arial" w:hAnsi="Arial" w:cs="Arial"/>
          <w:sz w:val="22"/>
          <w:szCs w:val="22"/>
        </w:rPr>
        <w:t xml:space="preserve">The person you may need to contact will depend on the nature of your query. </w:t>
      </w:r>
    </w:p>
    <w:p w14:paraId="6CD97641" w14:textId="77777777" w:rsidR="006E6622" w:rsidRPr="00EC5DED" w:rsidRDefault="006E6622" w:rsidP="006E6622">
      <w:pPr>
        <w:rPr>
          <w:rFonts w:ascii="Arial" w:hAnsi="Arial" w:cs="Arial"/>
          <w:sz w:val="22"/>
          <w:szCs w:val="22"/>
          <w:highlight w:val="yellow"/>
        </w:rPr>
      </w:pPr>
    </w:p>
    <w:p w14:paraId="6D9A955F" w14:textId="77777777" w:rsidR="006E6622" w:rsidRPr="00EC5DED" w:rsidRDefault="006E6622" w:rsidP="006E6622">
      <w:pPr>
        <w:rPr>
          <w:rFonts w:ascii="Arial" w:hAnsi="Arial" w:cs="Arial"/>
          <w:sz w:val="22"/>
          <w:szCs w:val="22"/>
        </w:rPr>
      </w:pPr>
      <w:r w:rsidRPr="00EC5DED">
        <w:rPr>
          <w:rFonts w:ascii="Arial" w:hAnsi="Arial" w:cs="Arial"/>
          <w:sz w:val="22"/>
          <w:szCs w:val="22"/>
        </w:rPr>
        <w:t>If you want any further information concerning this project or if you have any medical problems which may be related to your involvement in the project (for example, any side effects)</w:t>
      </w:r>
      <w:r>
        <w:rPr>
          <w:rFonts w:ascii="Arial" w:hAnsi="Arial" w:cs="Arial"/>
          <w:sz w:val="22"/>
          <w:szCs w:val="22"/>
        </w:rPr>
        <w:t xml:space="preserve"> </w:t>
      </w:r>
      <w:r w:rsidRPr="00EC5DED">
        <w:rPr>
          <w:rFonts w:ascii="Arial" w:hAnsi="Arial" w:cs="Arial"/>
          <w:sz w:val="22"/>
          <w:szCs w:val="22"/>
        </w:rPr>
        <w:t xml:space="preserve">you can contact the principal study doctor on </w:t>
      </w:r>
      <w:r w:rsidRPr="00217C0B">
        <w:rPr>
          <w:rFonts w:ascii="Arial" w:hAnsi="Arial" w:cs="Arial"/>
          <w:color w:val="000000" w:themeColor="text1"/>
          <w:sz w:val="22"/>
          <w:szCs w:val="22"/>
        </w:rPr>
        <w:t xml:space="preserve">+613 9076 </w:t>
      </w:r>
      <w:r>
        <w:rPr>
          <w:rFonts w:ascii="Arial" w:hAnsi="Arial" w:cs="Arial"/>
          <w:color w:val="000000" w:themeColor="text1"/>
          <w:sz w:val="22"/>
          <w:szCs w:val="22"/>
        </w:rPr>
        <w:t xml:space="preserve">3352 </w:t>
      </w:r>
      <w:r w:rsidRPr="00EC5DED">
        <w:rPr>
          <w:rFonts w:ascii="Arial" w:hAnsi="Arial" w:cs="Arial"/>
          <w:sz w:val="22"/>
          <w:szCs w:val="22"/>
        </w:rPr>
        <w:t xml:space="preserve"> or any of the following people:</w:t>
      </w:r>
    </w:p>
    <w:p w14:paraId="5E613DCB" w14:textId="77777777" w:rsidR="006E6622" w:rsidRPr="00EC5DED" w:rsidRDefault="006E6622" w:rsidP="006E6622">
      <w:pPr>
        <w:rPr>
          <w:rFonts w:ascii="Arial" w:hAnsi="Arial" w:cs="Arial"/>
          <w:color w:val="3366FF"/>
          <w:sz w:val="22"/>
          <w:szCs w:val="22"/>
        </w:rPr>
      </w:pPr>
    </w:p>
    <w:p w14:paraId="538C7E52" w14:textId="77777777" w:rsidR="006E6622" w:rsidRDefault="006E6622" w:rsidP="006E6622">
      <w:pPr>
        <w:tabs>
          <w:tab w:val="left" w:pos="180"/>
        </w:tabs>
        <w:outlineLvl w:val="0"/>
        <w:rPr>
          <w:rFonts w:ascii="Arial" w:hAnsi="Arial" w:cs="Arial"/>
          <w:b/>
          <w:sz w:val="22"/>
          <w:szCs w:val="22"/>
        </w:rPr>
      </w:pPr>
      <w:r w:rsidRPr="00EC5DED">
        <w:rPr>
          <w:rFonts w:ascii="Arial" w:hAnsi="Arial" w:cs="Arial"/>
          <w:color w:val="3366FF"/>
          <w:sz w:val="22"/>
          <w:szCs w:val="22"/>
        </w:rPr>
        <w:tab/>
      </w:r>
      <w:r>
        <w:rPr>
          <w:rFonts w:ascii="Arial" w:hAnsi="Arial" w:cs="Arial"/>
          <w:b/>
          <w:sz w:val="22"/>
          <w:szCs w:val="22"/>
        </w:rPr>
        <w:t>Clinical contact person</w:t>
      </w:r>
    </w:p>
    <w:tbl>
      <w:tblPr>
        <w:tblpPr w:leftFromText="180" w:rightFromText="180" w:vertAnchor="text" w:horzAnchor="margin" w:tblpX="288" w:tblpY="27"/>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7018"/>
      </w:tblGrid>
      <w:tr w:rsidR="00C17ABD" w14:paraId="7B6B7739" w14:textId="77777777" w:rsidTr="00094DE1">
        <w:tc>
          <w:tcPr>
            <w:tcW w:w="2087" w:type="dxa"/>
            <w:tcBorders>
              <w:top w:val="single" w:sz="4" w:space="0" w:color="auto"/>
              <w:left w:val="single" w:sz="4" w:space="0" w:color="auto"/>
              <w:bottom w:val="single" w:sz="4" w:space="0" w:color="auto"/>
              <w:right w:val="single" w:sz="4" w:space="0" w:color="auto"/>
            </w:tcBorders>
            <w:hideMark/>
          </w:tcPr>
          <w:p w14:paraId="4FD6E701" w14:textId="77777777" w:rsidR="00C17ABD" w:rsidRDefault="00C17ABD" w:rsidP="00C17ABD">
            <w:pPr>
              <w:rPr>
                <w:rFonts w:ascii="Arial" w:hAnsi="Arial" w:cs="Arial"/>
                <w:sz w:val="22"/>
                <w:szCs w:val="22"/>
              </w:rPr>
            </w:pPr>
            <w:r>
              <w:rPr>
                <w:rFonts w:ascii="Arial" w:hAnsi="Arial" w:cs="Arial"/>
                <w:sz w:val="22"/>
                <w:szCs w:val="22"/>
              </w:rPr>
              <w:t>Name</w:t>
            </w:r>
          </w:p>
        </w:tc>
        <w:tc>
          <w:tcPr>
            <w:tcW w:w="7018" w:type="dxa"/>
            <w:tcBorders>
              <w:top w:val="single" w:sz="4" w:space="0" w:color="auto"/>
              <w:left w:val="single" w:sz="4" w:space="0" w:color="auto"/>
              <w:bottom w:val="single" w:sz="4" w:space="0" w:color="auto"/>
              <w:right w:val="single" w:sz="4" w:space="0" w:color="auto"/>
            </w:tcBorders>
          </w:tcPr>
          <w:p w14:paraId="79469EB9" w14:textId="420E7BDF" w:rsidR="00C17ABD" w:rsidDel="00C17ABD" w:rsidRDefault="00C17ABD" w:rsidP="00C17ABD">
            <w:pPr>
              <w:rPr>
                <w:rFonts w:ascii="Arial" w:hAnsi="Arial" w:cs="Arial"/>
                <w:color w:val="000000" w:themeColor="text1"/>
                <w:sz w:val="22"/>
                <w:szCs w:val="22"/>
              </w:rPr>
            </w:pPr>
            <w:r w:rsidRPr="00216B02">
              <w:rPr>
                <w:rFonts w:ascii="Arial" w:hAnsi="Arial" w:cs="Arial"/>
                <w:i/>
                <w:color w:val="FF9900"/>
                <w:sz w:val="22"/>
                <w:szCs w:val="22"/>
              </w:rPr>
              <w:t>[Name]</w:t>
            </w:r>
          </w:p>
        </w:tc>
      </w:tr>
      <w:tr w:rsidR="00C17ABD" w14:paraId="71D2DA50" w14:textId="77777777" w:rsidTr="00094DE1">
        <w:tc>
          <w:tcPr>
            <w:tcW w:w="2087" w:type="dxa"/>
            <w:tcBorders>
              <w:top w:val="single" w:sz="4" w:space="0" w:color="auto"/>
              <w:left w:val="single" w:sz="4" w:space="0" w:color="auto"/>
              <w:bottom w:val="single" w:sz="4" w:space="0" w:color="auto"/>
              <w:right w:val="single" w:sz="4" w:space="0" w:color="auto"/>
            </w:tcBorders>
            <w:hideMark/>
          </w:tcPr>
          <w:p w14:paraId="64C9CDB3" w14:textId="77777777" w:rsidR="00C17ABD" w:rsidRDefault="00C17ABD" w:rsidP="00C17ABD">
            <w:pPr>
              <w:rPr>
                <w:rFonts w:ascii="Arial" w:hAnsi="Arial" w:cs="Arial"/>
                <w:sz w:val="22"/>
                <w:szCs w:val="22"/>
              </w:rPr>
            </w:pPr>
            <w:r>
              <w:rPr>
                <w:rFonts w:ascii="Arial" w:hAnsi="Arial" w:cs="Arial"/>
                <w:sz w:val="22"/>
                <w:szCs w:val="22"/>
              </w:rPr>
              <w:t>Position</w:t>
            </w:r>
          </w:p>
        </w:tc>
        <w:tc>
          <w:tcPr>
            <w:tcW w:w="7018" w:type="dxa"/>
            <w:tcBorders>
              <w:top w:val="single" w:sz="4" w:space="0" w:color="auto"/>
              <w:left w:val="single" w:sz="4" w:space="0" w:color="auto"/>
              <w:bottom w:val="single" w:sz="4" w:space="0" w:color="auto"/>
              <w:right w:val="single" w:sz="4" w:space="0" w:color="auto"/>
            </w:tcBorders>
          </w:tcPr>
          <w:p w14:paraId="417E7094" w14:textId="40B2FE7E" w:rsidR="00C17ABD" w:rsidDel="00C17ABD" w:rsidRDefault="00C17ABD" w:rsidP="00C17ABD">
            <w:pPr>
              <w:rPr>
                <w:rFonts w:ascii="Arial" w:hAnsi="Arial" w:cs="Arial"/>
                <w:color w:val="000000" w:themeColor="text1"/>
                <w:sz w:val="22"/>
                <w:szCs w:val="22"/>
              </w:rPr>
            </w:pPr>
            <w:r w:rsidRPr="00216B02">
              <w:rPr>
                <w:rFonts w:ascii="Arial" w:hAnsi="Arial" w:cs="Arial"/>
                <w:i/>
                <w:color w:val="FF9900"/>
                <w:sz w:val="22"/>
                <w:szCs w:val="22"/>
              </w:rPr>
              <w:t>[Position]</w:t>
            </w:r>
          </w:p>
        </w:tc>
      </w:tr>
      <w:tr w:rsidR="00C17ABD" w14:paraId="770C2F38" w14:textId="77777777" w:rsidTr="00094DE1">
        <w:tc>
          <w:tcPr>
            <w:tcW w:w="2087" w:type="dxa"/>
            <w:tcBorders>
              <w:top w:val="single" w:sz="4" w:space="0" w:color="auto"/>
              <w:left w:val="single" w:sz="4" w:space="0" w:color="auto"/>
              <w:bottom w:val="single" w:sz="4" w:space="0" w:color="auto"/>
              <w:right w:val="single" w:sz="4" w:space="0" w:color="auto"/>
            </w:tcBorders>
            <w:hideMark/>
          </w:tcPr>
          <w:p w14:paraId="410E2021" w14:textId="77777777" w:rsidR="00C17ABD" w:rsidRDefault="00C17ABD" w:rsidP="00C17ABD">
            <w:pPr>
              <w:rPr>
                <w:rFonts w:ascii="Arial" w:hAnsi="Arial" w:cs="Arial"/>
                <w:sz w:val="22"/>
                <w:szCs w:val="22"/>
              </w:rPr>
            </w:pPr>
            <w:r>
              <w:rPr>
                <w:rFonts w:ascii="Arial" w:hAnsi="Arial" w:cs="Arial"/>
                <w:sz w:val="22"/>
                <w:szCs w:val="22"/>
              </w:rPr>
              <w:t>Telephone</w:t>
            </w:r>
          </w:p>
        </w:tc>
        <w:tc>
          <w:tcPr>
            <w:tcW w:w="7018" w:type="dxa"/>
            <w:tcBorders>
              <w:top w:val="single" w:sz="4" w:space="0" w:color="auto"/>
              <w:left w:val="single" w:sz="4" w:space="0" w:color="auto"/>
              <w:bottom w:val="single" w:sz="4" w:space="0" w:color="auto"/>
              <w:right w:val="single" w:sz="4" w:space="0" w:color="auto"/>
            </w:tcBorders>
          </w:tcPr>
          <w:p w14:paraId="7F08A509" w14:textId="2DD9F181" w:rsidR="00C17ABD" w:rsidDel="00C17ABD" w:rsidRDefault="00C17ABD" w:rsidP="00C17ABD">
            <w:pPr>
              <w:rPr>
                <w:rFonts w:ascii="Arial" w:hAnsi="Arial" w:cs="Arial"/>
                <w:color w:val="000000" w:themeColor="text1"/>
                <w:sz w:val="22"/>
                <w:szCs w:val="22"/>
              </w:rPr>
            </w:pPr>
            <w:r w:rsidRPr="00216B02">
              <w:rPr>
                <w:rFonts w:ascii="Arial" w:hAnsi="Arial" w:cs="Arial"/>
                <w:i/>
                <w:color w:val="FF9900"/>
                <w:sz w:val="22"/>
                <w:szCs w:val="22"/>
              </w:rPr>
              <w:t>[Phone number]</w:t>
            </w:r>
          </w:p>
        </w:tc>
      </w:tr>
      <w:tr w:rsidR="00C17ABD" w14:paraId="4C5E9319" w14:textId="77777777" w:rsidTr="00094DE1">
        <w:tc>
          <w:tcPr>
            <w:tcW w:w="2087" w:type="dxa"/>
            <w:tcBorders>
              <w:top w:val="single" w:sz="4" w:space="0" w:color="auto"/>
              <w:left w:val="single" w:sz="4" w:space="0" w:color="auto"/>
              <w:bottom w:val="single" w:sz="4" w:space="0" w:color="auto"/>
              <w:right w:val="single" w:sz="4" w:space="0" w:color="auto"/>
            </w:tcBorders>
            <w:hideMark/>
          </w:tcPr>
          <w:p w14:paraId="297C68DD" w14:textId="77777777" w:rsidR="00C17ABD" w:rsidRDefault="00C17ABD" w:rsidP="00C17ABD">
            <w:pPr>
              <w:rPr>
                <w:rFonts w:ascii="Arial" w:hAnsi="Arial" w:cs="Arial"/>
                <w:sz w:val="22"/>
                <w:szCs w:val="22"/>
              </w:rPr>
            </w:pPr>
            <w:r>
              <w:rPr>
                <w:rFonts w:ascii="Arial" w:hAnsi="Arial" w:cs="Arial"/>
                <w:sz w:val="22"/>
                <w:szCs w:val="22"/>
              </w:rPr>
              <w:t>Email</w:t>
            </w:r>
          </w:p>
        </w:tc>
        <w:tc>
          <w:tcPr>
            <w:tcW w:w="7018" w:type="dxa"/>
            <w:tcBorders>
              <w:top w:val="single" w:sz="4" w:space="0" w:color="auto"/>
              <w:left w:val="single" w:sz="4" w:space="0" w:color="auto"/>
              <w:bottom w:val="single" w:sz="4" w:space="0" w:color="auto"/>
              <w:right w:val="single" w:sz="4" w:space="0" w:color="auto"/>
            </w:tcBorders>
          </w:tcPr>
          <w:p w14:paraId="4D509CAB" w14:textId="1D12B184" w:rsidR="00C17ABD" w:rsidDel="00C17ABD" w:rsidRDefault="00C17ABD" w:rsidP="00C17ABD">
            <w:pPr>
              <w:rPr>
                <w:rFonts w:ascii="Arial" w:hAnsi="Arial" w:cs="Arial"/>
                <w:color w:val="000000" w:themeColor="text1"/>
                <w:sz w:val="22"/>
                <w:szCs w:val="22"/>
              </w:rPr>
            </w:pPr>
            <w:r w:rsidRPr="00216B02">
              <w:rPr>
                <w:rFonts w:ascii="Arial" w:hAnsi="Arial" w:cs="Arial"/>
                <w:i/>
                <w:color w:val="FF9900"/>
                <w:sz w:val="22"/>
                <w:szCs w:val="22"/>
              </w:rPr>
              <w:t>[Email address]</w:t>
            </w:r>
          </w:p>
        </w:tc>
      </w:tr>
    </w:tbl>
    <w:p w14:paraId="633DF37B" w14:textId="77777777" w:rsidR="006E6622" w:rsidRPr="00A4523E" w:rsidRDefault="006E6622" w:rsidP="006E6622">
      <w:pPr>
        <w:tabs>
          <w:tab w:val="left" w:pos="180"/>
        </w:tabs>
        <w:outlineLvl w:val="0"/>
        <w:rPr>
          <w:rFonts w:ascii="Arial" w:hAnsi="Arial" w:cs="Arial"/>
          <w:sz w:val="22"/>
          <w:szCs w:val="22"/>
        </w:rPr>
      </w:pPr>
    </w:p>
    <w:p w14:paraId="5AB2A7DF" w14:textId="1E809102" w:rsidR="006E6622" w:rsidRPr="00EC5DED" w:rsidRDefault="006E6622" w:rsidP="006E6622">
      <w:pPr>
        <w:rPr>
          <w:rFonts w:ascii="Arial" w:hAnsi="Arial" w:cs="Arial"/>
          <w:sz w:val="22"/>
          <w:szCs w:val="22"/>
        </w:rPr>
      </w:pPr>
      <w:r w:rsidRPr="00217C0B">
        <w:rPr>
          <w:rFonts w:ascii="Arial" w:hAnsi="Arial" w:cs="Arial"/>
          <w:sz w:val="22"/>
          <w:szCs w:val="22"/>
        </w:rPr>
        <w:t>For matters relating to research at the site at which you are participating, the details of the l</w:t>
      </w:r>
      <w:r w:rsidRPr="00276065">
        <w:rPr>
          <w:rFonts w:ascii="Arial" w:hAnsi="Arial" w:cs="Arial"/>
          <w:sz w:val="22"/>
          <w:szCs w:val="22"/>
        </w:rPr>
        <w:t>ocal site complaints person are</w:t>
      </w:r>
      <w:r w:rsidR="001C2C02">
        <w:rPr>
          <w:rFonts w:ascii="Arial" w:hAnsi="Arial" w:cs="Arial"/>
          <w:sz w:val="22"/>
          <w:szCs w:val="22"/>
        </w:rPr>
        <w:t xml:space="preserve"> (please quote project number 638/19)</w:t>
      </w:r>
      <w:r w:rsidRPr="00276065">
        <w:rPr>
          <w:rFonts w:ascii="Arial" w:hAnsi="Arial" w:cs="Arial"/>
          <w:sz w:val="22"/>
          <w:szCs w:val="22"/>
        </w:rPr>
        <w:t>:</w:t>
      </w:r>
    </w:p>
    <w:p w14:paraId="12DF0F53" w14:textId="77777777" w:rsidR="006E6622" w:rsidRPr="00EC5DED" w:rsidRDefault="006E6622" w:rsidP="006E6622">
      <w:pPr>
        <w:rPr>
          <w:rFonts w:ascii="Arial" w:hAnsi="Arial" w:cs="Arial"/>
          <w:sz w:val="22"/>
          <w:szCs w:val="22"/>
        </w:rPr>
      </w:pPr>
    </w:p>
    <w:p w14:paraId="125B998E" w14:textId="77777777" w:rsidR="006E6622" w:rsidRPr="00EC5DED" w:rsidRDefault="006E6622" w:rsidP="006E6622">
      <w:pPr>
        <w:tabs>
          <w:tab w:val="left" w:pos="180"/>
        </w:tabs>
        <w:ind w:left="180"/>
        <w:outlineLvl w:val="0"/>
        <w:rPr>
          <w:rFonts w:ascii="Arial" w:hAnsi="Arial" w:cs="Arial"/>
          <w:b/>
          <w:sz w:val="22"/>
          <w:szCs w:val="22"/>
        </w:rPr>
      </w:pPr>
      <w:r w:rsidRPr="00EC5DED">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871325" w:rsidRPr="00A4523E" w14:paraId="72F82CA6" w14:textId="77777777" w:rsidTr="00094DE1">
        <w:tc>
          <w:tcPr>
            <w:tcW w:w="2088" w:type="dxa"/>
            <w:shd w:val="clear" w:color="auto" w:fill="auto"/>
          </w:tcPr>
          <w:p w14:paraId="5F1E8B1D" w14:textId="4F900C86" w:rsidR="00871325" w:rsidRPr="00EC5DED" w:rsidRDefault="00871325" w:rsidP="00871325">
            <w:pPr>
              <w:rPr>
                <w:rFonts w:ascii="Arial" w:hAnsi="Arial" w:cs="Arial"/>
                <w:sz w:val="22"/>
                <w:szCs w:val="22"/>
              </w:rPr>
            </w:pPr>
            <w:r>
              <w:rPr>
                <w:rFonts w:ascii="Arial" w:hAnsi="Arial" w:cs="Arial"/>
                <w:sz w:val="22"/>
                <w:szCs w:val="22"/>
              </w:rPr>
              <w:t>Name</w:t>
            </w:r>
            <w:r w:rsidRPr="00CF19AA">
              <w:rPr>
                <w:rFonts w:ascii="Arial" w:hAnsi="Arial" w:cs="Arial"/>
                <w:sz w:val="22"/>
                <w:szCs w:val="22"/>
              </w:rPr>
              <w:t xml:space="preserve"> </w:t>
            </w:r>
          </w:p>
        </w:tc>
        <w:tc>
          <w:tcPr>
            <w:tcW w:w="7020" w:type="dxa"/>
          </w:tcPr>
          <w:p w14:paraId="3FA1F39F" w14:textId="564BE668" w:rsidR="00871325" w:rsidRPr="00CF19AA" w:rsidRDefault="00871325" w:rsidP="00871325">
            <w:pPr>
              <w:rPr>
                <w:rFonts w:ascii="Arial" w:hAnsi="Arial" w:cs="Arial"/>
                <w:sz w:val="22"/>
                <w:szCs w:val="22"/>
              </w:rPr>
            </w:pPr>
            <w:r w:rsidRPr="00216B02">
              <w:rPr>
                <w:rFonts w:ascii="Arial" w:hAnsi="Arial" w:cs="Arial"/>
                <w:i/>
                <w:color w:val="FF9900"/>
                <w:sz w:val="22"/>
                <w:szCs w:val="22"/>
              </w:rPr>
              <w:t>[Name]</w:t>
            </w:r>
          </w:p>
        </w:tc>
      </w:tr>
      <w:tr w:rsidR="00871325" w:rsidRPr="00A4523E" w14:paraId="2EFB93BC" w14:textId="77777777" w:rsidTr="00094DE1">
        <w:tc>
          <w:tcPr>
            <w:tcW w:w="2088" w:type="dxa"/>
            <w:shd w:val="clear" w:color="auto" w:fill="auto"/>
          </w:tcPr>
          <w:p w14:paraId="35D5DE88" w14:textId="77777777" w:rsidR="00871325" w:rsidRPr="00A4523E" w:rsidRDefault="00871325" w:rsidP="00871325">
            <w:pPr>
              <w:rPr>
                <w:rFonts w:ascii="Arial" w:hAnsi="Arial" w:cs="Arial"/>
                <w:sz w:val="22"/>
                <w:szCs w:val="22"/>
              </w:rPr>
            </w:pPr>
            <w:r w:rsidRPr="00CF19AA">
              <w:rPr>
                <w:rFonts w:ascii="Arial" w:hAnsi="Arial" w:cs="Arial"/>
                <w:sz w:val="22"/>
                <w:szCs w:val="22"/>
              </w:rPr>
              <w:t>Position:</w:t>
            </w:r>
          </w:p>
        </w:tc>
        <w:tc>
          <w:tcPr>
            <w:tcW w:w="7020" w:type="dxa"/>
          </w:tcPr>
          <w:p w14:paraId="3B7A37B7" w14:textId="38D2FBF9" w:rsidR="00871325" w:rsidRPr="00CF19AA" w:rsidRDefault="00871325" w:rsidP="00871325">
            <w:pPr>
              <w:rPr>
                <w:rFonts w:ascii="Arial" w:hAnsi="Arial" w:cs="Arial"/>
                <w:sz w:val="22"/>
                <w:szCs w:val="22"/>
              </w:rPr>
            </w:pPr>
            <w:r w:rsidRPr="00216B02">
              <w:rPr>
                <w:rFonts w:ascii="Arial" w:hAnsi="Arial" w:cs="Arial"/>
                <w:i/>
                <w:color w:val="FF9900"/>
                <w:sz w:val="22"/>
                <w:szCs w:val="22"/>
              </w:rPr>
              <w:t>[Position]</w:t>
            </w:r>
          </w:p>
        </w:tc>
      </w:tr>
      <w:tr w:rsidR="00871325" w:rsidRPr="00A4523E" w14:paraId="54AF4E91" w14:textId="77777777" w:rsidTr="00094DE1">
        <w:tc>
          <w:tcPr>
            <w:tcW w:w="2088" w:type="dxa"/>
            <w:shd w:val="clear" w:color="auto" w:fill="auto"/>
          </w:tcPr>
          <w:p w14:paraId="045F6366" w14:textId="77777777" w:rsidR="00871325" w:rsidRPr="00A4523E" w:rsidRDefault="00871325" w:rsidP="00871325">
            <w:pPr>
              <w:rPr>
                <w:rFonts w:ascii="Arial" w:hAnsi="Arial" w:cs="Arial"/>
                <w:sz w:val="22"/>
                <w:szCs w:val="22"/>
              </w:rPr>
            </w:pPr>
            <w:r w:rsidRPr="00CF19AA">
              <w:rPr>
                <w:rFonts w:ascii="Arial" w:hAnsi="Arial" w:cs="Arial"/>
                <w:sz w:val="22"/>
                <w:szCs w:val="22"/>
              </w:rPr>
              <w:t>Telephone:</w:t>
            </w:r>
          </w:p>
        </w:tc>
        <w:tc>
          <w:tcPr>
            <w:tcW w:w="7020" w:type="dxa"/>
          </w:tcPr>
          <w:p w14:paraId="67F12C81" w14:textId="11195148" w:rsidR="00871325" w:rsidRDefault="00871325" w:rsidP="00871325">
            <w:pPr>
              <w:rPr>
                <w:rFonts w:ascii="Arial" w:hAnsi="Arial" w:cs="Arial"/>
                <w:sz w:val="22"/>
                <w:szCs w:val="22"/>
              </w:rPr>
            </w:pPr>
            <w:r w:rsidRPr="00216B02">
              <w:rPr>
                <w:rFonts w:ascii="Arial" w:hAnsi="Arial" w:cs="Arial"/>
                <w:i/>
                <w:color w:val="FF9900"/>
                <w:sz w:val="22"/>
                <w:szCs w:val="22"/>
              </w:rPr>
              <w:t>[Phone number]</w:t>
            </w:r>
          </w:p>
        </w:tc>
      </w:tr>
      <w:tr w:rsidR="00871325" w:rsidRPr="00A4523E" w14:paraId="4AB5B892" w14:textId="77777777" w:rsidTr="00094DE1">
        <w:tc>
          <w:tcPr>
            <w:tcW w:w="2088" w:type="dxa"/>
            <w:shd w:val="clear" w:color="auto" w:fill="auto"/>
          </w:tcPr>
          <w:p w14:paraId="6465FAEC" w14:textId="77777777" w:rsidR="00871325" w:rsidRPr="00A4523E" w:rsidRDefault="00871325" w:rsidP="00871325">
            <w:pPr>
              <w:rPr>
                <w:rFonts w:ascii="Arial" w:hAnsi="Arial" w:cs="Arial"/>
                <w:sz w:val="22"/>
                <w:szCs w:val="22"/>
              </w:rPr>
            </w:pPr>
            <w:r w:rsidRPr="00CF19AA">
              <w:rPr>
                <w:rFonts w:ascii="Arial" w:hAnsi="Arial" w:cs="Arial"/>
                <w:sz w:val="22"/>
                <w:szCs w:val="22"/>
              </w:rPr>
              <w:t xml:space="preserve">e-mail: </w:t>
            </w:r>
          </w:p>
        </w:tc>
        <w:tc>
          <w:tcPr>
            <w:tcW w:w="7020" w:type="dxa"/>
          </w:tcPr>
          <w:p w14:paraId="3E3002C6" w14:textId="134FF81F" w:rsidR="00871325" w:rsidRPr="00CF19AA" w:rsidRDefault="00871325" w:rsidP="00871325">
            <w:pPr>
              <w:rPr>
                <w:rFonts w:ascii="Arial" w:hAnsi="Arial" w:cs="Arial"/>
                <w:sz w:val="22"/>
                <w:szCs w:val="22"/>
              </w:rPr>
            </w:pPr>
            <w:r w:rsidRPr="00216B02">
              <w:rPr>
                <w:rFonts w:ascii="Arial" w:hAnsi="Arial" w:cs="Arial"/>
                <w:i/>
                <w:color w:val="FF9900"/>
                <w:sz w:val="22"/>
                <w:szCs w:val="22"/>
              </w:rPr>
              <w:t>[Email address]</w:t>
            </w:r>
          </w:p>
        </w:tc>
      </w:tr>
    </w:tbl>
    <w:p w14:paraId="38768C96" w14:textId="77777777" w:rsidR="006E6622" w:rsidRPr="00A4523E" w:rsidRDefault="006E6622" w:rsidP="006E6622">
      <w:pPr>
        <w:rPr>
          <w:rFonts w:ascii="Arial" w:hAnsi="Arial" w:cs="Arial"/>
          <w:sz w:val="22"/>
          <w:szCs w:val="22"/>
        </w:rPr>
      </w:pPr>
    </w:p>
    <w:p w14:paraId="36FC1E46" w14:textId="77777777" w:rsidR="006E6622" w:rsidRPr="00EC5DED" w:rsidRDefault="006E6622" w:rsidP="006E6622">
      <w:pPr>
        <w:rPr>
          <w:rFonts w:ascii="Arial" w:hAnsi="Arial" w:cs="Arial"/>
          <w:sz w:val="22"/>
          <w:szCs w:val="22"/>
        </w:rPr>
      </w:pPr>
      <w:r w:rsidRPr="00217C0B">
        <w:rPr>
          <w:rFonts w:ascii="Arial" w:hAnsi="Arial" w:cs="Arial"/>
          <w:sz w:val="22"/>
          <w:szCs w:val="22"/>
        </w:rPr>
        <w:t xml:space="preserve">If you have any complaints about any aspect of the project, the way it is being conducted or any questions about being a research participant in </w:t>
      </w:r>
      <w:r w:rsidRPr="00EC5DED">
        <w:rPr>
          <w:rFonts w:ascii="Arial" w:hAnsi="Arial" w:cs="Arial"/>
          <w:sz w:val="22"/>
          <w:szCs w:val="22"/>
        </w:rPr>
        <w:t>general, then you may contact:</w:t>
      </w:r>
    </w:p>
    <w:p w14:paraId="01223DB9" w14:textId="77777777" w:rsidR="006E6622" w:rsidRPr="00EC5DED" w:rsidRDefault="006E6622" w:rsidP="006E6622">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6E6622" w:rsidRPr="00A4523E" w14:paraId="6B5F42AA" w14:textId="77777777" w:rsidTr="00151792">
        <w:tc>
          <w:tcPr>
            <w:tcW w:w="2808" w:type="dxa"/>
            <w:shd w:val="clear" w:color="auto" w:fill="auto"/>
          </w:tcPr>
          <w:p w14:paraId="19A690F7" w14:textId="77777777" w:rsidR="006E6622" w:rsidRPr="00EC5DED" w:rsidRDefault="006E6622" w:rsidP="00151792">
            <w:pPr>
              <w:rPr>
                <w:rFonts w:ascii="Arial" w:hAnsi="Arial" w:cs="Arial"/>
                <w:sz w:val="22"/>
                <w:szCs w:val="22"/>
              </w:rPr>
            </w:pPr>
            <w:r w:rsidRPr="00EC5DED">
              <w:rPr>
                <w:rFonts w:ascii="Arial" w:hAnsi="Arial" w:cs="Arial"/>
                <w:sz w:val="22"/>
                <w:szCs w:val="22"/>
              </w:rPr>
              <w:t>Reviewing HREC name</w:t>
            </w:r>
          </w:p>
        </w:tc>
        <w:tc>
          <w:tcPr>
            <w:tcW w:w="6300" w:type="dxa"/>
            <w:shd w:val="clear" w:color="auto" w:fill="auto"/>
          </w:tcPr>
          <w:p w14:paraId="26141466" w14:textId="77777777" w:rsidR="006E6622" w:rsidRPr="00A4523E" w:rsidRDefault="006E6622" w:rsidP="00151792">
            <w:pPr>
              <w:rPr>
                <w:rFonts w:ascii="Arial" w:hAnsi="Arial" w:cs="Arial"/>
                <w:i/>
                <w:color w:val="FF9900"/>
                <w:sz w:val="22"/>
                <w:szCs w:val="22"/>
              </w:rPr>
            </w:pPr>
            <w:r w:rsidRPr="00F3134F">
              <w:rPr>
                <w:rFonts w:ascii="Arial" w:hAnsi="Arial" w:cs="Arial"/>
                <w:sz w:val="22"/>
                <w:szCs w:val="22"/>
              </w:rPr>
              <w:t>Alfred Hospital Ethics Committee</w:t>
            </w:r>
          </w:p>
        </w:tc>
      </w:tr>
      <w:tr w:rsidR="006E6622" w:rsidRPr="00A4523E" w14:paraId="078EFBD8" w14:textId="77777777" w:rsidTr="00151792">
        <w:tc>
          <w:tcPr>
            <w:tcW w:w="2808" w:type="dxa"/>
            <w:shd w:val="clear" w:color="auto" w:fill="auto"/>
          </w:tcPr>
          <w:p w14:paraId="408D5F65" w14:textId="1D01F1C5" w:rsidR="006E6622" w:rsidRPr="00A4523E" w:rsidRDefault="001C2C02" w:rsidP="00151792">
            <w:pPr>
              <w:rPr>
                <w:rFonts w:ascii="Arial" w:hAnsi="Arial" w:cs="Arial"/>
                <w:sz w:val="22"/>
                <w:szCs w:val="22"/>
              </w:rPr>
            </w:pPr>
            <w:r>
              <w:rPr>
                <w:rFonts w:ascii="Arial" w:hAnsi="Arial" w:cs="Arial"/>
                <w:sz w:val="22"/>
                <w:szCs w:val="22"/>
              </w:rPr>
              <w:t>Position</w:t>
            </w:r>
          </w:p>
        </w:tc>
        <w:tc>
          <w:tcPr>
            <w:tcW w:w="6300" w:type="dxa"/>
            <w:shd w:val="clear" w:color="auto" w:fill="auto"/>
          </w:tcPr>
          <w:p w14:paraId="0A9169A8" w14:textId="6EA4C9A3" w:rsidR="006E6622" w:rsidRPr="00A4523E" w:rsidRDefault="001C2C02" w:rsidP="00151792">
            <w:pPr>
              <w:rPr>
                <w:rFonts w:ascii="Arial" w:hAnsi="Arial" w:cs="Arial"/>
                <w:i/>
                <w:color w:val="FF9900"/>
                <w:sz w:val="22"/>
                <w:szCs w:val="22"/>
              </w:rPr>
            </w:pPr>
            <w:r w:rsidRPr="00A4523E">
              <w:rPr>
                <w:rFonts w:ascii="Arial" w:hAnsi="Arial" w:cs="Arial"/>
                <w:sz w:val="22"/>
                <w:szCs w:val="22"/>
              </w:rPr>
              <w:t>HREC Executive Officer</w:t>
            </w:r>
          </w:p>
        </w:tc>
      </w:tr>
      <w:tr w:rsidR="006E6622" w:rsidRPr="00A4523E" w14:paraId="30F77CFC" w14:textId="77777777" w:rsidTr="00151792">
        <w:tc>
          <w:tcPr>
            <w:tcW w:w="2808" w:type="dxa"/>
            <w:shd w:val="clear" w:color="auto" w:fill="auto"/>
          </w:tcPr>
          <w:p w14:paraId="13604E96" w14:textId="77777777" w:rsidR="006E6622" w:rsidRPr="00A4523E" w:rsidRDefault="006E6622" w:rsidP="00151792">
            <w:pPr>
              <w:rPr>
                <w:rFonts w:ascii="Arial" w:hAnsi="Arial" w:cs="Arial"/>
                <w:sz w:val="22"/>
                <w:szCs w:val="22"/>
              </w:rPr>
            </w:pPr>
            <w:r w:rsidRPr="00A4523E">
              <w:rPr>
                <w:rFonts w:ascii="Arial" w:hAnsi="Arial" w:cs="Arial"/>
                <w:sz w:val="22"/>
                <w:szCs w:val="22"/>
              </w:rPr>
              <w:t>Telephone</w:t>
            </w:r>
          </w:p>
        </w:tc>
        <w:tc>
          <w:tcPr>
            <w:tcW w:w="6300" w:type="dxa"/>
            <w:shd w:val="clear" w:color="auto" w:fill="auto"/>
          </w:tcPr>
          <w:p w14:paraId="70B37E0C" w14:textId="77777777" w:rsidR="006E6622" w:rsidRPr="00A4523E" w:rsidRDefault="006E6622" w:rsidP="00151792">
            <w:pPr>
              <w:rPr>
                <w:rFonts w:ascii="Arial" w:hAnsi="Arial" w:cs="Arial"/>
                <w:i/>
                <w:color w:val="FF9900"/>
                <w:sz w:val="22"/>
                <w:szCs w:val="22"/>
              </w:rPr>
            </w:pPr>
            <w:r w:rsidRPr="00F3134F">
              <w:rPr>
                <w:rFonts w:ascii="Arial" w:hAnsi="Arial" w:cs="Arial"/>
                <w:sz w:val="22"/>
                <w:szCs w:val="22"/>
              </w:rPr>
              <w:t>+613 9076 3619</w:t>
            </w:r>
          </w:p>
        </w:tc>
      </w:tr>
      <w:tr w:rsidR="006E6622" w:rsidRPr="00A4523E" w14:paraId="7A9FC7E7" w14:textId="77777777" w:rsidTr="00151792">
        <w:tc>
          <w:tcPr>
            <w:tcW w:w="2808" w:type="dxa"/>
            <w:shd w:val="clear" w:color="auto" w:fill="auto"/>
          </w:tcPr>
          <w:p w14:paraId="2182954F" w14:textId="77777777" w:rsidR="006E6622" w:rsidRPr="00A4523E" w:rsidRDefault="006E6622" w:rsidP="00151792">
            <w:pPr>
              <w:rPr>
                <w:rFonts w:ascii="Arial" w:hAnsi="Arial" w:cs="Arial"/>
                <w:sz w:val="22"/>
                <w:szCs w:val="22"/>
              </w:rPr>
            </w:pPr>
            <w:r w:rsidRPr="00A4523E">
              <w:rPr>
                <w:rFonts w:ascii="Arial" w:hAnsi="Arial" w:cs="Arial"/>
                <w:sz w:val="22"/>
                <w:szCs w:val="22"/>
              </w:rPr>
              <w:t>Email</w:t>
            </w:r>
          </w:p>
        </w:tc>
        <w:tc>
          <w:tcPr>
            <w:tcW w:w="6300" w:type="dxa"/>
            <w:shd w:val="clear" w:color="auto" w:fill="auto"/>
          </w:tcPr>
          <w:p w14:paraId="29A6AF4C" w14:textId="77777777" w:rsidR="006E6622" w:rsidRPr="00A4523E" w:rsidRDefault="006E6622" w:rsidP="00151792">
            <w:pPr>
              <w:rPr>
                <w:rFonts w:ascii="Arial" w:hAnsi="Arial" w:cs="Arial"/>
                <w:color w:val="000000" w:themeColor="text1"/>
                <w:sz w:val="22"/>
                <w:szCs w:val="22"/>
              </w:rPr>
            </w:pPr>
            <w:r w:rsidRPr="00F3134F">
              <w:rPr>
                <w:rFonts w:ascii="Arial" w:hAnsi="Arial" w:cs="Arial"/>
                <w:sz w:val="22"/>
                <w:szCs w:val="22"/>
              </w:rPr>
              <w:t>research@alfred.org.au</w:t>
            </w:r>
          </w:p>
        </w:tc>
      </w:tr>
    </w:tbl>
    <w:p w14:paraId="5EC4EC31" w14:textId="77777777" w:rsidR="006E6622" w:rsidRPr="00A4523E" w:rsidRDefault="006E6622" w:rsidP="006E6622">
      <w:pPr>
        <w:ind w:left="180"/>
        <w:rPr>
          <w:rFonts w:ascii="Arial" w:hAnsi="Arial" w:cs="Arial"/>
          <w:b/>
          <w:sz w:val="22"/>
          <w:szCs w:val="22"/>
        </w:rPr>
      </w:pPr>
      <w:r w:rsidRPr="00A4523E">
        <w:rPr>
          <w:rFonts w:ascii="Arial" w:hAnsi="Arial" w:cs="Arial"/>
          <w:b/>
          <w:sz w:val="22"/>
          <w:szCs w:val="22"/>
        </w:rPr>
        <w:t>Reviewing HREC approving this research</w:t>
      </w:r>
      <w:r w:rsidRPr="00A4523E">
        <w:rPr>
          <w:rFonts w:ascii="Arial" w:hAnsi="Arial" w:cs="Arial"/>
          <w:sz w:val="22"/>
          <w:szCs w:val="22"/>
        </w:rPr>
        <w:t xml:space="preserve"> </w:t>
      </w:r>
      <w:r w:rsidRPr="00A4523E">
        <w:rPr>
          <w:rFonts w:ascii="Arial" w:hAnsi="Arial" w:cs="Arial"/>
          <w:b/>
          <w:sz w:val="22"/>
          <w:szCs w:val="22"/>
        </w:rPr>
        <w:t>and HREC Executive Officer details</w:t>
      </w:r>
    </w:p>
    <w:p w14:paraId="6FE876B4" w14:textId="42D85F76" w:rsidR="00FB3AE7" w:rsidRDefault="00FB3AE7">
      <w:pPr>
        <w:rPr>
          <w:rFonts w:ascii="Arial" w:hAnsi="Arial" w:cs="Arial"/>
          <w:b/>
          <w:sz w:val="32"/>
          <w:szCs w:val="32"/>
        </w:rPr>
      </w:pPr>
    </w:p>
    <w:p w14:paraId="1B0078F9" w14:textId="77777777" w:rsidR="00871325" w:rsidRPr="001A7FD4" w:rsidRDefault="00871325" w:rsidP="00871325">
      <w:pPr>
        <w:ind w:left="180"/>
        <w:rPr>
          <w:rFonts w:ascii="Arial" w:hAnsi="Arial" w:cs="Arial"/>
          <w:b/>
          <w:sz w:val="22"/>
          <w:szCs w:val="22"/>
        </w:rPr>
      </w:pPr>
      <w:r>
        <w:rPr>
          <w:rFonts w:ascii="Arial" w:hAnsi="Arial" w:cs="Arial"/>
          <w:b/>
          <w:sz w:val="22"/>
          <w:szCs w:val="22"/>
        </w:rPr>
        <w:lastRenderedPageBreak/>
        <w:t xml:space="preserve">Local </w:t>
      </w:r>
      <w:r w:rsidRPr="001A7FD4">
        <w:rPr>
          <w:rFonts w:ascii="Arial" w:hAnsi="Arial" w:cs="Arial"/>
          <w:b/>
          <w:sz w:val="22"/>
          <w:szCs w:val="22"/>
        </w:rPr>
        <w:t>HREC Office contact</w:t>
      </w:r>
      <w:r>
        <w:rPr>
          <w:rFonts w:ascii="Arial" w:hAnsi="Arial" w:cs="Arial"/>
          <w:b/>
          <w:sz w:val="22"/>
          <w:szCs w:val="22"/>
        </w:rPr>
        <w:t xml:space="preserve"> </w:t>
      </w:r>
      <w:r w:rsidRPr="00985244">
        <w:rPr>
          <w:rFonts w:ascii="Arial" w:hAnsi="Arial" w:cs="Arial"/>
          <w:b/>
          <w:sz w:val="22"/>
          <w:szCs w:val="22"/>
        </w:rPr>
        <w:t>(Single Site -</w:t>
      </w:r>
      <w:r>
        <w:rPr>
          <w:rFonts w:ascii="Arial" w:hAnsi="Arial" w:cs="Arial"/>
          <w:b/>
          <w:sz w:val="22"/>
          <w:szCs w:val="22"/>
        </w:rPr>
        <w:t xml:space="preserve"> </w:t>
      </w:r>
      <w:r w:rsidRPr="00985244">
        <w:rPr>
          <w:rFonts w:ascii="Arial" w:hAnsi="Arial" w:cs="Arial"/>
          <w:b/>
          <w:sz w:val="22"/>
          <w:szCs w:val="22"/>
        </w:rPr>
        <w:t>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871325" w:rsidRPr="00216B02" w14:paraId="0540A3F4" w14:textId="77777777" w:rsidTr="005F13AA">
        <w:tc>
          <w:tcPr>
            <w:tcW w:w="2088" w:type="dxa"/>
            <w:shd w:val="clear" w:color="auto" w:fill="auto"/>
          </w:tcPr>
          <w:p w14:paraId="7C2DBBD9" w14:textId="77777777" w:rsidR="00871325" w:rsidRPr="00871325" w:rsidRDefault="00871325" w:rsidP="005F13AA">
            <w:pPr>
              <w:rPr>
                <w:rFonts w:ascii="Arial" w:hAnsi="Arial" w:cs="Arial"/>
                <w:sz w:val="22"/>
                <w:szCs w:val="22"/>
              </w:rPr>
            </w:pPr>
            <w:r w:rsidRPr="00871325">
              <w:rPr>
                <w:rFonts w:ascii="Arial" w:hAnsi="Arial" w:cs="Arial"/>
                <w:sz w:val="22"/>
                <w:szCs w:val="22"/>
              </w:rPr>
              <w:t>Name</w:t>
            </w:r>
          </w:p>
        </w:tc>
        <w:tc>
          <w:tcPr>
            <w:tcW w:w="7020" w:type="dxa"/>
            <w:shd w:val="clear" w:color="auto" w:fill="auto"/>
          </w:tcPr>
          <w:p w14:paraId="018C7A68" w14:textId="77777777" w:rsidR="00871325" w:rsidRPr="00871325" w:rsidRDefault="00871325" w:rsidP="005F13AA">
            <w:pPr>
              <w:rPr>
                <w:rFonts w:ascii="Arial" w:hAnsi="Arial" w:cs="Arial"/>
                <w:i/>
                <w:color w:val="FF9900"/>
                <w:sz w:val="22"/>
                <w:szCs w:val="22"/>
              </w:rPr>
            </w:pPr>
            <w:r w:rsidRPr="00871325">
              <w:rPr>
                <w:rFonts w:ascii="Arial" w:hAnsi="Arial" w:cs="Arial"/>
                <w:i/>
                <w:color w:val="FF9900"/>
                <w:sz w:val="22"/>
                <w:szCs w:val="22"/>
              </w:rPr>
              <w:t>[Name]</w:t>
            </w:r>
          </w:p>
        </w:tc>
      </w:tr>
      <w:tr w:rsidR="00871325" w:rsidRPr="00216B02" w14:paraId="796F398D" w14:textId="77777777" w:rsidTr="005F13AA">
        <w:tc>
          <w:tcPr>
            <w:tcW w:w="2088" w:type="dxa"/>
            <w:shd w:val="clear" w:color="auto" w:fill="auto"/>
          </w:tcPr>
          <w:p w14:paraId="1BDE75A6" w14:textId="77777777" w:rsidR="00871325" w:rsidRPr="00871325" w:rsidRDefault="00871325" w:rsidP="005F13AA">
            <w:pPr>
              <w:rPr>
                <w:rFonts w:ascii="Arial" w:hAnsi="Arial" w:cs="Arial"/>
                <w:sz w:val="22"/>
                <w:szCs w:val="22"/>
              </w:rPr>
            </w:pPr>
            <w:r w:rsidRPr="00871325">
              <w:rPr>
                <w:rFonts w:ascii="Arial" w:hAnsi="Arial" w:cs="Arial"/>
                <w:sz w:val="22"/>
                <w:szCs w:val="22"/>
              </w:rPr>
              <w:t>Position</w:t>
            </w:r>
          </w:p>
        </w:tc>
        <w:tc>
          <w:tcPr>
            <w:tcW w:w="7020" w:type="dxa"/>
            <w:shd w:val="clear" w:color="auto" w:fill="auto"/>
          </w:tcPr>
          <w:p w14:paraId="40543482" w14:textId="77777777" w:rsidR="00871325" w:rsidRPr="00871325" w:rsidRDefault="00871325" w:rsidP="005F13AA">
            <w:pPr>
              <w:rPr>
                <w:rFonts w:ascii="Arial" w:hAnsi="Arial" w:cs="Arial"/>
                <w:i/>
                <w:color w:val="FF9900"/>
                <w:sz w:val="22"/>
                <w:szCs w:val="22"/>
              </w:rPr>
            </w:pPr>
            <w:r w:rsidRPr="00871325">
              <w:rPr>
                <w:rFonts w:ascii="Arial" w:hAnsi="Arial" w:cs="Arial"/>
                <w:i/>
                <w:color w:val="FF9900"/>
                <w:sz w:val="22"/>
                <w:szCs w:val="22"/>
              </w:rPr>
              <w:t>[Position]</w:t>
            </w:r>
          </w:p>
        </w:tc>
      </w:tr>
      <w:tr w:rsidR="00871325" w:rsidRPr="00216B02" w14:paraId="0D44350D" w14:textId="77777777" w:rsidTr="005F13AA">
        <w:tc>
          <w:tcPr>
            <w:tcW w:w="2088" w:type="dxa"/>
            <w:shd w:val="clear" w:color="auto" w:fill="auto"/>
          </w:tcPr>
          <w:p w14:paraId="3AFFC1F8" w14:textId="77777777" w:rsidR="00871325" w:rsidRPr="00871325" w:rsidRDefault="00871325" w:rsidP="005F13AA">
            <w:pPr>
              <w:rPr>
                <w:rFonts w:ascii="Arial" w:hAnsi="Arial" w:cs="Arial"/>
                <w:sz w:val="22"/>
                <w:szCs w:val="22"/>
              </w:rPr>
            </w:pPr>
            <w:r w:rsidRPr="00871325">
              <w:rPr>
                <w:rFonts w:ascii="Arial" w:hAnsi="Arial" w:cs="Arial"/>
                <w:sz w:val="22"/>
                <w:szCs w:val="22"/>
              </w:rPr>
              <w:t>Telephone</w:t>
            </w:r>
          </w:p>
        </w:tc>
        <w:tc>
          <w:tcPr>
            <w:tcW w:w="7020" w:type="dxa"/>
            <w:shd w:val="clear" w:color="auto" w:fill="auto"/>
          </w:tcPr>
          <w:p w14:paraId="00C128BB" w14:textId="77777777" w:rsidR="00871325" w:rsidRPr="00871325" w:rsidRDefault="00871325" w:rsidP="005F13AA">
            <w:pPr>
              <w:rPr>
                <w:rFonts w:ascii="Arial" w:hAnsi="Arial" w:cs="Arial"/>
                <w:i/>
                <w:color w:val="FF9900"/>
                <w:sz w:val="22"/>
                <w:szCs w:val="22"/>
              </w:rPr>
            </w:pPr>
            <w:r w:rsidRPr="00871325">
              <w:rPr>
                <w:rFonts w:ascii="Arial" w:hAnsi="Arial" w:cs="Arial"/>
                <w:i/>
                <w:color w:val="FF9900"/>
                <w:sz w:val="22"/>
                <w:szCs w:val="22"/>
              </w:rPr>
              <w:t>[Phone number]</w:t>
            </w:r>
          </w:p>
        </w:tc>
      </w:tr>
      <w:tr w:rsidR="00871325" w:rsidRPr="00216B02" w14:paraId="22B11558" w14:textId="77777777" w:rsidTr="005F13AA">
        <w:tc>
          <w:tcPr>
            <w:tcW w:w="2088" w:type="dxa"/>
            <w:shd w:val="clear" w:color="auto" w:fill="auto"/>
          </w:tcPr>
          <w:p w14:paraId="0CB3E029" w14:textId="77777777" w:rsidR="00871325" w:rsidRPr="00871325" w:rsidRDefault="00871325" w:rsidP="005F13AA">
            <w:pPr>
              <w:rPr>
                <w:rFonts w:ascii="Arial" w:hAnsi="Arial" w:cs="Arial"/>
                <w:sz w:val="22"/>
                <w:szCs w:val="22"/>
              </w:rPr>
            </w:pPr>
            <w:r w:rsidRPr="00871325">
              <w:rPr>
                <w:rFonts w:ascii="Arial" w:hAnsi="Arial" w:cs="Arial"/>
                <w:sz w:val="22"/>
                <w:szCs w:val="22"/>
              </w:rPr>
              <w:t>Email</w:t>
            </w:r>
          </w:p>
        </w:tc>
        <w:tc>
          <w:tcPr>
            <w:tcW w:w="7020" w:type="dxa"/>
            <w:shd w:val="clear" w:color="auto" w:fill="auto"/>
          </w:tcPr>
          <w:p w14:paraId="6BAB38DB" w14:textId="77777777" w:rsidR="00871325" w:rsidRPr="00871325" w:rsidRDefault="00871325" w:rsidP="005F13AA">
            <w:pPr>
              <w:rPr>
                <w:rFonts w:ascii="Arial" w:hAnsi="Arial" w:cs="Arial"/>
                <w:i/>
                <w:color w:val="FF9900"/>
                <w:sz w:val="22"/>
                <w:szCs w:val="22"/>
              </w:rPr>
            </w:pPr>
            <w:r w:rsidRPr="00871325">
              <w:rPr>
                <w:rFonts w:ascii="Arial" w:hAnsi="Arial" w:cs="Arial"/>
                <w:i/>
                <w:color w:val="FF9900"/>
                <w:sz w:val="22"/>
                <w:szCs w:val="22"/>
              </w:rPr>
              <w:t>[Email address]</w:t>
            </w:r>
          </w:p>
        </w:tc>
      </w:tr>
    </w:tbl>
    <w:p w14:paraId="502E4B02" w14:textId="0B7E5921" w:rsidR="00871325" w:rsidRDefault="00871325">
      <w:pPr>
        <w:rPr>
          <w:rFonts w:ascii="Arial" w:hAnsi="Arial" w:cs="Arial"/>
          <w:b/>
          <w:sz w:val="32"/>
          <w:szCs w:val="32"/>
        </w:rPr>
      </w:pPr>
    </w:p>
    <w:p w14:paraId="092E06C2" w14:textId="45C5E3B1" w:rsidR="00871325" w:rsidRDefault="00871325">
      <w:pPr>
        <w:rPr>
          <w:rFonts w:ascii="Arial" w:hAnsi="Arial" w:cs="Arial"/>
          <w:b/>
          <w:sz w:val="32"/>
          <w:szCs w:val="32"/>
        </w:rPr>
      </w:pPr>
    </w:p>
    <w:p w14:paraId="53BCE560" w14:textId="10B8792E" w:rsidR="00871325" w:rsidRDefault="00871325">
      <w:pPr>
        <w:rPr>
          <w:rFonts w:ascii="Arial" w:hAnsi="Arial" w:cs="Arial"/>
          <w:b/>
          <w:sz w:val="32"/>
          <w:szCs w:val="32"/>
        </w:rPr>
      </w:pPr>
    </w:p>
    <w:p w14:paraId="100DA35E" w14:textId="6B0BF18D" w:rsidR="00871325" w:rsidRDefault="00871325">
      <w:pPr>
        <w:rPr>
          <w:rFonts w:ascii="Arial" w:hAnsi="Arial" w:cs="Arial"/>
          <w:b/>
          <w:sz w:val="32"/>
          <w:szCs w:val="32"/>
        </w:rPr>
      </w:pPr>
    </w:p>
    <w:p w14:paraId="443E9699" w14:textId="30244679" w:rsidR="00871325" w:rsidRDefault="00871325">
      <w:pPr>
        <w:rPr>
          <w:rFonts w:ascii="Arial" w:hAnsi="Arial" w:cs="Arial"/>
          <w:b/>
          <w:sz w:val="32"/>
          <w:szCs w:val="32"/>
        </w:rPr>
      </w:pPr>
    </w:p>
    <w:p w14:paraId="7AB05018" w14:textId="58FD9524" w:rsidR="00871325" w:rsidRDefault="00871325">
      <w:pPr>
        <w:rPr>
          <w:rFonts w:ascii="Arial" w:hAnsi="Arial" w:cs="Arial"/>
          <w:b/>
          <w:sz w:val="32"/>
          <w:szCs w:val="32"/>
        </w:rPr>
      </w:pPr>
    </w:p>
    <w:p w14:paraId="134F59A0" w14:textId="662E16E8" w:rsidR="00871325" w:rsidRDefault="00871325">
      <w:pPr>
        <w:rPr>
          <w:rFonts w:ascii="Arial" w:hAnsi="Arial" w:cs="Arial"/>
          <w:b/>
          <w:sz w:val="32"/>
          <w:szCs w:val="32"/>
        </w:rPr>
      </w:pPr>
    </w:p>
    <w:p w14:paraId="11319C93" w14:textId="37506229" w:rsidR="00871325" w:rsidRDefault="00871325">
      <w:pPr>
        <w:rPr>
          <w:rFonts w:ascii="Arial" w:hAnsi="Arial" w:cs="Arial"/>
          <w:b/>
          <w:sz w:val="32"/>
          <w:szCs w:val="32"/>
        </w:rPr>
      </w:pPr>
    </w:p>
    <w:p w14:paraId="21D27F8F" w14:textId="2374616D" w:rsidR="00871325" w:rsidRDefault="00871325">
      <w:pPr>
        <w:rPr>
          <w:rFonts w:ascii="Arial" w:hAnsi="Arial" w:cs="Arial"/>
          <w:b/>
          <w:sz w:val="32"/>
          <w:szCs w:val="32"/>
        </w:rPr>
      </w:pPr>
    </w:p>
    <w:p w14:paraId="42CA4938" w14:textId="6567D324" w:rsidR="00871325" w:rsidRDefault="00871325">
      <w:pPr>
        <w:rPr>
          <w:rFonts w:ascii="Arial" w:hAnsi="Arial" w:cs="Arial"/>
          <w:b/>
          <w:sz w:val="32"/>
          <w:szCs w:val="32"/>
        </w:rPr>
      </w:pPr>
    </w:p>
    <w:p w14:paraId="5B1BF833" w14:textId="5B0D9A7C" w:rsidR="00871325" w:rsidRDefault="00871325">
      <w:pPr>
        <w:rPr>
          <w:rFonts w:ascii="Arial" w:hAnsi="Arial" w:cs="Arial"/>
          <w:b/>
          <w:sz w:val="32"/>
          <w:szCs w:val="32"/>
        </w:rPr>
      </w:pPr>
    </w:p>
    <w:p w14:paraId="33EC7EB5" w14:textId="12C5C2AB" w:rsidR="00871325" w:rsidRDefault="00871325">
      <w:pPr>
        <w:rPr>
          <w:rFonts w:ascii="Arial" w:hAnsi="Arial" w:cs="Arial"/>
          <w:b/>
          <w:sz w:val="32"/>
          <w:szCs w:val="32"/>
        </w:rPr>
      </w:pPr>
    </w:p>
    <w:p w14:paraId="187AD9E2" w14:textId="611B5067" w:rsidR="002F5E8A" w:rsidRPr="002922B0" w:rsidRDefault="002F5E8A" w:rsidP="002F5E8A">
      <w:pPr>
        <w:jc w:val="center"/>
        <w:rPr>
          <w:rFonts w:ascii="Arial" w:hAnsi="Arial" w:cs="Arial"/>
          <w:b/>
          <w:sz w:val="32"/>
          <w:szCs w:val="32"/>
        </w:rPr>
      </w:pPr>
      <w:r w:rsidRPr="002922B0">
        <w:rPr>
          <w:rFonts w:ascii="Arial" w:hAnsi="Arial" w:cs="Arial"/>
          <w:b/>
          <w:sz w:val="32"/>
          <w:szCs w:val="32"/>
        </w:rPr>
        <w:t xml:space="preserve">Consent </w:t>
      </w:r>
      <w:r w:rsidR="001A7FD4" w:rsidRPr="002922B0">
        <w:rPr>
          <w:rFonts w:ascii="Arial" w:hAnsi="Arial" w:cs="Arial"/>
          <w:b/>
          <w:sz w:val="32"/>
          <w:szCs w:val="32"/>
        </w:rPr>
        <w:t>Form</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14:paraId="3C0579C2" w14:textId="77777777" w:rsidR="002F5E8A" w:rsidRPr="00983D00" w:rsidRDefault="002F5E8A"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1A7FD4" w14:paraId="02B81067" w14:textId="77777777" w:rsidTr="00005C75">
        <w:trPr>
          <w:trHeight w:hRule="exact" w:val="1480"/>
        </w:trPr>
        <w:tc>
          <w:tcPr>
            <w:tcW w:w="3960" w:type="dxa"/>
            <w:shd w:val="clear" w:color="auto" w:fill="auto"/>
            <w:vAlign w:val="center"/>
          </w:tcPr>
          <w:p w14:paraId="391CEC55" w14:textId="77777777" w:rsidR="001A7FD4" w:rsidRPr="00216B02" w:rsidRDefault="001A7FD4" w:rsidP="001147A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25A33F17" w14:textId="25587142" w:rsidR="001A7FD4" w:rsidRPr="00216B02" w:rsidRDefault="00005C75" w:rsidP="001147AE">
            <w:pPr>
              <w:rPr>
                <w:rFonts w:ascii="Arial" w:hAnsi="Arial" w:cs="Arial"/>
                <w:sz w:val="22"/>
                <w:szCs w:val="22"/>
              </w:rPr>
            </w:pPr>
            <w:r w:rsidRPr="00414DEC">
              <w:rPr>
                <w:b/>
                <w:u w:val="single"/>
              </w:rPr>
              <w:t>Hi</w:t>
            </w:r>
            <w:r w:rsidRPr="00414DEC">
              <w:rPr>
                <w:b/>
              </w:rPr>
              <w:t xml:space="preserve">gh Power Short Duration (HPSD) versus </w:t>
            </w:r>
            <w:r w:rsidRPr="00414DEC">
              <w:rPr>
                <w:b/>
                <w:u w:val="single"/>
              </w:rPr>
              <w:t>Lo</w:t>
            </w:r>
            <w:r w:rsidRPr="00414DEC">
              <w:rPr>
                <w:b/>
              </w:rPr>
              <w:t xml:space="preserve">wer Power Longer Duration (LPLD) Atrial Fibrillation Ablation in Posterior Left Atrium and </w:t>
            </w:r>
            <w:r w:rsidRPr="00414DEC">
              <w:rPr>
                <w:b/>
                <w:u w:val="single"/>
              </w:rPr>
              <w:t>H</w:t>
            </w:r>
            <w:r w:rsidRPr="00414DEC">
              <w:rPr>
                <w:b/>
              </w:rPr>
              <w:t xml:space="preserve">yperthermic Effects on </w:t>
            </w:r>
            <w:r w:rsidRPr="00414DEC">
              <w:rPr>
                <w:b/>
                <w:u w:val="single"/>
              </w:rPr>
              <w:t>E</w:t>
            </w:r>
            <w:r w:rsidRPr="00414DEC">
              <w:rPr>
                <w:b/>
              </w:rPr>
              <w:t>soph</w:t>
            </w:r>
            <w:r w:rsidRPr="00414DEC">
              <w:rPr>
                <w:b/>
                <w:u w:val="single"/>
              </w:rPr>
              <w:t>A</w:t>
            </w:r>
            <w:r w:rsidRPr="00414DEC">
              <w:rPr>
                <w:b/>
              </w:rPr>
              <w:t xml:space="preserve">geal </w:t>
            </w:r>
            <w:r w:rsidRPr="00414DEC">
              <w:rPr>
                <w:b/>
                <w:u w:val="single"/>
              </w:rPr>
              <w:t>T</w:t>
            </w:r>
            <w:r w:rsidRPr="00414DEC">
              <w:rPr>
                <w:b/>
              </w:rPr>
              <w:t>issue</w:t>
            </w:r>
            <w:r>
              <w:rPr>
                <w:b/>
              </w:rPr>
              <w:t xml:space="preserve"> : the HiLo HEAT Study</w:t>
            </w:r>
          </w:p>
        </w:tc>
      </w:tr>
      <w:tr w:rsidR="00005C75" w14:paraId="3B568B3E" w14:textId="77777777" w:rsidTr="00216B02">
        <w:trPr>
          <w:trHeight w:hRule="exact" w:val="340"/>
        </w:trPr>
        <w:tc>
          <w:tcPr>
            <w:tcW w:w="3960" w:type="dxa"/>
            <w:shd w:val="clear" w:color="auto" w:fill="auto"/>
            <w:vAlign w:val="center"/>
          </w:tcPr>
          <w:p w14:paraId="6A59F7FD" w14:textId="77777777" w:rsidR="00005C75" w:rsidRPr="00216B02" w:rsidRDefault="00005C75" w:rsidP="00005C75">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188B8413" w14:textId="4D1F2A2E" w:rsidR="00005C75" w:rsidRPr="00216B02" w:rsidRDefault="00005C75" w:rsidP="00005C75">
            <w:pPr>
              <w:rPr>
                <w:rFonts w:ascii="Arial" w:hAnsi="Arial" w:cs="Arial"/>
                <w:sz w:val="22"/>
                <w:szCs w:val="22"/>
              </w:rPr>
            </w:pPr>
            <w:r w:rsidRPr="005E2E75">
              <w:rPr>
                <w:rFonts w:ascii="Arial" w:hAnsi="Arial" w:cs="Arial"/>
                <w:sz w:val="22"/>
                <w:szCs w:val="22"/>
              </w:rPr>
              <w:t xml:space="preserve">HiLo HEAT </w:t>
            </w:r>
          </w:p>
        </w:tc>
      </w:tr>
      <w:tr w:rsidR="00005C75" w14:paraId="4D55F2E6" w14:textId="77777777" w:rsidTr="00216B02">
        <w:trPr>
          <w:trHeight w:hRule="exact" w:val="340"/>
        </w:trPr>
        <w:tc>
          <w:tcPr>
            <w:tcW w:w="3960" w:type="dxa"/>
            <w:shd w:val="clear" w:color="auto" w:fill="auto"/>
            <w:vAlign w:val="center"/>
          </w:tcPr>
          <w:p w14:paraId="0228A829" w14:textId="01D3056B" w:rsidR="00005C75" w:rsidRPr="00216B02" w:rsidRDefault="00005C75" w:rsidP="00005C75">
            <w:pPr>
              <w:rPr>
                <w:rFonts w:ascii="Arial" w:hAnsi="Arial" w:cs="Arial"/>
                <w:sz w:val="22"/>
                <w:szCs w:val="22"/>
              </w:rPr>
            </w:pPr>
          </w:p>
        </w:tc>
        <w:tc>
          <w:tcPr>
            <w:tcW w:w="5040" w:type="dxa"/>
            <w:shd w:val="clear" w:color="auto" w:fill="auto"/>
            <w:vAlign w:val="center"/>
          </w:tcPr>
          <w:p w14:paraId="6CC7F02D" w14:textId="2A1DA02D" w:rsidR="00005C75" w:rsidRPr="00005C75" w:rsidRDefault="00005C75" w:rsidP="00005C75">
            <w:pPr>
              <w:rPr>
                <w:rFonts w:ascii="Arial" w:hAnsi="Arial" w:cs="Arial"/>
                <w:iCs/>
                <w:sz w:val="22"/>
                <w:szCs w:val="22"/>
              </w:rPr>
            </w:pPr>
          </w:p>
        </w:tc>
      </w:tr>
      <w:tr w:rsidR="00005C75" w14:paraId="332B34B3" w14:textId="77777777" w:rsidTr="00216B02">
        <w:trPr>
          <w:trHeight w:hRule="exact" w:val="340"/>
        </w:trPr>
        <w:tc>
          <w:tcPr>
            <w:tcW w:w="3960" w:type="dxa"/>
            <w:shd w:val="clear" w:color="auto" w:fill="auto"/>
            <w:vAlign w:val="center"/>
          </w:tcPr>
          <w:p w14:paraId="75543865" w14:textId="0C25B406" w:rsidR="00005C75" w:rsidRPr="00216B02" w:rsidRDefault="00005C75" w:rsidP="00005C75">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3B046889" w14:textId="40DAF1F8" w:rsidR="00005C75" w:rsidRPr="00005C75" w:rsidRDefault="00005C75" w:rsidP="00005C75">
            <w:pPr>
              <w:rPr>
                <w:rFonts w:ascii="Arial" w:hAnsi="Arial" w:cs="Arial"/>
                <w:iCs/>
                <w:sz w:val="22"/>
                <w:szCs w:val="22"/>
              </w:rPr>
            </w:pPr>
            <w:r w:rsidRPr="00005C75">
              <w:rPr>
                <w:rFonts w:ascii="Arial" w:hAnsi="Arial" w:cs="Arial"/>
                <w:iCs/>
                <w:sz w:val="22"/>
                <w:szCs w:val="22"/>
              </w:rPr>
              <w:t xml:space="preserve">Alfred Health </w:t>
            </w:r>
          </w:p>
        </w:tc>
      </w:tr>
      <w:tr w:rsidR="00005C75" w14:paraId="2E06B895" w14:textId="77777777" w:rsidTr="00216B02">
        <w:trPr>
          <w:trHeight w:hRule="exact" w:val="568"/>
        </w:trPr>
        <w:tc>
          <w:tcPr>
            <w:tcW w:w="3960" w:type="dxa"/>
            <w:shd w:val="clear" w:color="auto" w:fill="auto"/>
            <w:vAlign w:val="center"/>
          </w:tcPr>
          <w:p w14:paraId="7FF47658" w14:textId="27227DC5" w:rsidR="00AD33E2" w:rsidRPr="00216B02" w:rsidRDefault="00AD33E2" w:rsidP="00005C75">
            <w:pPr>
              <w:rPr>
                <w:rFonts w:ascii="Arial" w:hAnsi="Arial" w:cs="Arial"/>
                <w:b/>
                <w:sz w:val="22"/>
                <w:szCs w:val="22"/>
              </w:rPr>
            </w:pPr>
            <w:r>
              <w:rPr>
                <w:rFonts w:ascii="Arial" w:hAnsi="Arial" w:cs="Arial"/>
                <w:b/>
                <w:sz w:val="22"/>
                <w:szCs w:val="22"/>
              </w:rPr>
              <w:t>Coordinating Principal Investigator/</w:t>
            </w:r>
          </w:p>
          <w:p w14:paraId="38899C2D" w14:textId="77777777" w:rsidR="00005C75" w:rsidRPr="00216B02" w:rsidRDefault="00005C75" w:rsidP="00005C75">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1D0E278A" w14:textId="5FE1C46E" w:rsidR="00AD33E2" w:rsidRDefault="00AD33E2" w:rsidP="00005C75">
            <w:pPr>
              <w:rPr>
                <w:rFonts w:ascii="Arial" w:hAnsi="Arial" w:cs="Arial"/>
                <w:iCs/>
                <w:sz w:val="22"/>
                <w:szCs w:val="22"/>
              </w:rPr>
            </w:pPr>
            <w:r>
              <w:rPr>
                <w:rFonts w:ascii="Arial" w:hAnsi="Arial" w:cs="Arial"/>
                <w:iCs/>
                <w:sz w:val="22"/>
                <w:szCs w:val="22"/>
              </w:rPr>
              <w:t xml:space="preserve">Professor Peter Kistler </w:t>
            </w:r>
          </w:p>
          <w:p w14:paraId="3ACB8DAB" w14:textId="713FBFDC" w:rsidR="00005C75" w:rsidRPr="00094DE1" w:rsidRDefault="00871325" w:rsidP="00005C75">
            <w:pPr>
              <w:rPr>
                <w:rFonts w:ascii="Arial" w:hAnsi="Arial" w:cs="Arial"/>
                <w:i/>
                <w:sz w:val="22"/>
                <w:szCs w:val="22"/>
              </w:rPr>
            </w:pPr>
            <w:r w:rsidRPr="00094DE1">
              <w:rPr>
                <w:rFonts w:ascii="Arial" w:hAnsi="Arial" w:cs="Arial"/>
                <w:i/>
                <w:color w:val="E36C0A" w:themeColor="accent6" w:themeShade="BF"/>
                <w:sz w:val="22"/>
                <w:szCs w:val="22"/>
              </w:rPr>
              <w:t xml:space="preserve">Principal Investigator </w:t>
            </w:r>
          </w:p>
        </w:tc>
      </w:tr>
      <w:tr w:rsidR="00005C75" w14:paraId="40AC7C35" w14:textId="77777777" w:rsidTr="00094DE1">
        <w:trPr>
          <w:trHeight w:hRule="exact" w:val="1253"/>
        </w:trPr>
        <w:tc>
          <w:tcPr>
            <w:tcW w:w="3960" w:type="dxa"/>
            <w:shd w:val="clear" w:color="auto" w:fill="auto"/>
            <w:vAlign w:val="center"/>
          </w:tcPr>
          <w:p w14:paraId="52E3EF57" w14:textId="77777777" w:rsidR="00005C75" w:rsidRPr="00216B02" w:rsidRDefault="00005C75" w:rsidP="00005C75">
            <w:pPr>
              <w:rPr>
                <w:rFonts w:ascii="Arial" w:hAnsi="Arial" w:cs="Arial"/>
                <w:sz w:val="22"/>
                <w:szCs w:val="22"/>
              </w:rPr>
            </w:pPr>
            <w:r w:rsidRPr="00216B02">
              <w:rPr>
                <w:rFonts w:ascii="Arial" w:hAnsi="Arial" w:cs="Arial"/>
                <w:b/>
                <w:sz w:val="22"/>
                <w:szCs w:val="22"/>
              </w:rPr>
              <w:t>Associate Investigator(s)</w:t>
            </w:r>
          </w:p>
          <w:p w14:paraId="0D61B3D3" w14:textId="1149F6E5" w:rsidR="00005C75" w:rsidRPr="00FD07E7" w:rsidRDefault="00005C75" w:rsidP="00005C75">
            <w:pPr>
              <w:rPr>
                <w:rFonts w:ascii="Arial" w:hAnsi="Arial" w:cs="Arial"/>
                <w:sz w:val="20"/>
                <w:szCs w:val="20"/>
              </w:rPr>
            </w:pPr>
          </w:p>
        </w:tc>
        <w:tc>
          <w:tcPr>
            <w:tcW w:w="5040" w:type="dxa"/>
            <w:shd w:val="clear" w:color="auto" w:fill="auto"/>
            <w:vAlign w:val="center"/>
          </w:tcPr>
          <w:p w14:paraId="783C699C" w14:textId="304F1E98" w:rsidR="00B80B6C" w:rsidRPr="00005C75" w:rsidRDefault="00871325" w:rsidP="00005C75">
            <w:pPr>
              <w:rPr>
                <w:rFonts w:ascii="Arial" w:hAnsi="Arial" w:cs="Arial"/>
                <w:iCs/>
                <w:sz w:val="22"/>
                <w:szCs w:val="22"/>
              </w:rPr>
            </w:pPr>
            <w:r w:rsidRPr="00094DE1">
              <w:rPr>
                <w:rFonts w:ascii="Arial" w:hAnsi="Arial" w:cs="Arial"/>
                <w:i/>
                <w:sz w:val="22"/>
                <w:szCs w:val="22"/>
              </w:rPr>
              <w:t>[Associated Investigator(s)]</w:t>
            </w:r>
          </w:p>
        </w:tc>
      </w:tr>
      <w:tr w:rsidR="00005C75" w14:paraId="6CDB4299" w14:textId="77777777" w:rsidTr="00216B02">
        <w:trPr>
          <w:trHeight w:hRule="exact" w:val="340"/>
        </w:trPr>
        <w:tc>
          <w:tcPr>
            <w:tcW w:w="3960" w:type="dxa"/>
            <w:shd w:val="clear" w:color="auto" w:fill="auto"/>
            <w:vAlign w:val="center"/>
          </w:tcPr>
          <w:p w14:paraId="3425E4E1" w14:textId="48CC1D9B" w:rsidR="00005C75" w:rsidRPr="00216B02" w:rsidRDefault="00005C75" w:rsidP="00005C75">
            <w:pPr>
              <w:rPr>
                <w:rFonts w:ascii="Arial" w:hAnsi="Arial" w:cs="Arial"/>
                <w:i/>
                <w:color w:val="0000FF"/>
                <w:sz w:val="22"/>
                <w:szCs w:val="22"/>
              </w:rPr>
            </w:pPr>
            <w:r w:rsidRPr="00216B02">
              <w:rPr>
                <w:rFonts w:ascii="Arial" w:hAnsi="Arial" w:cs="Arial"/>
                <w:b/>
                <w:sz w:val="22"/>
                <w:szCs w:val="22"/>
              </w:rPr>
              <w:t xml:space="preserve">Location </w:t>
            </w:r>
          </w:p>
        </w:tc>
        <w:tc>
          <w:tcPr>
            <w:tcW w:w="5040" w:type="dxa"/>
            <w:shd w:val="clear" w:color="auto" w:fill="auto"/>
            <w:vAlign w:val="center"/>
          </w:tcPr>
          <w:p w14:paraId="2CCA6D99" w14:textId="66558914" w:rsidR="00005C75" w:rsidRPr="00094DE1" w:rsidRDefault="00871325" w:rsidP="00005C75">
            <w:pPr>
              <w:rPr>
                <w:rFonts w:ascii="Arial" w:hAnsi="Arial" w:cs="Arial"/>
                <w:i/>
                <w:iCs/>
                <w:color w:val="E36C0A" w:themeColor="accent6" w:themeShade="BF"/>
                <w:sz w:val="22"/>
                <w:szCs w:val="22"/>
              </w:rPr>
            </w:pPr>
            <w:r w:rsidRPr="00094DE1">
              <w:rPr>
                <w:rFonts w:ascii="Arial" w:hAnsi="Arial" w:cs="Arial"/>
                <w:i/>
                <w:iCs/>
                <w:color w:val="E36C0A" w:themeColor="accent6" w:themeShade="BF"/>
                <w:sz w:val="22"/>
                <w:szCs w:val="22"/>
              </w:rPr>
              <w:t>[Location where the research will be conducted]</w:t>
            </w:r>
          </w:p>
        </w:tc>
      </w:tr>
      <w:tr w:rsidR="0089072C" w14:paraId="3A9D9417" w14:textId="77777777" w:rsidTr="00216B02">
        <w:trPr>
          <w:trHeight w:hRule="exact" w:val="340"/>
        </w:trPr>
        <w:tc>
          <w:tcPr>
            <w:tcW w:w="3960" w:type="dxa"/>
            <w:shd w:val="clear" w:color="auto" w:fill="auto"/>
            <w:vAlign w:val="center"/>
          </w:tcPr>
          <w:p w14:paraId="7FB26BF7" w14:textId="7A78B8A0" w:rsidR="0089072C" w:rsidRPr="00216B02" w:rsidRDefault="0089072C" w:rsidP="0089072C">
            <w:pPr>
              <w:rPr>
                <w:rFonts w:ascii="Arial" w:hAnsi="Arial" w:cs="Arial"/>
                <w:b/>
                <w:sz w:val="22"/>
                <w:szCs w:val="22"/>
              </w:rPr>
            </w:pPr>
            <w:r>
              <w:rPr>
                <w:rFonts w:ascii="Arial" w:hAnsi="Arial" w:cs="Arial"/>
                <w:b/>
                <w:sz w:val="22"/>
                <w:szCs w:val="22"/>
              </w:rPr>
              <w:t>HREC Reference/ ID</w:t>
            </w:r>
          </w:p>
        </w:tc>
        <w:tc>
          <w:tcPr>
            <w:tcW w:w="5040" w:type="dxa"/>
            <w:shd w:val="clear" w:color="auto" w:fill="auto"/>
            <w:vAlign w:val="center"/>
          </w:tcPr>
          <w:p w14:paraId="42801D72" w14:textId="77777777" w:rsidR="0089072C" w:rsidRPr="00F558A6" w:rsidRDefault="0089072C" w:rsidP="0089072C">
            <w:pPr>
              <w:rPr>
                <w:rFonts w:ascii="Arial" w:hAnsi="Arial" w:cs="Arial"/>
                <w:sz w:val="22"/>
                <w:szCs w:val="22"/>
              </w:rPr>
            </w:pPr>
            <w:r w:rsidRPr="00F558A6">
              <w:rPr>
                <w:rFonts w:ascii="Arial" w:hAnsi="Arial" w:cs="Arial"/>
                <w:sz w:val="22"/>
                <w:szCs w:val="22"/>
              </w:rPr>
              <w:t>HREC/58589/Alfred- 2019</w:t>
            </w:r>
          </w:p>
          <w:p w14:paraId="7AE4E7CD" w14:textId="044FD5B4" w:rsidR="0089072C" w:rsidRDefault="0089072C" w:rsidP="0089072C">
            <w:pPr>
              <w:rPr>
                <w:rFonts w:ascii="Arial" w:hAnsi="Arial" w:cs="Arial"/>
                <w:sz w:val="22"/>
                <w:szCs w:val="22"/>
              </w:rPr>
            </w:pPr>
          </w:p>
        </w:tc>
      </w:tr>
      <w:tr w:rsidR="0089072C" w14:paraId="4EF108F5" w14:textId="77777777" w:rsidTr="00216B02">
        <w:trPr>
          <w:trHeight w:hRule="exact" w:val="340"/>
        </w:trPr>
        <w:tc>
          <w:tcPr>
            <w:tcW w:w="3960" w:type="dxa"/>
            <w:shd w:val="clear" w:color="auto" w:fill="auto"/>
            <w:vAlign w:val="center"/>
          </w:tcPr>
          <w:p w14:paraId="0F4211F7" w14:textId="0FF187D5" w:rsidR="0089072C" w:rsidRDefault="0089072C" w:rsidP="0089072C">
            <w:pPr>
              <w:rPr>
                <w:rFonts w:ascii="Arial" w:hAnsi="Arial" w:cs="Arial"/>
                <w:b/>
                <w:sz w:val="22"/>
                <w:szCs w:val="22"/>
              </w:rPr>
            </w:pPr>
            <w:r>
              <w:rPr>
                <w:rFonts w:ascii="Arial" w:hAnsi="Arial" w:cs="Arial"/>
                <w:b/>
                <w:sz w:val="22"/>
                <w:szCs w:val="22"/>
              </w:rPr>
              <w:t>Local Project Number</w:t>
            </w:r>
          </w:p>
        </w:tc>
        <w:tc>
          <w:tcPr>
            <w:tcW w:w="5040" w:type="dxa"/>
            <w:shd w:val="clear" w:color="auto" w:fill="auto"/>
            <w:vAlign w:val="center"/>
          </w:tcPr>
          <w:p w14:paraId="74B7EC4C" w14:textId="6BA18AE3" w:rsidR="0089072C" w:rsidRPr="00F558A6" w:rsidRDefault="0089072C" w:rsidP="0089072C">
            <w:pPr>
              <w:rPr>
                <w:rFonts w:ascii="Arial" w:hAnsi="Arial" w:cs="Arial"/>
                <w:sz w:val="22"/>
                <w:szCs w:val="22"/>
              </w:rPr>
            </w:pPr>
          </w:p>
        </w:tc>
      </w:tr>
    </w:tbl>
    <w:p w14:paraId="3296D461" w14:textId="77777777" w:rsidR="00CA09C5" w:rsidRDefault="00CA09C5" w:rsidP="002F5E8A">
      <w:pPr>
        <w:rPr>
          <w:rFonts w:ascii="Arial" w:hAnsi="Arial" w:cs="Arial"/>
          <w:b/>
          <w:sz w:val="22"/>
          <w:szCs w:val="22"/>
          <w:u w:val="single"/>
        </w:rPr>
      </w:pPr>
    </w:p>
    <w:p w14:paraId="5F5E5D2F" w14:textId="77777777" w:rsidR="00CA09C5" w:rsidRPr="00CA09C5" w:rsidRDefault="00CA09C5" w:rsidP="002F5E8A">
      <w:pPr>
        <w:rPr>
          <w:rFonts w:ascii="Arial" w:hAnsi="Arial" w:cs="Arial"/>
          <w:b/>
          <w:sz w:val="22"/>
          <w:szCs w:val="22"/>
          <w:u w:val="single"/>
        </w:rPr>
      </w:pPr>
      <w:r w:rsidRPr="00CA09C5">
        <w:rPr>
          <w:rFonts w:ascii="Arial" w:hAnsi="Arial" w:cs="Arial"/>
          <w:b/>
          <w:sz w:val="22"/>
          <w:szCs w:val="22"/>
          <w:u w:val="single"/>
        </w:rPr>
        <w:t>Consent Agreement</w:t>
      </w:r>
    </w:p>
    <w:p w14:paraId="4229CD02" w14:textId="77777777" w:rsidR="003B0668" w:rsidRDefault="001A7FD4" w:rsidP="002F5E8A">
      <w:pPr>
        <w:rPr>
          <w:rFonts w:ascii="Arial" w:hAnsi="Arial" w:cs="Arial"/>
          <w:sz w:val="22"/>
          <w:szCs w:val="22"/>
        </w:rPr>
      </w:pPr>
      <w:r>
        <w:rPr>
          <w:rFonts w:ascii="Arial" w:hAnsi="Arial" w:cs="Arial"/>
          <w:sz w:val="22"/>
          <w:szCs w:val="22"/>
        </w:rPr>
        <w:t>I have read th</w:t>
      </w:r>
      <w:r w:rsidR="00E92B19">
        <w:rPr>
          <w:rFonts w:ascii="Arial" w:hAnsi="Arial" w:cs="Arial"/>
          <w:sz w:val="22"/>
          <w:szCs w:val="22"/>
        </w:rPr>
        <w:t>e Participant Information Sheet</w:t>
      </w:r>
      <w:r w:rsidR="002F5E8A" w:rsidRPr="00C169E9">
        <w:rPr>
          <w:rFonts w:ascii="Arial" w:hAnsi="Arial" w:cs="Arial"/>
          <w:sz w:val="22"/>
          <w:szCs w:val="22"/>
        </w:rPr>
        <w:t xml:space="preserve"> or </w:t>
      </w:r>
      <w:r>
        <w:rPr>
          <w:rFonts w:ascii="Arial" w:hAnsi="Arial" w:cs="Arial"/>
          <w:sz w:val="22"/>
          <w:szCs w:val="22"/>
        </w:rPr>
        <w:t>someone has</w:t>
      </w:r>
      <w:r w:rsidR="002F5E8A" w:rsidRPr="00C169E9">
        <w:rPr>
          <w:rFonts w:ascii="Arial" w:hAnsi="Arial" w:cs="Arial"/>
          <w:sz w:val="22"/>
          <w:szCs w:val="22"/>
        </w:rPr>
        <w:t xml:space="preserve"> read </w:t>
      </w:r>
      <w:r>
        <w:rPr>
          <w:rFonts w:ascii="Arial" w:hAnsi="Arial" w:cs="Arial"/>
          <w:sz w:val="22"/>
          <w:szCs w:val="22"/>
        </w:rPr>
        <w:t xml:space="preserve">it </w:t>
      </w:r>
      <w:r w:rsidR="002F5E8A" w:rsidRPr="00C169E9">
        <w:rPr>
          <w:rFonts w:ascii="Arial" w:hAnsi="Arial" w:cs="Arial"/>
          <w:sz w:val="22"/>
          <w:szCs w:val="22"/>
        </w:rPr>
        <w:t>to me in a language that I understand</w:t>
      </w:r>
      <w:r>
        <w:rPr>
          <w:rFonts w:ascii="Arial" w:hAnsi="Arial" w:cs="Arial"/>
          <w:sz w:val="22"/>
          <w:szCs w:val="22"/>
        </w:rPr>
        <w:t>.</w:t>
      </w:r>
    </w:p>
    <w:p w14:paraId="58AAA602" w14:textId="77777777" w:rsidR="001A7FD4" w:rsidRPr="003B0668" w:rsidRDefault="001A7FD4" w:rsidP="002F5E8A">
      <w:pPr>
        <w:rPr>
          <w:rFonts w:ascii="Arial" w:hAnsi="Arial" w:cs="Arial"/>
          <w:sz w:val="16"/>
          <w:szCs w:val="16"/>
        </w:rPr>
      </w:pPr>
    </w:p>
    <w:p w14:paraId="25AF843A" w14:textId="77777777" w:rsidR="002F5E8A" w:rsidRPr="00C169E9" w:rsidRDefault="002F5E8A" w:rsidP="002F5E8A">
      <w:pPr>
        <w:rPr>
          <w:rFonts w:ascii="Arial" w:hAnsi="Arial" w:cs="Arial"/>
          <w:sz w:val="22"/>
          <w:szCs w:val="22"/>
        </w:rPr>
      </w:pPr>
      <w:r w:rsidRPr="00C169E9">
        <w:rPr>
          <w:rFonts w:ascii="Arial" w:hAnsi="Arial" w:cs="Arial"/>
          <w:sz w:val="22"/>
          <w:szCs w:val="22"/>
        </w:rPr>
        <w:t>I understand the purposes, procedures and risks of th</w:t>
      </w:r>
      <w:r w:rsidR="001A7FD4">
        <w:rPr>
          <w:rFonts w:ascii="Arial" w:hAnsi="Arial" w:cs="Arial"/>
          <w:sz w:val="22"/>
          <w:szCs w:val="22"/>
        </w:rPr>
        <w:t>e</w:t>
      </w:r>
      <w:r w:rsidRPr="00C169E9">
        <w:rPr>
          <w:rFonts w:ascii="Arial" w:hAnsi="Arial" w:cs="Arial"/>
          <w:sz w:val="22"/>
          <w:szCs w:val="22"/>
        </w:rPr>
        <w:t xml:space="preserve"> research described </w:t>
      </w:r>
      <w:r w:rsidR="001A7FD4">
        <w:rPr>
          <w:rFonts w:ascii="Arial" w:hAnsi="Arial" w:cs="Arial"/>
          <w:sz w:val="22"/>
          <w:szCs w:val="22"/>
        </w:rPr>
        <w:t>in the project</w:t>
      </w:r>
      <w:r w:rsidRPr="00C169E9">
        <w:rPr>
          <w:rFonts w:ascii="Arial" w:hAnsi="Arial" w:cs="Arial"/>
          <w:sz w:val="22"/>
          <w:szCs w:val="22"/>
        </w:rPr>
        <w:t>.</w:t>
      </w:r>
    </w:p>
    <w:p w14:paraId="59707551" w14:textId="77777777" w:rsidR="002F5E8A" w:rsidRPr="003461DF" w:rsidRDefault="002F5E8A" w:rsidP="002F5E8A">
      <w:pPr>
        <w:rPr>
          <w:rFonts w:ascii="Arial" w:hAnsi="Arial" w:cs="Arial"/>
          <w:sz w:val="16"/>
          <w:szCs w:val="16"/>
        </w:rPr>
      </w:pPr>
    </w:p>
    <w:p w14:paraId="4A5192DF" w14:textId="05C60C5F" w:rsidR="002F5E8A" w:rsidRPr="00C169E9" w:rsidRDefault="002F5E8A" w:rsidP="002F5E8A">
      <w:pPr>
        <w:rPr>
          <w:rFonts w:ascii="Arial" w:hAnsi="Arial" w:cs="Arial"/>
          <w:sz w:val="22"/>
          <w:szCs w:val="22"/>
        </w:rPr>
      </w:pPr>
      <w:r w:rsidRPr="00C169E9">
        <w:rPr>
          <w:rFonts w:ascii="Arial" w:hAnsi="Arial" w:cs="Arial"/>
          <w:sz w:val="22"/>
          <w:szCs w:val="22"/>
        </w:rPr>
        <w:t>I give permission for my doctors, other health professionals, hospitals or laboratories outside this hospital to release information to</w:t>
      </w:r>
      <w:r w:rsidR="00005C75">
        <w:rPr>
          <w:rFonts w:ascii="Arial" w:hAnsi="Arial" w:cs="Arial"/>
          <w:sz w:val="22"/>
          <w:szCs w:val="22"/>
        </w:rPr>
        <w:t xml:space="preserve"> </w:t>
      </w:r>
      <w:r w:rsidR="00871325" w:rsidRPr="00094DE1">
        <w:rPr>
          <w:rFonts w:ascii="Arial" w:hAnsi="Arial" w:cs="Arial"/>
          <w:i/>
          <w:iCs/>
          <w:color w:val="E36C0A" w:themeColor="accent6" w:themeShade="BF"/>
          <w:sz w:val="22"/>
          <w:szCs w:val="22"/>
        </w:rPr>
        <w:t xml:space="preserve">[name of institution] </w:t>
      </w:r>
      <w:r w:rsidRPr="00C169E9">
        <w:rPr>
          <w:rFonts w:ascii="Arial" w:hAnsi="Arial" w:cs="Arial"/>
          <w:sz w:val="22"/>
          <w:szCs w:val="22"/>
        </w:rPr>
        <w:t xml:space="preserve">concerning my disease and treatment for </w:t>
      </w:r>
      <w:r w:rsidR="001A7FD4">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14:paraId="367C44D0" w14:textId="77777777" w:rsidR="002F5E8A" w:rsidRPr="003461DF" w:rsidRDefault="002F5E8A" w:rsidP="002F5E8A">
      <w:pPr>
        <w:rPr>
          <w:rFonts w:ascii="Arial" w:hAnsi="Arial" w:cs="Arial"/>
          <w:sz w:val="16"/>
          <w:szCs w:val="16"/>
        </w:rPr>
      </w:pPr>
    </w:p>
    <w:p w14:paraId="5868A432" w14:textId="77777777" w:rsidR="002F5E8A" w:rsidRPr="00C169E9" w:rsidRDefault="002F5E8A" w:rsidP="002F5E8A">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416FFAB0" w14:textId="77777777" w:rsidR="002F5E8A" w:rsidRPr="003461DF" w:rsidRDefault="002F5E8A" w:rsidP="002F5E8A">
      <w:pPr>
        <w:rPr>
          <w:rFonts w:ascii="Arial" w:hAnsi="Arial" w:cs="Arial"/>
          <w:sz w:val="16"/>
          <w:szCs w:val="16"/>
        </w:rPr>
      </w:pPr>
    </w:p>
    <w:p w14:paraId="7FF11AAF" w14:textId="77777777" w:rsidR="002F5E8A" w:rsidRPr="00C169E9" w:rsidRDefault="002F5E8A" w:rsidP="002F5E8A">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described</w:t>
      </w:r>
      <w:r w:rsidR="00986074" w:rsidRPr="00C5555E">
        <w:rPr>
          <w:rFonts w:ascii="Arial" w:hAnsi="Arial" w:cs="Arial"/>
          <w:sz w:val="22"/>
          <w:szCs w:val="22"/>
        </w:rPr>
        <w:t xml:space="preserve"> and understand that I am free to withdraw at any time during the study without affecting my future health care</w:t>
      </w:r>
      <w:r w:rsidRPr="00C5555E">
        <w:rPr>
          <w:rFonts w:ascii="Arial" w:hAnsi="Arial" w:cs="Arial"/>
          <w:sz w:val="22"/>
          <w:szCs w:val="22"/>
        </w:rPr>
        <w:t>.</w:t>
      </w:r>
      <w:r w:rsidRPr="00C169E9">
        <w:rPr>
          <w:rFonts w:ascii="Arial" w:hAnsi="Arial" w:cs="Arial"/>
          <w:sz w:val="22"/>
          <w:szCs w:val="22"/>
        </w:rPr>
        <w:t xml:space="preserve"> </w:t>
      </w:r>
    </w:p>
    <w:p w14:paraId="5F99A93A" w14:textId="77777777" w:rsidR="002F5E8A" w:rsidRPr="003461DF" w:rsidRDefault="002F5E8A" w:rsidP="002F5E8A">
      <w:pPr>
        <w:rPr>
          <w:rFonts w:ascii="Arial" w:hAnsi="Arial" w:cs="Arial"/>
          <w:sz w:val="16"/>
          <w:szCs w:val="16"/>
        </w:rPr>
      </w:pPr>
    </w:p>
    <w:p w14:paraId="24FE0770" w14:textId="77777777" w:rsidR="002F5E8A" w:rsidRDefault="002F5E8A" w:rsidP="003B0668">
      <w:pPr>
        <w:rPr>
          <w:rFonts w:ascii="Arial" w:hAnsi="Arial" w:cs="Arial"/>
          <w:sz w:val="22"/>
          <w:szCs w:val="22"/>
        </w:rPr>
      </w:pPr>
      <w:r w:rsidRPr="00C169E9">
        <w:rPr>
          <w:rFonts w:ascii="Arial" w:hAnsi="Arial" w:cs="Arial"/>
          <w:sz w:val="22"/>
          <w:szCs w:val="22"/>
        </w:rPr>
        <w:t>I understand that I will be given a signed copy of this document to keep.</w:t>
      </w:r>
    </w:p>
    <w:p w14:paraId="407026B5" w14:textId="77777777" w:rsidR="00CA09C5" w:rsidRDefault="00CA09C5" w:rsidP="003B0668">
      <w:pPr>
        <w:rPr>
          <w:rFonts w:ascii="Arial" w:hAnsi="Arial" w:cs="Arial"/>
          <w:sz w:val="22"/>
          <w:szCs w:val="22"/>
        </w:rPr>
      </w:pPr>
    </w:p>
    <w:p w14:paraId="2989D17C" w14:textId="77777777" w:rsidR="003164CB" w:rsidRDefault="00CA09C5" w:rsidP="003B0668">
      <w:pPr>
        <w:rPr>
          <w:rFonts w:ascii="Arial" w:hAnsi="Arial" w:cs="Arial"/>
          <w:b/>
          <w:sz w:val="22"/>
          <w:szCs w:val="22"/>
        </w:rPr>
      </w:pPr>
      <w:r w:rsidRPr="00CA09C5">
        <w:rPr>
          <w:rFonts w:ascii="Arial" w:hAnsi="Arial" w:cs="Arial"/>
          <w:b/>
          <w:sz w:val="22"/>
          <w:szCs w:val="22"/>
        </w:rPr>
        <w:t>Declaration by Participant</w:t>
      </w:r>
      <w:r>
        <w:rPr>
          <w:rFonts w:ascii="Arial" w:hAnsi="Arial" w:cs="Arial"/>
          <w:b/>
          <w:sz w:val="22"/>
          <w:szCs w:val="22"/>
        </w:rPr>
        <w:t xml:space="preserve"> – for participants who have read the information</w:t>
      </w:r>
    </w:p>
    <w:p w14:paraId="273652D2" w14:textId="77777777" w:rsidR="000A6E1D" w:rsidRPr="00CA09C5" w:rsidRDefault="000A6E1D" w:rsidP="003B0668">
      <w:pPr>
        <w:rPr>
          <w:rFonts w:ascii="Arial" w:hAnsi="Arial" w:cs="Arial"/>
          <w:b/>
          <w:sz w:val="22"/>
          <w:szCs w:val="22"/>
        </w:rPr>
      </w:pPr>
    </w:p>
    <w:tbl>
      <w:tblPr>
        <w:tblStyle w:val="TableGrid"/>
        <w:tblW w:w="9605" w:type="dxa"/>
        <w:tblLook w:val="04A0" w:firstRow="1" w:lastRow="0" w:firstColumn="1" w:lastColumn="0" w:noHBand="0" w:noVBand="1"/>
      </w:tblPr>
      <w:tblGrid>
        <w:gridCol w:w="9605"/>
      </w:tblGrid>
      <w:tr w:rsidR="006C0372" w14:paraId="1EEA9EBA" w14:textId="77777777" w:rsidTr="0050471E">
        <w:trPr>
          <w:trHeight w:val="607"/>
        </w:trPr>
        <w:tc>
          <w:tcPr>
            <w:tcW w:w="9605" w:type="dxa"/>
          </w:tcPr>
          <w:p w14:paraId="6A1414C8" w14:textId="77777777" w:rsidR="006C0372" w:rsidRDefault="006C0372" w:rsidP="003B0668">
            <w:pPr>
              <w:rPr>
                <w:rFonts w:ascii="Arial" w:hAnsi="Arial" w:cs="Arial"/>
                <w:sz w:val="16"/>
                <w:szCs w:val="22"/>
              </w:rPr>
            </w:pPr>
          </w:p>
          <w:p w14:paraId="1F6E3C56" w14:textId="77777777" w:rsidR="006C0372" w:rsidRDefault="006C0372" w:rsidP="003B0668">
            <w:pPr>
              <w:rPr>
                <w:rFonts w:ascii="Arial" w:hAnsi="Arial" w:cs="Arial"/>
                <w:sz w:val="22"/>
                <w:szCs w:val="22"/>
              </w:rPr>
            </w:pPr>
            <w:r>
              <w:rPr>
                <w:rFonts w:ascii="Arial" w:hAnsi="Arial" w:cs="Arial"/>
                <w:sz w:val="22"/>
                <w:szCs w:val="22"/>
              </w:rPr>
              <w:t>Name of Participant (</w:t>
            </w:r>
            <w:r>
              <w:rPr>
                <w:rFonts w:ascii="Arial" w:hAnsi="Arial" w:cs="Arial"/>
                <w:sz w:val="18"/>
                <w:szCs w:val="18"/>
              </w:rPr>
              <w:t xml:space="preserve">please print) </w:t>
            </w:r>
            <w:r>
              <w:rPr>
                <w:rFonts w:ascii="Arial" w:hAnsi="Arial" w:cs="Arial"/>
                <w:sz w:val="22"/>
                <w:szCs w:val="22"/>
              </w:rPr>
              <w:t xml:space="preserve"> _________________________________________________</w:t>
            </w:r>
          </w:p>
          <w:p w14:paraId="630D767F" w14:textId="77777777" w:rsidR="006C0372" w:rsidRDefault="006C0372" w:rsidP="003B0668">
            <w:pPr>
              <w:rPr>
                <w:rFonts w:ascii="Arial" w:hAnsi="Arial" w:cs="Arial"/>
                <w:sz w:val="22"/>
                <w:szCs w:val="22"/>
              </w:rPr>
            </w:pPr>
          </w:p>
          <w:p w14:paraId="1687DC60" w14:textId="77777777" w:rsidR="006C0372" w:rsidRPr="006C0372" w:rsidRDefault="006C0372" w:rsidP="003B0668">
            <w:pPr>
              <w:rPr>
                <w:rFonts w:ascii="Arial" w:hAnsi="Arial" w:cs="Arial"/>
                <w:sz w:val="22"/>
                <w:szCs w:val="22"/>
              </w:rPr>
            </w:pPr>
            <w:r>
              <w:rPr>
                <w:rFonts w:ascii="Arial" w:hAnsi="Arial" w:cs="Arial"/>
                <w:sz w:val="22"/>
                <w:szCs w:val="22"/>
              </w:rPr>
              <w:t>Signature _______________________________ Date _______________________________</w:t>
            </w:r>
          </w:p>
          <w:p w14:paraId="751E1A7A" w14:textId="77777777" w:rsidR="006C0372" w:rsidRDefault="006C0372" w:rsidP="006C0372">
            <w:pPr>
              <w:rPr>
                <w:rFonts w:ascii="Arial" w:hAnsi="Arial" w:cs="Arial"/>
                <w:sz w:val="16"/>
                <w:szCs w:val="22"/>
              </w:rPr>
            </w:pPr>
          </w:p>
        </w:tc>
      </w:tr>
    </w:tbl>
    <w:p w14:paraId="29D80855" w14:textId="77777777" w:rsidR="00311D3D" w:rsidRPr="008539E6" w:rsidRDefault="00311D3D" w:rsidP="00511D8A">
      <w:pPr>
        <w:rPr>
          <w:rFonts w:ascii="Arial" w:hAnsi="Arial" w:cs="Arial"/>
          <w:sz w:val="22"/>
          <w:szCs w:val="22"/>
        </w:rPr>
      </w:pPr>
      <w:bookmarkStart w:id="4" w:name="_Hlk5285753"/>
    </w:p>
    <w:tbl>
      <w:tblPr>
        <w:tblStyle w:val="TableGrid"/>
        <w:tblW w:w="9589" w:type="dxa"/>
        <w:tblLook w:val="04A0" w:firstRow="1" w:lastRow="0" w:firstColumn="1" w:lastColumn="0" w:noHBand="0" w:noVBand="1"/>
      </w:tblPr>
      <w:tblGrid>
        <w:gridCol w:w="9589"/>
      </w:tblGrid>
      <w:tr w:rsidR="00A245F1" w:rsidRPr="00A54684" w14:paraId="6C33A3BA" w14:textId="77777777" w:rsidTr="0050471E">
        <w:trPr>
          <w:trHeight w:val="1482"/>
        </w:trPr>
        <w:tc>
          <w:tcPr>
            <w:tcW w:w="9589" w:type="dxa"/>
          </w:tcPr>
          <w:p w14:paraId="5FC478A6" w14:textId="77777777" w:rsidR="00C42250" w:rsidRPr="00C42250" w:rsidRDefault="00C42250" w:rsidP="00C42250">
            <w:pPr>
              <w:rPr>
                <w:rFonts w:ascii="Arial" w:hAnsi="Arial" w:cs="Arial"/>
                <w:sz w:val="22"/>
                <w:szCs w:val="22"/>
              </w:rPr>
            </w:pPr>
            <w:bookmarkStart w:id="5" w:name="_Hlk5285935"/>
            <w:bookmarkEnd w:id="4"/>
            <w:r w:rsidRPr="008539E6">
              <w:rPr>
                <w:rFonts w:ascii="Arial" w:hAnsi="Arial" w:cs="Arial"/>
                <w:sz w:val="22"/>
                <w:szCs w:val="22"/>
              </w:rPr>
              <w:t xml:space="preserve">Declaration - for participants </w:t>
            </w:r>
            <w:r w:rsidRPr="008539E6">
              <w:rPr>
                <w:rFonts w:ascii="Arial" w:hAnsi="Arial" w:cs="Arial"/>
                <w:sz w:val="22"/>
                <w:szCs w:val="22"/>
                <w:u w:val="single"/>
              </w:rPr>
              <w:t>unable</w:t>
            </w:r>
            <w:r w:rsidRPr="008539E6">
              <w:rPr>
                <w:rFonts w:ascii="Arial" w:hAnsi="Arial" w:cs="Arial"/>
                <w:sz w:val="22"/>
                <w:szCs w:val="22"/>
              </w:rPr>
              <w:t xml:space="preserve"> to read the information and consent form</w:t>
            </w:r>
          </w:p>
          <w:p w14:paraId="0E95F579" w14:textId="77777777" w:rsidR="00005C75" w:rsidRDefault="00005C75" w:rsidP="006C0372">
            <w:pPr>
              <w:tabs>
                <w:tab w:val="left" w:pos="5400"/>
              </w:tabs>
              <w:ind w:right="-113"/>
              <w:rPr>
                <w:rFonts w:ascii="Arial" w:hAnsi="Arial" w:cs="Arial"/>
                <w:color w:val="4F81BD" w:themeColor="accent1"/>
                <w:sz w:val="20"/>
                <w:szCs w:val="20"/>
              </w:rPr>
            </w:pPr>
          </w:p>
          <w:p w14:paraId="57AA6233" w14:textId="402CB7DA" w:rsidR="00A245F1" w:rsidRPr="00B30347" w:rsidRDefault="00A245F1" w:rsidP="006C0372">
            <w:pPr>
              <w:tabs>
                <w:tab w:val="left" w:pos="5400"/>
              </w:tabs>
              <w:ind w:right="-113"/>
              <w:rPr>
                <w:rFonts w:ascii="Arial" w:hAnsi="Arial" w:cs="Arial"/>
                <w:b/>
                <w:sz w:val="18"/>
                <w:szCs w:val="18"/>
              </w:rPr>
            </w:pPr>
            <w:r w:rsidRPr="00311D3D">
              <w:rPr>
                <w:rFonts w:ascii="Arial" w:hAnsi="Arial" w:cs="Arial"/>
                <w:sz w:val="22"/>
                <w:szCs w:val="22"/>
              </w:rPr>
              <w:t>Witness to the informed consent process</w:t>
            </w:r>
          </w:p>
          <w:p w14:paraId="3E8614C5" w14:textId="77777777" w:rsidR="00A245F1" w:rsidRPr="00A03F50" w:rsidRDefault="00A245F1" w:rsidP="006C0372">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14:paraId="38D7A607" w14:textId="77777777" w:rsidR="006D362C" w:rsidRDefault="006D362C" w:rsidP="006C0372">
            <w:pPr>
              <w:tabs>
                <w:tab w:val="left" w:pos="5400"/>
              </w:tabs>
              <w:ind w:right="-113"/>
              <w:rPr>
                <w:rFonts w:ascii="Arial" w:hAnsi="Arial" w:cs="Arial"/>
                <w:sz w:val="22"/>
                <w:szCs w:val="22"/>
              </w:rPr>
            </w:pPr>
          </w:p>
          <w:p w14:paraId="440939ED" w14:textId="77777777" w:rsidR="00A245F1" w:rsidRDefault="00A245F1" w:rsidP="006C0372">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31001BB4" w14:textId="77777777" w:rsidR="00A245F1" w:rsidRPr="00FE10A5" w:rsidRDefault="009B71A9" w:rsidP="006C0372">
            <w:pPr>
              <w:tabs>
                <w:tab w:val="left" w:pos="5400"/>
              </w:tabs>
              <w:ind w:right="-113"/>
              <w:rPr>
                <w:rFonts w:ascii="Arial" w:hAnsi="Arial" w:cs="Arial"/>
                <w:b/>
                <w:sz w:val="18"/>
                <w:szCs w:val="18"/>
              </w:rPr>
            </w:pPr>
            <w:r w:rsidRPr="009B71A9">
              <w:rPr>
                <w:rFonts w:ascii="Arial" w:hAnsi="Arial" w:cs="Arial"/>
                <w:sz w:val="18"/>
                <w:szCs w:val="18"/>
              </w:rPr>
              <w:t xml:space="preserve"> </w:t>
            </w:r>
            <w:r w:rsidR="007518B9">
              <w:rPr>
                <w:rFonts w:ascii="Arial" w:hAnsi="Arial" w:cs="Arial"/>
                <w:sz w:val="18"/>
                <w:szCs w:val="18"/>
              </w:rPr>
              <w:t xml:space="preserve">* </w:t>
            </w:r>
            <w:r w:rsidR="008539E6">
              <w:rPr>
                <w:rFonts w:ascii="Arial" w:hAnsi="Arial" w:cs="Arial"/>
                <w:sz w:val="18"/>
                <w:szCs w:val="18"/>
              </w:rPr>
              <w:t xml:space="preserve">Witness is </w:t>
            </w:r>
            <w:r w:rsidR="008539E6" w:rsidRPr="008539E6">
              <w:rPr>
                <w:rFonts w:ascii="Arial" w:hAnsi="Arial" w:cs="Arial"/>
                <w:sz w:val="18"/>
                <w:szCs w:val="18"/>
                <w:u w:val="single"/>
              </w:rPr>
              <w:t>not</w:t>
            </w:r>
            <w:r w:rsidR="008539E6">
              <w:rPr>
                <w:rFonts w:ascii="Arial" w:hAnsi="Arial" w:cs="Arial"/>
                <w:sz w:val="18"/>
                <w:szCs w:val="18"/>
              </w:rPr>
              <w:t xml:space="preserve"> to be the </w:t>
            </w:r>
            <w:r w:rsidR="004E04ED">
              <w:rPr>
                <w:rFonts w:ascii="Arial" w:hAnsi="Arial" w:cs="Arial"/>
                <w:sz w:val="18"/>
                <w:szCs w:val="18"/>
              </w:rPr>
              <w:t>I</w:t>
            </w:r>
            <w:r w:rsidR="008539E6">
              <w:rPr>
                <w:rFonts w:ascii="Arial" w:hAnsi="Arial" w:cs="Arial"/>
                <w:sz w:val="18"/>
                <w:szCs w:val="18"/>
              </w:rPr>
              <w:t xml:space="preserve">nvestigator, a member of the study team or their delegate. </w:t>
            </w:r>
            <w:r w:rsidRPr="008539E6">
              <w:rPr>
                <w:rFonts w:ascii="Arial" w:hAnsi="Arial" w:cs="Arial"/>
                <w:sz w:val="18"/>
                <w:szCs w:val="18"/>
              </w:rPr>
              <w:t>Witness</w:t>
            </w:r>
            <w:r w:rsidRPr="009B71A9">
              <w:rPr>
                <w:rFonts w:ascii="Arial" w:hAnsi="Arial" w:cs="Arial"/>
                <w:sz w:val="18"/>
                <w:szCs w:val="18"/>
              </w:rPr>
              <w:t xml:space="preserve"> must be 18 years or older.</w:t>
            </w:r>
          </w:p>
        </w:tc>
      </w:tr>
      <w:bookmarkEnd w:id="5"/>
    </w:tbl>
    <w:p w14:paraId="141D0086" w14:textId="29F6DD2E" w:rsidR="00EA17A9" w:rsidRDefault="00EA17A9" w:rsidP="002F5E8A">
      <w:pPr>
        <w:rPr>
          <w:rFonts w:ascii="Arial" w:hAnsi="Arial" w:cs="Arial"/>
          <w:b/>
          <w:sz w:val="22"/>
          <w:szCs w:val="22"/>
          <w:u w:val="single"/>
        </w:rPr>
      </w:pPr>
    </w:p>
    <w:p w14:paraId="7E8FE65A" w14:textId="7185172F" w:rsidR="00005C75" w:rsidRDefault="00005C75" w:rsidP="002F5E8A">
      <w:pPr>
        <w:rPr>
          <w:rFonts w:ascii="Arial" w:hAnsi="Arial" w:cs="Arial"/>
          <w:b/>
          <w:sz w:val="22"/>
          <w:szCs w:val="22"/>
          <w:u w:val="single"/>
        </w:rPr>
      </w:pPr>
    </w:p>
    <w:p w14:paraId="19D75618" w14:textId="750E9F79" w:rsidR="00005C75" w:rsidRDefault="00005C75" w:rsidP="002F5E8A">
      <w:pPr>
        <w:rPr>
          <w:rFonts w:ascii="Arial" w:hAnsi="Arial" w:cs="Arial"/>
          <w:b/>
          <w:sz w:val="22"/>
          <w:szCs w:val="22"/>
          <w:u w:val="single"/>
        </w:rPr>
      </w:pPr>
    </w:p>
    <w:p w14:paraId="4D08CD1B" w14:textId="65B1713A" w:rsidR="00005C75" w:rsidRDefault="00005C75" w:rsidP="002F5E8A">
      <w:pPr>
        <w:rPr>
          <w:rFonts w:ascii="Arial" w:hAnsi="Arial" w:cs="Arial"/>
          <w:b/>
          <w:sz w:val="22"/>
          <w:szCs w:val="22"/>
          <w:u w:val="single"/>
        </w:rPr>
      </w:pPr>
    </w:p>
    <w:p w14:paraId="6351B7E7" w14:textId="77777777" w:rsidR="00005C75" w:rsidRDefault="00005C75" w:rsidP="002F5E8A">
      <w:pPr>
        <w:rPr>
          <w:rFonts w:ascii="Arial" w:hAnsi="Arial" w:cs="Arial"/>
          <w:b/>
          <w:sz w:val="22"/>
          <w:szCs w:val="22"/>
          <w:u w:val="single"/>
        </w:rPr>
      </w:pPr>
    </w:p>
    <w:p w14:paraId="37A9C229" w14:textId="77777777" w:rsidR="002F5E8A" w:rsidRPr="0050471E"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068A828E" w14:textId="77777777" w:rsidR="002F5E8A" w:rsidRPr="003461DF" w:rsidRDefault="002F5E8A" w:rsidP="002F5E8A">
      <w:pPr>
        <w:rPr>
          <w:rFonts w:ascii="Arial" w:hAnsi="Arial" w:cs="Arial"/>
          <w:sz w:val="16"/>
          <w:szCs w:val="16"/>
        </w:rPr>
      </w:pPr>
      <w:r w:rsidRPr="009A7E16">
        <w:rPr>
          <w:rFonts w:ascii="Arial" w:hAnsi="Arial" w:cs="Arial"/>
          <w:sz w:val="22"/>
          <w:szCs w:val="22"/>
        </w:rPr>
        <w:t>I have given a verbal explanation of the research project, its procedures and risks and I believe that the participant has understood that explanation.</w:t>
      </w:r>
    </w:p>
    <w:tbl>
      <w:tblPr>
        <w:tblW w:w="9628" w:type="dxa"/>
        <w:tblLook w:val="01E0" w:firstRow="1" w:lastRow="1" w:firstColumn="1" w:lastColumn="1" w:noHBand="0" w:noVBand="0"/>
      </w:tblPr>
      <w:tblGrid>
        <w:gridCol w:w="294"/>
        <w:gridCol w:w="1098"/>
        <w:gridCol w:w="2008"/>
        <w:gridCol w:w="1640"/>
        <w:gridCol w:w="577"/>
        <w:gridCol w:w="3650"/>
        <w:gridCol w:w="361"/>
      </w:tblGrid>
      <w:tr w:rsidR="002F5E8A" w:rsidRPr="00216B02" w14:paraId="61FC5429" w14:textId="77777777" w:rsidTr="0050471E">
        <w:trPr>
          <w:trHeight w:hRule="exact" w:val="175"/>
        </w:trPr>
        <w:tc>
          <w:tcPr>
            <w:tcW w:w="9628" w:type="dxa"/>
            <w:gridSpan w:val="7"/>
            <w:tcBorders>
              <w:top w:val="single" w:sz="4" w:space="0" w:color="auto"/>
              <w:left w:val="single" w:sz="4" w:space="0" w:color="auto"/>
              <w:right w:val="single" w:sz="4" w:space="0" w:color="auto"/>
            </w:tcBorders>
            <w:shd w:val="clear" w:color="auto" w:fill="auto"/>
          </w:tcPr>
          <w:p w14:paraId="0ABF2508" w14:textId="77777777" w:rsidR="002F5E8A" w:rsidRPr="00216B02" w:rsidRDefault="002F5E8A" w:rsidP="00216B02">
            <w:pPr>
              <w:ind w:left="-113" w:right="-113"/>
              <w:rPr>
                <w:rFonts w:ascii="Arial" w:hAnsi="Arial" w:cs="Arial"/>
                <w:sz w:val="22"/>
                <w:szCs w:val="22"/>
              </w:rPr>
            </w:pPr>
          </w:p>
        </w:tc>
      </w:tr>
      <w:tr w:rsidR="00BE7671" w:rsidRPr="00216B02" w14:paraId="15E4EA2D" w14:textId="77777777" w:rsidTr="0050471E">
        <w:trPr>
          <w:trHeight w:val="526"/>
        </w:trPr>
        <w:tc>
          <w:tcPr>
            <w:tcW w:w="294" w:type="dxa"/>
            <w:tcBorders>
              <w:left w:val="single" w:sz="4" w:space="0" w:color="auto"/>
            </w:tcBorders>
            <w:shd w:val="clear" w:color="auto" w:fill="auto"/>
          </w:tcPr>
          <w:p w14:paraId="283581D6" w14:textId="77777777" w:rsidR="00BE7671" w:rsidRPr="00216B02" w:rsidRDefault="00BE7671" w:rsidP="00216B02">
            <w:pPr>
              <w:ind w:left="-113" w:right="-113"/>
              <w:rPr>
                <w:rFonts w:ascii="Arial" w:hAnsi="Arial" w:cs="Arial"/>
                <w:sz w:val="22"/>
                <w:szCs w:val="22"/>
              </w:rPr>
            </w:pPr>
          </w:p>
        </w:tc>
        <w:tc>
          <w:tcPr>
            <w:tcW w:w="3106" w:type="dxa"/>
            <w:gridSpan w:val="2"/>
            <w:shd w:val="clear" w:color="auto" w:fill="auto"/>
          </w:tcPr>
          <w:p w14:paraId="27C2B986"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Name of Study Doctor/</w:t>
            </w:r>
          </w:p>
          <w:p w14:paraId="745407CB"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867" w:type="dxa"/>
            <w:gridSpan w:val="3"/>
            <w:tcBorders>
              <w:bottom w:val="single" w:sz="4" w:space="0" w:color="auto"/>
            </w:tcBorders>
            <w:shd w:val="clear" w:color="auto" w:fill="auto"/>
          </w:tcPr>
          <w:p w14:paraId="56BBE6D6" w14:textId="77777777" w:rsidR="00BE7671" w:rsidRPr="00216B02" w:rsidRDefault="00BE7671" w:rsidP="00216B02">
            <w:pPr>
              <w:ind w:left="-113" w:right="-113"/>
              <w:rPr>
                <w:rFonts w:ascii="Arial" w:hAnsi="Arial" w:cs="Arial"/>
                <w:sz w:val="22"/>
                <w:szCs w:val="22"/>
              </w:rPr>
            </w:pPr>
          </w:p>
        </w:tc>
        <w:tc>
          <w:tcPr>
            <w:tcW w:w="361" w:type="dxa"/>
            <w:tcBorders>
              <w:right w:val="single" w:sz="4" w:space="0" w:color="auto"/>
            </w:tcBorders>
            <w:shd w:val="clear" w:color="auto" w:fill="auto"/>
          </w:tcPr>
          <w:p w14:paraId="019395C2" w14:textId="77777777" w:rsidR="00BE7671" w:rsidRPr="00216B02" w:rsidRDefault="00BE7671" w:rsidP="00216B02">
            <w:pPr>
              <w:ind w:left="-113" w:right="-113"/>
              <w:rPr>
                <w:rFonts w:ascii="Arial" w:hAnsi="Arial" w:cs="Arial"/>
                <w:sz w:val="22"/>
                <w:szCs w:val="22"/>
              </w:rPr>
            </w:pPr>
          </w:p>
        </w:tc>
      </w:tr>
      <w:tr w:rsidR="002F5E8A" w:rsidRPr="00216B02" w14:paraId="72BB133B" w14:textId="77777777" w:rsidTr="0050471E">
        <w:trPr>
          <w:trHeight w:hRule="exact" w:val="58"/>
        </w:trPr>
        <w:tc>
          <w:tcPr>
            <w:tcW w:w="9267" w:type="dxa"/>
            <w:gridSpan w:val="6"/>
            <w:tcBorders>
              <w:left w:val="single" w:sz="4" w:space="0" w:color="auto"/>
            </w:tcBorders>
            <w:shd w:val="clear" w:color="auto" w:fill="auto"/>
          </w:tcPr>
          <w:p w14:paraId="09F88AC2" w14:textId="77777777" w:rsidR="002F5E8A" w:rsidRPr="00216B02" w:rsidRDefault="002F5E8A" w:rsidP="00216B02">
            <w:pPr>
              <w:ind w:left="-113" w:right="-113"/>
              <w:rPr>
                <w:rFonts w:ascii="Arial" w:hAnsi="Arial" w:cs="Arial"/>
                <w:sz w:val="22"/>
                <w:szCs w:val="22"/>
              </w:rPr>
            </w:pPr>
          </w:p>
        </w:tc>
        <w:tc>
          <w:tcPr>
            <w:tcW w:w="361" w:type="dxa"/>
            <w:tcBorders>
              <w:right w:val="single" w:sz="4" w:space="0" w:color="auto"/>
            </w:tcBorders>
            <w:shd w:val="clear" w:color="auto" w:fill="auto"/>
          </w:tcPr>
          <w:p w14:paraId="1EEFDB41" w14:textId="77777777" w:rsidR="002F5E8A" w:rsidRPr="00216B02" w:rsidRDefault="002F5E8A" w:rsidP="00216B02">
            <w:pPr>
              <w:ind w:left="-113" w:right="-113"/>
              <w:rPr>
                <w:rFonts w:ascii="Arial" w:hAnsi="Arial" w:cs="Arial"/>
                <w:sz w:val="22"/>
                <w:szCs w:val="22"/>
              </w:rPr>
            </w:pPr>
          </w:p>
        </w:tc>
      </w:tr>
      <w:tr w:rsidR="002F5E8A" w:rsidRPr="00216B02" w14:paraId="01267F9A" w14:textId="77777777" w:rsidTr="0050471E">
        <w:trPr>
          <w:trHeight w:hRule="exact" w:val="469"/>
        </w:trPr>
        <w:tc>
          <w:tcPr>
            <w:tcW w:w="294" w:type="dxa"/>
            <w:tcBorders>
              <w:left w:val="single" w:sz="4" w:space="0" w:color="auto"/>
            </w:tcBorders>
            <w:shd w:val="clear" w:color="auto" w:fill="auto"/>
            <w:vAlign w:val="bottom"/>
          </w:tcPr>
          <w:p w14:paraId="0DDDB2FD" w14:textId="77777777" w:rsidR="002F5E8A" w:rsidRPr="00216B02" w:rsidRDefault="002F5E8A" w:rsidP="00216B02">
            <w:pPr>
              <w:ind w:left="-113" w:right="-113"/>
              <w:rPr>
                <w:rFonts w:ascii="Arial" w:hAnsi="Arial" w:cs="Arial"/>
                <w:sz w:val="22"/>
                <w:szCs w:val="22"/>
              </w:rPr>
            </w:pPr>
          </w:p>
        </w:tc>
        <w:tc>
          <w:tcPr>
            <w:tcW w:w="1098" w:type="dxa"/>
            <w:shd w:val="clear" w:color="auto" w:fill="auto"/>
            <w:vAlign w:val="bottom"/>
          </w:tcPr>
          <w:p w14:paraId="0D28490A" w14:textId="77777777"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648" w:type="dxa"/>
            <w:gridSpan w:val="2"/>
            <w:tcBorders>
              <w:bottom w:val="single" w:sz="4" w:space="0" w:color="auto"/>
            </w:tcBorders>
            <w:shd w:val="clear" w:color="auto" w:fill="auto"/>
            <w:vAlign w:val="bottom"/>
          </w:tcPr>
          <w:p w14:paraId="5D86AFCA" w14:textId="77777777" w:rsidR="002F5E8A" w:rsidRPr="00216B02" w:rsidRDefault="002F5E8A" w:rsidP="00216B02">
            <w:pPr>
              <w:ind w:left="-113" w:right="-113"/>
              <w:rPr>
                <w:rFonts w:ascii="Arial" w:hAnsi="Arial" w:cs="Arial"/>
                <w:sz w:val="22"/>
                <w:szCs w:val="22"/>
              </w:rPr>
            </w:pPr>
          </w:p>
        </w:tc>
        <w:tc>
          <w:tcPr>
            <w:tcW w:w="577" w:type="dxa"/>
            <w:shd w:val="clear" w:color="auto" w:fill="auto"/>
            <w:vAlign w:val="bottom"/>
          </w:tcPr>
          <w:p w14:paraId="1312CA34" w14:textId="77777777" w:rsidR="002F5E8A" w:rsidRPr="00216B02" w:rsidRDefault="001B1AE8" w:rsidP="00216B02">
            <w:pPr>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48" w:type="dxa"/>
            <w:tcBorders>
              <w:bottom w:val="single" w:sz="4" w:space="0" w:color="auto"/>
            </w:tcBorders>
            <w:shd w:val="clear" w:color="auto" w:fill="auto"/>
            <w:vAlign w:val="bottom"/>
          </w:tcPr>
          <w:p w14:paraId="52E3DCFE" w14:textId="77777777" w:rsidR="002F5E8A" w:rsidRPr="00216B02" w:rsidRDefault="002F5E8A" w:rsidP="00216B02">
            <w:pPr>
              <w:ind w:left="-113" w:right="-113"/>
              <w:rPr>
                <w:rFonts w:ascii="Arial" w:hAnsi="Arial" w:cs="Arial"/>
                <w:sz w:val="22"/>
                <w:szCs w:val="22"/>
              </w:rPr>
            </w:pPr>
          </w:p>
        </w:tc>
        <w:tc>
          <w:tcPr>
            <w:tcW w:w="361" w:type="dxa"/>
            <w:tcBorders>
              <w:right w:val="single" w:sz="4" w:space="0" w:color="auto"/>
            </w:tcBorders>
            <w:shd w:val="clear" w:color="auto" w:fill="auto"/>
            <w:vAlign w:val="bottom"/>
          </w:tcPr>
          <w:p w14:paraId="0AA1EDA5" w14:textId="77777777" w:rsidR="002F5E8A" w:rsidRPr="00216B02" w:rsidRDefault="002F5E8A" w:rsidP="00216B02">
            <w:pPr>
              <w:ind w:left="-113" w:right="-113"/>
              <w:rPr>
                <w:rFonts w:ascii="Arial" w:hAnsi="Arial" w:cs="Arial"/>
                <w:sz w:val="22"/>
                <w:szCs w:val="22"/>
              </w:rPr>
            </w:pPr>
          </w:p>
        </w:tc>
      </w:tr>
      <w:tr w:rsidR="002F5E8A" w:rsidRPr="00216B02" w14:paraId="5C1E71D6" w14:textId="77777777" w:rsidTr="0050471E">
        <w:trPr>
          <w:trHeight w:hRule="exact" w:val="175"/>
        </w:trPr>
        <w:tc>
          <w:tcPr>
            <w:tcW w:w="9628" w:type="dxa"/>
            <w:gridSpan w:val="7"/>
            <w:tcBorders>
              <w:left w:val="single" w:sz="4" w:space="0" w:color="auto"/>
              <w:bottom w:val="single" w:sz="4" w:space="0" w:color="auto"/>
              <w:right w:val="single" w:sz="4" w:space="0" w:color="auto"/>
            </w:tcBorders>
            <w:shd w:val="clear" w:color="auto" w:fill="auto"/>
          </w:tcPr>
          <w:p w14:paraId="3CF9F450" w14:textId="77777777" w:rsidR="002F5E8A" w:rsidRPr="00216B02" w:rsidRDefault="002F5E8A" w:rsidP="00216B02">
            <w:pPr>
              <w:ind w:left="-113" w:right="-113"/>
              <w:rPr>
                <w:rFonts w:ascii="Arial" w:hAnsi="Arial" w:cs="Arial"/>
                <w:sz w:val="22"/>
                <w:szCs w:val="22"/>
              </w:rPr>
            </w:pPr>
          </w:p>
        </w:tc>
      </w:tr>
    </w:tbl>
    <w:p w14:paraId="1701FCB5" w14:textId="77777777" w:rsidR="002F5E8A" w:rsidRPr="00661A0C" w:rsidRDefault="002F5E8A" w:rsidP="002F5E8A">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37126B">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37126B">
        <w:rPr>
          <w:rFonts w:ascii="Arial" w:hAnsi="Arial" w:cs="Arial"/>
          <w:sz w:val="18"/>
          <w:szCs w:val="18"/>
        </w:rPr>
        <w:t>,</w:t>
      </w:r>
      <w:r w:rsidRPr="00661A0C">
        <w:rPr>
          <w:rFonts w:ascii="Arial" w:hAnsi="Arial" w:cs="Arial"/>
          <w:sz w:val="18"/>
          <w:szCs w:val="18"/>
        </w:rPr>
        <w:t xml:space="preserve"> the research project. </w:t>
      </w:r>
    </w:p>
    <w:p w14:paraId="6C327AD9" w14:textId="7FC55270" w:rsidR="00606D1E" w:rsidRDefault="00606D1E" w:rsidP="002F5E8A">
      <w:pPr>
        <w:rPr>
          <w:rFonts w:ascii="Arial" w:hAnsi="Arial" w:cs="Arial"/>
          <w:sz w:val="22"/>
          <w:szCs w:val="22"/>
        </w:rPr>
      </w:pPr>
    </w:p>
    <w:p w14:paraId="4FF89237" w14:textId="0E0E27D1" w:rsidR="00140522" w:rsidRDefault="00140522" w:rsidP="002F5E8A">
      <w:pPr>
        <w:rPr>
          <w:rFonts w:ascii="Arial" w:hAnsi="Arial" w:cs="Arial"/>
          <w:sz w:val="22"/>
          <w:szCs w:val="22"/>
        </w:rPr>
      </w:pPr>
    </w:p>
    <w:p w14:paraId="501A3C9D" w14:textId="19943C03" w:rsidR="00140522" w:rsidRDefault="00140522" w:rsidP="002F5E8A">
      <w:pPr>
        <w:rPr>
          <w:rFonts w:ascii="Arial" w:hAnsi="Arial" w:cs="Arial"/>
          <w:sz w:val="22"/>
          <w:szCs w:val="22"/>
        </w:rPr>
      </w:pPr>
    </w:p>
    <w:p w14:paraId="66CF04EC" w14:textId="2EFCB6AA" w:rsidR="00140522" w:rsidRDefault="00140522" w:rsidP="002F5E8A">
      <w:pPr>
        <w:rPr>
          <w:rFonts w:ascii="Arial" w:hAnsi="Arial" w:cs="Arial"/>
          <w:sz w:val="22"/>
          <w:szCs w:val="22"/>
        </w:rPr>
      </w:pPr>
    </w:p>
    <w:p w14:paraId="2FF864EF" w14:textId="6745021C" w:rsidR="00140522" w:rsidRDefault="00140522" w:rsidP="002F5E8A">
      <w:pPr>
        <w:rPr>
          <w:rFonts w:ascii="Arial" w:hAnsi="Arial" w:cs="Arial"/>
          <w:sz w:val="22"/>
          <w:szCs w:val="22"/>
        </w:rPr>
      </w:pPr>
    </w:p>
    <w:p w14:paraId="5D6ECB7B" w14:textId="7E810951" w:rsidR="00140522" w:rsidRDefault="00140522" w:rsidP="002F5E8A">
      <w:pPr>
        <w:rPr>
          <w:rFonts w:ascii="Arial" w:hAnsi="Arial" w:cs="Arial"/>
          <w:sz w:val="22"/>
          <w:szCs w:val="22"/>
        </w:rPr>
      </w:pPr>
    </w:p>
    <w:p w14:paraId="374F6E40" w14:textId="7D45509B" w:rsidR="00140522" w:rsidRDefault="00140522" w:rsidP="002F5E8A">
      <w:pPr>
        <w:rPr>
          <w:rFonts w:ascii="Arial" w:hAnsi="Arial" w:cs="Arial"/>
          <w:sz w:val="22"/>
          <w:szCs w:val="22"/>
        </w:rPr>
      </w:pPr>
    </w:p>
    <w:p w14:paraId="673255D3" w14:textId="111361E3" w:rsidR="00140522" w:rsidRDefault="00140522" w:rsidP="002F5E8A">
      <w:pPr>
        <w:rPr>
          <w:rFonts w:ascii="Arial" w:hAnsi="Arial" w:cs="Arial"/>
          <w:sz w:val="22"/>
          <w:szCs w:val="22"/>
        </w:rPr>
      </w:pPr>
    </w:p>
    <w:p w14:paraId="2F9EF9F6" w14:textId="00E82A90" w:rsidR="00140522" w:rsidRDefault="00140522" w:rsidP="002F5E8A">
      <w:pPr>
        <w:rPr>
          <w:rFonts w:ascii="Arial" w:hAnsi="Arial" w:cs="Arial"/>
          <w:sz w:val="22"/>
          <w:szCs w:val="22"/>
        </w:rPr>
      </w:pPr>
    </w:p>
    <w:p w14:paraId="65B581C5" w14:textId="7F4049E4" w:rsidR="00140522" w:rsidRDefault="00140522" w:rsidP="002F5E8A">
      <w:pPr>
        <w:rPr>
          <w:rFonts w:ascii="Arial" w:hAnsi="Arial" w:cs="Arial"/>
          <w:sz w:val="22"/>
          <w:szCs w:val="22"/>
        </w:rPr>
      </w:pPr>
    </w:p>
    <w:p w14:paraId="605FA7A3" w14:textId="50AF0323" w:rsidR="00140522" w:rsidRDefault="00140522" w:rsidP="002F5E8A">
      <w:pPr>
        <w:rPr>
          <w:rFonts w:ascii="Arial" w:hAnsi="Arial" w:cs="Arial"/>
          <w:sz w:val="22"/>
          <w:szCs w:val="22"/>
        </w:rPr>
      </w:pPr>
    </w:p>
    <w:p w14:paraId="65183745" w14:textId="6D0D3EEF" w:rsidR="00140522" w:rsidRDefault="00140522" w:rsidP="002F5E8A">
      <w:pPr>
        <w:rPr>
          <w:rFonts w:ascii="Arial" w:hAnsi="Arial" w:cs="Arial"/>
          <w:sz w:val="22"/>
          <w:szCs w:val="22"/>
        </w:rPr>
      </w:pPr>
    </w:p>
    <w:p w14:paraId="3034541B" w14:textId="628B5E42" w:rsidR="00140522" w:rsidRDefault="00140522" w:rsidP="002F5E8A">
      <w:pPr>
        <w:rPr>
          <w:rFonts w:ascii="Arial" w:hAnsi="Arial" w:cs="Arial"/>
          <w:sz w:val="22"/>
          <w:szCs w:val="22"/>
        </w:rPr>
      </w:pPr>
    </w:p>
    <w:p w14:paraId="17ABEAA3" w14:textId="39552ED4" w:rsidR="00140522" w:rsidRDefault="00140522" w:rsidP="002F5E8A">
      <w:pPr>
        <w:rPr>
          <w:rFonts w:ascii="Arial" w:hAnsi="Arial" w:cs="Arial"/>
          <w:sz w:val="22"/>
          <w:szCs w:val="22"/>
        </w:rPr>
      </w:pPr>
    </w:p>
    <w:p w14:paraId="13F25D06" w14:textId="53E77922" w:rsidR="00140522" w:rsidRDefault="00140522" w:rsidP="002F5E8A">
      <w:pPr>
        <w:rPr>
          <w:rFonts w:ascii="Arial" w:hAnsi="Arial" w:cs="Arial"/>
          <w:sz w:val="22"/>
          <w:szCs w:val="22"/>
        </w:rPr>
      </w:pPr>
    </w:p>
    <w:p w14:paraId="721EF1E7" w14:textId="283321FB" w:rsidR="00140522" w:rsidRDefault="00140522" w:rsidP="002F5E8A">
      <w:pPr>
        <w:rPr>
          <w:rFonts w:ascii="Arial" w:hAnsi="Arial" w:cs="Arial"/>
          <w:sz w:val="22"/>
          <w:szCs w:val="22"/>
        </w:rPr>
      </w:pPr>
    </w:p>
    <w:p w14:paraId="4CAB65C9" w14:textId="666CB46C" w:rsidR="00140522" w:rsidRDefault="00140522" w:rsidP="002F5E8A">
      <w:pPr>
        <w:rPr>
          <w:rFonts w:ascii="Arial" w:hAnsi="Arial" w:cs="Arial"/>
          <w:sz w:val="22"/>
          <w:szCs w:val="22"/>
        </w:rPr>
      </w:pPr>
    </w:p>
    <w:p w14:paraId="73527C5B" w14:textId="3E79A931" w:rsidR="00140522" w:rsidRDefault="00140522" w:rsidP="002F5E8A">
      <w:pPr>
        <w:rPr>
          <w:rFonts w:ascii="Arial" w:hAnsi="Arial" w:cs="Arial"/>
          <w:sz w:val="22"/>
          <w:szCs w:val="22"/>
        </w:rPr>
      </w:pPr>
    </w:p>
    <w:p w14:paraId="5C5C99A3" w14:textId="677EDE13" w:rsidR="00140522" w:rsidRDefault="00140522" w:rsidP="002F5E8A">
      <w:pPr>
        <w:rPr>
          <w:rFonts w:ascii="Arial" w:hAnsi="Arial" w:cs="Arial"/>
          <w:sz w:val="22"/>
          <w:szCs w:val="22"/>
        </w:rPr>
      </w:pPr>
    </w:p>
    <w:p w14:paraId="091A7345" w14:textId="56C4D4EA" w:rsidR="00140522" w:rsidRDefault="00140522" w:rsidP="002F5E8A">
      <w:pPr>
        <w:rPr>
          <w:rFonts w:ascii="Arial" w:hAnsi="Arial" w:cs="Arial"/>
          <w:sz w:val="22"/>
          <w:szCs w:val="22"/>
        </w:rPr>
      </w:pPr>
    </w:p>
    <w:p w14:paraId="5828ED59" w14:textId="35264F17" w:rsidR="00140522" w:rsidRDefault="00140522" w:rsidP="002F5E8A">
      <w:pPr>
        <w:rPr>
          <w:rFonts w:ascii="Arial" w:hAnsi="Arial" w:cs="Arial"/>
          <w:sz w:val="22"/>
          <w:szCs w:val="22"/>
        </w:rPr>
      </w:pPr>
    </w:p>
    <w:p w14:paraId="19B50471" w14:textId="507829C8" w:rsidR="00140522" w:rsidRDefault="00140522" w:rsidP="002F5E8A">
      <w:pPr>
        <w:rPr>
          <w:rFonts w:ascii="Arial" w:hAnsi="Arial" w:cs="Arial"/>
          <w:sz w:val="22"/>
          <w:szCs w:val="22"/>
        </w:rPr>
      </w:pPr>
    </w:p>
    <w:p w14:paraId="2CE7C97B" w14:textId="532935C5" w:rsidR="00140522" w:rsidRDefault="00140522" w:rsidP="002F5E8A">
      <w:pPr>
        <w:rPr>
          <w:rFonts w:ascii="Arial" w:hAnsi="Arial" w:cs="Arial"/>
          <w:sz w:val="22"/>
          <w:szCs w:val="22"/>
        </w:rPr>
      </w:pPr>
    </w:p>
    <w:p w14:paraId="6F00A858" w14:textId="074739C0" w:rsidR="00140522" w:rsidRDefault="00140522" w:rsidP="002F5E8A">
      <w:pPr>
        <w:rPr>
          <w:rFonts w:ascii="Arial" w:hAnsi="Arial" w:cs="Arial"/>
          <w:sz w:val="22"/>
          <w:szCs w:val="22"/>
        </w:rPr>
      </w:pPr>
    </w:p>
    <w:p w14:paraId="527F1EF1" w14:textId="71D2D31F" w:rsidR="00140522" w:rsidRDefault="00140522" w:rsidP="002F5E8A">
      <w:pPr>
        <w:rPr>
          <w:rFonts w:ascii="Arial" w:hAnsi="Arial" w:cs="Arial"/>
          <w:sz w:val="22"/>
          <w:szCs w:val="22"/>
        </w:rPr>
      </w:pPr>
    </w:p>
    <w:p w14:paraId="3FFA48B8" w14:textId="7FC48971" w:rsidR="00140522" w:rsidRDefault="00140522" w:rsidP="002F5E8A">
      <w:pPr>
        <w:rPr>
          <w:rFonts w:ascii="Arial" w:hAnsi="Arial" w:cs="Arial"/>
          <w:sz w:val="22"/>
          <w:szCs w:val="22"/>
        </w:rPr>
      </w:pPr>
    </w:p>
    <w:p w14:paraId="31D9A2A5" w14:textId="054171AE" w:rsidR="00140522" w:rsidRDefault="00140522" w:rsidP="002F5E8A">
      <w:pPr>
        <w:rPr>
          <w:rFonts w:ascii="Arial" w:hAnsi="Arial" w:cs="Arial"/>
          <w:sz w:val="22"/>
          <w:szCs w:val="22"/>
        </w:rPr>
      </w:pPr>
    </w:p>
    <w:p w14:paraId="3AB2DC9B" w14:textId="7AC5E937" w:rsidR="00140522" w:rsidRDefault="00140522" w:rsidP="002F5E8A">
      <w:pPr>
        <w:rPr>
          <w:rFonts w:ascii="Arial" w:hAnsi="Arial" w:cs="Arial"/>
          <w:sz w:val="22"/>
          <w:szCs w:val="22"/>
        </w:rPr>
      </w:pPr>
    </w:p>
    <w:p w14:paraId="1590EB0E" w14:textId="7396262A" w:rsidR="00140522" w:rsidRDefault="00140522" w:rsidP="002F5E8A">
      <w:pPr>
        <w:rPr>
          <w:rFonts w:ascii="Arial" w:hAnsi="Arial" w:cs="Arial"/>
          <w:sz w:val="22"/>
          <w:szCs w:val="22"/>
        </w:rPr>
      </w:pPr>
    </w:p>
    <w:p w14:paraId="62430E4B" w14:textId="418848F5" w:rsidR="00140522" w:rsidRDefault="00140522" w:rsidP="002F5E8A">
      <w:pPr>
        <w:rPr>
          <w:rFonts w:ascii="Arial" w:hAnsi="Arial" w:cs="Arial"/>
          <w:sz w:val="22"/>
          <w:szCs w:val="22"/>
        </w:rPr>
      </w:pPr>
    </w:p>
    <w:p w14:paraId="2463C68F" w14:textId="22C5107A" w:rsidR="00140522" w:rsidRDefault="00140522" w:rsidP="002F5E8A">
      <w:pPr>
        <w:rPr>
          <w:rFonts w:ascii="Arial" w:hAnsi="Arial" w:cs="Arial"/>
          <w:sz w:val="22"/>
          <w:szCs w:val="22"/>
        </w:rPr>
      </w:pPr>
    </w:p>
    <w:p w14:paraId="7D15D875" w14:textId="4A1DECED" w:rsidR="00140522" w:rsidRDefault="00140522" w:rsidP="002F5E8A">
      <w:pPr>
        <w:rPr>
          <w:rFonts w:ascii="Arial" w:hAnsi="Arial" w:cs="Arial"/>
          <w:sz w:val="22"/>
          <w:szCs w:val="22"/>
        </w:rPr>
      </w:pPr>
    </w:p>
    <w:p w14:paraId="791713A4" w14:textId="055968BA" w:rsidR="00140522" w:rsidRDefault="00140522" w:rsidP="002F5E8A">
      <w:pPr>
        <w:rPr>
          <w:rFonts w:ascii="Arial" w:hAnsi="Arial" w:cs="Arial"/>
          <w:sz w:val="22"/>
          <w:szCs w:val="22"/>
        </w:rPr>
      </w:pPr>
    </w:p>
    <w:p w14:paraId="52135BA5" w14:textId="4BAFABFF" w:rsidR="00140522" w:rsidRDefault="00140522" w:rsidP="002F5E8A">
      <w:pPr>
        <w:rPr>
          <w:rFonts w:ascii="Arial" w:hAnsi="Arial" w:cs="Arial"/>
          <w:sz w:val="22"/>
          <w:szCs w:val="22"/>
        </w:rPr>
      </w:pPr>
    </w:p>
    <w:p w14:paraId="2D66346C" w14:textId="44F5E475" w:rsidR="00140522" w:rsidRDefault="00140522" w:rsidP="002F5E8A">
      <w:pPr>
        <w:rPr>
          <w:rFonts w:ascii="Arial" w:hAnsi="Arial" w:cs="Arial"/>
          <w:sz w:val="22"/>
          <w:szCs w:val="22"/>
        </w:rPr>
      </w:pPr>
    </w:p>
    <w:p w14:paraId="284A3273" w14:textId="417E265E" w:rsidR="00140522" w:rsidRDefault="00140522" w:rsidP="002F5E8A">
      <w:pPr>
        <w:rPr>
          <w:rFonts w:ascii="Arial" w:hAnsi="Arial" w:cs="Arial"/>
          <w:sz w:val="22"/>
          <w:szCs w:val="22"/>
        </w:rPr>
      </w:pPr>
    </w:p>
    <w:p w14:paraId="1F92ADA8" w14:textId="591CC0C6" w:rsidR="00140522" w:rsidRDefault="00140522" w:rsidP="002F5E8A">
      <w:pPr>
        <w:rPr>
          <w:rFonts w:ascii="Arial" w:hAnsi="Arial" w:cs="Arial"/>
          <w:sz w:val="22"/>
          <w:szCs w:val="22"/>
        </w:rPr>
      </w:pPr>
    </w:p>
    <w:p w14:paraId="3F1C555B" w14:textId="3D034D57" w:rsidR="00140522" w:rsidRDefault="00140522" w:rsidP="002F5E8A">
      <w:pPr>
        <w:rPr>
          <w:rFonts w:ascii="Arial" w:hAnsi="Arial" w:cs="Arial"/>
          <w:sz w:val="22"/>
          <w:szCs w:val="22"/>
        </w:rPr>
      </w:pPr>
    </w:p>
    <w:p w14:paraId="42BACECF" w14:textId="139CAAA0" w:rsidR="00140522" w:rsidRDefault="00140522" w:rsidP="002F5E8A">
      <w:pPr>
        <w:rPr>
          <w:rFonts w:ascii="Arial" w:hAnsi="Arial" w:cs="Arial"/>
          <w:sz w:val="22"/>
          <w:szCs w:val="22"/>
        </w:rPr>
      </w:pPr>
    </w:p>
    <w:p w14:paraId="7C4A8447" w14:textId="51C194EC" w:rsidR="00140522" w:rsidRDefault="00140522" w:rsidP="002F5E8A">
      <w:pPr>
        <w:rPr>
          <w:rFonts w:ascii="Arial" w:hAnsi="Arial" w:cs="Arial"/>
          <w:sz w:val="22"/>
          <w:szCs w:val="22"/>
        </w:rPr>
      </w:pPr>
    </w:p>
    <w:p w14:paraId="0A7B08C4" w14:textId="2D0BF150" w:rsidR="00140522" w:rsidRDefault="00140522" w:rsidP="002F5E8A">
      <w:pPr>
        <w:rPr>
          <w:rFonts w:ascii="Arial" w:hAnsi="Arial" w:cs="Arial"/>
          <w:sz w:val="22"/>
          <w:szCs w:val="22"/>
        </w:rPr>
      </w:pPr>
    </w:p>
    <w:p w14:paraId="3E35670D" w14:textId="21BF2129" w:rsidR="00140522" w:rsidRDefault="00140522" w:rsidP="002F5E8A">
      <w:pPr>
        <w:rPr>
          <w:rFonts w:ascii="Arial" w:hAnsi="Arial" w:cs="Arial"/>
          <w:sz w:val="22"/>
          <w:szCs w:val="22"/>
        </w:rPr>
      </w:pPr>
    </w:p>
    <w:p w14:paraId="3C67E7A7" w14:textId="792ECFA0" w:rsidR="00140522" w:rsidRDefault="00140522" w:rsidP="002F5E8A">
      <w:pPr>
        <w:rPr>
          <w:rFonts w:ascii="Arial" w:hAnsi="Arial" w:cs="Arial"/>
          <w:sz w:val="22"/>
          <w:szCs w:val="22"/>
        </w:rPr>
      </w:pPr>
    </w:p>
    <w:p w14:paraId="13E024CA" w14:textId="18F01002" w:rsidR="00140522" w:rsidRDefault="00140522" w:rsidP="002F5E8A">
      <w:pPr>
        <w:rPr>
          <w:rFonts w:ascii="Arial" w:hAnsi="Arial" w:cs="Arial"/>
          <w:sz w:val="22"/>
          <w:szCs w:val="22"/>
        </w:rPr>
      </w:pPr>
    </w:p>
    <w:p w14:paraId="4CA2E029" w14:textId="1F7E7105" w:rsidR="00140522" w:rsidRDefault="00140522" w:rsidP="002F5E8A">
      <w:pPr>
        <w:rPr>
          <w:rFonts w:ascii="Arial" w:hAnsi="Arial" w:cs="Arial"/>
          <w:sz w:val="22"/>
          <w:szCs w:val="22"/>
        </w:rPr>
      </w:pPr>
    </w:p>
    <w:p w14:paraId="50C2846A" w14:textId="515EA7CE" w:rsidR="00140522" w:rsidRDefault="00140522" w:rsidP="002F5E8A">
      <w:pPr>
        <w:rPr>
          <w:rFonts w:ascii="Arial" w:hAnsi="Arial" w:cs="Arial"/>
          <w:sz w:val="22"/>
          <w:szCs w:val="22"/>
        </w:rPr>
      </w:pPr>
    </w:p>
    <w:p w14:paraId="375866BF" w14:textId="556A9037" w:rsidR="00140522" w:rsidRDefault="00140522" w:rsidP="002F5E8A">
      <w:pPr>
        <w:rPr>
          <w:rFonts w:ascii="Arial" w:hAnsi="Arial" w:cs="Arial"/>
          <w:sz w:val="22"/>
          <w:szCs w:val="22"/>
        </w:rPr>
      </w:pPr>
    </w:p>
    <w:p w14:paraId="742B7E38" w14:textId="43962E4B" w:rsidR="00140522" w:rsidRDefault="00140522" w:rsidP="002F5E8A">
      <w:pPr>
        <w:rPr>
          <w:rFonts w:ascii="Arial" w:hAnsi="Arial" w:cs="Arial"/>
          <w:sz w:val="22"/>
          <w:szCs w:val="22"/>
        </w:rPr>
      </w:pPr>
    </w:p>
    <w:p w14:paraId="1FF684E5" w14:textId="77777777" w:rsidR="00140522" w:rsidRDefault="00140522" w:rsidP="00140522">
      <w:pPr>
        <w:jc w:val="center"/>
        <w:rPr>
          <w:rFonts w:ascii="Arial" w:hAnsi="Arial" w:cs="Arial"/>
          <w:sz w:val="22"/>
          <w:szCs w:val="22"/>
        </w:rPr>
      </w:pPr>
      <w:r w:rsidRPr="002922B0">
        <w:rPr>
          <w:rFonts w:ascii="Arial" w:hAnsi="Arial" w:cs="Arial"/>
          <w:b/>
          <w:sz w:val="32"/>
          <w:szCs w:val="32"/>
        </w:rPr>
        <w:t>Form</w:t>
      </w:r>
      <w:r>
        <w:rPr>
          <w:rFonts w:ascii="Arial" w:hAnsi="Arial" w:cs="Arial"/>
          <w:b/>
          <w:sz w:val="32"/>
          <w:szCs w:val="32"/>
        </w:rPr>
        <w:t xml:space="preserve"> for Withdrawal of Participation - </w:t>
      </w:r>
      <w:r w:rsidRPr="005F4268">
        <w:rPr>
          <w:rFonts w:ascii="Arial" w:hAnsi="Arial" w:cs="Arial"/>
          <w:i/>
          <w:sz w:val="22"/>
          <w:szCs w:val="22"/>
        </w:rPr>
        <w:t>Adult providing own consent</w:t>
      </w:r>
    </w:p>
    <w:p w14:paraId="4F54FB97" w14:textId="77777777" w:rsidR="00140522" w:rsidRPr="00892D8D" w:rsidRDefault="00140522" w:rsidP="00140522">
      <w:pPr>
        <w:rPr>
          <w:rFonts w:ascii="Arial" w:hAnsi="Arial" w:cs="Arial"/>
          <w:i/>
          <w:color w:val="3366FF"/>
          <w:sz w:val="22"/>
          <w:szCs w:val="22"/>
        </w:rPr>
      </w:pPr>
    </w:p>
    <w:p w14:paraId="06712BE0" w14:textId="77777777" w:rsidR="00140522" w:rsidRPr="00AC03AC" w:rsidRDefault="00140522" w:rsidP="00140522">
      <w:pPr>
        <w:rPr>
          <w:rFonts w:ascii="Arial" w:hAnsi="Arial" w:cs="Arial"/>
          <w:sz w:val="22"/>
          <w:szCs w:val="22"/>
        </w:rPr>
      </w:pPr>
    </w:p>
    <w:tbl>
      <w:tblPr>
        <w:tblW w:w="0" w:type="auto"/>
        <w:tblLook w:val="01E0" w:firstRow="1" w:lastRow="1" w:firstColumn="1" w:lastColumn="1" w:noHBand="0" w:noVBand="0"/>
      </w:tblPr>
      <w:tblGrid>
        <w:gridCol w:w="3960"/>
        <w:gridCol w:w="5040"/>
      </w:tblGrid>
      <w:tr w:rsidR="00140522" w14:paraId="13925DF0" w14:textId="77777777" w:rsidTr="005F13AA">
        <w:trPr>
          <w:trHeight w:hRule="exact" w:val="1480"/>
        </w:trPr>
        <w:tc>
          <w:tcPr>
            <w:tcW w:w="3960" w:type="dxa"/>
            <w:shd w:val="clear" w:color="auto" w:fill="auto"/>
            <w:vAlign w:val="center"/>
          </w:tcPr>
          <w:p w14:paraId="683DA670" w14:textId="77777777" w:rsidR="00140522" w:rsidRPr="00216B02" w:rsidRDefault="00140522" w:rsidP="005F13AA">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2027025D" w14:textId="77777777" w:rsidR="00140522" w:rsidRPr="00216B02" w:rsidRDefault="00140522" w:rsidP="005F13AA">
            <w:pPr>
              <w:rPr>
                <w:rFonts w:ascii="Arial" w:hAnsi="Arial" w:cs="Arial"/>
                <w:sz w:val="22"/>
                <w:szCs w:val="22"/>
              </w:rPr>
            </w:pPr>
            <w:r w:rsidRPr="00414DEC">
              <w:rPr>
                <w:b/>
                <w:u w:val="single"/>
              </w:rPr>
              <w:t>Hi</w:t>
            </w:r>
            <w:r w:rsidRPr="00414DEC">
              <w:rPr>
                <w:b/>
              </w:rPr>
              <w:t xml:space="preserve">gh Power Short Duration (HPSD) versus </w:t>
            </w:r>
            <w:r w:rsidRPr="00414DEC">
              <w:rPr>
                <w:b/>
                <w:u w:val="single"/>
              </w:rPr>
              <w:t>Lo</w:t>
            </w:r>
            <w:r w:rsidRPr="00414DEC">
              <w:rPr>
                <w:b/>
              </w:rPr>
              <w:t xml:space="preserve">wer Power Longer Duration (LPLD) Atrial Fibrillation Ablation in Posterior Left Atrium and </w:t>
            </w:r>
            <w:r w:rsidRPr="00414DEC">
              <w:rPr>
                <w:b/>
                <w:u w:val="single"/>
              </w:rPr>
              <w:t>H</w:t>
            </w:r>
            <w:r w:rsidRPr="00414DEC">
              <w:rPr>
                <w:b/>
              </w:rPr>
              <w:t xml:space="preserve">yperthermic Effects on </w:t>
            </w:r>
            <w:r w:rsidRPr="00414DEC">
              <w:rPr>
                <w:b/>
                <w:u w:val="single"/>
              </w:rPr>
              <w:t>E</w:t>
            </w:r>
            <w:r w:rsidRPr="00414DEC">
              <w:rPr>
                <w:b/>
              </w:rPr>
              <w:t>soph</w:t>
            </w:r>
            <w:r w:rsidRPr="00414DEC">
              <w:rPr>
                <w:b/>
                <w:u w:val="single"/>
              </w:rPr>
              <w:t>A</w:t>
            </w:r>
            <w:r w:rsidRPr="00414DEC">
              <w:rPr>
                <w:b/>
              </w:rPr>
              <w:t xml:space="preserve">geal </w:t>
            </w:r>
            <w:r w:rsidRPr="00414DEC">
              <w:rPr>
                <w:b/>
                <w:u w:val="single"/>
              </w:rPr>
              <w:t>T</w:t>
            </w:r>
            <w:r w:rsidRPr="00414DEC">
              <w:rPr>
                <w:b/>
              </w:rPr>
              <w:t>issue</w:t>
            </w:r>
            <w:r>
              <w:rPr>
                <w:b/>
              </w:rPr>
              <w:t xml:space="preserve"> : the HiLo HEAT Study</w:t>
            </w:r>
          </w:p>
        </w:tc>
      </w:tr>
      <w:tr w:rsidR="00140522" w14:paraId="30CD37E2" w14:textId="77777777" w:rsidTr="005F13AA">
        <w:trPr>
          <w:trHeight w:hRule="exact" w:val="340"/>
        </w:trPr>
        <w:tc>
          <w:tcPr>
            <w:tcW w:w="3960" w:type="dxa"/>
            <w:shd w:val="clear" w:color="auto" w:fill="auto"/>
            <w:vAlign w:val="center"/>
          </w:tcPr>
          <w:p w14:paraId="712A83D8" w14:textId="77777777" w:rsidR="00140522" w:rsidRPr="00216B02" w:rsidRDefault="00140522" w:rsidP="005F13AA">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0710F680" w14:textId="77777777" w:rsidR="00140522" w:rsidRPr="00216B02" w:rsidRDefault="00140522" w:rsidP="005F13AA">
            <w:pPr>
              <w:rPr>
                <w:rFonts w:ascii="Arial" w:hAnsi="Arial" w:cs="Arial"/>
                <w:sz w:val="22"/>
                <w:szCs w:val="22"/>
              </w:rPr>
            </w:pPr>
            <w:r w:rsidRPr="005E2E75">
              <w:rPr>
                <w:rFonts w:ascii="Arial" w:hAnsi="Arial" w:cs="Arial"/>
                <w:sz w:val="22"/>
                <w:szCs w:val="22"/>
              </w:rPr>
              <w:t xml:space="preserve">HiLo HEAT </w:t>
            </w:r>
          </w:p>
        </w:tc>
      </w:tr>
      <w:tr w:rsidR="00140522" w14:paraId="3306F596" w14:textId="77777777" w:rsidTr="005F13AA">
        <w:trPr>
          <w:trHeight w:hRule="exact" w:val="340"/>
        </w:trPr>
        <w:tc>
          <w:tcPr>
            <w:tcW w:w="3960" w:type="dxa"/>
            <w:shd w:val="clear" w:color="auto" w:fill="auto"/>
            <w:vAlign w:val="center"/>
          </w:tcPr>
          <w:p w14:paraId="4BE5B975" w14:textId="216015D2" w:rsidR="00140522" w:rsidRPr="00216B02" w:rsidRDefault="00140522" w:rsidP="005F13AA">
            <w:pPr>
              <w:rPr>
                <w:rFonts w:ascii="Arial" w:hAnsi="Arial" w:cs="Arial"/>
                <w:sz w:val="22"/>
                <w:szCs w:val="22"/>
              </w:rPr>
            </w:pPr>
          </w:p>
        </w:tc>
        <w:tc>
          <w:tcPr>
            <w:tcW w:w="5040" w:type="dxa"/>
            <w:shd w:val="clear" w:color="auto" w:fill="auto"/>
            <w:vAlign w:val="center"/>
          </w:tcPr>
          <w:p w14:paraId="4708ADF9" w14:textId="1EE3FDB1" w:rsidR="00140522" w:rsidRPr="00005C75" w:rsidRDefault="00140522" w:rsidP="005F13AA">
            <w:pPr>
              <w:rPr>
                <w:rFonts w:ascii="Arial" w:hAnsi="Arial" w:cs="Arial"/>
                <w:iCs/>
                <w:sz w:val="22"/>
                <w:szCs w:val="22"/>
              </w:rPr>
            </w:pPr>
          </w:p>
        </w:tc>
      </w:tr>
      <w:tr w:rsidR="00140522" w14:paraId="3BFA56FB" w14:textId="77777777" w:rsidTr="005F13AA">
        <w:trPr>
          <w:trHeight w:hRule="exact" w:val="340"/>
        </w:trPr>
        <w:tc>
          <w:tcPr>
            <w:tcW w:w="3960" w:type="dxa"/>
            <w:shd w:val="clear" w:color="auto" w:fill="auto"/>
            <w:vAlign w:val="center"/>
          </w:tcPr>
          <w:p w14:paraId="2D0843F3" w14:textId="77777777" w:rsidR="00140522" w:rsidRPr="00216B02" w:rsidRDefault="00140522" w:rsidP="005F13AA">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31238D8E" w14:textId="77777777" w:rsidR="00140522" w:rsidRPr="00005C75" w:rsidRDefault="00140522" w:rsidP="005F13AA">
            <w:pPr>
              <w:rPr>
                <w:rFonts w:ascii="Arial" w:hAnsi="Arial" w:cs="Arial"/>
                <w:iCs/>
                <w:sz w:val="22"/>
                <w:szCs w:val="22"/>
              </w:rPr>
            </w:pPr>
            <w:r w:rsidRPr="00005C75">
              <w:rPr>
                <w:rFonts w:ascii="Arial" w:hAnsi="Arial" w:cs="Arial"/>
                <w:iCs/>
                <w:sz w:val="22"/>
                <w:szCs w:val="22"/>
              </w:rPr>
              <w:t xml:space="preserve">Alfred Health </w:t>
            </w:r>
          </w:p>
        </w:tc>
      </w:tr>
      <w:tr w:rsidR="00140522" w14:paraId="5F3FB238" w14:textId="77777777" w:rsidTr="005F13AA">
        <w:trPr>
          <w:trHeight w:hRule="exact" w:val="568"/>
        </w:trPr>
        <w:tc>
          <w:tcPr>
            <w:tcW w:w="3960" w:type="dxa"/>
            <w:shd w:val="clear" w:color="auto" w:fill="auto"/>
            <w:vAlign w:val="center"/>
          </w:tcPr>
          <w:p w14:paraId="0DE79F39" w14:textId="77777777" w:rsidR="00140522" w:rsidRPr="00216B02" w:rsidRDefault="00140522" w:rsidP="005F13AA">
            <w:pPr>
              <w:rPr>
                <w:rFonts w:ascii="Arial" w:hAnsi="Arial" w:cs="Arial"/>
                <w:b/>
                <w:sz w:val="22"/>
                <w:szCs w:val="22"/>
              </w:rPr>
            </w:pPr>
            <w:r>
              <w:rPr>
                <w:rFonts w:ascii="Arial" w:hAnsi="Arial" w:cs="Arial"/>
                <w:b/>
                <w:sz w:val="22"/>
                <w:szCs w:val="22"/>
              </w:rPr>
              <w:t>Coordinating Principal Investigator/</w:t>
            </w:r>
          </w:p>
          <w:p w14:paraId="09D3FE7D" w14:textId="77777777" w:rsidR="00140522" w:rsidRPr="00216B02" w:rsidRDefault="00140522" w:rsidP="005F13AA">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24D6BE67" w14:textId="77777777" w:rsidR="00140522" w:rsidRDefault="00140522" w:rsidP="005F13AA">
            <w:pPr>
              <w:rPr>
                <w:rFonts w:ascii="Arial" w:hAnsi="Arial" w:cs="Arial"/>
                <w:iCs/>
                <w:sz w:val="22"/>
                <w:szCs w:val="22"/>
              </w:rPr>
            </w:pPr>
            <w:r>
              <w:rPr>
                <w:rFonts w:ascii="Arial" w:hAnsi="Arial" w:cs="Arial"/>
                <w:iCs/>
                <w:sz w:val="22"/>
                <w:szCs w:val="22"/>
              </w:rPr>
              <w:t xml:space="preserve">Professor Peter Kistler </w:t>
            </w:r>
          </w:p>
          <w:p w14:paraId="5D5349B6" w14:textId="77777777" w:rsidR="00140522" w:rsidRPr="005F13AA" w:rsidRDefault="00140522" w:rsidP="005F13AA">
            <w:pPr>
              <w:rPr>
                <w:rFonts w:ascii="Arial" w:hAnsi="Arial" w:cs="Arial"/>
                <w:i/>
                <w:sz w:val="22"/>
                <w:szCs w:val="22"/>
              </w:rPr>
            </w:pPr>
            <w:r w:rsidRPr="005F13AA">
              <w:rPr>
                <w:rFonts w:ascii="Arial" w:hAnsi="Arial" w:cs="Arial"/>
                <w:i/>
                <w:color w:val="E36C0A" w:themeColor="accent6" w:themeShade="BF"/>
                <w:sz w:val="22"/>
                <w:szCs w:val="22"/>
              </w:rPr>
              <w:t xml:space="preserve">Principal Investigator </w:t>
            </w:r>
          </w:p>
        </w:tc>
      </w:tr>
      <w:tr w:rsidR="00140522" w14:paraId="24FD7608" w14:textId="77777777" w:rsidTr="005F13AA">
        <w:trPr>
          <w:trHeight w:hRule="exact" w:val="1253"/>
        </w:trPr>
        <w:tc>
          <w:tcPr>
            <w:tcW w:w="3960" w:type="dxa"/>
            <w:shd w:val="clear" w:color="auto" w:fill="auto"/>
            <w:vAlign w:val="center"/>
          </w:tcPr>
          <w:p w14:paraId="29A4E5C9" w14:textId="77777777" w:rsidR="00140522" w:rsidRPr="00216B02" w:rsidRDefault="00140522" w:rsidP="005F13AA">
            <w:pPr>
              <w:rPr>
                <w:rFonts w:ascii="Arial" w:hAnsi="Arial" w:cs="Arial"/>
                <w:sz w:val="22"/>
                <w:szCs w:val="22"/>
              </w:rPr>
            </w:pPr>
            <w:r w:rsidRPr="00216B02">
              <w:rPr>
                <w:rFonts w:ascii="Arial" w:hAnsi="Arial" w:cs="Arial"/>
                <w:b/>
                <w:sz w:val="22"/>
                <w:szCs w:val="22"/>
              </w:rPr>
              <w:t>Associate Investigator(s)</w:t>
            </w:r>
          </w:p>
          <w:p w14:paraId="361028E3" w14:textId="77777777" w:rsidR="00140522" w:rsidRPr="00FD07E7" w:rsidRDefault="00140522" w:rsidP="005F13AA">
            <w:pPr>
              <w:rPr>
                <w:rFonts w:ascii="Arial" w:hAnsi="Arial" w:cs="Arial"/>
                <w:sz w:val="20"/>
                <w:szCs w:val="20"/>
              </w:rPr>
            </w:pPr>
          </w:p>
        </w:tc>
        <w:tc>
          <w:tcPr>
            <w:tcW w:w="5040" w:type="dxa"/>
            <w:shd w:val="clear" w:color="auto" w:fill="auto"/>
            <w:vAlign w:val="center"/>
          </w:tcPr>
          <w:p w14:paraId="24FD5047" w14:textId="77777777" w:rsidR="00140522" w:rsidRPr="00094DE1" w:rsidRDefault="00140522" w:rsidP="005F13AA">
            <w:pPr>
              <w:rPr>
                <w:rFonts w:ascii="Arial" w:hAnsi="Arial" w:cs="Arial"/>
                <w:iCs/>
                <w:color w:val="E36C0A" w:themeColor="accent6" w:themeShade="BF"/>
                <w:sz w:val="22"/>
                <w:szCs w:val="22"/>
              </w:rPr>
            </w:pPr>
            <w:r w:rsidRPr="00094DE1">
              <w:rPr>
                <w:rFonts w:ascii="Arial" w:hAnsi="Arial" w:cs="Arial"/>
                <w:i/>
                <w:color w:val="E36C0A" w:themeColor="accent6" w:themeShade="BF"/>
                <w:sz w:val="22"/>
                <w:szCs w:val="22"/>
              </w:rPr>
              <w:t>[Associated Investigator(s)]</w:t>
            </w:r>
          </w:p>
        </w:tc>
      </w:tr>
      <w:tr w:rsidR="00140522" w14:paraId="6B66DFE4" w14:textId="77777777" w:rsidTr="005F13AA">
        <w:trPr>
          <w:trHeight w:hRule="exact" w:val="340"/>
        </w:trPr>
        <w:tc>
          <w:tcPr>
            <w:tcW w:w="3960" w:type="dxa"/>
            <w:shd w:val="clear" w:color="auto" w:fill="auto"/>
            <w:vAlign w:val="center"/>
          </w:tcPr>
          <w:p w14:paraId="2AA5DA43" w14:textId="77777777" w:rsidR="00140522" w:rsidRPr="00216B02" w:rsidRDefault="00140522" w:rsidP="005F13AA">
            <w:pPr>
              <w:rPr>
                <w:rFonts w:ascii="Arial" w:hAnsi="Arial" w:cs="Arial"/>
                <w:i/>
                <w:color w:val="0000FF"/>
                <w:sz w:val="22"/>
                <w:szCs w:val="22"/>
              </w:rPr>
            </w:pPr>
            <w:r w:rsidRPr="00216B02">
              <w:rPr>
                <w:rFonts w:ascii="Arial" w:hAnsi="Arial" w:cs="Arial"/>
                <w:b/>
                <w:sz w:val="22"/>
                <w:szCs w:val="22"/>
              </w:rPr>
              <w:t xml:space="preserve">Location </w:t>
            </w:r>
          </w:p>
        </w:tc>
        <w:tc>
          <w:tcPr>
            <w:tcW w:w="5040" w:type="dxa"/>
            <w:shd w:val="clear" w:color="auto" w:fill="auto"/>
            <w:vAlign w:val="center"/>
          </w:tcPr>
          <w:p w14:paraId="37B30F83" w14:textId="77777777" w:rsidR="00140522" w:rsidRPr="005F13AA" w:rsidRDefault="00140522" w:rsidP="005F13AA">
            <w:pPr>
              <w:rPr>
                <w:rFonts w:ascii="Arial" w:hAnsi="Arial" w:cs="Arial"/>
                <w:i/>
                <w:iCs/>
                <w:color w:val="E36C0A" w:themeColor="accent6" w:themeShade="BF"/>
                <w:sz w:val="22"/>
                <w:szCs w:val="22"/>
              </w:rPr>
            </w:pPr>
            <w:r w:rsidRPr="005F13AA">
              <w:rPr>
                <w:rFonts w:ascii="Arial" w:hAnsi="Arial" w:cs="Arial"/>
                <w:i/>
                <w:iCs/>
                <w:color w:val="E36C0A" w:themeColor="accent6" w:themeShade="BF"/>
                <w:sz w:val="22"/>
                <w:szCs w:val="22"/>
              </w:rPr>
              <w:t>[Location where the research will be conducted]</w:t>
            </w:r>
          </w:p>
        </w:tc>
      </w:tr>
      <w:tr w:rsidR="0089072C" w14:paraId="064B0C6A" w14:textId="77777777" w:rsidTr="005F13AA">
        <w:trPr>
          <w:trHeight w:hRule="exact" w:val="340"/>
        </w:trPr>
        <w:tc>
          <w:tcPr>
            <w:tcW w:w="3960" w:type="dxa"/>
            <w:shd w:val="clear" w:color="auto" w:fill="auto"/>
            <w:vAlign w:val="center"/>
          </w:tcPr>
          <w:p w14:paraId="64A81CB8" w14:textId="6624D173" w:rsidR="0089072C" w:rsidRPr="00216B02" w:rsidRDefault="0089072C" w:rsidP="0089072C">
            <w:pPr>
              <w:rPr>
                <w:rFonts w:ascii="Arial" w:hAnsi="Arial" w:cs="Arial"/>
                <w:b/>
                <w:sz w:val="22"/>
                <w:szCs w:val="22"/>
              </w:rPr>
            </w:pPr>
            <w:r>
              <w:rPr>
                <w:rFonts w:ascii="Arial" w:hAnsi="Arial" w:cs="Arial"/>
                <w:b/>
                <w:sz w:val="22"/>
                <w:szCs w:val="22"/>
              </w:rPr>
              <w:t>HREC Reference/ ID</w:t>
            </w:r>
          </w:p>
        </w:tc>
        <w:tc>
          <w:tcPr>
            <w:tcW w:w="5040" w:type="dxa"/>
            <w:shd w:val="clear" w:color="auto" w:fill="auto"/>
            <w:vAlign w:val="center"/>
          </w:tcPr>
          <w:p w14:paraId="2D840ED5" w14:textId="77777777" w:rsidR="0089072C" w:rsidRPr="00F558A6" w:rsidRDefault="0089072C" w:rsidP="0089072C">
            <w:pPr>
              <w:rPr>
                <w:rFonts w:ascii="Arial" w:hAnsi="Arial" w:cs="Arial"/>
                <w:sz w:val="22"/>
                <w:szCs w:val="22"/>
              </w:rPr>
            </w:pPr>
            <w:r w:rsidRPr="00F558A6">
              <w:rPr>
                <w:rFonts w:ascii="Arial" w:hAnsi="Arial" w:cs="Arial"/>
                <w:sz w:val="22"/>
                <w:szCs w:val="22"/>
              </w:rPr>
              <w:t>HREC/58589/Alfred- 2019</w:t>
            </w:r>
          </w:p>
          <w:p w14:paraId="2062B874" w14:textId="77777777" w:rsidR="0089072C" w:rsidRDefault="0089072C" w:rsidP="0089072C">
            <w:pPr>
              <w:rPr>
                <w:rFonts w:ascii="Arial" w:hAnsi="Arial" w:cs="Arial"/>
                <w:sz w:val="22"/>
                <w:szCs w:val="22"/>
              </w:rPr>
            </w:pPr>
          </w:p>
        </w:tc>
      </w:tr>
      <w:tr w:rsidR="0089072C" w14:paraId="70FF0306" w14:textId="77777777" w:rsidTr="005F13AA">
        <w:trPr>
          <w:trHeight w:hRule="exact" w:val="340"/>
        </w:trPr>
        <w:tc>
          <w:tcPr>
            <w:tcW w:w="3960" w:type="dxa"/>
            <w:shd w:val="clear" w:color="auto" w:fill="auto"/>
            <w:vAlign w:val="center"/>
          </w:tcPr>
          <w:p w14:paraId="059DC9BE" w14:textId="022402DB" w:rsidR="0089072C" w:rsidRDefault="0089072C" w:rsidP="0089072C">
            <w:pPr>
              <w:rPr>
                <w:rFonts w:ascii="Arial" w:hAnsi="Arial" w:cs="Arial"/>
                <w:b/>
                <w:sz w:val="22"/>
                <w:szCs w:val="22"/>
              </w:rPr>
            </w:pPr>
            <w:r>
              <w:rPr>
                <w:rFonts w:ascii="Arial" w:hAnsi="Arial" w:cs="Arial"/>
                <w:b/>
                <w:sz w:val="22"/>
                <w:szCs w:val="22"/>
              </w:rPr>
              <w:t>Local Project Number</w:t>
            </w:r>
          </w:p>
        </w:tc>
        <w:tc>
          <w:tcPr>
            <w:tcW w:w="5040" w:type="dxa"/>
            <w:shd w:val="clear" w:color="auto" w:fill="auto"/>
            <w:vAlign w:val="center"/>
          </w:tcPr>
          <w:p w14:paraId="115124D7" w14:textId="6A6824A9" w:rsidR="0089072C" w:rsidRPr="00F558A6" w:rsidRDefault="0089072C" w:rsidP="0089072C">
            <w:pPr>
              <w:rPr>
                <w:rFonts w:ascii="Arial" w:hAnsi="Arial" w:cs="Arial"/>
                <w:sz w:val="22"/>
                <w:szCs w:val="22"/>
              </w:rPr>
            </w:pPr>
          </w:p>
        </w:tc>
      </w:tr>
    </w:tbl>
    <w:p w14:paraId="235287B5" w14:textId="77777777" w:rsidR="00140522" w:rsidRDefault="00140522" w:rsidP="00140522">
      <w:pPr>
        <w:rPr>
          <w:rFonts w:ascii="Arial" w:hAnsi="Arial" w:cs="Arial"/>
          <w:sz w:val="22"/>
          <w:szCs w:val="22"/>
        </w:rPr>
      </w:pPr>
    </w:p>
    <w:p w14:paraId="302CF4B6" w14:textId="77777777" w:rsidR="00140522" w:rsidRDefault="00140522" w:rsidP="00140522">
      <w:pPr>
        <w:rPr>
          <w:rFonts w:ascii="Arial" w:hAnsi="Arial" w:cs="Arial"/>
          <w:sz w:val="22"/>
          <w:szCs w:val="22"/>
        </w:rPr>
      </w:pPr>
    </w:p>
    <w:p w14:paraId="47B4A84F" w14:textId="77777777" w:rsidR="00140522" w:rsidRPr="00FD07E7" w:rsidRDefault="00140522" w:rsidP="00140522">
      <w:pPr>
        <w:rPr>
          <w:rFonts w:ascii="Arial" w:hAnsi="Arial" w:cs="Arial"/>
          <w:b/>
          <w:sz w:val="22"/>
          <w:szCs w:val="22"/>
          <w:u w:val="single"/>
        </w:rPr>
      </w:pPr>
      <w:r w:rsidRPr="00FD07E7">
        <w:rPr>
          <w:rFonts w:ascii="Arial" w:hAnsi="Arial" w:cs="Arial"/>
          <w:b/>
          <w:sz w:val="22"/>
          <w:szCs w:val="22"/>
          <w:u w:val="single"/>
        </w:rPr>
        <w:t>Declaration by Participant</w:t>
      </w:r>
    </w:p>
    <w:p w14:paraId="78A9AF65" w14:textId="77777777" w:rsidR="00140522" w:rsidRDefault="00140522" w:rsidP="00140522">
      <w:pPr>
        <w:rPr>
          <w:rFonts w:ascii="Arial" w:hAnsi="Arial" w:cs="Arial"/>
          <w:sz w:val="22"/>
          <w:szCs w:val="22"/>
        </w:rPr>
      </w:pPr>
    </w:p>
    <w:p w14:paraId="20BAA796" w14:textId="77777777" w:rsidR="00140522" w:rsidRPr="001E34EA" w:rsidRDefault="00140522" w:rsidP="00140522">
      <w:pPr>
        <w:rPr>
          <w:rFonts w:ascii="Arial" w:hAnsi="Arial" w:cs="Arial"/>
          <w:sz w:val="22"/>
          <w:szCs w:val="22"/>
        </w:rPr>
      </w:pPr>
      <w:r>
        <w:rPr>
          <w:rFonts w:ascii="Arial" w:hAnsi="Arial" w:cs="Arial"/>
          <w:sz w:val="22"/>
          <w:szCs w:val="22"/>
        </w:rPr>
        <w:lastRenderedPageBreak/>
        <w:t xml:space="preserve">I wish to withdraw from participation in the above research project and understand that such withdrawal will not affect my routine treatment, my relationship with those treating me or my relationship with </w:t>
      </w:r>
      <w:r w:rsidRPr="00A54684">
        <w:rPr>
          <w:rFonts w:ascii="Arial" w:hAnsi="Arial" w:cs="Arial"/>
          <w:i/>
          <w:color w:val="F79646"/>
          <w:sz w:val="22"/>
          <w:szCs w:val="22"/>
        </w:rPr>
        <w:t>[Institution]</w:t>
      </w:r>
      <w:r>
        <w:rPr>
          <w:rFonts w:ascii="Arial" w:hAnsi="Arial" w:cs="Arial"/>
          <w:sz w:val="22"/>
          <w:szCs w:val="22"/>
        </w:rPr>
        <w:t>.</w:t>
      </w:r>
    </w:p>
    <w:p w14:paraId="33BBDC91" w14:textId="77777777" w:rsidR="00140522" w:rsidRPr="003461DF" w:rsidRDefault="00140522" w:rsidP="00140522">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140522" w:rsidRPr="00216B02" w14:paraId="09BCDA59" w14:textId="77777777" w:rsidTr="005F13AA">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49096D8F" w14:textId="77777777" w:rsidR="00140522" w:rsidRPr="00216B02" w:rsidRDefault="00140522" w:rsidP="005F13AA">
            <w:pPr>
              <w:tabs>
                <w:tab w:val="left" w:pos="5400"/>
              </w:tabs>
              <w:ind w:left="-113" w:right="-113"/>
              <w:rPr>
                <w:rFonts w:ascii="Arial" w:hAnsi="Arial" w:cs="Arial"/>
                <w:sz w:val="22"/>
                <w:szCs w:val="22"/>
              </w:rPr>
            </w:pPr>
          </w:p>
        </w:tc>
      </w:tr>
      <w:tr w:rsidR="00140522" w:rsidRPr="00216B02" w14:paraId="7788DC96" w14:textId="77777777" w:rsidTr="005F13AA">
        <w:trPr>
          <w:trHeight w:hRule="exact" w:val="255"/>
        </w:trPr>
        <w:tc>
          <w:tcPr>
            <w:tcW w:w="288" w:type="dxa"/>
            <w:tcBorders>
              <w:left w:val="single" w:sz="4" w:space="0" w:color="auto"/>
            </w:tcBorders>
            <w:shd w:val="clear" w:color="auto" w:fill="auto"/>
          </w:tcPr>
          <w:p w14:paraId="2D11422E" w14:textId="77777777" w:rsidR="00140522" w:rsidRPr="00216B02" w:rsidRDefault="00140522" w:rsidP="005F13AA">
            <w:pPr>
              <w:tabs>
                <w:tab w:val="left" w:pos="5400"/>
              </w:tabs>
              <w:ind w:left="-113" w:right="-113"/>
              <w:rPr>
                <w:rFonts w:ascii="Arial" w:hAnsi="Arial" w:cs="Arial"/>
                <w:sz w:val="22"/>
                <w:szCs w:val="22"/>
              </w:rPr>
            </w:pPr>
          </w:p>
        </w:tc>
        <w:tc>
          <w:tcPr>
            <w:tcW w:w="3060" w:type="dxa"/>
            <w:gridSpan w:val="2"/>
            <w:shd w:val="clear" w:color="auto" w:fill="auto"/>
          </w:tcPr>
          <w:p w14:paraId="0A249AE2" w14:textId="77777777" w:rsidR="00140522" w:rsidRPr="00216B02" w:rsidRDefault="00140522" w:rsidP="005F13AA">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39567E1C" w14:textId="77777777" w:rsidR="00140522" w:rsidRPr="00216B02" w:rsidRDefault="00140522" w:rsidP="005F13AA">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4630BFE1" w14:textId="77777777" w:rsidR="00140522" w:rsidRPr="00216B02" w:rsidRDefault="00140522" w:rsidP="005F13AA">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573DEE0F" w14:textId="77777777" w:rsidR="00140522" w:rsidRPr="00216B02" w:rsidRDefault="00140522" w:rsidP="005F13A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7DE28EAF" w14:textId="77777777" w:rsidR="00140522" w:rsidRPr="00216B02" w:rsidRDefault="00140522" w:rsidP="005F13AA">
            <w:pPr>
              <w:tabs>
                <w:tab w:val="left" w:pos="5400"/>
              </w:tabs>
              <w:ind w:left="-113" w:right="-113"/>
              <w:rPr>
                <w:rFonts w:ascii="Arial" w:hAnsi="Arial" w:cs="Arial"/>
                <w:sz w:val="22"/>
                <w:szCs w:val="22"/>
              </w:rPr>
            </w:pPr>
          </w:p>
        </w:tc>
      </w:tr>
      <w:tr w:rsidR="00140522" w:rsidRPr="00216B02" w14:paraId="432D163D" w14:textId="77777777" w:rsidTr="005F13AA">
        <w:trPr>
          <w:trHeight w:hRule="exact" w:val="57"/>
        </w:trPr>
        <w:tc>
          <w:tcPr>
            <w:tcW w:w="9368" w:type="dxa"/>
            <w:gridSpan w:val="7"/>
            <w:tcBorders>
              <w:left w:val="single" w:sz="4" w:space="0" w:color="auto"/>
              <w:right w:val="single" w:sz="4" w:space="0" w:color="auto"/>
            </w:tcBorders>
            <w:shd w:val="clear" w:color="auto" w:fill="auto"/>
          </w:tcPr>
          <w:p w14:paraId="58836100" w14:textId="77777777" w:rsidR="00140522" w:rsidRPr="00216B02" w:rsidRDefault="00140522" w:rsidP="005F13AA">
            <w:pPr>
              <w:tabs>
                <w:tab w:val="left" w:pos="5400"/>
              </w:tabs>
              <w:ind w:left="-113" w:right="-113"/>
              <w:rPr>
                <w:rFonts w:ascii="Arial" w:hAnsi="Arial" w:cs="Arial"/>
                <w:sz w:val="22"/>
                <w:szCs w:val="22"/>
              </w:rPr>
            </w:pPr>
          </w:p>
        </w:tc>
      </w:tr>
      <w:tr w:rsidR="00140522" w:rsidRPr="00216B02" w14:paraId="48B1FEA8" w14:textId="77777777" w:rsidTr="005F13AA">
        <w:trPr>
          <w:trHeight w:hRule="exact" w:val="454"/>
        </w:trPr>
        <w:tc>
          <w:tcPr>
            <w:tcW w:w="288" w:type="dxa"/>
            <w:tcBorders>
              <w:left w:val="single" w:sz="4" w:space="0" w:color="auto"/>
            </w:tcBorders>
            <w:shd w:val="clear" w:color="auto" w:fill="auto"/>
            <w:vAlign w:val="bottom"/>
          </w:tcPr>
          <w:p w14:paraId="33BB08D0" w14:textId="77777777" w:rsidR="00140522" w:rsidRPr="00216B02" w:rsidRDefault="00140522" w:rsidP="005F13AA">
            <w:pPr>
              <w:tabs>
                <w:tab w:val="left" w:pos="5400"/>
              </w:tabs>
              <w:ind w:left="-113" w:right="-113"/>
              <w:rPr>
                <w:rFonts w:ascii="Arial" w:hAnsi="Arial" w:cs="Arial"/>
                <w:sz w:val="22"/>
                <w:szCs w:val="22"/>
              </w:rPr>
            </w:pPr>
          </w:p>
        </w:tc>
        <w:tc>
          <w:tcPr>
            <w:tcW w:w="1080" w:type="dxa"/>
            <w:shd w:val="clear" w:color="auto" w:fill="auto"/>
            <w:vAlign w:val="bottom"/>
          </w:tcPr>
          <w:p w14:paraId="294DE78F" w14:textId="77777777" w:rsidR="00140522" w:rsidRPr="00216B02" w:rsidRDefault="00140522" w:rsidP="005F13AA">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CB9242E" w14:textId="77777777" w:rsidR="00140522" w:rsidRPr="00216B02" w:rsidRDefault="00140522" w:rsidP="005F13AA">
            <w:pPr>
              <w:tabs>
                <w:tab w:val="left" w:pos="5400"/>
              </w:tabs>
              <w:ind w:left="-113" w:right="-113"/>
              <w:rPr>
                <w:rFonts w:ascii="Arial" w:hAnsi="Arial" w:cs="Arial"/>
                <w:sz w:val="22"/>
                <w:szCs w:val="22"/>
              </w:rPr>
            </w:pPr>
          </w:p>
        </w:tc>
        <w:tc>
          <w:tcPr>
            <w:tcW w:w="540" w:type="dxa"/>
            <w:shd w:val="clear" w:color="auto" w:fill="auto"/>
            <w:vAlign w:val="bottom"/>
          </w:tcPr>
          <w:p w14:paraId="55ADBA46" w14:textId="77777777" w:rsidR="00140522" w:rsidRPr="00216B02" w:rsidRDefault="00140522" w:rsidP="005F13AA">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04CFE6CD" w14:textId="77777777" w:rsidR="00140522" w:rsidRPr="00216B02" w:rsidRDefault="00140522" w:rsidP="005F13A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36D5F202" w14:textId="77777777" w:rsidR="00140522" w:rsidRPr="00216B02" w:rsidRDefault="00140522" w:rsidP="005F13AA">
            <w:pPr>
              <w:tabs>
                <w:tab w:val="left" w:pos="5400"/>
              </w:tabs>
              <w:ind w:left="-113" w:right="-113"/>
              <w:rPr>
                <w:rFonts w:ascii="Arial" w:hAnsi="Arial" w:cs="Arial"/>
                <w:sz w:val="22"/>
                <w:szCs w:val="22"/>
              </w:rPr>
            </w:pPr>
          </w:p>
        </w:tc>
      </w:tr>
      <w:tr w:rsidR="00140522" w:rsidRPr="00216B02" w14:paraId="1D50BFDB" w14:textId="77777777" w:rsidTr="005F13AA">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6F835B41" w14:textId="77777777" w:rsidR="00140522" w:rsidRPr="00216B02" w:rsidRDefault="00140522" w:rsidP="005F13AA">
            <w:pPr>
              <w:tabs>
                <w:tab w:val="left" w:pos="5400"/>
              </w:tabs>
              <w:ind w:left="-113" w:right="-113"/>
              <w:rPr>
                <w:rFonts w:ascii="Arial" w:hAnsi="Arial" w:cs="Arial"/>
                <w:sz w:val="22"/>
                <w:szCs w:val="22"/>
              </w:rPr>
            </w:pPr>
          </w:p>
        </w:tc>
      </w:tr>
    </w:tbl>
    <w:p w14:paraId="3DDCF61F" w14:textId="77777777" w:rsidR="00140522" w:rsidRDefault="00140522" w:rsidP="00140522">
      <w:pPr>
        <w:tabs>
          <w:tab w:val="left" w:pos="5400"/>
        </w:tabs>
        <w:ind w:right="-113"/>
        <w:rPr>
          <w:rFonts w:ascii="Arial" w:hAnsi="Arial" w:cs="Arial"/>
          <w:sz w:val="20"/>
          <w:szCs w:val="20"/>
        </w:rPr>
      </w:pPr>
    </w:p>
    <w:p w14:paraId="60DADAA0" w14:textId="77777777" w:rsidR="00140522" w:rsidRDefault="00140522" w:rsidP="00140522">
      <w:pPr>
        <w:tabs>
          <w:tab w:val="left" w:pos="5400"/>
        </w:tabs>
        <w:ind w:right="-113"/>
        <w:rPr>
          <w:rFonts w:ascii="Arial" w:hAnsi="Arial" w:cs="Arial"/>
          <w:sz w:val="22"/>
          <w:szCs w:val="22"/>
        </w:rPr>
      </w:pPr>
      <w:r w:rsidRPr="00892D8D">
        <w:rPr>
          <w:rFonts w:ascii="Arial" w:hAnsi="Arial" w:cs="Arial"/>
          <w:i/>
          <w:color w:val="3366FF"/>
          <w:sz w:val="20"/>
          <w:szCs w:val="20"/>
        </w:rPr>
        <w:t>In the event that the participant’s decision to withdraw is communicated verbally, the Study Doctor/Senior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0522" w:rsidRPr="00A54684" w14:paraId="4ED71E29" w14:textId="77777777" w:rsidTr="005F13AA">
        <w:tc>
          <w:tcPr>
            <w:tcW w:w="9576" w:type="dxa"/>
            <w:shd w:val="clear" w:color="auto" w:fill="auto"/>
          </w:tcPr>
          <w:p w14:paraId="47022463" w14:textId="77777777" w:rsidR="00140522" w:rsidRPr="00A54684" w:rsidRDefault="00140522" w:rsidP="005F13AA">
            <w:pPr>
              <w:tabs>
                <w:tab w:val="left" w:pos="5400"/>
              </w:tabs>
              <w:ind w:right="-113"/>
              <w:rPr>
                <w:rFonts w:ascii="Arial" w:hAnsi="Arial" w:cs="Arial"/>
                <w:sz w:val="22"/>
                <w:szCs w:val="22"/>
              </w:rPr>
            </w:pPr>
          </w:p>
          <w:p w14:paraId="383AB1E6" w14:textId="77777777" w:rsidR="00140522" w:rsidRPr="00A54684" w:rsidRDefault="00140522" w:rsidP="005F13AA">
            <w:pPr>
              <w:tabs>
                <w:tab w:val="left" w:pos="5400"/>
              </w:tabs>
              <w:ind w:right="-113"/>
              <w:rPr>
                <w:rFonts w:ascii="Arial" w:hAnsi="Arial" w:cs="Arial"/>
                <w:sz w:val="22"/>
                <w:szCs w:val="22"/>
              </w:rPr>
            </w:pPr>
          </w:p>
          <w:p w14:paraId="3EC7866B" w14:textId="77777777" w:rsidR="00140522" w:rsidRPr="00A54684" w:rsidRDefault="00140522" w:rsidP="005F13AA">
            <w:pPr>
              <w:tabs>
                <w:tab w:val="left" w:pos="5400"/>
              </w:tabs>
              <w:ind w:right="-113"/>
              <w:rPr>
                <w:rFonts w:ascii="Arial" w:hAnsi="Arial" w:cs="Arial"/>
                <w:sz w:val="22"/>
                <w:szCs w:val="22"/>
              </w:rPr>
            </w:pPr>
          </w:p>
          <w:p w14:paraId="077C83C0" w14:textId="77777777" w:rsidR="00140522" w:rsidRPr="00A54684" w:rsidRDefault="00140522" w:rsidP="005F13AA">
            <w:pPr>
              <w:tabs>
                <w:tab w:val="left" w:pos="5400"/>
              </w:tabs>
              <w:ind w:right="-113"/>
              <w:rPr>
                <w:rFonts w:ascii="Arial" w:hAnsi="Arial" w:cs="Arial"/>
                <w:sz w:val="22"/>
                <w:szCs w:val="22"/>
              </w:rPr>
            </w:pPr>
          </w:p>
        </w:tc>
      </w:tr>
    </w:tbl>
    <w:p w14:paraId="2DACFAB0" w14:textId="77777777" w:rsidR="00140522" w:rsidRDefault="00140522" w:rsidP="00140522">
      <w:pPr>
        <w:tabs>
          <w:tab w:val="left" w:pos="5400"/>
        </w:tabs>
        <w:ind w:right="-113"/>
        <w:rPr>
          <w:rFonts w:ascii="Arial" w:hAnsi="Arial" w:cs="Arial"/>
          <w:sz w:val="20"/>
          <w:szCs w:val="20"/>
        </w:rPr>
      </w:pPr>
    </w:p>
    <w:p w14:paraId="601A0C13" w14:textId="77777777" w:rsidR="00140522" w:rsidRPr="00A30098" w:rsidRDefault="00140522" w:rsidP="00140522">
      <w:pPr>
        <w:rPr>
          <w:rFonts w:ascii="Arial" w:hAnsi="Arial" w:cs="Arial"/>
        </w:rPr>
      </w:pPr>
    </w:p>
    <w:p w14:paraId="624E2272" w14:textId="77777777" w:rsidR="00140522" w:rsidRPr="003461DF" w:rsidRDefault="00140522" w:rsidP="00140522">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6A8C5EAE" w14:textId="77777777" w:rsidR="00140522" w:rsidRPr="003461DF" w:rsidRDefault="00140522" w:rsidP="00140522">
      <w:pPr>
        <w:rPr>
          <w:rFonts w:ascii="Arial" w:hAnsi="Arial" w:cs="Arial"/>
          <w:sz w:val="16"/>
          <w:szCs w:val="16"/>
        </w:rPr>
      </w:pPr>
    </w:p>
    <w:p w14:paraId="26192F4D" w14:textId="77777777" w:rsidR="00140522" w:rsidRDefault="00140522" w:rsidP="00140522">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14:paraId="2F385AA4" w14:textId="77777777" w:rsidR="00140522" w:rsidRPr="003461DF" w:rsidRDefault="00140522" w:rsidP="00140522">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140522" w:rsidRPr="00216B02" w14:paraId="56A5DF4C" w14:textId="77777777" w:rsidTr="005F13AA">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1FFA0BDD" w14:textId="77777777" w:rsidR="00140522" w:rsidRPr="00216B02" w:rsidRDefault="00140522" w:rsidP="005F13AA">
            <w:pPr>
              <w:ind w:left="-113" w:right="-113"/>
              <w:rPr>
                <w:rFonts w:ascii="Arial" w:hAnsi="Arial" w:cs="Arial"/>
                <w:sz w:val="22"/>
                <w:szCs w:val="22"/>
              </w:rPr>
            </w:pPr>
          </w:p>
        </w:tc>
      </w:tr>
      <w:tr w:rsidR="00140522" w:rsidRPr="00216B02" w14:paraId="57384D09" w14:textId="77777777" w:rsidTr="005F13AA">
        <w:tc>
          <w:tcPr>
            <w:tcW w:w="288" w:type="dxa"/>
            <w:tcBorders>
              <w:left w:val="single" w:sz="4" w:space="0" w:color="auto"/>
            </w:tcBorders>
            <w:shd w:val="clear" w:color="auto" w:fill="auto"/>
          </w:tcPr>
          <w:p w14:paraId="3474416C" w14:textId="77777777" w:rsidR="00140522" w:rsidRPr="00216B02" w:rsidRDefault="00140522" w:rsidP="005F13AA">
            <w:pPr>
              <w:ind w:left="-113" w:right="-113"/>
              <w:rPr>
                <w:rFonts w:ascii="Arial" w:hAnsi="Arial" w:cs="Arial"/>
                <w:sz w:val="22"/>
                <w:szCs w:val="22"/>
              </w:rPr>
            </w:pPr>
          </w:p>
        </w:tc>
        <w:tc>
          <w:tcPr>
            <w:tcW w:w="3060" w:type="dxa"/>
            <w:gridSpan w:val="2"/>
            <w:shd w:val="clear" w:color="auto" w:fill="auto"/>
          </w:tcPr>
          <w:p w14:paraId="6AFEABC4" w14:textId="77777777" w:rsidR="00140522" w:rsidRPr="00216B02" w:rsidRDefault="00140522" w:rsidP="005F13AA">
            <w:pPr>
              <w:ind w:left="-113" w:right="-113"/>
              <w:rPr>
                <w:rFonts w:ascii="Arial" w:hAnsi="Arial" w:cs="Arial"/>
                <w:sz w:val="22"/>
                <w:szCs w:val="22"/>
              </w:rPr>
            </w:pPr>
            <w:r w:rsidRPr="00216B02">
              <w:rPr>
                <w:rFonts w:ascii="Arial" w:hAnsi="Arial" w:cs="Arial"/>
                <w:sz w:val="22"/>
                <w:szCs w:val="22"/>
              </w:rPr>
              <w:t>Name of Study Doctor/</w:t>
            </w:r>
          </w:p>
          <w:p w14:paraId="47106EBF" w14:textId="77777777" w:rsidR="00140522" w:rsidRPr="00216B02" w:rsidRDefault="00140522" w:rsidP="005F13AA">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5C7568A1" w14:textId="77777777" w:rsidR="00140522" w:rsidRPr="00216B02" w:rsidRDefault="00140522" w:rsidP="005F13AA">
            <w:pPr>
              <w:ind w:left="-113" w:right="-113"/>
              <w:rPr>
                <w:rFonts w:ascii="Arial" w:hAnsi="Arial" w:cs="Arial"/>
                <w:sz w:val="22"/>
                <w:szCs w:val="22"/>
              </w:rPr>
            </w:pPr>
          </w:p>
        </w:tc>
        <w:tc>
          <w:tcPr>
            <w:tcW w:w="236" w:type="dxa"/>
            <w:tcBorders>
              <w:right w:val="single" w:sz="4" w:space="0" w:color="auto"/>
            </w:tcBorders>
            <w:shd w:val="clear" w:color="auto" w:fill="auto"/>
          </w:tcPr>
          <w:p w14:paraId="1F3BE120" w14:textId="77777777" w:rsidR="00140522" w:rsidRPr="00216B02" w:rsidRDefault="00140522" w:rsidP="005F13AA">
            <w:pPr>
              <w:ind w:left="-113" w:right="-113"/>
              <w:rPr>
                <w:rFonts w:ascii="Arial" w:hAnsi="Arial" w:cs="Arial"/>
                <w:sz w:val="22"/>
                <w:szCs w:val="22"/>
              </w:rPr>
            </w:pPr>
          </w:p>
        </w:tc>
      </w:tr>
      <w:tr w:rsidR="00140522" w:rsidRPr="00216B02" w14:paraId="240785EF" w14:textId="77777777" w:rsidTr="005F13AA">
        <w:trPr>
          <w:trHeight w:hRule="exact" w:val="57"/>
        </w:trPr>
        <w:tc>
          <w:tcPr>
            <w:tcW w:w="9108" w:type="dxa"/>
            <w:gridSpan w:val="6"/>
            <w:tcBorders>
              <w:left w:val="single" w:sz="4" w:space="0" w:color="auto"/>
            </w:tcBorders>
            <w:shd w:val="clear" w:color="auto" w:fill="auto"/>
          </w:tcPr>
          <w:p w14:paraId="25F025E4" w14:textId="77777777" w:rsidR="00140522" w:rsidRPr="00216B02" w:rsidRDefault="00140522" w:rsidP="005F13AA">
            <w:pPr>
              <w:ind w:left="-113" w:right="-113"/>
              <w:rPr>
                <w:rFonts w:ascii="Arial" w:hAnsi="Arial" w:cs="Arial"/>
                <w:sz w:val="22"/>
                <w:szCs w:val="22"/>
              </w:rPr>
            </w:pPr>
          </w:p>
        </w:tc>
        <w:tc>
          <w:tcPr>
            <w:tcW w:w="236" w:type="dxa"/>
            <w:tcBorders>
              <w:right w:val="single" w:sz="4" w:space="0" w:color="auto"/>
            </w:tcBorders>
            <w:shd w:val="clear" w:color="auto" w:fill="auto"/>
          </w:tcPr>
          <w:p w14:paraId="08EA6A95" w14:textId="77777777" w:rsidR="00140522" w:rsidRPr="00216B02" w:rsidRDefault="00140522" w:rsidP="005F13AA">
            <w:pPr>
              <w:ind w:left="-113" w:right="-113"/>
              <w:rPr>
                <w:rFonts w:ascii="Arial" w:hAnsi="Arial" w:cs="Arial"/>
                <w:sz w:val="22"/>
                <w:szCs w:val="22"/>
              </w:rPr>
            </w:pPr>
          </w:p>
        </w:tc>
      </w:tr>
      <w:tr w:rsidR="00140522" w:rsidRPr="00216B02" w14:paraId="411206AC" w14:textId="77777777" w:rsidTr="005F13AA">
        <w:trPr>
          <w:trHeight w:hRule="exact" w:val="454"/>
        </w:trPr>
        <w:tc>
          <w:tcPr>
            <w:tcW w:w="288" w:type="dxa"/>
            <w:tcBorders>
              <w:left w:val="single" w:sz="4" w:space="0" w:color="auto"/>
            </w:tcBorders>
            <w:shd w:val="clear" w:color="auto" w:fill="auto"/>
            <w:vAlign w:val="bottom"/>
          </w:tcPr>
          <w:p w14:paraId="4FA9F751" w14:textId="77777777" w:rsidR="00140522" w:rsidRPr="00216B02" w:rsidRDefault="00140522" w:rsidP="005F13AA">
            <w:pPr>
              <w:ind w:left="-113" w:right="-113"/>
              <w:rPr>
                <w:rFonts w:ascii="Arial" w:hAnsi="Arial" w:cs="Arial"/>
                <w:sz w:val="22"/>
                <w:szCs w:val="22"/>
              </w:rPr>
            </w:pPr>
          </w:p>
        </w:tc>
        <w:tc>
          <w:tcPr>
            <w:tcW w:w="1080" w:type="dxa"/>
            <w:shd w:val="clear" w:color="auto" w:fill="auto"/>
            <w:vAlign w:val="bottom"/>
          </w:tcPr>
          <w:p w14:paraId="4681C1EE" w14:textId="77777777" w:rsidR="00140522" w:rsidRPr="00216B02" w:rsidRDefault="00140522" w:rsidP="005F13AA">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7AF9A9B0" w14:textId="77777777" w:rsidR="00140522" w:rsidRPr="00216B02" w:rsidRDefault="00140522" w:rsidP="005F13AA">
            <w:pPr>
              <w:ind w:left="-113" w:right="-113"/>
              <w:rPr>
                <w:rFonts w:ascii="Arial" w:hAnsi="Arial" w:cs="Arial"/>
                <w:sz w:val="22"/>
                <w:szCs w:val="22"/>
              </w:rPr>
            </w:pPr>
          </w:p>
        </w:tc>
        <w:tc>
          <w:tcPr>
            <w:tcW w:w="540" w:type="dxa"/>
            <w:shd w:val="clear" w:color="auto" w:fill="auto"/>
            <w:vAlign w:val="bottom"/>
          </w:tcPr>
          <w:p w14:paraId="56EFCA29" w14:textId="77777777" w:rsidR="00140522" w:rsidRPr="00216B02" w:rsidRDefault="00140522" w:rsidP="005F13AA">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482B5F3C" w14:textId="77777777" w:rsidR="00140522" w:rsidRPr="00216B02" w:rsidRDefault="00140522" w:rsidP="005F13AA">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42F1608E" w14:textId="77777777" w:rsidR="00140522" w:rsidRPr="00216B02" w:rsidRDefault="00140522" w:rsidP="005F13AA">
            <w:pPr>
              <w:ind w:left="-113" w:right="-113"/>
              <w:rPr>
                <w:rFonts w:ascii="Arial" w:hAnsi="Arial" w:cs="Arial"/>
                <w:sz w:val="22"/>
                <w:szCs w:val="22"/>
              </w:rPr>
            </w:pPr>
          </w:p>
        </w:tc>
      </w:tr>
      <w:tr w:rsidR="00140522" w:rsidRPr="00216B02" w14:paraId="109918CE" w14:textId="77777777" w:rsidTr="005F13AA">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6B96BB37" w14:textId="77777777" w:rsidR="00140522" w:rsidRPr="00216B02" w:rsidRDefault="00140522" w:rsidP="005F13AA">
            <w:pPr>
              <w:ind w:left="-113" w:right="-113"/>
              <w:rPr>
                <w:rFonts w:ascii="Arial" w:hAnsi="Arial" w:cs="Arial"/>
                <w:sz w:val="22"/>
                <w:szCs w:val="22"/>
              </w:rPr>
            </w:pPr>
          </w:p>
        </w:tc>
      </w:tr>
    </w:tbl>
    <w:p w14:paraId="5C5958FF" w14:textId="77777777" w:rsidR="00140522" w:rsidRPr="00661A0C" w:rsidRDefault="00140522" w:rsidP="00140522">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6AB81762" w14:textId="77777777" w:rsidR="00140522" w:rsidRDefault="00140522" w:rsidP="00140522">
      <w:pPr>
        <w:rPr>
          <w:rFonts w:ascii="Arial" w:hAnsi="Arial" w:cs="Arial"/>
          <w:sz w:val="22"/>
          <w:szCs w:val="22"/>
        </w:rPr>
      </w:pPr>
    </w:p>
    <w:p w14:paraId="33660842" w14:textId="77777777" w:rsidR="00140522" w:rsidRDefault="00140522" w:rsidP="00140522">
      <w:pPr>
        <w:rPr>
          <w:rFonts w:ascii="Arial" w:hAnsi="Arial" w:cs="Arial"/>
          <w:sz w:val="22"/>
          <w:szCs w:val="22"/>
        </w:rPr>
      </w:pPr>
      <w:r w:rsidRPr="009A7E16">
        <w:rPr>
          <w:rFonts w:ascii="Arial" w:hAnsi="Arial" w:cs="Arial"/>
          <w:sz w:val="22"/>
          <w:szCs w:val="22"/>
        </w:rPr>
        <w:t>Note: All parties signing the consent section must date their own signature.</w:t>
      </w:r>
    </w:p>
    <w:p w14:paraId="737AC823" w14:textId="485CDF33" w:rsidR="00140522" w:rsidRDefault="00140522" w:rsidP="002F5E8A">
      <w:pPr>
        <w:rPr>
          <w:rFonts w:ascii="Arial" w:hAnsi="Arial" w:cs="Arial"/>
          <w:sz w:val="22"/>
          <w:szCs w:val="22"/>
        </w:rPr>
      </w:pPr>
    </w:p>
    <w:p w14:paraId="2DEB845D" w14:textId="3F41BFA6" w:rsidR="00140522" w:rsidRDefault="00140522" w:rsidP="002F5E8A">
      <w:pPr>
        <w:rPr>
          <w:rFonts w:ascii="Arial" w:hAnsi="Arial" w:cs="Arial"/>
          <w:sz w:val="22"/>
          <w:szCs w:val="22"/>
        </w:rPr>
      </w:pPr>
    </w:p>
    <w:p w14:paraId="5862114E" w14:textId="453EBA8C" w:rsidR="00140522" w:rsidRDefault="00140522" w:rsidP="002F5E8A">
      <w:pPr>
        <w:rPr>
          <w:rFonts w:ascii="Arial" w:hAnsi="Arial" w:cs="Arial"/>
          <w:sz w:val="22"/>
          <w:szCs w:val="22"/>
        </w:rPr>
      </w:pPr>
    </w:p>
    <w:p w14:paraId="1AFDF04B" w14:textId="77777777" w:rsidR="00140522" w:rsidRDefault="00140522" w:rsidP="00140522">
      <w:pPr>
        <w:rPr>
          <w:rFonts w:ascii="Arial" w:hAnsi="Arial" w:cs="Arial"/>
          <w:sz w:val="22"/>
          <w:szCs w:val="22"/>
        </w:rPr>
      </w:pPr>
    </w:p>
    <w:sectPr w:rsidR="00140522" w:rsidSect="00C338E9">
      <w:footerReference w:type="default" r:id="rId8"/>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A7CDD" w14:textId="77777777" w:rsidR="00456C49" w:rsidRDefault="00456C49">
      <w:r>
        <w:separator/>
      </w:r>
    </w:p>
  </w:endnote>
  <w:endnote w:type="continuationSeparator" w:id="0">
    <w:p w14:paraId="3A787AE2" w14:textId="77777777" w:rsidR="00456C49" w:rsidRDefault="0045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5F27" w14:textId="47F05A48" w:rsidR="00151792" w:rsidRPr="00C338E9" w:rsidRDefault="00374D0A" w:rsidP="00AA0132">
    <w:pPr>
      <w:pStyle w:val="Footer"/>
      <w:tabs>
        <w:tab w:val="clear" w:pos="8306"/>
        <w:tab w:val="right" w:pos="9180"/>
      </w:tabs>
      <w:rPr>
        <w:rFonts w:ascii="Arial" w:hAnsi="Arial" w:cs="Arial"/>
        <w:i/>
        <w:color w:val="FF9900"/>
        <w:sz w:val="18"/>
        <w:szCs w:val="18"/>
      </w:rPr>
    </w:pPr>
    <w:r>
      <w:rPr>
        <w:rFonts w:ascii="Arial" w:hAnsi="Arial" w:cs="Arial"/>
        <w:sz w:val="18"/>
        <w:szCs w:val="18"/>
      </w:rPr>
      <w:t xml:space="preserve">Master </w:t>
    </w:r>
    <w:r w:rsidR="00151792" w:rsidRPr="00904848">
      <w:rPr>
        <w:rFonts w:ascii="Arial" w:hAnsi="Arial" w:cs="Arial"/>
        <w:sz w:val="18"/>
        <w:szCs w:val="18"/>
      </w:rPr>
      <w:t>Participant Information Sheet/Consent Form</w:t>
    </w:r>
    <w:r w:rsidR="00151792">
      <w:rPr>
        <w:rFonts w:ascii="Arial" w:hAnsi="Arial" w:cs="Arial"/>
        <w:sz w:val="18"/>
        <w:szCs w:val="18"/>
      </w:rPr>
      <w:t xml:space="preserve"> – Version </w:t>
    </w:r>
    <w:r w:rsidR="001F7C13">
      <w:rPr>
        <w:rFonts w:ascii="Arial" w:hAnsi="Arial" w:cs="Arial"/>
        <w:sz w:val="18"/>
        <w:szCs w:val="18"/>
      </w:rPr>
      <w:t>2 – 2</w:t>
    </w:r>
    <w:r w:rsidR="00C36E69">
      <w:rPr>
        <w:rFonts w:ascii="Arial" w:hAnsi="Arial" w:cs="Arial"/>
        <w:sz w:val="18"/>
        <w:szCs w:val="18"/>
      </w:rPr>
      <w:t>8</w:t>
    </w:r>
    <w:r w:rsidR="001F7C13">
      <w:rPr>
        <w:rFonts w:ascii="Arial" w:hAnsi="Arial" w:cs="Arial"/>
        <w:sz w:val="18"/>
        <w:szCs w:val="18"/>
      </w:rPr>
      <w:t xml:space="preserve"> June 2020</w:t>
    </w:r>
    <w:r w:rsidR="00151792" w:rsidRPr="00CD3E8B">
      <w:rPr>
        <w:rFonts w:ascii="Arial" w:hAnsi="Arial" w:cs="Arial"/>
        <w:color w:val="FF9900"/>
        <w:sz w:val="18"/>
        <w:szCs w:val="18"/>
      </w:rPr>
      <w:t xml:space="preserve"> </w:t>
    </w:r>
    <w:r w:rsidR="00151792">
      <w:rPr>
        <w:rFonts w:ascii="Arial" w:hAnsi="Arial" w:cs="Arial"/>
        <w:i/>
        <w:color w:val="FF9900"/>
        <w:sz w:val="18"/>
        <w:szCs w:val="18"/>
      </w:rPr>
      <w:tab/>
    </w:r>
    <w:r w:rsidR="00151792" w:rsidRPr="00C338E9">
      <w:rPr>
        <w:rFonts w:ascii="Arial" w:hAnsi="Arial" w:cs="Arial"/>
        <w:sz w:val="18"/>
        <w:szCs w:val="18"/>
      </w:rPr>
      <w:t xml:space="preserve">Page </w:t>
    </w:r>
    <w:r w:rsidR="00151792" w:rsidRPr="00C338E9">
      <w:rPr>
        <w:rStyle w:val="PageNumber"/>
        <w:rFonts w:ascii="Arial" w:hAnsi="Arial" w:cs="Arial"/>
        <w:sz w:val="18"/>
        <w:szCs w:val="18"/>
      </w:rPr>
      <w:fldChar w:fldCharType="begin"/>
    </w:r>
    <w:r w:rsidR="00151792" w:rsidRPr="00C338E9">
      <w:rPr>
        <w:rStyle w:val="PageNumber"/>
        <w:rFonts w:ascii="Arial" w:hAnsi="Arial" w:cs="Arial"/>
        <w:sz w:val="18"/>
        <w:szCs w:val="18"/>
      </w:rPr>
      <w:instrText xml:space="preserve"> PAGE </w:instrText>
    </w:r>
    <w:r w:rsidR="00151792" w:rsidRPr="00C338E9">
      <w:rPr>
        <w:rStyle w:val="PageNumber"/>
        <w:rFonts w:ascii="Arial" w:hAnsi="Arial" w:cs="Arial"/>
        <w:sz w:val="18"/>
        <w:szCs w:val="18"/>
      </w:rPr>
      <w:fldChar w:fldCharType="separate"/>
    </w:r>
    <w:r w:rsidR="008D72C2">
      <w:rPr>
        <w:rStyle w:val="PageNumber"/>
        <w:rFonts w:ascii="Arial" w:hAnsi="Arial" w:cs="Arial"/>
        <w:noProof/>
        <w:sz w:val="18"/>
        <w:szCs w:val="18"/>
      </w:rPr>
      <w:t>2</w:t>
    </w:r>
    <w:r w:rsidR="00151792" w:rsidRPr="00C338E9">
      <w:rPr>
        <w:rStyle w:val="PageNumber"/>
        <w:rFonts w:ascii="Arial" w:hAnsi="Arial" w:cs="Arial"/>
        <w:sz w:val="18"/>
        <w:szCs w:val="18"/>
      </w:rPr>
      <w:fldChar w:fldCharType="end"/>
    </w:r>
    <w:r w:rsidR="00151792" w:rsidRPr="00C338E9">
      <w:rPr>
        <w:rFonts w:ascii="Arial" w:hAnsi="Arial" w:cs="Arial"/>
        <w:sz w:val="18"/>
        <w:szCs w:val="18"/>
      </w:rPr>
      <w:t xml:space="preserve"> of </w:t>
    </w:r>
    <w:r w:rsidR="00151792">
      <w:rPr>
        <w:rFonts w:ascii="Arial" w:hAnsi="Arial" w:cs="Arial"/>
        <w:sz w:val="18"/>
        <w:szCs w:val="18"/>
      </w:rPr>
      <w:t>1</w:t>
    </w:r>
    <w:r w:rsidR="000D2250">
      <w:rPr>
        <w:rFonts w:ascii="Arial" w:hAnsi="Arial" w:cs="Arial"/>
        <w:sz w:val="18"/>
        <w:szCs w:val="18"/>
      </w:rPr>
      <w:t>4</w:t>
    </w:r>
  </w:p>
  <w:p w14:paraId="1E92C5E7" w14:textId="0F1D99E8" w:rsidR="00151792" w:rsidRDefault="00151792">
    <w:pPr>
      <w:pStyle w:val="Foo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14:anchorId="51989FF7" wp14:editId="673DB120">
              <wp:simplePos x="0" y="0"/>
              <wp:positionH relativeFrom="column">
                <wp:posOffset>0</wp:posOffset>
              </wp:positionH>
              <wp:positionV relativeFrom="line">
                <wp:posOffset>144145</wp:posOffset>
              </wp:positionV>
              <wp:extent cx="5029200" cy="0"/>
              <wp:effectExtent l="9525" t="10795" r="9525" b="825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4047"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9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ppMF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QqOPZBIC&#10;AAApBAAADgAAAAAAAAAAAAAAAAAuAgAAZHJzL2Uyb0RvYy54bWxQSwECLQAUAAYACAAAACEAw0n5&#10;AtoAAAAGAQAADwAAAAAAAAAAAAAAAABsBAAAZHJzL2Rvd25yZXYueG1sUEsFBgAAAAAEAAQA8wAA&#10;AHMFAAAAAA==&#10;">
              <w10:wrap anchory="line"/>
            </v:line>
          </w:pict>
        </mc:Fallback>
      </mc:AlternateContent>
    </w:r>
    <w:r w:rsidR="00871325">
      <w:rPr>
        <w:rFonts w:ascii="Arial" w:hAnsi="Arial" w:cs="Arial"/>
        <w:sz w:val="18"/>
        <w:szCs w:val="18"/>
      </w:rPr>
      <w:t xml:space="preserve">[Site name] </w:t>
    </w:r>
    <w:r w:rsidRPr="00DB24C4">
      <w:rPr>
        <w:rFonts w:ascii="Arial" w:hAnsi="Arial" w:cs="Arial"/>
        <w:sz w:val="18"/>
        <w:szCs w:val="18"/>
      </w:rPr>
      <w:tab/>
    </w:r>
  </w:p>
  <w:p w14:paraId="5F6D1208" w14:textId="1278B8DE" w:rsidR="00374D0A" w:rsidRPr="00187912" w:rsidRDefault="00374D0A">
    <w:pPr>
      <w:pStyle w:val="Footer"/>
    </w:pPr>
    <w:r>
      <w:rPr>
        <w:rFonts w:ascii="Arial" w:hAnsi="Arial" w:cs="Arial"/>
        <w:sz w:val="18"/>
        <w:szCs w:val="18"/>
      </w:rPr>
      <w:t xml:space="preserve">Local governance version </w:t>
    </w:r>
    <w:r w:rsidR="00871325" w:rsidRPr="00094DE1">
      <w:rPr>
        <w:rFonts w:ascii="Arial" w:hAnsi="Arial" w:cs="Arial"/>
        <w:color w:val="FABF8F" w:themeColor="accent6" w:themeTint="99"/>
        <w:sz w:val="18"/>
        <w:szCs w:val="18"/>
      </w:rPr>
      <w:t xml:space="preserve">[ Date]    </w:t>
    </w:r>
    <w:r w:rsidR="00871325">
      <w:rPr>
        <w:rFonts w:ascii="Arial" w:hAnsi="Arial" w:cs="Arial"/>
        <w:sz w:val="18"/>
        <w:szCs w:val="18"/>
      </w:rPr>
      <w:t>(site PI</w:t>
    </w:r>
    <w:r>
      <w:rPr>
        <w:rFonts w:ascii="Arial" w:hAnsi="Arial" w:cs="Arial"/>
        <w:sz w:val="18"/>
        <w:szCs w:val="18"/>
      </w:rPr>
      <w:t xml:space="preserve"> use only)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BB235" w14:textId="77777777" w:rsidR="00456C49" w:rsidRDefault="00456C49">
      <w:r>
        <w:separator/>
      </w:r>
    </w:p>
  </w:footnote>
  <w:footnote w:type="continuationSeparator" w:id="0">
    <w:p w14:paraId="37EEE55F" w14:textId="77777777" w:rsidR="00456C49" w:rsidRDefault="0045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3in;height:3in" o:bullet="t"/>
    </w:pict>
  </w:numPicBullet>
  <w:numPicBullet w:numPicBulletId="1">
    <w:pict>
      <v:shape id="_x0000_i1273" type="#_x0000_t75" style="width:3in;height:3in" o:bullet="t"/>
    </w:pict>
  </w:numPicBullet>
  <w:numPicBullet w:numPicBulletId="2">
    <w:pict>
      <v:shape id="_x0000_i1274" type="#_x0000_t75" style="width:3in;height:3in" o:bullet="t"/>
    </w:pict>
  </w:numPicBullet>
  <w:numPicBullet w:numPicBulletId="3">
    <w:pict>
      <v:shape id="_x0000_i1275" type="#_x0000_t75" style="width:3in;height:3in" o:bullet="t"/>
    </w:pict>
  </w:numPicBullet>
  <w:numPicBullet w:numPicBulletId="4">
    <w:pict>
      <v:shape id="_x0000_i1276" type="#_x0000_t75" style="width:3in;height:3in" o:bullet="t"/>
    </w:pict>
  </w:numPicBullet>
  <w:numPicBullet w:numPicBulletId="5">
    <w:pict>
      <v:shape id="_x0000_i1277" type="#_x0000_t75" style="width:3in;height:3in" o:bullet="t"/>
    </w:pict>
  </w:numPicBullet>
  <w:abstractNum w:abstractNumId="0" w15:restartNumberingAfterBreak="0">
    <w:nsid w:val="02855EA5"/>
    <w:multiLevelType w:val="hybridMultilevel"/>
    <w:tmpl w:val="073A753E"/>
    <w:lvl w:ilvl="0" w:tplc="80AA75A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C2BE4"/>
    <w:multiLevelType w:val="hybridMultilevel"/>
    <w:tmpl w:val="F1E4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31D94"/>
    <w:multiLevelType w:val="multilevel"/>
    <w:tmpl w:val="7E3E9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B577E"/>
    <w:multiLevelType w:val="hybridMultilevel"/>
    <w:tmpl w:val="A010F8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5" w15:restartNumberingAfterBreak="0">
    <w:nsid w:val="1E096FF7"/>
    <w:multiLevelType w:val="hybridMultilevel"/>
    <w:tmpl w:val="58122AFC"/>
    <w:lvl w:ilvl="0" w:tplc="43FCAA14">
      <w:numFmt w:val="bullet"/>
      <w:lvlText w:val=""/>
      <w:lvlJc w:val="left"/>
      <w:pPr>
        <w:ind w:left="555" w:hanging="360"/>
      </w:pPr>
      <w:rPr>
        <w:rFonts w:ascii="Symbol" w:eastAsia="Times New Roman" w:hAnsi="Symbol" w:cs="Arial" w:hint="default"/>
      </w:rPr>
    </w:lvl>
    <w:lvl w:ilvl="1" w:tplc="0C090003" w:tentative="1">
      <w:start w:val="1"/>
      <w:numFmt w:val="bullet"/>
      <w:lvlText w:val="o"/>
      <w:lvlJc w:val="left"/>
      <w:pPr>
        <w:ind w:left="1275" w:hanging="360"/>
      </w:pPr>
      <w:rPr>
        <w:rFonts w:ascii="Courier New" w:hAnsi="Courier New" w:cs="Courier New" w:hint="default"/>
      </w:rPr>
    </w:lvl>
    <w:lvl w:ilvl="2" w:tplc="0C090005" w:tentative="1">
      <w:start w:val="1"/>
      <w:numFmt w:val="bullet"/>
      <w:lvlText w:val=""/>
      <w:lvlJc w:val="left"/>
      <w:pPr>
        <w:ind w:left="1995" w:hanging="360"/>
      </w:pPr>
      <w:rPr>
        <w:rFonts w:ascii="Wingdings" w:hAnsi="Wingdings" w:hint="default"/>
      </w:rPr>
    </w:lvl>
    <w:lvl w:ilvl="3" w:tplc="0C090001" w:tentative="1">
      <w:start w:val="1"/>
      <w:numFmt w:val="bullet"/>
      <w:lvlText w:val=""/>
      <w:lvlJc w:val="left"/>
      <w:pPr>
        <w:ind w:left="2715" w:hanging="360"/>
      </w:pPr>
      <w:rPr>
        <w:rFonts w:ascii="Symbol" w:hAnsi="Symbol" w:hint="default"/>
      </w:rPr>
    </w:lvl>
    <w:lvl w:ilvl="4" w:tplc="0C090003" w:tentative="1">
      <w:start w:val="1"/>
      <w:numFmt w:val="bullet"/>
      <w:lvlText w:val="o"/>
      <w:lvlJc w:val="left"/>
      <w:pPr>
        <w:ind w:left="3435" w:hanging="360"/>
      </w:pPr>
      <w:rPr>
        <w:rFonts w:ascii="Courier New" w:hAnsi="Courier New" w:cs="Courier New" w:hint="default"/>
      </w:rPr>
    </w:lvl>
    <w:lvl w:ilvl="5" w:tplc="0C090005" w:tentative="1">
      <w:start w:val="1"/>
      <w:numFmt w:val="bullet"/>
      <w:lvlText w:val=""/>
      <w:lvlJc w:val="left"/>
      <w:pPr>
        <w:ind w:left="4155" w:hanging="360"/>
      </w:pPr>
      <w:rPr>
        <w:rFonts w:ascii="Wingdings" w:hAnsi="Wingdings" w:hint="default"/>
      </w:rPr>
    </w:lvl>
    <w:lvl w:ilvl="6" w:tplc="0C090001" w:tentative="1">
      <w:start w:val="1"/>
      <w:numFmt w:val="bullet"/>
      <w:lvlText w:val=""/>
      <w:lvlJc w:val="left"/>
      <w:pPr>
        <w:ind w:left="4875" w:hanging="360"/>
      </w:pPr>
      <w:rPr>
        <w:rFonts w:ascii="Symbol" w:hAnsi="Symbol" w:hint="default"/>
      </w:rPr>
    </w:lvl>
    <w:lvl w:ilvl="7" w:tplc="0C090003" w:tentative="1">
      <w:start w:val="1"/>
      <w:numFmt w:val="bullet"/>
      <w:lvlText w:val="o"/>
      <w:lvlJc w:val="left"/>
      <w:pPr>
        <w:ind w:left="5595" w:hanging="360"/>
      </w:pPr>
      <w:rPr>
        <w:rFonts w:ascii="Courier New" w:hAnsi="Courier New" w:cs="Courier New" w:hint="default"/>
      </w:rPr>
    </w:lvl>
    <w:lvl w:ilvl="8" w:tplc="0C090005" w:tentative="1">
      <w:start w:val="1"/>
      <w:numFmt w:val="bullet"/>
      <w:lvlText w:val=""/>
      <w:lvlJc w:val="left"/>
      <w:pPr>
        <w:ind w:left="6315" w:hanging="360"/>
      </w:pPr>
      <w:rPr>
        <w:rFonts w:ascii="Wingdings" w:hAnsi="Wingdings" w:hint="default"/>
      </w:rPr>
    </w:lvl>
  </w:abstractNum>
  <w:abstractNum w:abstractNumId="6" w15:restartNumberingAfterBreak="0">
    <w:nsid w:val="25F72AFD"/>
    <w:multiLevelType w:val="hybridMultilevel"/>
    <w:tmpl w:val="BA48FF90"/>
    <w:lvl w:ilvl="0" w:tplc="3580E55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8" w15:restartNumberingAfterBreak="0">
    <w:nsid w:val="3AA87FD2"/>
    <w:multiLevelType w:val="hybridMultilevel"/>
    <w:tmpl w:val="EFA2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0" w15:restartNumberingAfterBreak="0">
    <w:nsid w:val="3F347CD4"/>
    <w:multiLevelType w:val="hybridMultilevel"/>
    <w:tmpl w:val="FAD8D850"/>
    <w:lvl w:ilvl="0" w:tplc="669014F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EF7687"/>
    <w:multiLevelType w:val="multilevel"/>
    <w:tmpl w:val="E76A7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5" w15:restartNumberingAfterBreak="0">
    <w:nsid w:val="6E476AA8"/>
    <w:multiLevelType w:val="hybridMultilevel"/>
    <w:tmpl w:val="18DE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7" w15:restartNumberingAfterBreak="0">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BF2068"/>
    <w:multiLevelType w:val="hybridMultilevel"/>
    <w:tmpl w:val="C346E124"/>
    <w:lvl w:ilvl="0" w:tplc="C2E4373C">
      <w:start w:val="1"/>
      <w:numFmt w:val="bullet"/>
      <w:lvlText w:val=""/>
      <w:lvlJc w:val="center"/>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4"/>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1"/>
  </w:num>
  <w:num w:numId="11">
    <w:abstractNumId w:val="13"/>
  </w:num>
  <w:num w:numId="12">
    <w:abstractNumId w:val="17"/>
  </w:num>
  <w:num w:numId="13">
    <w:abstractNumId w:val="2"/>
  </w:num>
  <w:num w:numId="14">
    <w:abstractNumId w:val="10"/>
  </w:num>
  <w:num w:numId="15">
    <w:abstractNumId w:val="5"/>
  </w:num>
  <w:num w:numId="16">
    <w:abstractNumId w:val="0"/>
  </w:num>
  <w:num w:numId="17">
    <w:abstractNumId w:val="18"/>
  </w:num>
  <w:num w:numId="18">
    <w:abstractNumId w:val="6"/>
  </w:num>
  <w:num w:numId="19">
    <w:abstractNumId w:val="15"/>
  </w:num>
  <w:num w:numId="20">
    <w:abstractNumId w:val="1"/>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4DBE"/>
    <w:rsid w:val="00005C75"/>
    <w:rsid w:val="000073A7"/>
    <w:rsid w:val="0001257C"/>
    <w:rsid w:val="00013638"/>
    <w:rsid w:val="000166E5"/>
    <w:rsid w:val="000235C7"/>
    <w:rsid w:val="00030B38"/>
    <w:rsid w:val="00030CF6"/>
    <w:rsid w:val="00034841"/>
    <w:rsid w:val="000413EA"/>
    <w:rsid w:val="00041ED7"/>
    <w:rsid w:val="00042ACB"/>
    <w:rsid w:val="000468E5"/>
    <w:rsid w:val="00047ECC"/>
    <w:rsid w:val="0005253F"/>
    <w:rsid w:val="0006107E"/>
    <w:rsid w:val="00063EBD"/>
    <w:rsid w:val="00067F42"/>
    <w:rsid w:val="000703F6"/>
    <w:rsid w:val="00071780"/>
    <w:rsid w:val="00071D63"/>
    <w:rsid w:val="00077E8B"/>
    <w:rsid w:val="0008097A"/>
    <w:rsid w:val="000944C6"/>
    <w:rsid w:val="00094DE1"/>
    <w:rsid w:val="000968CA"/>
    <w:rsid w:val="00097E6B"/>
    <w:rsid w:val="000A6E1D"/>
    <w:rsid w:val="000A7882"/>
    <w:rsid w:val="000B312D"/>
    <w:rsid w:val="000B4729"/>
    <w:rsid w:val="000C1A6F"/>
    <w:rsid w:val="000C1B74"/>
    <w:rsid w:val="000C2FDC"/>
    <w:rsid w:val="000C48C8"/>
    <w:rsid w:val="000D2250"/>
    <w:rsid w:val="000D39C1"/>
    <w:rsid w:val="000D4D18"/>
    <w:rsid w:val="000E2EE2"/>
    <w:rsid w:val="000E5119"/>
    <w:rsid w:val="000E53C6"/>
    <w:rsid w:val="000E59A3"/>
    <w:rsid w:val="000E5EE9"/>
    <w:rsid w:val="000F2392"/>
    <w:rsid w:val="000F32BB"/>
    <w:rsid w:val="000F38CC"/>
    <w:rsid w:val="001013CB"/>
    <w:rsid w:val="00102D27"/>
    <w:rsid w:val="0010545B"/>
    <w:rsid w:val="0010550D"/>
    <w:rsid w:val="0010695B"/>
    <w:rsid w:val="001069E3"/>
    <w:rsid w:val="00110C29"/>
    <w:rsid w:val="00114118"/>
    <w:rsid w:val="001147AE"/>
    <w:rsid w:val="00115EF0"/>
    <w:rsid w:val="0011733C"/>
    <w:rsid w:val="00124333"/>
    <w:rsid w:val="0012606B"/>
    <w:rsid w:val="00126E81"/>
    <w:rsid w:val="00131932"/>
    <w:rsid w:val="00133710"/>
    <w:rsid w:val="001339F3"/>
    <w:rsid w:val="00136D69"/>
    <w:rsid w:val="00140522"/>
    <w:rsid w:val="00142895"/>
    <w:rsid w:val="00151792"/>
    <w:rsid w:val="00152723"/>
    <w:rsid w:val="00152900"/>
    <w:rsid w:val="00153BA8"/>
    <w:rsid w:val="00161296"/>
    <w:rsid w:val="001630AB"/>
    <w:rsid w:val="0016334C"/>
    <w:rsid w:val="0016376B"/>
    <w:rsid w:val="00167BE3"/>
    <w:rsid w:val="00171E77"/>
    <w:rsid w:val="00175A62"/>
    <w:rsid w:val="00181B3E"/>
    <w:rsid w:val="00181E1C"/>
    <w:rsid w:val="0018472C"/>
    <w:rsid w:val="00185E3D"/>
    <w:rsid w:val="00187912"/>
    <w:rsid w:val="001923C3"/>
    <w:rsid w:val="00193084"/>
    <w:rsid w:val="00195746"/>
    <w:rsid w:val="001A0FCF"/>
    <w:rsid w:val="001A66FD"/>
    <w:rsid w:val="001A77FD"/>
    <w:rsid w:val="001A7FD4"/>
    <w:rsid w:val="001B00A3"/>
    <w:rsid w:val="001B1991"/>
    <w:rsid w:val="001B1AE8"/>
    <w:rsid w:val="001B367E"/>
    <w:rsid w:val="001B537A"/>
    <w:rsid w:val="001C0E90"/>
    <w:rsid w:val="001C2102"/>
    <w:rsid w:val="001C27DC"/>
    <w:rsid w:val="001C2AB5"/>
    <w:rsid w:val="001C2C02"/>
    <w:rsid w:val="001D4730"/>
    <w:rsid w:val="001D6133"/>
    <w:rsid w:val="001D6223"/>
    <w:rsid w:val="001E1154"/>
    <w:rsid w:val="001E11FB"/>
    <w:rsid w:val="001E280C"/>
    <w:rsid w:val="001E34EA"/>
    <w:rsid w:val="001E39F7"/>
    <w:rsid w:val="001E45A5"/>
    <w:rsid w:val="001F4ABD"/>
    <w:rsid w:val="001F60A4"/>
    <w:rsid w:val="001F7C13"/>
    <w:rsid w:val="0020291B"/>
    <w:rsid w:val="00203033"/>
    <w:rsid w:val="00210DE6"/>
    <w:rsid w:val="00212B96"/>
    <w:rsid w:val="00213C2F"/>
    <w:rsid w:val="00213EFA"/>
    <w:rsid w:val="00216B02"/>
    <w:rsid w:val="002175F3"/>
    <w:rsid w:val="00217A6A"/>
    <w:rsid w:val="00220B30"/>
    <w:rsid w:val="00224F55"/>
    <w:rsid w:val="00225909"/>
    <w:rsid w:val="00233CE9"/>
    <w:rsid w:val="00236E05"/>
    <w:rsid w:val="00236ED0"/>
    <w:rsid w:val="00237507"/>
    <w:rsid w:val="00240E15"/>
    <w:rsid w:val="00243890"/>
    <w:rsid w:val="00243A0E"/>
    <w:rsid w:val="002458A2"/>
    <w:rsid w:val="00246B91"/>
    <w:rsid w:val="00246C3A"/>
    <w:rsid w:val="00250359"/>
    <w:rsid w:val="00252622"/>
    <w:rsid w:val="00253A05"/>
    <w:rsid w:val="00263DE2"/>
    <w:rsid w:val="00264835"/>
    <w:rsid w:val="00266763"/>
    <w:rsid w:val="00266A28"/>
    <w:rsid w:val="00274094"/>
    <w:rsid w:val="0027667B"/>
    <w:rsid w:val="00276789"/>
    <w:rsid w:val="00283220"/>
    <w:rsid w:val="00283B44"/>
    <w:rsid w:val="00285890"/>
    <w:rsid w:val="002870D9"/>
    <w:rsid w:val="002922B0"/>
    <w:rsid w:val="002925AD"/>
    <w:rsid w:val="00292AEE"/>
    <w:rsid w:val="00295583"/>
    <w:rsid w:val="002A162E"/>
    <w:rsid w:val="002A4D65"/>
    <w:rsid w:val="002A5B32"/>
    <w:rsid w:val="002A5B92"/>
    <w:rsid w:val="002A7B40"/>
    <w:rsid w:val="002B73C0"/>
    <w:rsid w:val="002C05C9"/>
    <w:rsid w:val="002D2FD1"/>
    <w:rsid w:val="002D6928"/>
    <w:rsid w:val="002E399A"/>
    <w:rsid w:val="002E5755"/>
    <w:rsid w:val="002E5E90"/>
    <w:rsid w:val="002F20C8"/>
    <w:rsid w:val="002F2159"/>
    <w:rsid w:val="002F2494"/>
    <w:rsid w:val="002F5E8A"/>
    <w:rsid w:val="003017E3"/>
    <w:rsid w:val="0030356F"/>
    <w:rsid w:val="00305679"/>
    <w:rsid w:val="00311A36"/>
    <w:rsid w:val="00311CA2"/>
    <w:rsid w:val="00311D3D"/>
    <w:rsid w:val="003164CB"/>
    <w:rsid w:val="00322238"/>
    <w:rsid w:val="00323B35"/>
    <w:rsid w:val="003267D2"/>
    <w:rsid w:val="00326E8C"/>
    <w:rsid w:val="00335607"/>
    <w:rsid w:val="003372FC"/>
    <w:rsid w:val="003459B4"/>
    <w:rsid w:val="0034612F"/>
    <w:rsid w:val="0034708C"/>
    <w:rsid w:val="00351748"/>
    <w:rsid w:val="00353F1B"/>
    <w:rsid w:val="00354A4C"/>
    <w:rsid w:val="00363981"/>
    <w:rsid w:val="0037126B"/>
    <w:rsid w:val="00372D8D"/>
    <w:rsid w:val="00374773"/>
    <w:rsid w:val="00374D0A"/>
    <w:rsid w:val="00377C0C"/>
    <w:rsid w:val="00386786"/>
    <w:rsid w:val="00391F55"/>
    <w:rsid w:val="0039413B"/>
    <w:rsid w:val="0039494F"/>
    <w:rsid w:val="003961D5"/>
    <w:rsid w:val="003961EC"/>
    <w:rsid w:val="003A2A69"/>
    <w:rsid w:val="003A4258"/>
    <w:rsid w:val="003A4BED"/>
    <w:rsid w:val="003A6D2F"/>
    <w:rsid w:val="003A7C06"/>
    <w:rsid w:val="003A7CA0"/>
    <w:rsid w:val="003B0668"/>
    <w:rsid w:val="003B39A5"/>
    <w:rsid w:val="003B3F66"/>
    <w:rsid w:val="003B4B79"/>
    <w:rsid w:val="003C0C6A"/>
    <w:rsid w:val="003C4C14"/>
    <w:rsid w:val="003C7F50"/>
    <w:rsid w:val="003D31DC"/>
    <w:rsid w:val="003D4BD6"/>
    <w:rsid w:val="003D6AD4"/>
    <w:rsid w:val="003E50BC"/>
    <w:rsid w:val="003E5C42"/>
    <w:rsid w:val="003E5CE6"/>
    <w:rsid w:val="003E78B3"/>
    <w:rsid w:val="003F1FF0"/>
    <w:rsid w:val="003F28EE"/>
    <w:rsid w:val="003F73A0"/>
    <w:rsid w:val="00400FDE"/>
    <w:rsid w:val="004069F2"/>
    <w:rsid w:val="0041236E"/>
    <w:rsid w:val="00412BB2"/>
    <w:rsid w:val="00413A71"/>
    <w:rsid w:val="00417B55"/>
    <w:rsid w:val="00420798"/>
    <w:rsid w:val="004215F7"/>
    <w:rsid w:val="004237C9"/>
    <w:rsid w:val="00423D14"/>
    <w:rsid w:val="00425D0A"/>
    <w:rsid w:val="004334D1"/>
    <w:rsid w:val="00435568"/>
    <w:rsid w:val="00437935"/>
    <w:rsid w:val="004501AC"/>
    <w:rsid w:val="0045076C"/>
    <w:rsid w:val="004517E7"/>
    <w:rsid w:val="00452A00"/>
    <w:rsid w:val="00456C49"/>
    <w:rsid w:val="0045726C"/>
    <w:rsid w:val="00464C84"/>
    <w:rsid w:val="00467E14"/>
    <w:rsid w:val="004778A6"/>
    <w:rsid w:val="00480748"/>
    <w:rsid w:val="00482958"/>
    <w:rsid w:val="00483D2A"/>
    <w:rsid w:val="00484890"/>
    <w:rsid w:val="00484F60"/>
    <w:rsid w:val="0048554A"/>
    <w:rsid w:val="0048572F"/>
    <w:rsid w:val="004862FD"/>
    <w:rsid w:val="00486387"/>
    <w:rsid w:val="00487EA7"/>
    <w:rsid w:val="004923DD"/>
    <w:rsid w:val="004A28C2"/>
    <w:rsid w:val="004A2DE0"/>
    <w:rsid w:val="004A4496"/>
    <w:rsid w:val="004B1EE0"/>
    <w:rsid w:val="004B45CE"/>
    <w:rsid w:val="004B5FDC"/>
    <w:rsid w:val="004C72C1"/>
    <w:rsid w:val="004C7CFF"/>
    <w:rsid w:val="004D16CC"/>
    <w:rsid w:val="004D534C"/>
    <w:rsid w:val="004E04ED"/>
    <w:rsid w:val="004E642D"/>
    <w:rsid w:val="004F0498"/>
    <w:rsid w:val="004F113B"/>
    <w:rsid w:val="0050158E"/>
    <w:rsid w:val="0050471E"/>
    <w:rsid w:val="005064E0"/>
    <w:rsid w:val="00511D8A"/>
    <w:rsid w:val="00521989"/>
    <w:rsid w:val="00523B9F"/>
    <w:rsid w:val="00525797"/>
    <w:rsid w:val="00537C60"/>
    <w:rsid w:val="00543400"/>
    <w:rsid w:val="00547F02"/>
    <w:rsid w:val="00550B65"/>
    <w:rsid w:val="00553790"/>
    <w:rsid w:val="00565008"/>
    <w:rsid w:val="00565E41"/>
    <w:rsid w:val="00567C2B"/>
    <w:rsid w:val="00580133"/>
    <w:rsid w:val="00586B80"/>
    <w:rsid w:val="005961FB"/>
    <w:rsid w:val="00596F2A"/>
    <w:rsid w:val="0059715A"/>
    <w:rsid w:val="005A0B03"/>
    <w:rsid w:val="005A0FD7"/>
    <w:rsid w:val="005A6399"/>
    <w:rsid w:val="005B07D2"/>
    <w:rsid w:val="005B2E30"/>
    <w:rsid w:val="005B65BE"/>
    <w:rsid w:val="005C5D29"/>
    <w:rsid w:val="005D3FAC"/>
    <w:rsid w:val="005D530D"/>
    <w:rsid w:val="005D6799"/>
    <w:rsid w:val="005D699B"/>
    <w:rsid w:val="005D773B"/>
    <w:rsid w:val="005E00EC"/>
    <w:rsid w:val="005E147B"/>
    <w:rsid w:val="005E18FC"/>
    <w:rsid w:val="005E2299"/>
    <w:rsid w:val="005E2E75"/>
    <w:rsid w:val="005E4C6B"/>
    <w:rsid w:val="005F002E"/>
    <w:rsid w:val="005F4268"/>
    <w:rsid w:val="005F5FF7"/>
    <w:rsid w:val="005F6F2E"/>
    <w:rsid w:val="005F7008"/>
    <w:rsid w:val="005F76C1"/>
    <w:rsid w:val="00601620"/>
    <w:rsid w:val="0060278E"/>
    <w:rsid w:val="006053D9"/>
    <w:rsid w:val="00606780"/>
    <w:rsid w:val="00606D1E"/>
    <w:rsid w:val="00606D2F"/>
    <w:rsid w:val="00611DE3"/>
    <w:rsid w:val="006154AC"/>
    <w:rsid w:val="006155D3"/>
    <w:rsid w:val="00617C52"/>
    <w:rsid w:val="0062150D"/>
    <w:rsid w:val="0062235A"/>
    <w:rsid w:val="00625D8F"/>
    <w:rsid w:val="00630D72"/>
    <w:rsid w:val="00632831"/>
    <w:rsid w:val="00640B41"/>
    <w:rsid w:val="00640BE6"/>
    <w:rsid w:val="00640C1B"/>
    <w:rsid w:val="00644F1D"/>
    <w:rsid w:val="0065531E"/>
    <w:rsid w:val="00656C44"/>
    <w:rsid w:val="00661A0C"/>
    <w:rsid w:val="00661DF4"/>
    <w:rsid w:val="00665D56"/>
    <w:rsid w:val="006664A8"/>
    <w:rsid w:val="0066709D"/>
    <w:rsid w:val="00667350"/>
    <w:rsid w:val="0066741F"/>
    <w:rsid w:val="00673F32"/>
    <w:rsid w:val="00675B7B"/>
    <w:rsid w:val="00677626"/>
    <w:rsid w:val="006843CF"/>
    <w:rsid w:val="0068639C"/>
    <w:rsid w:val="00686AB8"/>
    <w:rsid w:val="00690229"/>
    <w:rsid w:val="0069193A"/>
    <w:rsid w:val="006A0C50"/>
    <w:rsid w:val="006A16A4"/>
    <w:rsid w:val="006A1C89"/>
    <w:rsid w:val="006A4D63"/>
    <w:rsid w:val="006A57A7"/>
    <w:rsid w:val="006A6BD9"/>
    <w:rsid w:val="006B0D05"/>
    <w:rsid w:val="006B0E63"/>
    <w:rsid w:val="006B10A2"/>
    <w:rsid w:val="006C0372"/>
    <w:rsid w:val="006C527C"/>
    <w:rsid w:val="006C6151"/>
    <w:rsid w:val="006C6402"/>
    <w:rsid w:val="006C6AC4"/>
    <w:rsid w:val="006C721F"/>
    <w:rsid w:val="006C76BD"/>
    <w:rsid w:val="006D2094"/>
    <w:rsid w:val="006D2855"/>
    <w:rsid w:val="006D362C"/>
    <w:rsid w:val="006D7929"/>
    <w:rsid w:val="006E0F3E"/>
    <w:rsid w:val="006E28C8"/>
    <w:rsid w:val="006E4A64"/>
    <w:rsid w:val="006E6549"/>
    <w:rsid w:val="006E6622"/>
    <w:rsid w:val="006E762C"/>
    <w:rsid w:val="006F0B4A"/>
    <w:rsid w:val="006F3F11"/>
    <w:rsid w:val="007014D4"/>
    <w:rsid w:val="007039E9"/>
    <w:rsid w:val="00705D24"/>
    <w:rsid w:val="00706EFE"/>
    <w:rsid w:val="00710183"/>
    <w:rsid w:val="0071099E"/>
    <w:rsid w:val="00725D50"/>
    <w:rsid w:val="00726DB0"/>
    <w:rsid w:val="007275AC"/>
    <w:rsid w:val="00733C87"/>
    <w:rsid w:val="007347D0"/>
    <w:rsid w:val="00735282"/>
    <w:rsid w:val="00737F2B"/>
    <w:rsid w:val="00740465"/>
    <w:rsid w:val="00743082"/>
    <w:rsid w:val="00743595"/>
    <w:rsid w:val="0074430B"/>
    <w:rsid w:val="00744A53"/>
    <w:rsid w:val="007476FD"/>
    <w:rsid w:val="00750C7A"/>
    <w:rsid w:val="00750E60"/>
    <w:rsid w:val="0075154D"/>
    <w:rsid w:val="007518B9"/>
    <w:rsid w:val="007534D5"/>
    <w:rsid w:val="00753ABA"/>
    <w:rsid w:val="0075454C"/>
    <w:rsid w:val="00755F56"/>
    <w:rsid w:val="00757F67"/>
    <w:rsid w:val="007604A0"/>
    <w:rsid w:val="00762233"/>
    <w:rsid w:val="007622A3"/>
    <w:rsid w:val="00762653"/>
    <w:rsid w:val="00764E41"/>
    <w:rsid w:val="00771F74"/>
    <w:rsid w:val="00775CF1"/>
    <w:rsid w:val="00775FA6"/>
    <w:rsid w:val="0077782E"/>
    <w:rsid w:val="0077792C"/>
    <w:rsid w:val="007806F1"/>
    <w:rsid w:val="00780776"/>
    <w:rsid w:val="007821B9"/>
    <w:rsid w:val="0078310D"/>
    <w:rsid w:val="007866BC"/>
    <w:rsid w:val="00796E27"/>
    <w:rsid w:val="007A0249"/>
    <w:rsid w:val="007A04DF"/>
    <w:rsid w:val="007A090D"/>
    <w:rsid w:val="007B34BF"/>
    <w:rsid w:val="007C126C"/>
    <w:rsid w:val="007C5A11"/>
    <w:rsid w:val="007C6672"/>
    <w:rsid w:val="007D217F"/>
    <w:rsid w:val="007D7927"/>
    <w:rsid w:val="007D7BAA"/>
    <w:rsid w:val="007E4877"/>
    <w:rsid w:val="007E517A"/>
    <w:rsid w:val="007F4333"/>
    <w:rsid w:val="007F4553"/>
    <w:rsid w:val="007F5CC9"/>
    <w:rsid w:val="007F7277"/>
    <w:rsid w:val="007F7DD3"/>
    <w:rsid w:val="00801848"/>
    <w:rsid w:val="00802A4C"/>
    <w:rsid w:val="008060A1"/>
    <w:rsid w:val="008136F9"/>
    <w:rsid w:val="008168DE"/>
    <w:rsid w:val="00816B3C"/>
    <w:rsid w:val="00824810"/>
    <w:rsid w:val="00824916"/>
    <w:rsid w:val="0082619B"/>
    <w:rsid w:val="008268E5"/>
    <w:rsid w:val="008308C2"/>
    <w:rsid w:val="00835C1C"/>
    <w:rsid w:val="00835F80"/>
    <w:rsid w:val="00840234"/>
    <w:rsid w:val="0084376B"/>
    <w:rsid w:val="0084380A"/>
    <w:rsid w:val="00845D43"/>
    <w:rsid w:val="00847167"/>
    <w:rsid w:val="0085152B"/>
    <w:rsid w:val="00853543"/>
    <w:rsid w:val="008539E6"/>
    <w:rsid w:val="00854E04"/>
    <w:rsid w:val="008552D3"/>
    <w:rsid w:val="00855CC6"/>
    <w:rsid w:val="00857312"/>
    <w:rsid w:val="00860356"/>
    <w:rsid w:val="00863399"/>
    <w:rsid w:val="008665CE"/>
    <w:rsid w:val="00867F5D"/>
    <w:rsid w:val="00870C9E"/>
    <w:rsid w:val="00871325"/>
    <w:rsid w:val="00871410"/>
    <w:rsid w:val="00875C87"/>
    <w:rsid w:val="00875FB3"/>
    <w:rsid w:val="00876A47"/>
    <w:rsid w:val="008773A9"/>
    <w:rsid w:val="00877785"/>
    <w:rsid w:val="00877A72"/>
    <w:rsid w:val="00877FCA"/>
    <w:rsid w:val="0089072C"/>
    <w:rsid w:val="008923EE"/>
    <w:rsid w:val="00892D8D"/>
    <w:rsid w:val="008940D4"/>
    <w:rsid w:val="00894901"/>
    <w:rsid w:val="00896266"/>
    <w:rsid w:val="00896D23"/>
    <w:rsid w:val="008A0479"/>
    <w:rsid w:val="008A2261"/>
    <w:rsid w:val="008A2C56"/>
    <w:rsid w:val="008A646C"/>
    <w:rsid w:val="008A6FAC"/>
    <w:rsid w:val="008A7D72"/>
    <w:rsid w:val="008B177C"/>
    <w:rsid w:val="008B54DA"/>
    <w:rsid w:val="008B5661"/>
    <w:rsid w:val="008B7B15"/>
    <w:rsid w:val="008B7F62"/>
    <w:rsid w:val="008C1E71"/>
    <w:rsid w:val="008C3914"/>
    <w:rsid w:val="008D03D9"/>
    <w:rsid w:val="008D4A23"/>
    <w:rsid w:val="008D72C2"/>
    <w:rsid w:val="008E0063"/>
    <w:rsid w:val="008E2CF9"/>
    <w:rsid w:val="008E4AFC"/>
    <w:rsid w:val="008E66C8"/>
    <w:rsid w:val="008F04EE"/>
    <w:rsid w:val="008F6B1F"/>
    <w:rsid w:val="008F770F"/>
    <w:rsid w:val="00900DBC"/>
    <w:rsid w:val="00903FF8"/>
    <w:rsid w:val="00904848"/>
    <w:rsid w:val="00911294"/>
    <w:rsid w:val="00917765"/>
    <w:rsid w:val="009179D2"/>
    <w:rsid w:val="0092357C"/>
    <w:rsid w:val="00923B87"/>
    <w:rsid w:val="009329A7"/>
    <w:rsid w:val="00936E23"/>
    <w:rsid w:val="009424DB"/>
    <w:rsid w:val="00942D81"/>
    <w:rsid w:val="0094487E"/>
    <w:rsid w:val="00946F70"/>
    <w:rsid w:val="009517C3"/>
    <w:rsid w:val="00952283"/>
    <w:rsid w:val="009654D6"/>
    <w:rsid w:val="009742AE"/>
    <w:rsid w:val="00980481"/>
    <w:rsid w:val="00983D00"/>
    <w:rsid w:val="0098463C"/>
    <w:rsid w:val="00985020"/>
    <w:rsid w:val="00986074"/>
    <w:rsid w:val="00991640"/>
    <w:rsid w:val="009A03A3"/>
    <w:rsid w:val="009A1033"/>
    <w:rsid w:val="009A7A76"/>
    <w:rsid w:val="009A7B3B"/>
    <w:rsid w:val="009A7E16"/>
    <w:rsid w:val="009B02FF"/>
    <w:rsid w:val="009B322A"/>
    <w:rsid w:val="009B5142"/>
    <w:rsid w:val="009B71A9"/>
    <w:rsid w:val="009C3A12"/>
    <w:rsid w:val="009C41EC"/>
    <w:rsid w:val="009D0DF9"/>
    <w:rsid w:val="009D3837"/>
    <w:rsid w:val="009D4BA6"/>
    <w:rsid w:val="009D4F3C"/>
    <w:rsid w:val="009D7DE0"/>
    <w:rsid w:val="009E312E"/>
    <w:rsid w:val="009E6146"/>
    <w:rsid w:val="009E755C"/>
    <w:rsid w:val="009F0C3F"/>
    <w:rsid w:val="009F210F"/>
    <w:rsid w:val="009F5E65"/>
    <w:rsid w:val="009F642A"/>
    <w:rsid w:val="009F720B"/>
    <w:rsid w:val="00A00D7B"/>
    <w:rsid w:val="00A03F50"/>
    <w:rsid w:val="00A04EC8"/>
    <w:rsid w:val="00A0601F"/>
    <w:rsid w:val="00A112FE"/>
    <w:rsid w:val="00A13410"/>
    <w:rsid w:val="00A14E13"/>
    <w:rsid w:val="00A160BD"/>
    <w:rsid w:val="00A237E6"/>
    <w:rsid w:val="00A245F1"/>
    <w:rsid w:val="00A24D0F"/>
    <w:rsid w:val="00A2522F"/>
    <w:rsid w:val="00A26A8B"/>
    <w:rsid w:val="00A272AF"/>
    <w:rsid w:val="00A30098"/>
    <w:rsid w:val="00A30376"/>
    <w:rsid w:val="00A32243"/>
    <w:rsid w:val="00A34214"/>
    <w:rsid w:val="00A34480"/>
    <w:rsid w:val="00A3687A"/>
    <w:rsid w:val="00A414B7"/>
    <w:rsid w:val="00A42288"/>
    <w:rsid w:val="00A440A5"/>
    <w:rsid w:val="00A46805"/>
    <w:rsid w:val="00A54684"/>
    <w:rsid w:val="00A54C63"/>
    <w:rsid w:val="00A552FD"/>
    <w:rsid w:val="00A577D0"/>
    <w:rsid w:val="00A61205"/>
    <w:rsid w:val="00A62C9E"/>
    <w:rsid w:val="00A635A8"/>
    <w:rsid w:val="00A64D4D"/>
    <w:rsid w:val="00A67015"/>
    <w:rsid w:val="00A6782A"/>
    <w:rsid w:val="00A70CC6"/>
    <w:rsid w:val="00A719C6"/>
    <w:rsid w:val="00A7390C"/>
    <w:rsid w:val="00A81EB5"/>
    <w:rsid w:val="00A82A68"/>
    <w:rsid w:val="00A87B36"/>
    <w:rsid w:val="00A919AA"/>
    <w:rsid w:val="00A942CD"/>
    <w:rsid w:val="00A94B1F"/>
    <w:rsid w:val="00AA0132"/>
    <w:rsid w:val="00AA3CDE"/>
    <w:rsid w:val="00AB78DD"/>
    <w:rsid w:val="00AC03AC"/>
    <w:rsid w:val="00AC1121"/>
    <w:rsid w:val="00AC24A0"/>
    <w:rsid w:val="00AC5323"/>
    <w:rsid w:val="00AD2D91"/>
    <w:rsid w:val="00AD33E2"/>
    <w:rsid w:val="00AD5B57"/>
    <w:rsid w:val="00AE0355"/>
    <w:rsid w:val="00AE11DA"/>
    <w:rsid w:val="00AE22FC"/>
    <w:rsid w:val="00AE4B5F"/>
    <w:rsid w:val="00AE4FB0"/>
    <w:rsid w:val="00AE5D58"/>
    <w:rsid w:val="00AF1164"/>
    <w:rsid w:val="00B001B7"/>
    <w:rsid w:val="00B02BD1"/>
    <w:rsid w:val="00B06FFD"/>
    <w:rsid w:val="00B07F3E"/>
    <w:rsid w:val="00B10602"/>
    <w:rsid w:val="00B14E77"/>
    <w:rsid w:val="00B16F51"/>
    <w:rsid w:val="00B179CB"/>
    <w:rsid w:val="00B2141F"/>
    <w:rsid w:val="00B21FF5"/>
    <w:rsid w:val="00B22856"/>
    <w:rsid w:val="00B25DA9"/>
    <w:rsid w:val="00B30347"/>
    <w:rsid w:val="00B30B25"/>
    <w:rsid w:val="00B31F77"/>
    <w:rsid w:val="00B32A8A"/>
    <w:rsid w:val="00B3325C"/>
    <w:rsid w:val="00B33C33"/>
    <w:rsid w:val="00B350A2"/>
    <w:rsid w:val="00B3527F"/>
    <w:rsid w:val="00B426B4"/>
    <w:rsid w:val="00B435D1"/>
    <w:rsid w:val="00B44EC2"/>
    <w:rsid w:val="00B4687B"/>
    <w:rsid w:val="00B47415"/>
    <w:rsid w:val="00B55E27"/>
    <w:rsid w:val="00B57473"/>
    <w:rsid w:val="00B60FCB"/>
    <w:rsid w:val="00B70B8A"/>
    <w:rsid w:val="00B7673C"/>
    <w:rsid w:val="00B776FF"/>
    <w:rsid w:val="00B80B6C"/>
    <w:rsid w:val="00B80B8C"/>
    <w:rsid w:val="00B908D4"/>
    <w:rsid w:val="00B925B7"/>
    <w:rsid w:val="00BA2E56"/>
    <w:rsid w:val="00BA385A"/>
    <w:rsid w:val="00BA65C5"/>
    <w:rsid w:val="00BB270C"/>
    <w:rsid w:val="00BC0816"/>
    <w:rsid w:val="00BC7B24"/>
    <w:rsid w:val="00BD0B07"/>
    <w:rsid w:val="00BD14C2"/>
    <w:rsid w:val="00BD36B5"/>
    <w:rsid w:val="00BE0B33"/>
    <w:rsid w:val="00BE2725"/>
    <w:rsid w:val="00BE2A6A"/>
    <w:rsid w:val="00BE684B"/>
    <w:rsid w:val="00BE7671"/>
    <w:rsid w:val="00BF0C8E"/>
    <w:rsid w:val="00BF1BA1"/>
    <w:rsid w:val="00BF4BD4"/>
    <w:rsid w:val="00BF78F7"/>
    <w:rsid w:val="00C02023"/>
    <w:rsid w:val="00C03C6A"/>
    <w:rsid w:val="00C03E98"/>
    <w:rsid w:val="00C05057"/>
    <w:rsid w:val="00C051C3"/>
    <w:rsid w:val="00C0666A"/>
    <w:rsid w:val="00C06900"/>
    <w:rsid w:val="00C16D20"/>
    <w:rsid w:val="00C17036"/>
    <w:rsid w:val="00C17ABD"/>
    <w:rsid w:val="00C17FBC"/>
    <w:rsid w:val="00C21DB0"/>
    <w:rsid w:val="00C23CD0"/>
    <w:rsid w:val="00C25103"/>
    <w:rsid w:val="00C27E8B"/>
    <w:rsid w:val="00C30BE5"/>
    <w:rsid w:val="00C31277"/>
    <w:rsid w:val="00C33165"/>
    <w:rsid w:val="00C338E9"/>
    <w:rsid w:val="00C33F61"/>
    <w:rsid w:val="00C33F66"/>
    <w:rsid w:val="00C36E26"/>
    <w:rsid w:val="00C36E69"/>
    <w:rsid w:val="00C4006B"/>
    <w:rsid w:val="00C401C1"/>
    <w:rsid w:val="00C40C28"/>
    <w:rsid w:val="00C4159C"/>
    <w:rsid w:val="00C42250"/>
    <w:rsid w:val="00C42A74"/>
    <w:rsid w:val="00C4400B"/>
    <w:rsid w:val="00C46A4E"/>
    <w:rsid w:val="00C53A9A"/>
    <w:rsid w:val="00C5555E"/>
    <w:rsid w:val="00C5773A"/>
    <w:rsid w:val="00C57DC7"/>
    <w:rsid w:val="00C6265B"/>
    <w:rsid w:val="00C655EF"/>
    <w:rsid w:val="00C75F53"/>
    <w:rsid w:val="00C7673E"/>
    <w:rsid w:val="00C76C48"/>
    <w:rsid w:val="00C821B9"/>
    <w:rsid w:val="00C82EFE"/>
    <w:rsid w:val="00C83245"/>
    <w:rsid w:val="00C835FC"/>
    <w:rsid w:val="00C850E4"/>
    <w:rsid w:val="00C87930"/>
    <w:rsid w:val="00C902E1"/>
    <w:rsid w:val="00C9051E"/>
    <w:rsid w:val="00C92906"/>
    <w:rsid w:val="00C934FC"/>
    <w:rsid w:val="00C94673"/>
    <w:rsid w:val="00C97340"/>
    <w:rsid w:val="00CA09C5"/>
    <w:rsid w:val="00CA3751"/>
    <w:rsid w:val="00CA39A1"/>
    <w:rsid w:val="00CB44AA"/>
    <w:rsid w:val="00CB6495"/>
    <w:rsid w:val="00CB7821"/>
    <w:rsid w:val="00CC24CE"/>
    <w:rsid w:val="00CC26A0"/>
    <w:rsid w:val="00CC5D9E"/>
    <w:rsid w:val="00CC5EA8"/>
    <w:rsid w:val="00CC6225"/>
    <w:rsid w:val="00CC7330"/>
    <w:rsid w:val="00CD141B"/>
    <w:rsid w:val="00CD3E8B"/>
    <w:rsid w:val="00CE0AEE"/>
    <w:rsid w:val="00CE2596"/>
    <w:rsid w:val="00CF0455"/>
    <w:rsid w:val="00CF26C9"/>
    <w:rsid w:val="00CF43E7"/>
    <w:rsid w:val="00CF461B"/>
    <w:rsid w:val="00CF63C6"/>
    <w:rsid w:val="00CF6D13"/>
    <w:rsid w:val="00D025A0"/>
    <w:rsid w:val="00D04C37"/>
    <w:rsid w:val="00D146D3"/>
    <w:rsid w:val="00D163A8"/>
    <w:rsid w:val="00D202D2"/>
    <w:rsid w:val="00D22DF5"/>
    <w:rsid w:val="00D24098"/>
    <w:rsid w:val="00D32CB2"/>
    <w:rsid w:val="00D3463D"/>
    <w:rsid w:val="00D35EF0"/>
    <w:rsid w:val="00D369AF"/>
    <w:rsid w:val="00D4039D"/>
    <w:rsid w:val="00D4093E"/>
    <w:rsid w:val="00D432E5"/>
    <w:rsid w:val="00D4342E"/>
    <w:rsid w:val="00D443C9"/>
    <w:rsid w:val="00D620FF"/>
    <w:rsid w:val="00D62F9F"/>
    <w:rsid w:val="00D72001"/>
    <w:rsid w:val="00D76206"/>
    <w:rsid w:val="00D7749F"/>
    <w:rsid w:val="00D8106B"/>
    <w:rsid w:val="00D92F35"/>
    <w:rsid w:val="00D93166"/>
    <w:rsid w:val="00D940D4"/>
    <w:rsid w:val="00D97CCF"/>
    <w:rsid w:val="00DA5187"/>
    <w:rsid w:val="00DA6412"/>
    <w:rsid w:val="00DA7052"/>
    <w:rsid w:val="00DB1D1D"/>
    <w:rsid w:val="00DB24C4"/>
    <w:rsid w:val="00DB2E98"/>
    <w:rsid w:val="00DC263E"/>
    <w:rsid w:val="00DC2762"/>
    <w:rsid w:val="00DC6682"/>
    <w:rsid w:val="00DC763C"/>
    <w:rsid w:val="00DD0F35"/>
    <w:rsid w:val="00DD232A"/>
    <w:rsid w:val="00DD35AF"/>
    <w:rsid w:val="00DD4F23"/>
    <w:rsid w:val="00DE22FF"/>
    <w:rsid w:val="00DE2AA5"/>
    <w:rsid w:val="00DE3279"/>
    <w:rsid w:val="00DF4171"/>
    <w:rsid w:val="00DF5AAC"/>
    <w:rsid w:val="00DF7C2B"/>
    <w:rsid w:val="00DF7D1D"/>
    <w:rsid w:val="00E019B9"/>
    <w:rsid w:val="00E06316"/>
    <w:rsid w:val="00E0653D"/>
    <w:rsid w:val="00E22A27"/>
    <w:rsid w:val="00E22BCE"/>
    <w:rsid w:val="00E25707"/>
    <w:rsid w:val="00E323D5"/>
    <w:rsid w:val="00E33D22"/>
    <w:rsid w:val="00E4052D"/>
    <w:rsid w:val="00E43907"/>
    <w:rsid w:val="00E4540F"/>
    <w:rsid w:val="00E45F06"/>
    <w:rsid w:val="00E5179C"/>
    <w:rsid w:val="00E5189E"/>
    <w:rsid w:val="00E562CD"/>
    <w:rsid w:val="00E56862"/>
    <w:rsid w:val="00E57325"/>
    <w:rsid w:val="00E70B26"/>
    <w:rsid w:val="00E72164"/>
    <w:rsid w:val="00E75F1D"/>
    <w:rsid w:val="00E76189"/>
    <w:rsid w:val="00E76CEC"/>
    <w:rsid w:val="00E80007"/>
    <w:rsid w:val="00E807F6"/>
    <w:rsid w:val="00E82943"/>
    <w:rsid w:val="00E835FB"/>
    <w:rsid w:val="00E8377A"/>
    <w:rsid w:val="00E84F80"/>
    <w:rsid w:val="00E86B2D"/>
    <w:rsid w:val="00E9076A"/>
    <w:rsid w:val="00E922ED"/>
    <w:rsid w:val="00E92B19"/>
    <w:rsid w:val="00E97459"/>
    <w:rsid w:val="00E975C5"/>
    <w:rsid w:val="00EA17A9"/>
    <w:rsid w:val="00EA37EE"/>
    <w:rsid w:val="00EB16A3"/>
    <w:rsid w:val="00EB54DC"/>
    <w:rsid w:val="00EB5752"/>
    <w:rsid w:val="00EB6404"/>
    <w:rsid w:val="00EC3B77"/>
    <w:rsid w:val="00EC48C8"/>
    <w:rsid w:val="00ED4289"/>
    <w:rsid w:val="00EE2D32"/>
    <w:rsid w:val="00EE7EA6"/>
    <w:rsid w:val="00EF5DEA"/>
    <w:rsid w:val="00EF7E77"/>
    <w:rsid w:val="00F01658"/>
    <w:rsid w:val="00F02856"/>
    <w:rsid w:val="00F05552"/>
    <w:rsid w:val="00F06599"/>
    <w:rsid w:val="00F07A1E"/>
    <w:rsid w:val="00F10F33"/>
    <w:rsid w:val="00F1111F"/>
    <w:rsid w:val="00F111FD"/>
    <w:rsid w:val="00F130F2"/>
    <w:rsid w:val="00F1483F"/>
    <w:rsid w:val="00F15D7C"/>
    <w:rsid w:val="00F218AE"/>
    <w:rsid w:val="00F21A20"/>
    <w:rsid w:val="00F2229A"/>
    <w:rsid w:val="00F2459A"/>
    <w:rsid w:val="00F32B5D"/>
    <w:rsid w:val="00F36519"/>
    <w:rsid w:val="00F369ED"/>
    <w:rsid w:val="00F40065"/>
    <w:rsid w:val="00F41A19"/>
    <w:rsid w:val="00F4277F"/>
    <w:rsid w:val="00F42DF1"/>
    <w:rsid w:val="00F42F98"/>
    <w:rsid w:val="00F44ECC"/>
    <w:rsid w:val="00F47421"/>
    <w:rsid w:val="00F60544"/>
    <w:rsid w:val="00F6184C"/>
    <w:rsid w:val="00F621D4"/>
    <w:rsid w:val="00F656E8"/>
    <w:rsid w:val="00F814FF"/>
    <w:rsid w:val="00F83FD8"/>
    <w:rsid w:val="00F84113"/>
    <w:rsid w:val="00F93705"/>
    <w:rsid w:val="00FA0A0F"/>
    <w:rsid w:val="00FA20D6"/>
    <w:rsid w:val="00FB3AE7"/>
    <w:rsid w:val="00FB4BB7"/>
    <w:rsid w:val="00FB5E9E"/>
    <w:rsid w:val="00FB71B0"/>
    <w:rsid w:val="00FC1917"/>
    <w:rsid w:val="00FC2CB1"/>
    <w:rsid w:val="00FC32F2"/>
    <w:rsid w:val="00FC378D"/>
    <w:rsid w:val="00FC64DD"/>
    <w:rsid w:val="00FD07E7"/>
    <w:rsid w:val="00FD2280"/>
    <w:rsid w:val="00FD5ECA"/>
    <w:rsid w:val="00FD6CF2"/>
    <w:rsid w:val="00FE10A5"/>
    <w:rsid w:val="00FF156C"/>
    <w:rsid w:val="00FF4EBE"/>
    <w:rsid w:val="00FF5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68F42"/>
  <w15:docId w15:val="{1CA2D70D-767B-4CB6-A767-F3AAF8CE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Hyperlink">
    <w:name w:val="Hyperlink"/>
    <w:rsid w:val="001D6223"/>
    <w:rPr>
      <w:color w:val="3366FF"/>
      <w:u w:val="none"/>
    </w:rPr>
  </w:style>
  <w:style w:type="paragraph" w:customStyle="1" w:styleId="Default">
    <w:name w:val="Default"/>
    <w:rsid w:val="009179D2"/>
    <w:pPr>
      <w:autoSpaceDE w:val="0"/>
      <w:autoSpaceDN w:val="0"/>
      <w:adjustRightInd w:val="0"/>
    </w:pPr>
    <w:rPr>
      <w:color w:val="000000"/>
      <w:sz w:val="24"/>
      <w:szCs w:val="24"/>
    </w:rPr>
  </w:style>
  <w:style w:type="paragraph" w:styleId="NormalWeb">
    <w:name w:val="Normal (Web)"/>
    <w:basedOn w:val="Normal"/>
    <w:uiPriority w:val="99"/>
    <w:unhideWhenUsed/>
    <w:rsid w:val="0075454C"/>
    <w:pPr>
      <w:spacing w:after="120"/>
    </w:pPr>
  </w:style>
  <w:style w:type="character" w:styleId="FollowedHyperlink">
    <w:name w:val="FollowedHyperlink"/>
    <w:rsid w:val="001D6223"/>
    <w:rPr>
      <w:color w:val="3366FF"/>
      <w:u w:val="none"/>
    </w:rPr>
  </w:style>
  <w:style w:type="paragraph" w:styleId="ListParagraph">
    <w:name w:val="List Paragraph"/>
    <w:basedOn w:val="Normal"/>
    <w:uiPriority w:val="34"/>
    <w:qFormat/>
    <w:rsid w:val="00D620FF"/>
    <w:pPr>
      <w:ind w:left="720"/>
      <w:contextualSpacing/>
    </w:pPr>
  </w:style>
  <w:style w:type="table" w:styleId="Table3Deffects1">
    <w:name w:val="Table 3D effects 1"/>
    <w:basedOn w:val="TableNormal"/>
    <w:rsid w:val="00246B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CommentReference">
    <w:name w:val="annotation reference"/>
    <w:basedOn w:val="DefaultParagraphFont"/>
    <w:semiHidden/>
    <w:unhideWhenUsed/>
    <w:rsid w:val="0065531E"/>
    <w:rPr>
      <w:sz w:val="16"/>
      <w:szCs w:val="16"/>
    </w:rPr>
  </w:style>
  <w:style w:type="paragraph" w:styleId="CommentText">
    <w:name w:val="annotation text"/>
    <w:basedOn w:val="Normal"/>
    <w:link w:val="CommentTextChar"/>
    <w:semiHidden/>
    <w:unhideWhenUsed/>
    <w:rsid w:val="0065531E"/>
    <w:rPr>
      <w:sz w:val="20"/>
      <w:szCs w:val="20"/>
    </w:rPr>
  </w:style>
  <w:style w:type="character" w:customStyle="1" w:styleId="CommentTextChar">
    <w:name w:val="Comment Text Char"/>
    <w:basedOn w:val="DefaultParagraphFont"/>
    <w:link w:val="CommentText"/>
    <w:semiHidden/>
    <w:rsid w:val="0065531E"/>
  </w:style>
  <w:style w:type="paragraph" w:styleId="CommentSubject">
    <w:name w:val="annotation subject"/>
    <w:basedOn w:val="CommentText"/>
    <w:next w:val="CommentText"/>
    <w:link w:val="CommentSubjectChar"/>
    <w:semiHidden/>
    <w:unhideWhenUsed/>
    <w:rsid w:val="0065531E"/>
    <w:rPr>
      <w:b/>
      <w:bCs/>
    </w:rPr>
  </w:style>
  <w:style w:type="character" w:customStyle="1" w:styleId="CommentSubjectChar">
    <w:name w:val="Comment Subject Char"/>
    <w:basedOn w:val="CommentTextChar"/>
    <w:link w:val="CommentSubject"/>
    <w:semiHidden/>
    <w:rsid w:val="00655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72878">
      <w:bodyDiv w:val="1"/>
      <w:marLeft w:val="0"/>
      <w:marRight w:val="0"/>
      <w:marTop w:val="0"/>
      <w:marBottom w:val="0"/>
      <w:divBdr>
        <w:top w:val="none" w:sz="0" w:space="0" w:color="auto"/>
        <w:left w:val="none" w:sz="0" w:space="0" w:color="auto"/>
        <w:bottom w:val="none" w:sz="0" w:space="0" w:color="auto"/>
        <w:right w:val="none" w:sz="0" w:space="0" w:color="auto"/>
      </w:divBdr>
    </w:div>
    <w:div w:id="11251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1CBE-37BC-4EE7-A422-348BAFD0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5194</Words>
  <Characters>29611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34736</CharactersWithSpaces>
  <SharedDoc>false</SharedDoc>
  <HLinks>
    <vt:vector size="24" baseType="variant">
      <vt:variant>
        <vt:i4>4194310</vt:i4>
      </vt:variant>
      <vt:variant>
        <vt:i4>9</vt:i4>
      </vt:variant>
      <vt:variant>
        <vt:i4>0</vt:i4>
      </vt:variant>
      <vt:variant>
        <vt:i4>5</vt:i4>
      </vt:variant>
      <vt:variant>
        <vt:lpwstr>http://www.oaic.gov.au/news-and-events/statements/australian-governments-budget-decision-to-disband-oaic</vt:lpwstr>
      </vt:variant>
      <vt:variant>
        <vt:lpwstr/>
      </vt:variant>
      <vt:variant>
        <vt:i4>720900</vt:i4>
      </vt:variant>
      <vt:variant>
        <vt:i4>6</vt:i4>
      </vt:variant>
      <vt:variant>
        <vt:i4>0</vt:i4>
      </vt:variant>
      <vt:variant>
        <vt:i4>5</vt:i4>
      </vt:variant>
      <vt:variant>
        <vt:lpwstr>http://www.nhmrc.gov.au/publications/synopses/e26syn.htm</vt:lpwstr>
      </vt:variant>
      <vt:variant>
        <vt:lpwstr/>
      </vt:variant>
      <vt:variant>
        <vt:i4>6291562</vt:i4>
      </vt:variant>
      <vt:variant>
        <vt:i4>3</vt:i4>
      </vt:variant>
      <vt:variant>
        <vt:i4>0</vt:i4>
      </vt:variant>
      <vt:variant>
        <vt:i4>5</vt:i4>
      </vt:variant>
      <vt:variant>
        <vt:lpwstr>http://www.privacy.vic.gov.au/</vt:lpwstr>
      </vt:variant>
      <vt:variant>
        <vt:lpwstr/>
      </vt:variant>
      <vt:variant>
        <vt:i4>8</vt:i4>
      </vt:variant>
      <vt:variant>
        <vt:i4>0</vt:i4>
      </vt:variant>
      <vt:variant>
        <vt:i4>0</vt:i4>
      </vt:variant>
      <vt:variant>
        <vt:i4>5</vt:i4>
      </vt:variant>
      <vt:variant>
        <vt:lpwstr>http://www.health.vic.gov.au/hsc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David Chieng</cp:lastModifiedBy>
  <cp:revision>5</cp:revision>
  <cp:lastPrinted>2019-08-29T05:13:00Z</cp:lastPrinted>
  <dcterms:created xsi:type="dcterms:W3CDTF">2020-07-27T06:42:00Z</dcterms:created>
  <dcterms:modified xsi:type="dcterms:W3CDTF">2020-08-17T00:06:00Z</dcterms:modified>
</cp:coreProperties>
</file>