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68AC" w14:textId="48D73E7B" w:rsidR="000615F6" w:rsidRDefault="000615F6" w:rsidP="000615F6">
      <w:pPr>
        <w:autoSpaceDE w:val="0"/>
        <w:autoSpaceDN w:val="0"/>
        <w:adjustRightInd w:val="0"/>
        <w:spacing w:after="0" w:line="240" w:lineRule="auto"/>
        <w:jc w:val="center"/>
        <w:rPr>
          <w:rFonts w:ascii="Times New Roman" w:eastAsia="Times New Roman" w:hAnsi="Times New Roman" w:cs="Times New Roman"/>
          <w:b/>
          <w:color w:val="333333"/>
          <w:sz w:val="24"/>
          <w:szCs w:val="24"/>
          <w:u w:val="single"/>
          <w:lang w:eastAsia="en-AU"/>
        </w:rPr>
      </w:pPr>
      <w:bookmarkStart w:id="0" w:name="_Hlk525040920"/>
      <w:bookmarkEnd w:id="0"/>
      <w:r>
        <w:rPr>
          <w:rFonts w:ascii="Times New Roman" w:eastAsia="Times New Roman" w:hAnsi="Times New Roman" w:cs="Times New Roman"/>
          <w:b/>
          <w:color w:val="333333"/>
          <w:sz w:val="24"/>
          <w:szCs w:val="24"/>
          <w:u w:val="single"/>
          <w:lang w:eastAsia="en-AU"/>
        </w:rPr>
        <w:t>PROTOCOL</w:t>
      </w:r>
    </w:p>
    <w:p w14:paraId="75BFFEAD" w14:textId="77777777" w:rsidR="000615F6" w:rsidRDefault="000615F6" w:rsidP="00F9187A">
      <w:pPr>
        <w:autoSpaceDE w:val="0"/>
        <w:autoSpaceDN w:val="0"/>
        <w:adjustRightInd w:val="0"/>
        <w:spacing w:after="0" w:line="240" w:lineRule="auto"/>
        <w:rPr>
          <w:rFonts w:ascii="Times New Roman" w:eastAsia="Times New Roman" w:hAnsi="Times New Roman" w:cs="Times New Roman"/>
          <w:b/>
          <w:color w:val="333333"/>
          <w:sz w:val="24"/>
          <w:szCs w:val="24"/>
          <w:u w:val="single"/>
          <w:lang w:eastAsia="en-AU"/>
        </w:rPr>
      </w:pPr>
    </w:p>
    <w:p w14:paraId="7ABB39E5" w14:textId="502344C9" w:rsidR="00A27B4B" w:rsidRPr="00B67D4E" w:rsidRDefault="00A27B4B" w:rsidP="00F9187A">
      <w:pPr>
        <w:autoSpaceDE w:val="0"/>
        <w:autoSpaceDN w:val="0"/>
        <w:adjustRightInd w:val="0"/>
        <w:spacing w:after="0" w:line="240" w:lineRule="auto"/>
        <w:rPr>
          <w:rFonts w:ascii="Times New Roman" w:hAnsi="Times New Roman" w:cs="Times New Roman"/>
          <w:b/>
          <w:sz w:val="24"/>
          <w:szCs w:val="24"/>
        </w:rPr>
      </w:pPr>
      <w:r w:rsidRPr="00B67D4E">
        <w:rPr>
          <w:rFonts w:ascii="Times New Roman" w:eastAsia="Times New Roman" w:hAnsi="Times New Roman" w:cs="Times New Roman"/>
          <w:b/>
          <w:color w:val="333333"/>
          <w:sz w:val="24"/>
          <w:szCs w:val="24"/>
          <w:u w:val="single"/>
          <w:lang w:eastAsia="en-AU"/>
        </w:rPr>
        <w:t>Title:</w:t>
      </w:r>
      <w:r w:rsidR="000615F6" w:rsidRPr="00603FF0">
        <w:rPr>
          <w:rFonts w:ascii="Times New Roman" w:eastAsia="Times New Roman" w:hAnsi="Times New Roman" w:cs="Times New Roman"/>
          <w:b/>
          <w:color w:val="333333"/>
          <w:sz w:val="24"/>
          <w:szCs w:val="24"/>
          <w:lang w:eastAsia="en-AU"/>
        </w:rPr>
        <w:t xml:space="preserve"> </w:t>
      </w:r>
      <w:r w:rsidRPr="00B67D4E">
        <w:rPr>
          <w:rFonts w:ascii="Times New Roman" w:hAnsi="Times New Roman" w:cs="Times New Roman"/>
          <w:b/>
          <w:sz w:val="24"/>
          <w:szCs w:val="24"/>
        </w:rPr>
        <w:t>Exploring the impact of attention training on attention difficulties experienced by older adults with or without Mild Cognitive Impairment (MCI).</w:t>
      </w:r>
    </w:p>
    <w:p w14:paraId="3E81C712" w14:textId="77777777" w:rsidR="00B67D4E" w:rsidRDefault="00B67D4E" w:rsidP="00F9187A">
      <w:pPr>
        <w:autoSpaceDE w:val="0"/>
        <w:autoSpaceDN w:val="0"/>
        <w:adjustRightInd w:val="0"/>
        <w:spacing w:after="0" w:line="240" w:lineRule="auto"/>
        <w:rPr>
          <w:rFonts w:ascii="Times New Roman" w:hAnsi="Times New Roman" w:cs="Times New Roman"/>
          <w:b/>
          <w:sz w:val="24"/>
          <w:szCs w:val="24"/>
        </w:rPr>
      </w:pPr>
    </w:p>
    <w:p w14:paraId="6B5D938E" w14:textId="0033B506" w:rsidR="00A27B4B" w:rsidRPr="00B67D4E" w:rsidRDefault="00692AF8" w:rsidP="00F9187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Attention and Older Adults</w:t>
      </w:r>
    </w:p>
    <w:p w14:paraId="3E544755" w14:textId="77777777" w:rsidR="008A794B" w:rsidRPr="00B67D4E" w:rsidRDefault="008A794B" w:rsidP="00F9187A">
      <w:pPr>
        <w:autoSpaceDE w:val="0"/>
        <w:autoSpaceDN w:val="0"/>
        <w:adjustRightInd w:val="0"/>
        <w:spacing w:after="0" w:line="240" w:lineRule="auto"/>
        <w:rPr>
          <w:rFonts w:ascii="Times New Roman" w:hAnsi="Times New Roman" w:cs="Times New Roman"/>
          <w:sz w:val="24"/>
          <w:szCs w:val="24"/>
        </w:rPr>
      </w:pPr>
    </w:p>
    <w:p w14:paraId="1026DEC8" w14:textId="4354BEF3" w:rsidR="00A27B4B" w:rsidRDefault="00A27B4B" w:rsidP="00F9187A">
      <w:pPr>
        <w:autoSpaceDE w:val="0"/>
        <w:autoSpaceDN w:val="0"/>
        <w:adjustRightInd w:val="0"/>
        <w:spacing w:after="0" w:line="240" w:lineRule="auto"/>
        <w:rPr>
          <w:rFonts w:ascii="Times New Roman" w:hAnsi="Times New Roman" w:cs="Times New Roman"/>
          <w:b/>
          <w:sz w:val="24"/>
          <w:szCs w:val="24"/>
        </w:rPr>
      </w:pPr>
      <w:r w:rsidRPr="00B67D4E">
        <w:rPr>
          <w:rFonts w:ascii="Times New Roman" w:hAnsi="Times New Roman" w:cs="Times New Roman"/>
          <w:b/>
          <w:sz w:val="24"/>
          <w:szCs w:val="24"/>
        </w:rPr>
        <w:t xml:space="preserve">Version </w:t>
      </w:r>
      <w:r w:rsidR="005D3552">
        <w:rPr>
          <w:rFonts w:ascii="Times New Roman" w:hAnsi="Times New Roman" w:cs="Times New Roman"/>
          <w:b/>
          <w:sz w:val="24"/>
          <w:szCs w:val="24"/>
        </w:rPr>
        <w:t>7</w:t>
      </w:r>
    </w:p>
    <w:p w14:paraId="66C117EA" w14:textId="77777777" w:rsidR="00F9187A" w:rsidRPr="00B67D4E" w:rsidRDefault="00F9187A" w:rsidP="00F9187A">
      <w:pPr>
        <w:autoSpaceDE w:val="0"/>
        <w:autoSpaceDN w:val="0"/>
        <w:adjustRightInd w:val="0"/>
        <w:spacing w:after="0" w:line="240" w:lineRule="auto"/>
        <w:rPr>
          <w:rFonts w:ascii="Times New Roman" w:hAnsi="Times New Roman" w:cs="Times New Roman"/>
          <w:b/>
          <w:sz w:val="24"/>
          <w:szCs w:val="24"/>
        </w:rPr>
      </w:pPr>
    </w:p>
    <w:p w14:paraId="52E246D3" w14:textId="05BC791D" w:rsidR="00A10621" w:rsidRPr="00344BD4" w:rsidRDefault="00A10621" w:rsidP="00F9187A">
      <w:pPr>
        <w:pStyle w:val="ListParagraph"/>
        <w:numPr>
          <w:ilvl w:val="0"/>
          <w:numId w:val="7"/>
        </w:numPr>
        <w:spacing w:after="150" w:line="240" w:lineRule="auto"/>
        <w:rPr>
          <w:rFonts w:ascii="Times New Roman" w:eastAsia="Times New Roman" w:hAnsi="Times New Roman" w:cs="Times New Roman"/>
          <w:b/>
          <w:color w:val="333333"/>
          <w:sz w:val="24"/>
          <w:szCs w:val="24"/>
          <w:u w:val="single"/>
          <w:lang w:eastAsia="en-AU"/>
        </w:rPr>
      </w:pPr>
      <w:r w:rsidRPr="00344BD4">
        <w:rPr>
          <w:rFonts w:ascii="Times New Roman" w:eastAsia="Times New Roman" w:hAnsi="Times New Roman" w:cs="Times New Roman"/>
          <w:b/>
          <w:color w:val="333333"/>
          <w:sz w:val="24"/>
          <w:szCs w:val="24"/>
          <w:u w:val="single"/>
          <w:lang w:eastAsia="en-AU"/>
        </w:rPr>
        <w:t>Investigators:</w:t>
      </w:r>
    </w:p>
    <w:p w14:paraId="701D998E" w14:textId="77777777" w:rsidR="00A10621" w:rsidRPr="00F9187A" w:rsidRDefault="00A10621" w:rsidP="00F9187A">
      <w:pPr>
        <w:spacing w:after="150" w:line="240" w:lineRule="auto"/>
        <w:rPr>
          <w:rFonts w:ascii="Times New Roman" w:eastAsia="Times New Roman" w:hAnsi="Times New Roman" w:cs="Times New Roman"/>
          <w:i/>
          <w:color w:val="333333"/>
          <w:sz w:val="24"/>
          <w:szCs w:val="24"/>
          <w:lang w:eastAsia="en-AU"/>
        </w:rPr>
      </w:pPr>
      <w:r w:rsidRPr="00F9187A">
        <w:rPr>
          <w:rFonts w:ascii="Times New Roman" w:eastAsia="Times New Roman" w:hAnsi="Times New Roman" w:cs="Times New Roman"/>
          <w:i/>
          <w:color w:val="333333"/>
          <w:sz w:val="24"/>
          <w:szCs w:val="24"/>
          <w:lang w:eastAsia="en-AU"/>
        </w:rPr>
        <w:t>Name, position, contact information, team role.</w:t>
      </w:r>
    </w:p>
    <w:p w14:paraId="69C7256A" w14:textId="762861E8" w:rsidR="00A27B4B" w:rsidRPr="006A1C0C" w:rsidRDefault="00A27B4B" w:rsidP="00F9187A">
      <w:pPr>
        <w:pStyle w:val="ListParagraph"/>
        <w:numPr>
          <w:ilvl w:val="0"/>
          <w:numId w:val="3"/>
        </w:numPr>
        <w:spacing w:line="240" w:lineRule="auto"/>
        <w:rPr>
          <w:rFonts w:ascii="Times New Roman" w:hAnsi="Times New Roman" w:cs="Times New Roman"/>
          <w:b/>
          <w:i/>
          <w:sz w:val="24"/>
          <w:szCs w:val="24"/>
        </w:rPr>
      </w:pPr>
      <w:r w:rsidRPr="006A1C0C">
        <w:rPr>
          <w:rFonts w:ascii="Times New Roman" w:hAnsi="Times New Roman" w:cs="Times New Roman"/>
          <w:b/>
          <w:i/>
          <w:sz w:val="24"/>
          <w:szCs w:val="24"/>
        </w:rPr>
        <w:t>Principal Investigator</w:t>
      </w:r>
      <w:r w:rsidR="003B1237">
        <w:rPr>
          <w:rFonts w:ascii="Times New Roman" w:hAnsi="Times New Roman" w:cs="Times New Roman"/>
          <w:b/>
          <w:i/>
          <w:sz w:val="24"/>
          <w:szCs w:val="24"/>
        </w:rPr>
        <w:t>/Researcher</w:t>
      </w:r>
      <w:r w:rsidRPr="006A1C0C">
        <w:rPr>
          <w:rFonts w:ascii="Times New Roman" w:hAnsi="Times New Roman" w:cs="Times New Roman"/>
          <w:b/>
          <w:i/>
          <w:sz w:val="24"/>
          <w:szCs w:val="24"/>
        </w:rPr>
        <w:t xml:space="preserve">- </w:t>
      </w:r>
    </w:p>
    <w:p w14:paraId="17F33418" w14:textId="77777777" w:rsidR="00A27B4B" w:rsidRPr="00B67D4E" w:rsidRDefault="00A27B4B" w:rsidP="00156A4E">
      <w:pPr>
        <w:spacing w:after="0" w:line="240" w:lineRule="auto"/>
        <w:ind w:left="357"/>
        <w:rPr>
          <w:rFonts w:ascii="Times New Roman" w:hAnsi="Times New Roman" w:cs="Times New Roman"/>
          <w:sz w:val="24"/>
          <w:szCs w:val="24"/>
        </w:rPr>
      </w:pPr>
      <w:r w:rsidRPr="00B67D4E">
        <w:rPr>
          <w:rFonts w:ascii="Times New Roman" w:hAnsi="Times New Roman" w:cs="Times New Roman"/>
          <w:sz w:val="24"/>
          <w:szCs w:val="24"/>
        </w:rPr>
        <w:t xml:space="preserve">Name: </w:t>
      </w:r>
      <w:proofErr w:type="spellStart"/>
      <w:r w:rsidRPr="00B67D4E">
        <w:rPr>
          <w:rFonts w:ascii="Times New Roman" w:hAnsi="Times New Roman" w:cs="Times New Roman"/>
          <w:sz w:val="24"/>
          <w:szCs w:val="24"/>
        </w:rPr>
        <w:t>Mousumi</w:t>
      </w:r>
      <w:proofErr w:type="spellEnd"/>
      <w:r w:rsidRPr="00B67D4E">
        <w:rPr>
          <w:rFonts w:ascii="Times New Roman" w:hAnsi="Times New Roman" w:cs="Times New Roman"/>
          <w:sz w:val="24"/>
          <w:szCs w:val="24"/>
        </w:rPr>
        <w:t xml:space="preserve"> Singh</w:t>
      </w:r>
    </w:p>
    <w:p w14:paraId="6822355D" w14:textId="77777777" w:rsidR="00A27B4B" w:rsidRPr="00B67D4E" w:rsidRDefault="00A27B4B" w:rsidP="00156A4E">
      <w:pPr>
        <w:spacing w:after="0" w:line="240" w:lineRule="auto"/>
        <w:ind w:left="357"/>
        <w:rPr>
          <w:rFonts w:ascii="Times New Roman" w:hAnsi="Times New Roman" w:cs="Times New Roman"/>
          <w:sz w:val="24"/>
          <w:szCs w:val="24"/>
        </w:rPr>
      </w:pPr>
      <w:proofErr w:type="spellStart"/>
      <w:r w:rsidRPr="00B67D4E">
        <w:rPr>
          <w:rFonts w:ascii="Times New Roman" w:hAnsi="Times New Roman" w:cs="Times New Roman"/>
          <w:sz w:val="24"/>
          <w:szCs w:val="24"/>
        </w:rPr>
        <w:t>MPsych</w:t>
      </w:r>
      <w:proofErr w:type="spellEnd"/>
      <w:r w:rsidRPr="00B67D4E">
        <w:rPr>
          <w:rFonts w:ascii="Times New Roman" w:hAnsi="Times New Roman" w:cs="Times New Roman"/>
          <w:sz w:val="24"/>
          <w:szCs w:val="24"/>
        </w:rPr>
        <w:t xml:space="preserve"> (Health), Clinical endorsements (APS and AHPRA)</w:t>
      </w:r>
    </w:p>
    <w:p w14:paraId="036616EB" w14:textId="77777777" w:rsidR="00A27B4B" w:rsidRPr="00B67D4E" w:rsidRDefault="00A27B4B" w:rsidP="00156A4E">
      <w:pPr>
        <w:spacing w:after="0" w:line="240" w:lineRule="auto"/>
        <w:ind w:left="357"/>
        <w:rPr>
          <w:rFonts w:ascii="Times New Roman" w:hAnsi="Times New Roman" w:cs="Times New Roman"/>
          <w:sz w:val="24"/>
          <w:szCs w:val="24"/>
        </w:rPr>
      </w:pPr>
      <w:r w:rsidRPr="00B67D4E">
        <w:rPr>
          <w:rFonts w:ascii="Times New Roman" w:hAnsi="Times New Roman" w:cs="Times New Roman"/>
          <w:sz w:val="24"/>
          <w:szCs w:val="24"/>
        </w:rPr>
        <w:t xml:space="preserve">Position: Psychologist-Senior </w:t>
      </w:r>
    </w:p>
    <w:p w14:paraId="7E89D895" w14:textId="3F4631F4" w:rsidR="00A27B4B" w:rsidRPr="00B67D4E" w:rsidRDefault="00A27B4B" w:rsidP="00156A4E">
      <w:pPr>
        <w:spacing w:after="0" w:line="240" w:lineRule="auto"/>
        <w:ind w:left="357"/>
        <w:rPr>
          <w:rFonts w:ascii="Times New Roman" w:hAnsi="Times New Roman" w:cs="Times New Roman"/>
          <w:sz w:val="24"/>
          <w:szCs w:val="24"/>
        </w:rPr>
      </w:pPr>
      <w:r w:rsidRPr="00B67D4E">
        <w:rPr>
          <w:rFonts w:ascii="Times New Roman" w:hAnsi="Times New Roman" w:cs="Times New Roman"/>
          <w:sz w:val="24"/>
          <w:szCs w:val="24"/>
        </w:rPr>
        <w:t xml:space="preserve">Geriatric Adult Rehabilitation and Stroke Services (GARSS), Toowoomba Hospital, Darling Downs </w:t>
      </w:r>
      <w:r w:rsidR="000B5902">
        <w:rPr>
          <w:rFonts w:ascii="Times New Roman" w:hAnsi="Times New Roman" w:cs="Times New Roman"/>
          <w:sz w:val="24"/>
          <w:szCs w:val="24"/>
        </w:rPr>
        <w:t>Health (DDH</w:t>
      </w:r>
      <w:r w:rsidRPr="00B67D4E">
        <w:rPr>
          <w:rFonts w:ascii="Times New Roman" w:hAnsi="Times New Roman" w:cs="Times New Roman"/>
          <w:sz w:val="24"/>
          <w:szCs w:val="24"/>
        </w:rPr>
        <w:t>).</w:t>
      </w:r>
    </w:p>
    <w:p w14:paraId="0C87CA09" w14:textId="77777777" w:rsidR="002C0F14" w:rsidRDefault="002C0F14" w:rsidP="00F9187A">
      <w:pPr>
        <w:spacing w:line="240" w:lineRule="auto"/>
        <w:ind w:left="360"/>
        <w:rPr>
          <w:rFonts w:ascii="Times New Roman" w:hAnsi="Times New Roman" w:cs="Times New Roman"/>
          <w:sz w:val="24"/>
          <w:szCs w:val="24"/>
        </w:rPr>
      </w:pPr>
    </w:p>
    <w:p w14:paraId="6B421452" w14:textId="7C3EB3E1" w:rsidR="00A27B4B" w:rsidRPr="002C0F14" w:rsidRDefault="00A10621" w:rsidP="00F9187A">
      <w:pPr>
        <w:spacing w:line="240" w:lineRule="auto"/>
        <w:ind w:left="360"/>
        <w:rPr>
          <w:rFonts w:ascii="Times New Roman" w:hAnsi="Times New Roman" w:cs="Times New Roman"/>
          <w:i/>
          <w:sz w:val="24"/>
          <w:szCs w:val="24"/>
        </w:rPr>
      </w:pPr>
      <w:r w:rsidRPr="002C0F14">
        <w:rPr>
          <w:rFonts w:ascii="Times New Roman" w:hAnsi="Times New Roman" w:cs="Times New Roman"/>
          <w:i/>
          <w:sz w:val="24"/>
          <w:szCs w:val="24"/>
        </w:rPr>
        <w:t>Role in the study team</w:t>
      </w:r>
      <w:r w:rsidR="00A27B4B" w:rsidRPr="002C0F14">
        <w:rPr>
          <w:rFonts w:ascii="Times New Roman" w:hAnsi="Times New Roman" w:cs="Times New Roman"/>
          <w:i/>
          <w:sz w:val="24"/>
          <w:szCs w:val="24"/>
        </w:rPr>
        <w:t xml:space="preserve">: </w:t>
      </w:r>
    </w:p>
    <w:p w14:paraId="0FD08718" w14:textId="5B334467" w:rsidR="00A27B4B" w:rsidRDefault="00A27B4B" w:rsidP="00F9187A">
      <w:pPr>
        <w:pStyle w:val="ListParagraph"/>
        <w:numPr>
          <w:ilvl w:val="0"/>
          <w:numId w:val="4"/>
        </w:numPr>
        <w:spacing w:line="240" w:lineRule="auto"/>
        <w:rPr>
          <w:rFonts w:ascii="Times New Roman" w:hAnsi="Times New Roman" w:cs="Times New Roman"/>
          <w:sz w:val="24"/>
          <w:szCs w:val="24"/>
        </w:rPr>
      </w:pPr>
      <w:r w:rsidRPr="00B67D4E">
        <w:rPr>
          <w:rFonts w:ascii="Times New Roman" w:hAnsi="Times New Roman" w:cs="Times New Roman"/>
          <w:sz w:val="24"/>
          <w:szCs w:val="24"/>
        </w:rPr>
        <w:t>Dissemination of information on the research in research sites and people managing those sites.</w:t>
      </w:r>
    </w:p>
    <w:p w14:paraId="58D41336" w14:textId="4091C966" w:rsidR="00B71F2E" w:rsidRDefault="00B71F2E" w:rsidP="00F9187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All correspondence with participants</w:t>
      </w:r>
    </w:p>
    <w:p w14:paraId="33E836BB" w14:textId="46C2D7B7" w:rsidR="00B71F2E" w:rsidRPr="00B67D4E" w:rsidRDefault="00B71F2E" w:rsidP="00F9187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Conducting both consent interviews</w:t>
      </w:r>
      <w:r w:rsidR="00CC6AA8">
        <w:rPr>
          <w:rFonts w:ascii="Times New Roman" w:hAnsi="Times New Roman" w:cs="Times New Roman"/>
          <w:sz w:val="24"/>
          <w:szCs w:val="24"/>
        </w:rPr>
        <w:t xml:space="preserve"> </w:t>
      </w:r>
    </w:p>
    <w:p w14:paraId="4DDB5146" w14:textId="77777777" w:rsidR="00A27B4B" w:rsidRPr="00B67D4E" w:rsidRDefault="00A27B4B" w:rsidP="00F9187A">
      <w:pPr>
        <w:pStyle w:val="ListParagraph"/>
        <w:numPr>
          <w:ilvl w:val="0"/>
          <w:numId w:val="4"/>
        </w:numPr>
        <w:spacing w:line="240" w:lineRule="auto"/>
        <w:rPr>
          <w:rFonts w:ascii="Times New Roman" w:hAnsi="Times New Roman" w:cs="Times New Roman"/>
          <w:sz w:val="24"/>
          <w:szCs w:val="24"/>
        </w:rPr>
      </w:pPr>
      <w:r w:rsidRPr="00B67D4E">
        <w:rPr>
          <w:rFonts w:ascii="Times New Roman" w:hAnsi="Times New Roman" w:cs="Times New Roman"/>
          <w:sz w:val="24"/>
          <w:szCs w:val="24"/>
        </w:rPr>
        <w:t xml:space="preserve">Design of the study </w:t>
      </w:r>
    </w:p>
    <w:p w14:paraId="71C9D50D" w14:textId="10A4F2DB" w:rsidR="00A27B4B" w:rsidRPr="00B67D4E" w:rsidRDefault="00A27B4B" w:rsidP="00F9187A">
      <w:pPr>
        <w:pStyle w:val="ListParagraph"/>
        <w:numPr>
          <w:ilvl w:val="0"/>
          <w:numId w:val="4"/>
        </w:numPr>
        <w:spacing w:line="240" w:lineRule="auto"/>
        <w:rPr>
          <w:rFonts w:ascii="Times New Roman" w:hAnsi="Times New Roman" w:cs="Times New Roman"/>
          <w:sz w:val="24"/>
          <w:szCs w:val="24"/>
        </w:rPr>
      </w:pPr>
      <w:r w:rsidRPr="00B67D4E">
        <w:rPr>
          <w:rFonts w:ascii="Times New Roman" w:hAnsi="Times New Roman" w:cs="Times New Roman"/>
          <w:sz w:val="24"/>
          <w:szCs w:val="24"/>
        </w:rPr>
        <w:t xml:space="preserve">Preparation and delivery of </w:t>
      </w:r>
      <w:r w:rsidR="003B3762">
        <w:rPr>
          <w:rFonts w:ascii="Times New Roman" w:hAnsi="Times New Roman" w:cs="Times New Roman"/>
          <w:sz w:val="24"/>
          <w:szCs w:val="24"/>
        </w:rPr>
        <w:t>interventions to treatment and control groups</w:t>
      </w:r>
    </w:p>
    <w:p w14:paraId="66FF3FC4" w14:textId="570E8217" w:rsidR="00A27B4B" w:rsidRPr="00B67D4E" w:rsidRDefault="00B71F2E" w:rsidP="00F9187A">
      <w:pPr>
        <w:pStyle w:val="ListParagraph"/>
        <w:numPr>
          <w:ilvl w:val="0"/>
          <w:numId w:val="4"/>
        </w:numPr>
        <w:spacing w:line="240" w:lineRule="auto"/>
        <w:rPr>
          <w:rFonts w:ascii="Times New Roman" w:hAnsi="Times New Roman" w:cs="Times New Roman"/>
          <w:sz w:val="24"/>
          <w:szCs w:val="24"/>
        </w:rPr>
      </w:pPr>
      <w:bookmarkStart w:id="1" w:name="_Hlk524096083"/>
      <w:r>
        <w:rPr>
          <w:rFonts w:ascii="Times New Roman" w:hAnsi="Times New Roman" w:cs="Times New Roman"/>
          <w:sz w:val="24"/>
          <w:szCs w:val="24"/>
        </w:rPr>
        <w:t>Data entry and a</w:t>
      </w:r>
      <w:r w:rsidR="00A27B4B" w:rsidRPr="00B67D4E">
        <w:rPr>
          <w:rFonts w:ascii="Times New Roman" w:hAnsi="Times New Roman" w:cs="Times New Roman"/>
          <w:sz w:val="24"/>
          <w:szCs w:val="24"/>
        </w:rPr>
        <w:t>nalysis</w:t>
      </w:r>
    </w:p>
    <w:bookmarkEnd w:id="1"/>
    <w:p w14:paraId="693E3FB5" w14:textId="79ADD181" w:rsidR="00A27B4B" w:rsidRPr="00B67D4E" w:rsidRDefault="00A27B4B" w:rsidP="00F9187A">
      <w:pPr>
        <w:pStyle w:val="ListParagraph"/>
        <w:numPr>
          <w:ilvl w:val="0"/>
          <w:numId w:val="4"/>
        </w:numPr>
        <w:spacing w:line="240" w:lineRule="auto"/>
        <w:rPr>
          <w:rFonts w:ascii="Times New Roman" w:hAnsi="Times New Roman" w:cs="Times New Roman"/>
          <w:sz w:val="24"/>
          <w:szCs w:val="24"/>
        </w:rPr>
      </w:pPr>
      <w:r w:rsidRPr="00B67D4E">
        <w:rPr>
          <w:rFonts w:ascii="Times New Roman" w:hAnsi="Times New Roman" w:cs="Times New Roman"/>
          <w:sz w:val="24"/>
          <w:szCs w:val="24"/>
        </w:rPr>
        <w:t>Report writing</w:t>
      </w:r>
      <w:r w:rsidR="000C0EEA">
        <w:rPr>
          <w:rFonts w:ascii="Times New Roman" w:hAnsi="Times New Roman" w:cs="Times New Roman"/>
          <w:sz w:val="24"/>
          <w:szCs w:val="24"/>
        </w:rPr>
        <w:t xml:space="preserve"> or </w:t>
      </w:r>
      <w:r w:rsidRPr="00B67D4E">
        <w:rPr>
          <w:rFonts w:ascii="Times New Roman" w:hAnsi="Times New Roman" w:cs="Times New Roman"/>
          <w:sz w:val="24"/>
          <w:szCs w:val="24"/>
        </w:rPr>
        <w:t>writing the thesis</w:t>
      </w:r>
    </w:p>
    <w:p w14:paraId="141EE61D" w14:textId="77777777" w:rsidR="00A27B4B" w:rsidRPr="00B67D4E" w:rsidRDefault="00A27B4B" w:rsidP="00F9187A">
      <w:pPr>
        <w:pStyle w:val="ListParagraph"/>
        <w:numPr>
          <w:ilvl w:val="0"/>
          <w:numId w:val="4"/>
        </w:numPr>
        <w:spacing w:line="240" w:lineRule="auto"/>
        <w:rPr>
          <w:rFonts w:ascii="Times New Roman" w:hAnsi="Times New Roman" w:cs="Times New Roman"/>
          <w:sz w:val="24"/>
          <w:szCs w:val="24"/>
        </w:rPr>
      </w:pPr>
      <w:r w:rsidRPr="00B67D4E">
        <w:rPr>
          <w:rFonts w:ascii="Times New Roman" w:hAnsi="Times New Roman" w:cs="Times New Roman"/>
          <w:sz w:val="24"/>
          <w:szCs w:val="24"/>
        </w:rPr>
        <w:t>Completing applications for grants and progress reports for various organisations (USQ and HREC) at regular periods of time</w:t>
      </w:r>
    </w:p>
    <w:p w14:paraId="17F379AC" w14:textId="190ACA5C" w:rsidR="00A27B4B" w:rsidRDefault="00A27B4B" w:rsidP="00F9187A">
      <w:pPr>
        <w:pStyle w:val="ListParagraph"/>
        <w:numPr>
          <w:ilvl w:val="0"/>
          <w:numId w:val="4"/>
        </w:numPr>
        <w:spacing w:line="240" w:lineRule="auto"/>
        <w:rPr>
          <w:rFonts w:ascii="Times New Roman" w:hAnsi="Times New Roman" w:cs="Times New Roman"/>
          <w:sz w:val="24"/>
          <w:szCs w:val="24"/>
        </w:rPr>
      </w:pPr>
      <w:r w:rsidRPr="00B67D4E">
        <w:rPr>
          <w:rFonts w:ascii="Times New Roman" w:hAnsi="Times New Roman" w:cs="Times New Roman"/>
          <w:sz w:val="24"/>
          <w:szCs w:val="24"/>
        </w:rPr>
        <w:t>Preparing articles for journal submissions.</w:t>
      </w:r>
    </w:p>
    <w:p w14:paraId="7346EB78" w14:textId="2D5B74D8" w:rsidR="00B71F2E" w:rsidRDefault="00B71F2E" w:rsidP="00F9187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Organising and facilitating post-trial intervention for control group of participants with MCI</w:t>
      </w:r>
      <w:r w:rsidR="0028502D">
        <w:rPr>
          <w:rFonts w:ascii="Times New Roman" w:hAnsi="Times New Roman" w:cs="Times New Roman"/>
          <w:sz w:val="24"/>
          <w:szCs w:val="24"/>
        </w:rPr>
        <w:t>.</w:t>
      </w:r>
    </w:p>
    <w:p w14:paraId="4E01EEDB" w14:textId="4BE03D2C" w:rsidR="00B71F2E" w:rsidRDefault="00B71F2E" w:rsidP="00F9187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Supervision and guidance </w:t>
      </w:r>
      <w:r w:rsidR="000D1EB4">
        <w:rPr>
          <w:rFonts w:ascii="Times New Roman" w:hAnsi="Times New Roman" w:cs="Times New Roman"/>
          <w:sz w:val="24"/>
          <w:szCs w:val="24"/>
        </w:rPr>
        <w:t>to</w:t>
      </w:r>
      <w:r>
        <w:rPr>
          <w:rFonts w:ascii="Times New Roman" w:hAnsi="Times New Roman" w:cs="Times New Roman"/>
          <w:sz w:val="24"/>
          <w:szCs w:val="24"/>
        </w:rPr>
        <w:t xml:space="preserve"> research assistant/s. </w:t>
      </w:r>
    </w:p>
    <w:p w14:paraId="43CF3D55" w14:textId="3A14E415" w:rsidR="00B71F2E" w:rsidRDefault="00B71F2E" w:rsidP="00F9187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Dissemination of research results</w:t>
      </w:r>
    </w:p>
    <w:p w14:paraId="49D074DB" w14:textId="77777777" w:rsidR="00A10621" w:rsidRPr="00B67D4E" w:rsidRDefault="00A10621" w:rsidP="00F9187A">
      <w:pPr>
        <w:pStyle w:val="ListParagraph"/>
        <w:spacing w:line="240" w:lineRule="auto"/>
        <w:ind w:left="1080"/>
        <w:rPr>
          <w:rFonts w:ascii="Times New Roman" w:hAnsi="Times New Roman" w:cs="Times New Roman"/>
          <w:sz w:val="24"/>
          <w:szCs w:val="24"/>
        </w:rPr>
      </w:pPr>
    </w:p>
    <w:p w14:paraId="7E3BD20D" w14:textId="61370D79" w:rsidR="00A27B4B" w:rsidRPr="006A1C0C" w:rsidRDefault="00A27B4B" w:rsidP="00F9187A">
      <w:pPr>
        <w:pStyle w:val="ListParagraph"/>
        <w:numPr>
          <w:ilvl w:val="0"/>
          <w:numId w:val="3"/>
        </w:numPr>
        <w:spacing w:line="240" w:lineRule="auto"/>
        <w:rPr>
          <w:rFonts w:ascii="Times New Roman" w:hAnsi="Times New Roman" w:cs="Times New Roman"/>
          <w:b/>
          <w:i/>
          <w:sz w:val="24"/>
          <w:szCs w:val="24"/>
        </w:rPr>
      </w:pPr>
      <w:r w:rsidRPr="006A1C0C">
        <w:rPr>
          <w:rFonts w:ascii="Times New Roman" w:hAnsi="Times New Roman" w:cs="Times New Roman"/>
          <w:b/>
          <w:i/>
          <w:sz w:val="24"/>
          <w:szCs w:val="24"/>
        </w:rPr>
        <w:t>Associate Investigators-</w:t>
      </w:r>
    </w:p>
    <w:p w14:paraId="180CC6C8" w14:textId="29753361" w:rsidR="009375F7" w:rsidRPr="006A1C0C" w:rsidRDefault="009375F7" w:rsidP="00F9187A">
      <w:pPr>
        <w:pStyle w:val="ListParagraph"/>
        <w:numPr>
          <w:ilvl w:val="0"/>
          <w:numId w:val="1"/>
        </w:numPr>
        <w:spacing w:line="240" w:lineRule="auto"/>
        <w:rPr>
          <w:rFonts w:ascii="Times New Roman" w:hAnsi="Times New Roman" w:cs="Times New Roman"/>
          <w:b/>
          <w:i/>
          <w:sz w:val="24"/>
          <w:szCs w:val="24"/>
        </w:rPr>
      </w:pPr>
      <w:r w:rsidRPr="006A1C0C">
        <w:rPr>
          <w:rFonts w:ascii="Times New Roman" w:hAnsi="Times New Roman" w:cs="Times New Roman"/>
          <w:b/>
          <w:i/>
          <w:sz w:val="24"/>
          <w:szCs w:val="24"/>
        </w:rPr>
        <w:t>Primary Supervisor</w:t>
      </w:r>
    </w:p>
    <w:p w14:paraId="57F633B5" w14:textId="2DF5E691" w:rsidR="00A27B4B" w:rsidRPr="00B67D4E" w:rsidRDefault="00A27B4B" w:rsidP="00F9187A">
      <w:pPr>
        <w:spacing w:after="0" w:line="240" w:lineRule="auto"/>
        <w:ind w:firstLine="360"/>
        <w:rPr>
          <w:rFonts w:ascii="Times New Roman" w:hAnsi="Times New Roman" w:cs="Times New Roman"/>
          <w:sz w:val="24"/>
          <w:szCs w:val="24"/>
        </w:rPr>
      </w:pPr>
      <w:r w:rsidRPr="00B67D4E">
        <w:rPr>
          <w:rFonts w:ascii="Times New Roman" w:hAnsi="Times New Roman" w:cs="Times New Roman"/>
          <w:sz w:val="24"/>
          <w:szCs w:val="24"/>
        </w:rPr>
        <w:t>Name: Professor Bob Knight</w:t>
      </w:r>
    </w:p>
    <w:p w14:paraId="1B2A91AE" w14:textId="77777777" w:rsidR="00A27B4B" w:rsidRPr="00B67D4E" w:rsidRDefault="00A27B4B" w:rsidP="00F9187A">
      <w:pPr>
        <w:spacing w:after="0" w:line="240" w:lineRule="auto"/>
        <w:ind w:left="360"/>
        <w:rPr>
          <w:rFonts w:ascii="Times New Roman" w:hAnsi="Times New Roman" w:cs="Times New Roman"/>
          <w:sz w:val="24"/>
          <w:szCs w:val="24"/>
          <w:shd w:val="clear" w:color="auto" w:fill="FFFFFF"/>
        </w:rPr>
      </w:pPr>
      <w:r w:rsidRPr="00B67D4E">
        <w:rPr>
          <w:rFonts w:ascii="Times New Roman" w:hAnsi="Times New Roman" w:cs="Times New Roman"/>
          <w:sz w:val="24"/>
          <w:szCs w:val="24"/>
        </w:rPr>
        <w:t xml:space="preserve">Position: </w:t>
      </w:r>
      <w:r w:rsidRPr="00B67D4E">
        <w:rPr>
          <w:rFonts w:ascii="Times New Roman" w:hAnsi="Times New Roman" w:cs="Times New Roman"/>
          <w:sz w:val="24"/>
          <w:szCs w:val="24"/>
          <w:shd w:val="clear" w:color="auto" w:fill="FFFFFF"/>
        </w:rPr>
        <w:t xml:space="preserve">Professor (Psychology) </w:t>
      </w:r>
    </w:p>
    <w:p w14:paraId="4B237B67" w14:textId="77777777" w:rsidR="00A27B4B" w:rsidRPr="00B67D4E" w:rsidRDefault="00A27B4B" w:rsidP="00F9187A">
      <w:pPr>
        <w:spacing w:after="0" w:line="240" w:lineRule="auto"/>
        <w:ind w:left="360"/>
        <w:rPr>
          <w:rFonts w:ascii="Times New Roman" w:hAnsi="Times New Roman" w:cs="Times New Roman"/>
          <w:sz w:val="24"/>
          <w:szCs w:val="24"/>
          <w:shd w:val="clear" w:color="auto" w:fill="FFFFFF"/>
        </w:rPr>
      </w:pPr>
      <w:r w:rsidRPr="00B67D4E">
        <w:rPr>
          <w:rFonts w:ascii="Times New Roman" w:hAnsi="Times New Roman" w:cs="Times New Roman"/>
          <w:sz w:val="24"/>
          <w:szCs w:val="24"/>
          <w:shd w:val="clear" w:color="auto" w:fill="FFFFFF"/>
        </w:rPr>
        <w:t xml:space="preserve">School of Psychology and Counselling, </w:t>
      </w:r>
    </w:p>
    <w:p w14:paraId="2B420B4A" w14:textId="773917E9" w:rsidR="00A27B4B" w:rsidRDefault="00A27B4B" w:rsidP="00F9187A">
      <w:pPr>
        <w:spacing w:after="0" w:line="240" w:lineRule="auto"/>
        <w:ind w:left="360"/>
        <w:rPr>
          <w:rFonts w:ascii="Times New Roman" w:hAnsi="Times New Roman" w:cs="Times New Roman"/>
          <w:sz w:val="24"/>
          <w:szCs w:val="24"/>
          <w:shd w:val="clear" w:color="auto" w:fill="FFFFFF"/>
        </w:rPr>
      </w:pPr>
      <w:r w:rsidRPr="00B67D4E">
        <w:rPr>
          <w:rFonts w:ascii="Times New Roman" w:hAnsi="Times New Roman" w:cs="Times New Roman"/>
          <w:sz w:val="24"/>
          <w:szCs w:val="24"/>
          <w:shd w:val="clear" w:color="auto" w:fill="FFFFFF"/>
        </w:rPr>
        <w:t>University of Southern Queensland (USQ)</w:t>
      </w:r>
    </w:p>
    <w:p w14:paraId="645740D3" w14:textId="77777777" w:rsidR="00F9187A" w:rsidRPr="00B67D4E" w:rsidRDefault="00F9187A" w:rsidP="00F9187A">
      <w:pPr>
        <w:spacing w:after="0" w:line="240" w:lineRule="auto"/>
        <w:ind w:left="360"/>
        <w:rPr>
          <w:rFonts w:ascii="Times New Roman" w:hAnsi="Times New Roman" w:cs="Times New Roman"/>
          <w:sz w:val="24"/>
          <w:szCs w:val="24"/>
          <w:shd w:val="clear" w:color="auto" w:fill="FFFFFF"/>
        </w:rPr>
      </w:pPr>
    </w:p>
    <w:p w14:paraId="0771F8A9" w14:textId="60D94222" w:rsidR="009375F7" w:rsidRPr="006A1C0C" w:rsidRDefault="009375F7" w:rsidP="00F9187A">
      <w:pPr>
        <w:pStyle w:val="ListParagraph"/>
        <w:numPr>
          <w:ilvl w:val="0"/>
          <w:numId w:val="1"/>
        </w:numPr>
        <w:spacing w:line="240" w:lineRule="auto"/>
        <w:rPr>
          <w:rFonts w:ascii="Times New Roman" w:hAnsi="Times New Roman" w:cs="Times New Roman"/>
          <w:b/>
          <w:i/>
          <w:sz w:val="24"/>
          <w:szCs w:val="24"/>
          <w:shd w:val="clear" w:color="auto" w:fill="FFFFFF"/>
        </w:rPr>
      </w:pPr>
      <w:r w:rsidRPr="006A1C0C">
        <w:rPr>
          <w:rFonts w:ascii="Times New Roman" w:hAnsi="Times New Roman" w:cs="Times New Roman"/>
          <w:b/>
          <w:i/>
          <w:sz w:val="24"/>
          <w:szCs w:val="24"/>
          <w:shd w:val="clear" w:color="auto" w:fill="FFFFFF"/>
        </w:rPr>
        <w:t>Secondary Supervisor</w:t>
      </w:r>
    </w:p>
    <w:p w14:paraId="6E0442EC" w14:textId="5560ED4D" w:rsidR="00A27B4B" w:rsidRPr="00B67D4E" w:rsidRDefault="00A27B4B" w:rsidP="00F9187A">
      <w:pPr>
        <w:spacing w:after="0" w:line="240" w:lineRule="auto"/>
        <w:ind w:left="357"/>
        <w:rPr>
          <w:rFonts w:ascii="Times New Roman" w:hAnsi="Times New Roman" w:cs="Times New Roman"/>
          <w:sz w:val="24"/>
          <w:szCs w:val="24"/>
          <w:shd w:val="clear" w:color="auto" w:fill="FFFFFF"/>
        </w:rPr>
      </w:pPr>
      <w:r w:rsidRPr="00B67D4E">
        <w:rPr>
          <w:rFonts w:ascii="Times New Roman" w:hAnsi="Times New Roman" w:cs="Times New Roman"/>
          <w:sz w:val="24"/>
          <w:szCs w:val="24"/>
          <w:shd w:val="clear" w:color="auto" w:fill="FFFFFF"/>
        </w:rPr>
        <w:t>Name: Associate Professor Gavin Beccaria</w:t>
      </w:r>
    </w:p>
    <w:p w14:paraId="34883865" w14:textId="77777777" w:rsidR="00A27B4B" w:rsidRPr="00B67D4E" w:rsidRDefault="00A27B4B" w:rsidP="00F9187A">
      <w:pPr>
        <w:spacing w:after="0" w:line="240" w:lineRule="auto"/>
        <w:ind w:left="357"/>
        <w:rPr>
          <w:rStyle w:val="apple-converted-space"/>
          <w:rFonts w:ascii="Times New Roman" w:hAnsi="Times New Roman" w:cs="Times New Roman"/>
          <w:sz w:val="24"/>
          <w:szCs w:val="24"/>
          <w:shd w:val="clear" w:color="auto" w:fill="FFFFFF"/>
        </w:rPr>
      </w:pPr>
      <w:r w:rsidRPr="00B67D4E">
        <w:rPr>
          <w:rFonts w:ascii="Times New Roman" w:hAnsi="Times New Roman" w:cs="Times New Roman"/>
          <w:sz w:val="24"/>
          <w:szCs w:val="24"/>
          <w:shd w:val="clear" w:color="auto" w:fill="FFFFFF"/>
        </w:rPr>
        <w:t>Position: Associate Professor (Psychology)</w:t>
      </w:r>
      <w:r w:rsidRPr="00B67D4E">
        <w:rPr>
          <w:rStyle w:val="apple-converted-space"/>
          <w:rFonts w:ascii="Times New Roman" w:hAnsi="Times New Roman" w:cs="Times New Roman"/>
          <w:sz w:val="24"/>
          <w:szCs w:val="24"/>
          <w:shd w:val="clear" w:color="auto" w:fill="FFFFFF"/>
        </w:rPr>
        <w:t xml:space="preserve"> </w:t>
      </w:r>
    </w:p>
    <w:p w14:paraId="30176416" w14:textId="4A0B47E9" w:rsidR="00A27B4B" w:rsidRPr="00B67D4E" w:rsidRDefault="00A27B4B" w:rsidP="00F9187A">
      <w:pPr>
        <w:spacing w:after="0" w:line="240" w:lineRule="auto"/>
        <w:ind w:left="357"/>
        <w:rPr>
          <w:rFonts w:ascii="Times New Roman" w:hAnsi="Times New Roman" w:cs="Times New Roman"/>
          <w:sz w:val="24"/>
          <w:szCs w:val="24"/>
          <w:shd w:val="clear" w:color="auto" w:fill="FFFFFF"/>
        </w:rPr>
      </w:pPr>
      <w:r w:rsidRPr="00B67D4E">
        <w:rPr>
          <w:rFonts w:ascii="Times New Roman" w:hAnsi="Times New Roman" w:cs="Times New Roman"/>
          <w:sz w:val="24"/>
          <w:szCs w:val="24"/>
          <w:shd w:val="clear" w:color="auto" w:fill="FFFFFF"/>
        </w:rPr>
        <w:t>School of Psychology and Counselling (USQ)</w:t>
      </w:r>
    </w:p>
    <w:p w14:paraId="596B69B1" w14:textId="77777777" w:rsidR="00CD7DDE" w:rsidRDefault="00A10621" w:rsidP="00CD7DDE">
      <w:pPr>
        <w:spacing w:line="240" w:lineRule="auto"/>
        <w:ind w:left="360"/>
        <w:rPr>
          <w:rFonts w:ascii="Times New Roman" w:hAnsi="Times New Roman" w:cs="Times New Roman"/>
          <w:i/>
          <w:sz w:val="24"/>
          <w:szCs w:val="24"/>
          <w:shd w:val="clear" w:color="auto" w:fill="FFFFFF"/>
        </w:rPr>
      </w:pPr>
      <w:r w:rsidRPr="002C0F14">
        <w:rPr>
          <w:rFonts w:ascii="Times New Roman" w:hAnsi="Times New Roman" w:cs="Times New Roman"/>
          <w:i/>
          <w:sz w:val="24"/>
          <w:szCs w:val="24"/>
          <w:shd w:val="clear" w:color="auto" w:fill="FFFFFF"/>
        </w:rPr>
        <w:lastRenderedPageBreak/>
        <w:t xml:space="preserve">Roles </w:t>
      </w:r>
      <w:r w:rsidR="009375F7" w:rsidRPr="002C0F14">
        <w:rPr>
          <w:rFonts w:ascii="Times New Roman" w:hAnsi="Times New Roman" w:cs="Times New Roman"/>
          <w:i/>
          <w:sz w:val="24"/>
          <w:szCs w:val="24"/>
          <w:shd w:val="clear" w:color="auto" w:fill="FFFFFF"/>
        </w:rPr>
        <w:t>of the Primary and Secondary supervisors</w:t>
      </w:r>
      <w:r w:rsidRPr="002C0F14">
        <w:rPr>
          <w:rFonts w:ascii="Times New Roman" w:hAnsi="Times New Roman" w:cs="Times New Roman"/>
          <w:i/>
          <w:sz w:val="24"/>
          <w:szCs w:val="24"/>
          <w:shd w:val="clear" w:color="auto" w:fill="FFFFFF"/>
        </w:rPr>
        <w:t xml:space="preserve"> (Associate Investigators) in the study team</w:t>
      </w:r>
      <w:r w:rsidR="009375F7" w:rsidRPr="002C0F14">
        <w:rPr>
          <w:rFonts w:ascii="Times New Roman" w:hAnsi="Times New Roman" w:cs="Times New Roman"/>
          <w:i/>
          <w:sz w:val="24"/>
          <w:szCs w:val="24"/>
          <w:shd w:val="clear" w:color="auto" w:fill="FFFFFF"/>
        </w:rPr>
        <w:t>:</w:t>
      </w:r>
    </w:p>
    <w:p w14:paraId="1728D0A7" w14:textId="10BC83C7" w:rsidR="009375F7" w:rsidRPr="00CD7DDE" w:rsidRDefault="00A27B4B" w:rsidP="00CD7DDE">
      <w:pPr>
        <w:pStyle w:val="ListParagraph"/>
        <w:numPr>
          <w:ilvl w:val="0"/>
          <w:numId w:val="33"/>
        </w:numPr>
        <w:spacing w:line="240" w:lineRule="auto"/>
        <w:rPr>
          <w:rFonts w:ascii="Times New Roman" w:eastAsia="Times New Roman" w:hAnsi="Times New Roman" w:cs="Times New Roman"/>
          <w:color w:val="333333"/>
          <w:sz w:val="24"/>
          <w:szCs w:val="24"/>
          <w:lang w:eastAsia="en-AU"/>
        </w:rPr>
      </w:pPr>
      <w:r w:rsidRPr="00CD7DDE">
        <w:rPr>
          <w:rFonts w:ascii="Times New Roman" w:eastAsia="Times New Roman" w:hAnsi="Times New Roman" w:cs="Times New Roman"/>
          <w:color w:val="333333"/>
          <w:sz w:val="24"/>
          <w:szCs w:val="24"/>
          <w:lang w:eastAsia="en-AU"/>
        </w:rPr>
        <w:t xml:space="preserve">Provide guidance and direction to the principal </w:t>
      </w:r>
      <w:r w:rsidR="00B71F2E">
        <w:rPr>
          <w:rFonts w:ascii="Times New Roman" w:eastAsia="Times New Roman" w:hAnsi="Times New Roman" w:cs="Times New Roman"/>
          <w:color w:val="333333"/>
          <w:sz w:val="24"/>
          <w:szCs w:val="24"/>
          <w:lang w:eastAsia="en-AU"/>
        </w:rPr>
        <w:t xml:space="preserve">researcher </w:t>
      </w:r>
      <w:r w:rsidR="009375F7" w:rsidRPr="00CD7DDE">
        <w:rPr>
          <w:rFonts w:ascii="Times New Roman" w:eastAsia="Times New Roman" w:hAnsi="Times New Roman" w:cs="Times New Roman"/>
          <w:color w:val="333333"/>
          <w:sz w:val="24"/>
          <w:szCs w:val="24"/>
          <w:lang w:eastAsia="en-AU"/>
        </w:rPr>
        <w:t>through hourly face to face sessions fortnightly delivered till the completion and submission of the thesis.</w:t>
      </w:r>
    </w:p>
    <w:p w14:paraId="448AEA55" w14:textId="3D8152BD" w:rsidR="009375F7" w:rsidRDefault="009375F7" w:rsidP="00F9187A">
      <w:pPr>
        <w:pStyle w:val="ListParagraph"/>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en-AU"/>
        </w:rPr>
      </w:pPr>
      <w:r w:rsidRPr="00B67D4E">
        <w:rPr>
          <w:rFonts w:ascii="Times New Roman" w:eastAsia="Times New Roman" w:hAnsi="Times New Roman" w:cs="Times New Roman"/>
          <w:color w:val="333333"/>
          <w:sz w:val="24"/>
          <w:szCs w:val="24"/>
          <w:lang w:eastAsia="en-AU"/>
        </w:rPr>
        <w:t>Provide guidance and direction in preparation of all submissions including research grants and publications.</w:t>
      </w:r>
    </w:p>
    <w:p w14:paraId="254FDF6C" w14:textId="3996D8A9" w:rsidR="000C0EEA" w:rsidRPr="000C0EEA" w:rsidRDefault="000C0EEA" w:rsidP="00F9187A">
      <w:pPr>
        <w:pStyle w:val="ListParagraph"/>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en-AU"/>
        </w:rPr>
      </w:pPr>
      <w:r w:rsidRPr="000C0EEA">
        <w:rPr>
          <w:rFonts w:ascii="Times New Roman" w:eastAsia="Times New Roman" w:hAnsi="Times New Roman" w:cs="Times New Roman"/>
          <w:color w:val="333333"/>
          <w:sz w:val="24"/>
          <w:szCs w:val="24"/>
          <w:lang w:eastAsia="en-AU"/>
        </w:rPr>
        <w:t xml:space="preserve">Provide guidance and supervision in design of the study, data </w:t>
      </w:r>
      <w:r>
        <w:rPr>
          <w:rFonts w:ascii="Times New Roman" w:eastAsia="Times New Roman" w:hAnsi="Times New Roman" w:cs="Times New Roman"/>
          <w:color w:val="333333"/>
          <w:sz w:val="24"/>
          <w:szCs w:val="24"/>
          <w:lang w:eastAsia="en-AU"/>
        </w:rPr>
        <w:t>a</w:t>
      </w:r>
      <w:r w:rsidRPr="000C0EEA">
        <w:rPr>
          <w:rFonts w:ascii="Times New Roman" w:eastAsia="Times New Roman" w:hAnsi="Times New Roman" w:cs="Times New Roman"/>
          <w:color w:val="333333"/>
          <w:sz w:val="24"/>
          <w:szCs w:val="24"/>
          <w:lang w:eastAsia="en-AU"/>
        </w:rPr>
        <w:t>nalysis, p</w:t>
      </w:r>
      <w:r>
        <w:rPr>
          <w:rFonts w:ascii="Times New Roman" w:eastAsia="Times New Roman" w:hAnsi="Times New Roman" w:cs="Times New Roman"/>
          <w:color w:val="333333"/>
          <w:sz w:val="24"/>
          <w:szCs w:val="24"/>
          <w:lang w:eastAsia="en-AU"/>
        </w:rPr>
        <w:t>r</w:t>
      </w:r>
      <w:r w:rsidRPr="000C0EEA">
        <w:rPr>
          <w:rFonts w:ascii="Times New Roman" w:eastAsia="Times New Roman" w:hAnsi="Times New Roman" w:cs="Times New Roman"/>
          <w:color w:val="333333"/>
          <w:sz w:val="24"/>
          <w:szCs w:val="24"/>
          <w:lang w:eastAsia="en-AU"/>
        </w:rPr>
        <w:t>eparation</w:t>
      </w:r>
      <w:r>
        <w:rPr>
          <w:rFonts w:ascii="Times New Roman" w:eastAsia="Times New Roman" w:hAnsi="Times New Roman" w:cs="Times New Roman"/>
          <w:color w:val="333333"/>
          <w:sz w:val="24"/>
          <w:szCs w:val="24"/>
          <w:lang w:eastAsia="en-AU"/>
        </w:rPr>
        <w:t xml:space="preserve"> of the research intervention, and thesis writing.</w:t>
      </w:r>
    </w:p>
    <w:p w14:paraId="732B9384" w14:textId="663BCAE8" w:rsidR="00A27B4B" w:rsidRPr="00B67D4E" w:rsidRDefault="009375F7" w:rsidP="00F9187A">
      <w:pPr>
        <w:pStyle w:val="ListParagraph"/>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en-AU"/>
        </w:rPr>
      </w:pPr>
      <w:r w:rsidRPr="00B67D4E">
        <w:rPr>
          <w:rFonts w:ascii="Times New Roman" w:eastAsia="Times New Roman" w:hAnsi="Times New Roman" w:cs="Times New Roman"/>
          <w:color w:val="333333"/>
          <w:sz w:val="24"/>
          <w:szCs w:val="24"/>
          <w:lang w:eastAsia="en-AU"/>
        </w:rPr>
        <w:t>Independently address any concerns raised by the participants or any other parties regarding the research.</w:t>
      </w:r>
    </w:p>
    <w:p w14:paraId="704C9409" w14:textId="77777777" w:rsidR="009375F7" w:rsidRPr="00B67D4E" w:rsidRDefault="009375F7" w:rsidP="00F9187A">
      <w:pPr>
        <w:pStyle w:val="ListParagraph"/>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en-AU"/>
        </w:rPr>
      </w:pPr>
      <w:r w:rsidRPr="00B67D4E">
        <w:rPr>
          <w:rFonts w:ascii="Times New Roman" w:eastAsia="Times New Roman" w:hAnsi="Times New Roman" w:cs="Times New Roman"/>
          <w:color w:val="333333"/>
          <w:sz w:val="24"/>
          <w:szCs w:val="24"/>
          <w:lang w:eastAsia="en-AU"/>
        </w:rPr>
        <w:t>Ensure that the research timelines are maintained.</w:t>
      </w:r>
    </w:p>
    <w:p w14:paraId="1EE41DB8" w14:textId="31C31E58" w:rsidR="009375F7" w:rsidRDefault="009375F7" w:rsidP="00F9187A">
      <w:pPr>
        <w:pStyle w:val="ListParagraph"/>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en-AU"/>
        </w:rPr>
      </w:pPr>
      <w:r w:rsidRPr="00B67D4E">
        <w:rPr>
          <w:rFonts w:ascii="Times New Roman" w:eastAsia="Times New Roman" w:hAnsi="Times New Roman" w:cs="Times New Roman"/>
          <w:color w:val="333333"/>
          <w:sz w:val="24"/>
          <w:szCs w:val="24"/>
          <w:lang w:eastAsia="en-AU"/>
        </w:rPr>
        <w:t xml:space="preserve">Ensure that the research is carried out in an ethical manner. </w:t>
      </w:r>
    </w:p>
    <w:p w14:paraId="256FF667" w14:textId="77777777" w:rsidR="00F9187A" w:rsidRDefault="00F9187A" w:rsidP="00F9187A">
      <w:pPr>
        <w:pStyle w:val="ListParagraph"/>
        <w:spacing w:before="100" w:beforeAutospacing="1" w:after="100" w:afterAutospacing="1" w:line="240" w:lineRule="auto"/>
        <w:ind w:left="1095"/>
        <w:rPr>
          <w:rFonts w:ascii="Times New Roman" w:eastAsia="Times New Roman" w:hAnsi="Times New Roman" w:cs="Times New Roman"/>
          <w:color w:val="333333"/>
          <w:sz w:val="24"/>
          <w:szCs w:val="24"/>
          <w:lang w:eastAsia="en-AU"/>
        </w:rPr>
      </w:pPr>
    </w:p>
    <w:p w14:paraId="786E7068" w14:textId="7007ED92" w:rsidR="006A1C0C" w:rsidRPr="00344BD4" w:rsidRDefault="006A1C0C" w:rsidP="00F9187A">
      <w:pPr>
        <w:pStyle w:val="ListParagraph"/>
        <w:numPr>
          <w:ilvl w:val="0"/>
          <w:numId w:val="7"/>
        </w:numPr>
        <w:spacing w:after="150" w:line="240" w:lineRule="auto"/>
        <w:rPr>
          <w:rFonts w:ascii="Times New Roman" w:eastAsia="Times New Roman" w:hAnsi="Times New Roman" w:cs="Times New Roman"/>
          <w:b/>
          <w:color w:val="333333"/>
          <w:sz w:val="24"/>
          <w:szCs w:val="24"/>
          <w:u w:val="single"/>
          <w:lang w:eastAsia="en-AU"/>
        </w:rPr>
      </w:pPr>
      <w:r w:rsidRPr="00344BD4">
        <w:rPr>
          <w:rFonts w:ascii="Times New Roman" w:eastAsia="Times New Roman" w:hAnsi="Times New Roman" w:cs="Times New Roman"/>
          <w:b/>
          <w:color w:val="333333"/>
          <w:sz w:val="24"/>
          <w:szCs w:val="24"/>
          <w:u w:val="single"/>
          <w:lang w:eastAsia="en-AU"/>
        </w:rPr>
        <w:t>Study Sites:</w:t>
      </w:r>
    </w:p>
    <w:p w14:paraId="3253A131" w14:textId="46694718" w:rsidR="006A1C0C" w:rsidRDefault="006A1C0C" w:rsidP="00F9187A">
      <w:pPr>
        <w:spacing w:after="150" w:line="240" w:lineRule="auto"/>
        <w:rPr>
          <w:rFonts w:ascii="Times New Roman" w:eastAsia="Times New Roman" w:hAnsi="Times New Roman" w:cs="Times New Roman"/>
          <w:i/>
          <w:color w:val="333333"/>
          <w:sz w:val="24"/>
          <w:szCs w:val="24"/>
          <w:lang w:eastAsia="en-AU"/>
        </w:rPr>
      </w:pPr>
      <w:r w:rsidRPr="006A1C0C">
        <w:rPr>
          <w:rFonts w:ascii="Times New Roman" w:eastAsia="Times New Roman" w:hAnsi="Times New Roman" w:cs="Times New Roman"/>
          <w:i/>
          <w:color w:val="333333"/>
          <w:sz w:val="24"/>
          <w:szCs w:val="24"/>
          <w:lang w:eastAsia="en-AU"/>
        </w:rPr>
        <w:t>Name each site individually (not just DDH).</w:t>
      </w:r>
    </w:p>
    <w:p w14:paraId="737088DB" w14:textId="7E2BA91E" w:rsidR="0050369A" w:rsidRPr="0050369A" w:rsidRDefault="004D581A" w:rsidP="0050369A">
      <w:pPr>
        <w:pStyle w:val="ListParagraph"/>
        <w:numPr>
          <w:ilvl w:val="0"/>
          <w:numId w:val="38"/>
        </w:numPr>
        <w:spacing w:after="150" w:line="240" w:lineRule="auto"/>
        <w:rPr>
          <w:rFonts w:ascii="Times New Roman" w:eastAsia="Times New Roman" w:hAnsi="Times New Roman" w:cs="Times New Roman"/>
          <w:color w:val="333333"/>
          <w:sz w:val="24"/>
          <w:szCs w:val="24"/>
          <w:lang w:eastAsia="en-AU"/>
        </w:rPr>
      </w:pPr>
      <w:r w:rsidRPr="0050369A">
        <w:rPr>
          <w:rFonts w:ascii="Times New Roman" w:eastAsia="Times New Roman" w:hAnsi="Times New Roman" w:cs="Times New Roman"/>
          <w:b/>
          <w:i/>
          <w:color w:val="333333"/>
          <w:sz w:val="24"/>
          <w:szCs w:val="24"/>
          <w:lang w:eastAsia="en-AU"/>
        </w:rPr>
        <w:t>Memory Clinic, Toowoomba Hospital</w:t>
      </w:r>
      <w:r w:rsidR="009D6907" w:rsidRPr="0050369A">
        <w:rPr>
          <w:rFonts w:ascii="Times New Roman" w:eastAsia="Times New Roman" w:hAnsi="Times New Roman" w:cs="Times New Roman"/>
          <w:b/>
          <w:i/>
          <w:color w:val="333333"/>
          <w:sz w:val="24"/>
          <w:szCs w:val="24"/>
          <w:lang w:eastAsia="en-AU"/>
        </w:rPr>
        <w:t>, DDH</w:t>
      </w:r>
    </w:p>
    <w:p w14:paraId="28256CAB" w14:textId="12481C40" w:rsidR="00B10BA8" w:rsidRPr="0050369A" w:rsidRDefault="00B10BA8" w:rsidP="0050369A">
      <w:pPr>
        <w:spacing w:after="150" w:line="240" w:lineRule="auto"/>
        <w:ind w:firstLine="360"/>
        <w:rPr>
          <w:rFonts w:ascii="Times New Roman" w:eastAsia="Times New Roman" w:hAnsi="Times New Roman" w:cs="Times New Roman"/>
          <w:color w:val="333333"/>
          <w:sz w:val="24"/>
          <w:szCs w:val="24"/>
          <w:lang w:eastAsia="en-AU"/>
        </w:rPr>
      </w:pPr>
      <w:r w:rsidRPr="0050369A">
        <w:rPr>
          <w:rFonts w:ascii="Times New Roman" w:eastAsia="Times New Roman" w:hAnsi="Times New Roman" w:cs="Times New Roman"/>
          <w:color w:val="333333"/>
          <w:sz w:val="24"/>
          <w:szCs w:val="24"/>
          <w:lang w:eastAsia="en-AU"/>
        </w:rPr>
        <w:t>Memory Clinic patients newly diagnosed by the Geriatrician with Mild Cognitive Impairment (MCI) will be one of the sample population group</w:t>
      </w:r>
      <w:r w:rsidR="00A90F19" w:rsidRPr="0050369A">
        <w:rPr>
          <w:rFonts w:ascii="Times New Roman" w:eastAsia="Times New Roman" w:hAnsi="Times New Roman" w:cs="Times New Roman"/>
          <w:color w:val="333333"/>
          <w:sz w:val="24"/>
          <w:szCs w:val="24"/>
          <w:lang w:eastAsia="en-AU"/>
        </w:rPr>
        <w:t xml:space="preserve"> (Group 1)</w:t>
      </w:r>
      <w:r w:rsidRPr="0050369A">
        <w:rPr>
          <w:rFonts w:ascii="Times New Roman" w:eastAsia="Times New Roman" w:hAnsi="Times New Roman" w:cs="Times New Roman"/>
          <w:color w:val="333333"/>
          <w:sz w:val="24"/>
          <w:szCs w:val="24"/>
          <w:lang w:eastAsia="en-AU"/>
        </w:rPr>
        <w:t xml:space="preserve">.  </w:t>
      </w:r>
    </w:p>
    <w:p w14:paraId="1D2891B2" w14:textId="2CE3DF10" w:rsidR="004D581A" w:rsidRPr="0050369A" w:rsidRDefault="00B10BA8" w:rsidP="0050369A">
      <w:pPr>
        <w:pStyle w:val="ListParagraph"/>
        <w:numPr>
          <w:ilvl w:val="0"/>
          <w:numId w:val="38"/>
        </w:numPr>
        <w:spacing w:after="150" w:line="240" w:lineRule="auto"/>
        <w:rPr>
          <w:rFonts w:ascii="Times New Roman" w:eastAsia="Times New Roman" w:hAnsi="Times New Roman" w:cs="Times New Roman"/>
          <w:b/>
          <w:i/>
          <w:color w:val="333333"/>
          <w:sz w:val="24"/>
          <w:szCs w:val="24"/>
          <w:lang w:eastAsia="en-AU"/>
        </w:rPr>
      </w:pPr>
      <w:r w:rsidRPr="0050369A">
        <w:rPr>
          <w:rFonts w:ascii="Times New Roman" w:eastAsia="Times New Roman" w:hAnsi="Times New Roman" w:cs="Times New Roman"/>
          <w:b/>
          <w:i/>
          <w:color w:val="333333"/>
          <w:sz w:val="24"/>
          <w:szCs w:val="24"/>
          <w:lang w:eastAsia="en-AU"/>
        </w:rPr>
        <w:t>Psychology Clinic, University of Southern Queensland (USQ)</w:t>
      </w:r>
    </w:p>
    <w:p w14:paraId="1CBADE23" w14:textId="2F41E618" w:rsidR="00B10BA8" w:rsidRDefault="00B10BA8" w:rsidP="00F9187A">
      <w:pPr>
        <w:pStyle w:val="ListParagraph"/>
        <w:spacing w:after="15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Toowoomba Campus.</w:t>
      </w:r>
    </w:p>
    <w:p w14:paraId="2D53BB09" w14:textId="00370D7B" w:rsidR="00B10BA8" w:rsidRPr="00F9187A" w:rsidRDefault="00B10BA8" w:rsidP="00F9187A">
      <w:pPr>
        <w:spacing w:after="150" w:line="240" w:lineRule="auto"/>
        <w:ind w:firstLine="360"/>
        <w:rPr>
          <w:rFonts w:ascii="Times New Roman" w:eastAsia="Times New Roman" w:hAnsi="Times New Roman" w:cs="Times New Roman"/>
          <w:color w:val="333333"/>
          <w:sz w:val="24"/>
          <w:szCs w:val="24"/>
          <w:lang w:eastAsia="en-AU"/>
        </w:rPr>
      </w:pPr>
      <w:r w:rsidRPr="00F9187A">
        <w:rPr>
          <w:rFonts w:ascii="Times New Roman" w:eastAsia="Times New Roman" w:hAnsi="Times New Roman" w:cs="Times New Roman"/>
          <w:color w:val="333333"/>
          <w:sz w:val="24"/>
          <w:szCs w:val="24"/>
          <w:lang w:eastAsia="en-AU"/>
        </w:rPr>
        <w:t>Healthy older adults living in the community will be recruited from University 3</w:t>
      </w:r>
      <w:r w:rsidRPr="00F9187A">
        <w:rPr>
          <w:rFonts w:ascii="Times New Roman" w:eastAsia="Times New Roman" w:hAnsi="Times New Roman" w:cs="Times New Roman"/>
          <w:color w:val="333333"/>
          <w:sz w:val="24"/>
          <w:szCs w:val="24"/>
          <w:vertAlign w:val="superscript"/>
          <w:lang w:eastAsia="en-AU"/>
        </w:rPr>
        <w:t>rd</w:t>
      </w:r>
      <w:r w:rsidRPr="00F9187A">
        <w:rPr>
          <w:rFonts w:ascii="Times New Roman" w:eastAsia="Times New Roman" w:hAnsi="Times New Roman" w:cs="Times New Roman"/>
          <w:color w:val="333333"/>
          <w:sz w:val="24"/>
          <w:szCs w:val="24"/>
          <w:lang w:eastAsia="en-AU"/>
        </w:rPr>
        <w:t xml:space="preserve"> Age (U3A) and </w:t>
      </w:r>
      <w:r w:rsidR="00841114" w:rsidRPr="00F9187A">
        <w:rPr>
          <w:rFonts w:ascii="Times New Roman" w:eastAsia="Times New Roman" w:hAnsi="Times New Roman" w:cs="Times New Roman"/>
          <w:color w:val="333333"/>
          <w:sz w:val="24"/>
          <w:szCs w:val="24"/>
          <w:lang w:eastAsia="en-AU"/>
        </w:rPr>
        <w:t xml:space="preserve">through advertisements posted in the </w:t>
      </w:r>
      <w:r w:rsidRPr="00F9187A">
        <w:rPr>
          <w:rFonts w:ascii="Times New Roman" w:eastAsia="Times New Roman" w:hAnsi="Times New Roman" w:cs="Times New Roman"/>
          <w:color w:val="333333"/>
          <w:sz w:val="24"/>
          <w:szCs w:val="24"/>
          <w:lang w:eastAsia="en-AU"/>
        </w:rPr>
        <w:t>Toowoomba Library, but they will receive the interventions at the Psychology Clinic, USQ,</w:t>
      </w:r>
      <w:r w:rsidR="009D6907">
        <w:rPr>
          <w:rFonts w:ascii="Times New Roman" w:eastAsia="Times New Roman" w:hAnsi="Times New Roman" w:cs="Times New Roman"/>
          <w:color w:val="333333"/>
          <w:sz w:val="24"/>
          <w:szCs w:val="24"/>
          <w:lang w:eastAsia="en-AU"/>
        </w:rPr>
        <w:t xml:space="preserve"> </w:t>
      </w:r>
      <w:r w:rsidRPr="00F9187A">
        <w:rPr>
          <w:rFonts w:ascii="Times New Roman" w:eastAsia="Times New Roman" w:hAnsi="Times New Roman" w:cs="Times New Roman"/>
          <w:color w:val="333333"/>
          <w:sz w:val="24"/>
          <w:szCs w:val="24"/>
          <w:lang w:eastAsia="en-AU"/>
        </w:rPr>
        <w:t>Toowoomba.</w:t>
      </w:r>
      <w:r w:rsidR="00A90F19" w:rsidRPr="00F9187A">
        <w:rPr>
          <w:rFonts w:ascii="Times New Roman" w:eastAsia="Times New Roman" w:hAnsi="Times New Roman" w:cs="Times New Roman"/>
          <w:color w:val="333333"/>
          <w:sz w:val="24"/>
          <w:szCs w:val="24"/>
          <w:lang w:eastAsia="en-AU"/>
        </w:rPr>
        <w:t xml:space="preserve">  They will form Group 2 participants.</w:t>
      </w:r>
    </w:p>
    <w:p w14:paraId="03D1446E" w14:textId="16DCDB07" w:rsidR="00F9187A" w:rsidRPr="00B10BA8" w:rsidRDefault="00B10BA8" w:rsidP="00F9187A">
      <w:pPr>
        <w:spacing w:after="100" w:afterAutospacing="1" w:line="240" w:lineRule="auto"/>
        <w:ind w:firstLine="36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For both these sites, </w:t>
      </w:r>
      <w:r w:rsidR="00344BD4">
        <w:rPr>
          <w:rFonts w:ascii="Times New Roman" w:eastAsia="Times New Roman" w:hAnsi="Times New Roman" w:cs="Times New Roman"/>
          <w:color w:val="333333"/>
          <w:sz w:val="24"/>
          <w:szCs w:val="24"/>
          <w:lang w:eastAsia="en-AU"/>
        </w:rPr>
        <w:t>r</w:t>
      </w:r>
      <w:r>
        <w:rPr>
          <w:rFonts w:ascii="Times New Roman" w:eastAsia="Times New Roman" w:hAnsi="Times New Roman" w:cs="Times New Roman"/>
          <w:color w:val="333333"/>
          <w:sz w:val="24"/>
          <w:szCs w:val="24"/>
          <w:lang w:eastAsia="en-AU"/>
        </w:rPr>
        <w:t xml:space="preserve">esearch </w:t>
      </w:r>
      <w:r w:rsidR="00344BD4">
        <w:rPr>
          <w:rFonts w:ascii="Times New Roman" w:eastAsia="Times New Roman" w:hAnsi="Times New Roman" w:cs="Times New Roman"/>
          <w:color w:val="333333"/>
          <w:sz w:val="24"/>
          <w:szCs w:val="24"/>
          <w:lang w:eastAsia="en-AU"/>
        </w:rPr>
        <w:t>a</w:t>
      </w:r>
      <w:r>
        <w:rPr>
          <w:rFonts w:ascii="Times New Roman" w:eastAsia="Times New Roman" w:hAnsi="Times New Roman" w:cs="Times New Roman"/>
          <w:color w:val="333333"/>
          <w:sz w:val="24"/>
          <w:szCs w:val="24"/>
          <w:lang w:eastAsia="en-AU"/>
        </w:rPr>
        <w:t>ssistants will conduct the eligibility assessments</w:t>
      </w:r>
      <w:r w:rsidR="00561EA7">
        <w:rPr>
          <w:rFonts w:ascii="Times New Roman" w:eastAsia="Times New Roman" w:hAnsi="Times New Roman" w:cs="Times New Roman"/>
          <w:color w:val="333333"/>
          <w:sz w:val="24"/>
          <w:szCs w:val="24"/>
          <w:lang w:eastAsia="en-AU"/>
        </w:rPr>
        <w:t xml:space="preserve"> and </w:t>
      </w:r>
      <w:r>
        <w:rPr>
          <w:rFonts w:ascii="Times New Roman" w:eastAsia="Times New Roman" w:hAnsi="Times New Roman" w:cs="Times New Roman"/>
          <w:color w:val="333333"/>
          <w:sz w:val="24"/>
          <w:szCs w:val="24"/>
          <w:lang w:eastAsia="en-AU"/>
        </w:rPr>
        <w:t xml:space="preserve">pre-post </w:t>
      </w:r>
      <w:r w:rsidR="00561EA7">
        <w:rPr>
          <w:rFonts w:ascii="Times New Roman" w:eastAsia="Times New Roman" w:hAnsi="Times New Roman" w:cs="Times New Roman"/>
          <w:color w:val="333333"/>
          <w:sz w:val="24"/>
          <w:szCs w:val="24"/>
          <w:lang w:eastAsia="en-AU"/>
        </w:rPr>
        <w:t xml:space="preserve">training </w:t>
      </w:r>
      <w:r w:rsidR="00344BD4">
        <w:rPr>
          <w:rFonts w:ascii="Times New Roman" w:eastAsia="Times New Roman" w:hAnsi="Times New Roman" w:cs="Times New Roman"/>
          <w:color w:val="333333"/>
          <w:sz w:val="24"/>
          <w:szCs w:val="24"/>
          <w:lang w:eastAsia="en-AU"/>
        </w:rPr>
        <w:t>assessments</w:t>
      </w:r>
      <w:r w:rsidR="00561EA7">
        <w:rPr>
          <w:rFonts w:ascii="Times New Roman" w:eastAsia="Times New Roman" w:hAnsi="Times New Roman" w:cs="Times New Roman"/>
          <w:color w:val="333333"/>
          <w:sz w:val="24"/>
          <w:szCs w:val="24"/>
          <w:lang w:eastAsia="en-AU"/>
        </w:rPr>
        <w:t xml:space="preserve"> of all eligible participants.  They will also facilitate the post-trial intervention to</w:t>
      </w:r>
      <w:r w:rsidR="00344BD4">
        <w:rPr>
          <w:rFonts w:ascii="Times New Roman" w:eastAsia="Times New Roman" w:hAnsi="Times New Roman" w:cs="Times New Roman"/>
          <w:color w:val="333333"/>
          <w:sz w:val="24"/>
          <w:szCs w:val="24"/>
          <w:lang w:eastAsia="en-AU"/>
        </w:rPr>
        <w:t xml:space="preserve"> interested participants of the control group</w:t>
      </w:r>
      <w:r w:rsidR="00561EA7">
        <w:rPr>
          <w:rFonts w:ascii="Times New Roman" w:eastAsia="Times New Roman" w:hAnsi="Times New Roman" w:cs="Times New Roman"/>
          <w:color w:val="333333"/>
          <w:sz w:val="24"/>
          <w:szCs w:val="24"/>
          <w:lang w:eastAsia="en-AU"/>
        </w:rPr>
        <w:t xml:space="preserve"> (for Group 2 only)</w:t>
      </w:r>
      <w:r w:rsidR="00344BD4">
        <w:rPr>
          <w:rFonts w:ascii="Times New Roman" w:eastAsia="Times New Roman" w:hAnsi="Times New Roman" w:cs="Times New Roman"/>
          <w:color w:val="333333"/>
          <w:sz w:val="24"/>
          <w:szCs w:val="24"/>
          <w:lang w:eastAsia="en-AU"/>
        </w:rPr>
        <w:t xml:space="preserve">, once the research has concluded.  The primary researcher will </w:t>
      </w:r>
      <w:r w:rsidR="00561EA7">
        <w:rPr>
          <w:rFonts w:ascii="Times New Roman" w:eastAsia="Times New Roman" w:hAnsi="Times New Roman" w:cs="Times New Roman"/>
          <w:color w:val="333333"/>
          <w:sz w:val="24"/>
          <w:szCs w:val="24"/>
          <w:lang w:eastAsia="en-AU"/>
        </w:rPr>
        <w:t xml:space="preserve">conduct the consent interviews and </w:t>
      </w:r>
      <w:r w:rsidR="00344BD4">
        <w:rPr>
          <w:rFonts w:ascii="Times New Roman" w:eastAsia="Times New Roman" w:hAnsi="Times New Roman" w:cs="Times New Roman"/>
          <w:color w:val="333333"/>
          <w:sz w:val="24"/>
          <w:szCs w:val="24"/>
          <w:lang w:eastAsia="en-AU"/>
        </w:rPr>
        <w:t xml:space="preserve">facilitate the research intervention </w:t>
      </w:r>
      <w:r w:rsidR="00561EA7">
        <w:rPr>
          <w:rFonts w:ascii="Times New Roman" w:eastAsia="Times New Roman" w:hAnsi="Times New Roman" w:cs="Times New Roman"/>
          <w:color w:val="333333"/>
          <w:sz w:val="24"/>
          <w:szCs w:val="24"/>
          <w:lang w:eastAsia="en-AU"/>
        </w:rPr>
        <w:t xml:space="preserve">(training) </w:t>
      </w:r>
      <w:r w:rsidR="00344BD4">
        <w:rPr>
          <w:rFonts w:ascii="Times New Roman" w:eastAsia="Times New Roman" w:hAnsi="Times New Roman" w:cs="Times New Roman"/>
          <w:color w:val="333333"/>
          <w:sz w:val="24"/>
          <w:szCs w:val="24"/>
          <w:lang w:eastAsia="en-AU"/>
        </w:rPr>
        <w:t xml:space="preserve">to the treatment groups as well as the </w:t>
      </w:r>
      <w:r w:rsidR="00561EA7">
        <w:rPr>
          <w:rFonts w:ascii="Times New Roman" w:eastAsia="Times New Roman" w:hAnsi="Times New Roman" w:cs="Times New Roman"/>
          <w:color w:val="333333"/>
          <w:sz w:val="24"/>
          <w:szCs w:val="24"/>
          <w:lang w:eastAsia="en-AU"/>
        </w:rPr>
        <w:t xml:space="preserve">training </w:t>
      </w:r>
      <w:r w:rsidR="00344BD4">
        <w:rPr>
          <w:rFonts w:ascii="Times New Roman" w:eastAsia="Times New Roman" w:hAnsi="Times New Roman" w:cs="Times New Roman"/>
          <w:color w:val="333333"/>
          <w:sz w:val="24"/>
          <w:szCs w:val="24"/>
          <w:lang w:eastAsia="en-AU"/>
        </w:rPr>
        <w:t xml:space="preserve">to the control groups.  Pre-post </w:t>
      </w:r>
      <w:r w:rsidR="00561EA7">
        <w:rPr>
          <w:rFonts w:ascii="Times New Roman" w:eastAsia="Times New Roman" w:hAnsi="Times New Roman" w:cs="Times New Roman"/>
          <w:color w:val="333333"/>
          <w:sz w:val="24"/>
          <w:szCs w:val="24"/>
          <w:lang w:eastAsia="en-AU"/>
        </w:rPr>
        <w:t xml:space="preserve">assessment </w:t>
      </w:r>
      <w:r w:rsidR="00344BD4">
        <w:rPr>
          <w:rFonts w:ascii="Times New Roman" w:eastAsia="Times New Roman" w:hAnsi="Times New Roman" w:cs="Times New Roman"/>
          <w:color w:val="333333"/>
          <w:sz w:val="24"/>
          <w:szCs w:val="24"/>
          <w:lang w:eastAsia="en-AU"/>
        </w:rPr>
        <w:t>data will be forwarded by the research assistant to the principal researcher for analysis and reporting.</w:t>
      </w:r>
    </w:p>
    <w:p w14:paraId="4D62B501" w14:textId="470B8A40" w:rsidR="00B10BA8" w:rsidRDefault="00B10BA8" w:rsidP="0050369A">
      <w:pPr>
        <w:pStyle w:val="ListParagraph"/>
        <w:numPr>
          <w:ilvl w:val="0"/>
          <w:numId w:val="38"/>
        </w:numPr>
        <w:spacing w:after="100" w:afterAutospacing="1" w:line="240" w:lineRule="auto"/>
        <w:rPr>
          <w:rFonts w:ascii="Times New Roman" w:eastAsia="Times New Roman" w:hAnsi="Times New Roman" w:cs="Times New Roman"/>
          <w:b/>
          <w:color w:val="333333"/>
          <w:sz w:val="24"/>
          <w:szCs w:val="24"/>
          <w:u w:val="single"/>
          <w:lang w:eastAsia="en-AU"/>
        </w:rPr>
      </w:pPr>
      <w:r w:rsidRPr="00344BD4">
        <w:rPr>
          <w:rFonts w:ascii="Times New Roman" w:eastAsia="Times New Roman" w:hAnsi="Times New Roman" w:cs="Times New Roman"/>
          <w:b/>
          <w:color w:val="333333"/>
          <w:sz w:val="24"/>
          <w:szCs w:val="24"/>
          <w:u w:val="single"/>
          <w:lang w:eastAsia="en-AU"/>
        </w:rPr>
        <w:t>Contents:</w:t>
      </w:r>
    </w:p>
    <w:p w14:paraId="20C3A393" w14:textId="77777777" w:rsidR="00344BD4" w:rsidRPr="00344BD4" w:rsidRDefault="00344BD4" w:rsidP="00F9187A">
      <w:pPr>
        <w:pStyle w:val="ListParagraph"/>
        <w:spacing w:after="100" w:afterAutospacing="1" w:line="240" w:lineRule="auto"/>
        <w:rPr>
          <w:rFonts w:ascii="Times New Roman" w:eastAsia="Times New Roman" w:hAnsi="Times New Roman" w:cs="Times New Roman"/>
          <w:b/>
          <w:color w:val="333333"/>
          <w:sz w:val="24"/>
          <w:szCs w:val="24"/>
          <w:u w:val="single"/>
          <w:lang w:eastAsia="en-AU"/>
        </w:rPr>
      </w:pPr>
    </w:p>
    <w:p w14:paraId="0AD4AF38" w14:textId="0C670E94" w:rsidR="00B10BA8" w:rsidRDefault="00B10BA8" w:rsidP="0050369A">
      <w:pPr>
        <w:pStyle w:val="ListParagraph"/>
        <w:numPr>
          <w:ilvl w:val="1"/>
          <w:numId w:val="38"/>
        </w:numPr>
        <w:spacing w:after="100" w:afterAutospacing="1" w:line="240" w:lineRule="auto"/>
        <w:rPr>
          <w:rFonts w:ascii="Times New Roman" w:eastAsia="Times New Roman" w:hAnsi="Times New Roman" w:cs="Times New Roman"/>
          <w:b/>
          <w:color w:val="333333"/>
          <w:sz w:val="24"/>
          <w:szCs w:val="24"/>
          <w:lang w:eastAsia="en-AU"/>
        </w:rPr>
      </w:pPr>
      <w:r w:rsidRPr="00344BD4">
        <w:rPr>
          <w:rFonts w:ascii="Times New Roman" w:eastAsia="Times New Roman" w:hAnsi="Times New Roman" w:cs="Times New Roman"/>
          <w:b/>
          <w:color w:val="333333"/>
          <w:sz w:val="24"/>
          <w:szCs w:val="24"/>
          <w:lang w:eastAsia="en-AU"/>
        </w:rPr>
        <w:t>Introduction / Background</w:t>
      </w:r>
    </w:p>
    <w:p w14:paraId="68A704E0" w14:textId="1ACD0394" w:rsidR="00344BD4" w:rsidRDefault="00344BD4" w:rsidP="00F9187A">
      <w:pPr>
        <w:spacing w:after="150" w:line="240" w:lineRule="auto"/>
        <w:ind w:firstLine="360"/>
        <w:rPr>
          <w:rFonts w:ascii="Times New Roman" w:eastAsia="Times New Roman" w:hAnsi="Times New Roman" w:cs="Times New Roman"/>
          <w:color w:val="333333"/>
          <w:sz w:val="24"/>
          <w:szCs w:val="24"/>
          <w:lang w:val="en-SG" w:eastAsia="en-AU"/>
        </w:rPr>
      </w:pPr>
      <w:r w:rsidRPr="00344BD4">
        <w:rPr>
          <w:rFonts w:ascii="Times New Roman" w:eastAsia="Times New Roman" w:hAnsi="Times New Roman" w:cs="Times New Roman"/>
          <w:color w:val="333333"/>
          <w:sz w:val="24"/>
          <w:szCs w:val="24"/>
          <w:lang w:eastAsia="en-AU"/>
        </w:rPr>
        <w:t xml:space="preserve">The </w:t>
      </w:r>
      <w:r>
        <w:rPr>
          <w:rFonts w:ascii="Times New Roman" w:eastAsia="Times New Roman" w:hAnsi="Times New Roman" w:cs="Times New Roman"/>
          <w:color w:val="333333"/>
          <w:sz w:val="24"/>
          <w:szCs w:val="24"/>
          <w:lang w:eastAsia="en-AU"/>
        </w:rPr>
        <w:t xml:space="preserve">current study </w:t>
      </w:r>
      <w:r w:rsidR="006E6557">
        <w:rPr>
          <w:rFonts w:ascii="Times New Roman" w:eastAsia="Times New Roman" w:hAnsi="Times New Roman" w:cs="Times New Roman"/>
          <w:color w:val="333333"/>
          <w:sz w:val="24"/>
          <w:szCs w:val="24"/>
          <w:lang w:val="en-SG" w:eastAsia="en-AU"/>
        </w:rPr>
        <w:t xml:space="preserve">wants to explore difficulties in cognition </w:t>
      </w:r>
      <w:r w:rsidR="00561EA7">
        <w:rPr>
          <w:rFonts w:ascii="Times New Roman" w:eastAsia="Times New Roman" w:hAnsi="Times New Roman" w:cs="Times New Roman"/>
          <w:color w:val="333333"/>
          <w:sz w:val="24"/>
          <w:szCs w:val="24"/>
          <w:lang w:val="en-SG" w:eastAsia="en-AU"/>
        </w:rPr>
        <w:t xml:space="preserve">in older adults, </w:t>
      </w:r>
      <w:r w:rsidR="003C7A0A">
        <w:rPr>
          <w:rFonts w:ascii="Times New Roman" w:eastAsia="Times New Roman" w:hAnsi="Times New Roman" w:cs="Times New Roman"/>
          <w:color w:val="333333"/>
          <w:sz w:val="24"/>
          <w:szCs w:val="24"/>
          <w:lang w:val="en-SG" w:eastAsia="en-AU"/>
        </w:rPr>
        <w:t>specifically</w:t>
      </w:r>
      <w:r w:rsidR="00690EDD">
        <w:rPr>
          <w:rFonts w:ascii="Times New Roman" w:eastAsia="Times New Roman" w:hAnsi="Times New Roman" w:cs="Times New Roman"/>
          <w:color w:val="333333"/>
          <w:sz w:val="24"/>
          <w:szCs w:val="24"/>
          <w:lang w:val="en-SG" w:eastAsia="en-AU"/>
        </w:rPr>
        <w:t xml:space="preserve"> </w:t>
      </w:r>
      <w:r w:rsidR="00561EA7">
        <w:rPr>
          <w:rFonts w:ascii="Times New Roman" w:eastAsia="Times New Roman" w:hAnsi="Times New Roman" w:cs="Times New Roman"/>
          <w:color w:val="333333"/>
          <w:sz w:val="24"/>
          <w:szCs w:val="24"/>
          <w:lang w:val="en-SG" w:eastAsia="en-AU"/>
        </w:rPr>
        <w:t>difficulties with attention and concentration</w:t>
      </w:r>
      <w:r w:rsidR="00690EDD">
        <w:rPr>
          <w:rFonts w:ascii="Times New Roman" w:eastAsia="Times New Roman" w:hAnsi="Times New Roman" w:cs="Times New Roman"/>
          <w:color w:val="333333"/>
          <w:sz w:val="24"/>
          <w:szCs w:val="24"/>
          <w:lang w:val="en-SG" w:eastAsia="en-AU"/>
        </w:rPr>
        <w:t xml:space="preserve"> that may exist among older adults including those that have </w:t>
      </w:r>
      <w:r w:rsidR="00FF0A39">
        <w:rPr>
          <w:rFonts w:ascii="Times New Roman" w:eastAsia="Times New Roman" w:hAnsi="Times New Roman" w:cs="Times New Roman"/>
          <w:color w:val="333333"/>
          <w:sz w:val="24"/>
          <w:szCs w:val="24"/>
          <w:lang w:val="en-SG" w:eastAsia="en-AU"/>
        </w:rPr>
        <w:t xml:space="preserve">been diagnosed with </w:t>
      </w:r>
      <w:r w:rsidR="00690EDD">
        <w:rPr>
          <w:rFonts w:ascii="Times New Roman" w:eastAsia="Times New Roman" w:hAnsi="Times New Roman" w:cs="Times New Roman"/>
          <w:color w:val="333333"/>
          <w:sz w:val="24"/>
          <w:szCs w:val="24"/>
          <w:lang w:val="en-SG" w:eastAsia="en-AU"/>
        </w:rPr>
        <w:t>Mild Cognitive Impairment</w:t>
      </w:r>
      <w:r w:rsidR="00841114">
        <w:rPr>
          <w:rFonts w:ascii="Times New Roman" w:eastAsia="Times New Roman" w:hAnsi="Times New Roman" w:cs="Times New Roman"/>
          <w:color w:val="333333"/>
          <w:sz w:val="24"/>
          <w:szCs w:val="24"/>
          <w:lang w:val="en-SG" w:eastAsia="en-AU"/>
        </w:rPr>
        <w:t xml:space="preserve"> (MCI)</w:t>
      </w:r>
      <w:r w:rsidR="00690EDD">
        <w:rPr>
          <w:rFonts w:ascii="Times New Roman" w:eastAsia="Times New Roman" w:hAnsi="Times New Roman" w:cs="Times New Roman"/>
          <w:color w:val="333333"/>
          <w:sz w:val="24"/>
          <w:szCs w:val="24"/>
          <w:lang w:val="en-SG" w:eastAsia="en-AU"/>
        </w:rPr>
        <w:t xml:space="preserve">.  It also wants to </w:t>
      </w:r>
      <w:r w:rsidR="006E6557" w:rsidRPr="006E6557">
        <w:rPr>
          <w:rFonts w:ascii="Times New Roman" w:eastAsia="Times New Roman" w:hAnsi="Times New Roman" w:cs="Times New Roman"/>
          <w:color w:val="333333"/>
          <w:sz w:val="24"/>
          <w:szCs w:val="24"/>
          <w:lang w:val="en-SG" w:eastAsia="en-AU"/>
        </w:rPr>
        <w:t xml:space="preserve">investigate the impact of a structured attention training program on participants’ attention abilities and general cognitive capacity.  </w:t>
      </w:r>
    </w:p>
    <w:p w14:paraId="1C52B9F5" w14:textId="14621B43" w:rsidR="00B10BA8" w:rsidRPr="00690EDD" w:rsidRDefault="00B10BA8" w:rsidP="0050369A">
      <w:pPr>
        <w:pStyle w:val="ListParagraph"/>
        <w:numPr>
          <w:ilvl w:val="1"/>
          <w:numId w:val="38"/>
        </w:numPr>
        <w:spacing w:after="150" w:line="240" w:lineRule="auto"/>
        <w:rPr>
          <w:rFonts w:ascii="Times New Roman" w:eastAsia="Times New Roman" w:hAnsi="Times New Roman" w:cs="Times New Roman"/>
          <w:b/>
          <w:color w:val="333333"/>
          <w:sz w:val="24"/>
          <w:szCs w:val="24"/>
          <w:lang w:eastAsia="en-AU"/>
        </w:rPr>
      </w:pPr>
      <w:r w:rsidRPr="00690EDD">
        <w:rPr>
          <w:rFonts w:ascii="Times New Roman" w:eastAsia="Times New Roman" w:hAnsi="Times New Roman" w:cs="Times New Roman"/>
          <w:b/>
          <w:color w:val="333333"/>
          <w:sz w:val="24"/>
          <w:szCs w:val="24"/>
          <w:lang w:eastAsia="en-AU"/>
        </w:rPr>
        <w:t>Rationale and purpose of the study</w:t>
      </w:r>
    </w:p>
    <w:p w14:paraId="3FF234BD" w14:textId="0E00A643" w:rsidR="00690EDD" w:rsidRPr="00F9187A" w:rsidRDefault="00690EDD" w:rsidP="00F9187A">
      <w:pPr>
        <w:spacing w:after="150" w:line="240" w:lineRule="auto"/>
        <w:rPr>
          <w:rFonts w:ascii="Times New Roman" w:eastAsia="Times New Roman" w:hAnsi="Times New Roman" w:cs="Times New Roman"/>
          <w:b/>
          <w:i/>
          <w:color w:val="333333"/>
          <w:sz w:val="24"/>
          <w:szCs w:val="24"/>
          <w:lang w:eastAsia="en-AU"/>
        </w:rPr>
      </w:pPr>
      <w:bookmarkStart w:id="2" w:name="_Hlk524071285"/>
      <w:r w:rsidRPr="00F9187A">
        <w:rPr>
          <w:rFonts w:ascii="Times New Roman" w:eastAsia="Times New Roman" w:hAnsi="Times New Roman" w:cs="Times New Roman"/>
          <w:b/>
          <w:i/>
          <w:color w:val="333333"/>
          <w:sz w:val="24"/>
          <w:szCs w:val="24"/>
          <w:lang w:eastAsia="en-AU"/>
        </w:rPr>
        <w:t xml:space="preserve">Benefits to individuals and families- both for people with Mild Cognitive Impairment </w:t>
      </w:r>
      <w:r w:rsidR="00841114" w:rsidRPr="00F9187A">
        <w:rPr>
          <w:rFonts w:ascii="Times New Roman" w:eastAsia="Times New Roman" w:hAnsi="Times New Roman" w:cs="Times New Roman"/>
          <w:b/>
          <w:i/>
          <w:color w:val="333333"/>
          <w:sz w:val="24"/>
          <w:szCs w:val="24"/>
          <w:lang w:eastAsia="en-AU"/>
        </w:rPr>
        <w:t xml:space="preserve">(MCI) </w:t>
      </w:r>
      <w:r w:rsidRPr="00F9187A">
        <w:rPr>
          <w:rFonts w:ascii="Times New Roman" w:eastAsia="Times New Roman" w:hAnsi="Times New Roman" w:cs="Times New Roman"/>
          <w:b/>
          <w:i/>
          <w:color w:val="333333"/>
          <w:sz w:val="24"/>
          <w:szCs w:val="24"/>
          <w:lang w:eastAsia="en-AU"/>
        </w:rPr>
        <w:t>and healthy older adults (without MCI):</w:t>
      </w:r>
    </w:p>
    <w:p w14:paraId="49DE06E8" w14:textId="33EA74C5" w:rsidR="00690EDD" w:rsidRPr="00156A4E" w:rsidRDefault="00156A4E" w:rsidP="00156A4E">
      <w:pPr>
        <w:spacing w:after="15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lastRenderedPageBreak/>
        <w:t>-</w:t>
      </w:r>
      <w:r w:rsidR="00690EDD" w:rsidRPr="00156A4E">
        <w:rPr>
          <w:rFonts w:ascii="Times New Roman" w:eastAsia="Times New Roman" w:hAnsi="Times New Roman" w:cs="Times New Roman"/>
          <w:color w:val="333333"/>
          <w:sz w:val="24"/>
          <w:szCs w:val="24"/>
          <w:lang w:eastAsia="en-AU"/>
        </w:rPr>
        <w:t xml:space="preserve">Detection of the specific cognitive domain/s that show significant decline may be identified early and targeted cognitive training can be offered to individuals.  </w:t>
      </w:r>
    </w:p>
    <w:p w14:paraId="65BBE0B9" w14:textId="0175C696" w:rsidR="00690EDD" w:rsidRPr="00156A4E" w:rsidRDefault="00156A4E" w:rsidP="00156A4E">
      <w:pPr>
        <w:spacing w:after="15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156A4E">
        <w:rPr>
          <w:rFonts w:ascii="Times New Roman" w:eastAsia="Times New Roman" w:hAnsi="Times New Roman" w:cs="Times New Roman"/>
          <w:color w:val="333333"/>
          <w:sz w:val="24"/>
          <w:szCs w:val="24"/>
          <w:lang w:eastAsia="en-AU"/>
        </w:rPr>
        <w:t>Individuals showing improved post-</w:t>
      </w:r>
      <w:r w:rsidR="003C7A0A">
        <w:rPr>
          <w:rFonts w:ascii="Times New Roman" w:eastAsia="Times New Roman" w:hAnsi="Times New Roman" w:cs="Times New Roman"/>
          <w:color w:val="333333"/>
          <w:sz w:val="24"/>
          <w:szCs w:val="24"/>
          <w:lang w:eastAsia="en-AU"/>
        </w:rPr>
        <w:t xml:space="preserve">training results </w:t>
      </w:r>
      <w:r w:rsidR="00690EDD" w:rsidRPr="00156A4E">
        <w:rPr>
          <w:rFonts w:ascii="Times New Roman" w:eastAsia="Times New Roman" w:hAnsi="Times New Roman" w:cs="Times New Roman"/>
          <w:color w:val="333333"/>
          <w:sz w:val="24"/>
          <w:szCs w:val="24"/>
          <w:lang w:eastAsia="en-AU"/>
        </w:rPr>
        <w:t xml:space="preserve">can be offered individualised cognitive rehabilitation program that may help maintain their cognitive gains.  </w:t>
      </w:r>
    </w:p>
    <w:p w14:paraId="55A5A33B" w14:textId="7E6DD1AC" w:rsidR="00156A4E" w:rsidRDefault="00F251FE" w:rsidP="00156A4E">
      <w:pPr>
        <w:spacing w:after="150" w:line="240" w:lineRule="auto"/>
        <w:rPr>
          <w:rFonts w:ascii="Times New Roman" w:eastAsia="Times New Roman" w:hAnsi="Times New Roman" w:cs="Times New Roman"/>
          <w:b/>
          <w:i/>
          <w:color w:val="333333"/>
          <w:sz w:val="24"/>
          <w:szCs w:val="24"/>
          <w:lang w:eastAsia="en-AU"/>
        </w:rPr>
      </w:pPr>
      <w:r w:rsidRPr="003B1237">
        <w:rPr>
          <w:rFonts w:ascii="Times New Roman" w:eastAsia="Times New Roman" w:hAnsi="Times New Roman" w:cs="Times New Roman"/>
          <w:b/>
          <w:i/>
          <w:color w:val="333333"/>
          <w:sz w:val="24"/>
          <w:szCs w:val="24"/>
          <w:lang w:eastAsia="en-AU"/>
        </w:rPr>
        <w:t>For the Treatment groups</w:t>
      </w:r>
      <w:r w:rsidR="001F5673" w:rsidRPr="003B1237">
        <w:rPr>
          <w:rFonts w:ascii="Times New Roman" w:eastAsia="Times New Roman" w:hAnsi="Times New Roman" w:cs="Times New Roman"/>
          <w:b/>
          <w:i/>
          <w:color w:val="333333"/>
          <w:sz w:val="24"/>
          <w:szCs w:val="24"/>
          <w:lang w:eastAsia="en-AU"/>
        </w:rPr>
        <w:t>:</w:t>
      </w:r>
    </w:p>
    <w:p w14:paraId="332801D8" w14:textId="4A8BFD76" w:rsidR="001F5673" w:rsidRPr="00156A4E" w:rsidRDefault="00156A4E" w:rsidP="00156A4E">
      <w:pPr>
        <w:spacing w:after="0" w:line="240" w:lineRule="auto"/>
        <w:ind w:firstLine="720"/>
        <w:rPr>
          <w:rFonts w:ascii="Times New Roman" w:eastAsia="Times New Roman" w:hAnsi="Times New Roman" w:cs="Times New Roman"/>
          <w:b/>
          <w:i/>
          <w:color w:val="333333"/>
          <w:sz w:val="24"/>
          <w:szCs w:val="24"/>
          <w:lang w:eastAsia="en-AU"/>
        </w:rPr>
      </w:pPr>
      <w:r w:rsidRPr="00156A4E">
        <w:rPr>
          <w:rFonts w:ascii="Times New Roman" w:eastAsia="Times New Roman" w:hAnsi="Times New Roman" w:cs="Times New Roman"/>
          <w:i/>
          <w:color w:val="333333"/>
          <w:sz w:val="24"/>
          <w:szCs w:val="24"/>
          <w:lang w:eastAsia="en-AU"/>
        </w:rPr>
        <w:t>-</w:t>
      </w:r>
      <w:r w:rsidR="001F5673" w:rsidRPr="00156A4E">
        <w:rPr>
          <w:rFonts w:ascii="Times New Roman" w:eastAsia="Times New Roman" w:hAnsi="Times New Roman" w:cs="Times New Roman"/>
          <w:color w:val="333333"/>
          <w:sz w:val="24"/>
          <w:szCs w:val="24"/>
          <w:lang w:eastAsia="en-AU"/>
        </w:rPr>
        <w:t>P</w:t>
      </w:r>
      <w:r w:rsidR="001F5673" w:rsidRPr="00F9187A">
        <w:rPr>
          <w:rFonts w:ascii="Times New Roman" w:eastAsia="Times New Roman" w:hAnsi="Times New Roman" w:cs="Times New Roman"/>
          <w:color w:val="333333"/>
          <w:sz w:val="24"/>
          <w:szCs w:val="24"/>
          <w:lang w:eastAsia="en-AU"/>
        </w:rPr>
        <w:t>sychoeducation on aging and cognition</w:t>
      </w:r>
      <w:r w:rsidR="00690EDD" w:rsidRPr="00F9187A">
        <w:rPr>
          <w:rFonts w:ascii="Times New Roman" w:eastAsia="Times New Roman" w:hAnsi="Times New Roman" w:cs="Times New Roman"/>
          <w:color w:val="333333"/>
          <w:sz w:val="24"/>
          <w:szCs w:val="24"/>
          <w:lang w:eastAsia="en-AU"/>
        </w:rPr>
        <w:t>.</w:t>
      </w:r>
    </w:p>
    <w:p w14:paraId="0798E034" w14:textId="2B446333" w:rsidR="00F9187A" w:rsidRDefault="00156A4E" w:rsidP="00156A4E">
      <w:pPr>
        <w:spacing w:after="0" w:line="240" w:lineRule="auto"/>
        <w:ind w:firstLine="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F9187A">
        <w:rPr>
          <w:rFonts w:ascii="Times New Roman" w:eastAsia="Times New Roman" w:hAnsi="Times New Roman" w:cs="Times New Roman"/>
          <w:color w:val="333333"/>
          <w:sz w:val="24"/>
          <w:szCs w:val="24"/>
          <w:lang w:eastAsia="en-AU"/>
        </w:rPr>
        <w:t xml:space="preserve">Process-based cognitive training </w:t>
      </w:r>
      <w:r w:rsidR="001F5673" w:rsidRPr="00F9187A">
        <w:rPr>
          <w:rFonts w:ascii="Times New Roman" w:eastAsia="Times New Roman" w:hAnsi="Times New Roman" w:cs="Times New Roman"/>
          <w:color w:val="333333"/>
          <w:sz w:val="24"/>
          <w:szCs w:val="24"/>
          <w:lang w:eastAsia="en-AU"/>
        </w:rPr>
        <w:t xml:space="preserve">for the treatment group to learn and expand on </w:t>
      </w:r>
    </w:p>
    <w:p w14:paraId="16F0D309" w14:textId="52A5BB00" w:rsidR="001F5673" w:rsidRPr="00F9187A" w:rsidRDefault="00F9187A"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w:t>
      </w:r>
      <w:r w:rsidR="001F5673" w:rsidRPr="00F9187A">
        <w:rPr>
          <w:rFonts w:ascii="Times New Roman" w:eastAsia="Times New Roman" w:hAnsi="Times New Roman" w:cs="Times New Roman"/>
          <w:color w:val="333333"/>
          <w:sz w:val="24"/>
          <w:szCs w:val="24"/>
          <w:lang w:eastAsia="en-AU"/>
        </w:rPr>
        <w:t>their attention skills.</w:t>
      </w:r>
      <w:r w:rsidR="00690EDD" w:rsidRPr="00F9187A">
        <w:rPr>
          <w:rFonts w:ascii="Times New Roman" w:eastAsia="Times New Roman" w:hAnsi="Times New Roman" w:cs="Times New Roman"/>
          <w:color w:val="333333"/>
          <w:sz w:val="24"/>
          <w:szCs w:val="24"/>
          <w:lang w:eastAsia="en-AU"/>
        </w:rPr>
        <w:t xml:space="preserve"> </w:t>
      </w:r>
    </w:p>
    <w:p w14:paraId="2C91A468" w14:textId="616C46DB" w:rsidR="00F9187A" w:rsidRDefault="00156A4E" w:rsidP="00156A4E">
      <w:pPr>
        <w:spacing w:after="0" w:line="240" w:lineRule="auto"/>
        <w:ind w:firstLine="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F9187A">
        <w:rPr>
          <w:rFonts w:ascii="Times New Roman" w:eastAsia="Times New Roman" w:hAnsi="Times New Roman" w:cs="Times New Roman"/>
          <w:color w:val="333333"/>
          <w:sz w:val="24"/>
          <w:szCs w:val="24"/>
          <w:lang w:eastAsia="en-AU"/>
        </w:rPr>
        <w:t xml:space="preserve">Strategy-based cognitive training </w:t>
      </w:r>
      <w:r w:rsidR="001F5673" w:rsidRPr="00F9187A">
        <w:rPr>
          <w:rFonts w:ascii="Times New Roman" w:eastAsia="Times New Roman" w:hAnsi="Times New Roman" w:cs="Times New Roman"/>
          <w:color w:val="333333"/>
          <w:sz w:val="24"/>
          <w:szCs w:val="24"/>
          <w:lang w:eastAsia="en-AU"/>
        </w:rPr>
        <w:t>to learn</w:t>
      </w:r>
      <w:r w:rsidR="00690EDD" w:rsidRPr="00F9187A">
        <w:rPr>
          <w:rFonts w:ascii="Times New Roman" w:eastAsia="Times New Roman" w:hAnsi="Times New Roman" w:cs="Times New Roman"/>
          <w:color w:val="333333"/>
          <w:sz w:val="24"/>
          <w:szCs w:val="24"/>
          <w:lang w:eastAsia="en-AU"/>
        </w:rPr>
        <w:t xml:space="preserve"> compensatory techniques to improve </w:t>
      </w:r>
      <w:r w:rsidR="00F9187A">
        <w:rPr>
          <w:rFonts w:ascii="Times New Roman" w:eastAsia="Times New Roman" w:hAnsi="Times New Roman" w:cs="Times New Roman"/>
          <w:color w:val="333333"/>
          <w:sz w:val="24"/>
          <w:szCs w:val="24"/>
          <w:lang w:eastAsia="en-AU"/>
        </w:rPr>
        <w:t xml:space="preserve">   </w:t>
      </w:r>
    </w:p>
    <w:p w14:paraId="13B2497F" w14:textId="7A424A57" w:rsidR="001F5673" w:rsidRPr="00F9187A" w:rsidRDefault="00F9187A"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w:t>
      </w:r>
      <w:r w:rsidR="00690EDD" w:rsidRPr="00F9187A">
        <w:rPr>
          <w:rFonts w:ascii="Times New Roman" w:eastAsia="Times New Roman" w:hAnsi="Times New Roman" w:cs="Times New Roman"/>
          <w:color w:val="333333"/>
          <w:sz w:val="24"/>
          <w:szCs w:val="24"/>
          <w:lang w:eastAsia="en-AU"/>
        </w:rPr>
        <w:t xml:space="preserve">performance on cognitive tasks that increase in difficulty with age </w:t>
      </w:r>
    </w:p>
    <w:p w14:paraId="053FE2ED" w14:textId="4A6F2CEC" w:rsidR="00F9187A"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F9187A">
        <w:rPr>
          <w:rFonts w:ascii="Times New Roman" w:eastAsia="Times New Roman" w:hAnsi="Times New Roman" w:cs="Times New Roman"/>
          <w:color w:val="333333"/>
          <w:sz w:val="24"/>
          <w:szCs w:val="24"/>
          <w:lang w:eastAsia="en-AU"/>
        </w:rPr>
        <w:t xml:space="preserve">Functional </w:t>
      </w:r>
      <w:r w:rsidR="003C7A0A">
        <w:rPr>
          <w:rFonts w:ascii="Times New Roman" w:eastAsia="Times New Roman" w:hAnsi="Times New Roman" w:cs="Times New Roman"/>
          <w:color w:val="333333"/>
          <w:sz w:val="24"/>
          <w:szCs w:val="24"/>
          <w:lang w:eastAsia="en-AU"/>
        </w:rPr>
        <w:t>a</w:t>
      </w:r>
      <w:r w:rsidR="00690EDD" w:rsidRPr="00F9187A">
        <w:rPr>
          <w:rFonts w:ascii="Times New Roman" w:eastAsia="Times New Roman" w:hAnsi="Times New Roman" w:cs="Times New Roman"/>
          <w:color w:val="333333"/>
          <w:sz w:val="24"/>
          <w:szCs w:val="24"/>
          <w:lang w:eastAsia="en-AU"/>
        </w:rPr>
        <w:t xml:space="preserve">ctivities </w:t>
      </w:r>
      <w:r w:rsidR="003C7A0A">
        <w:rPr>
          <w:rFonts w:ascii="Times New Roman" w:eastAsia="Times New Roman" w:hAnsi="Times New Roman" w:cs="Times New Roman"/>
          <w:color w:val="333333"/>
          <w:sz w:val="24"/>
          <w:szCs w:val="24"/>
          <w:lang w:eastAsia="en-AU"/>
        </w:rPr>
        <w:t>t</w:t>
      </w:r>
      <w:r w:rsidR="00690EDD" w:rsidRPr="00F9187A">
        <w:rPr>
          <w:rFonts w:ascii="Times New Roman" w:eastAsia="Times New Roman" w:hAnsi="Times New Roman" w:cs="Times New Roman"/>
          <w:color w:val="333333"/>
          <w:sz w:val="24"/>
          <w:szCs w:val="24"/>
          <w:lang w:eastAsia="en-AU"/>
        </w:rPr>
        <w:t>raining or the practise of the skills learned in peoples’</w:t>
      </w:r>
      <w:r w:rsidR="00F9187A">
        <w:rPr>
          <w:rFonts w:ascii="Times New Roman" w:eastAsia="Times New Roman" w:hAnsi="Times New Roman" w:cs="Times New Roman"/>
          <w:color w:val="333333"/>
          <w:sz w:val="24"/>
          <w:szCs w:val="24"/>
          <w:lang w:eastAsia="en-AU"/>
        </w:rPr>
        <w:t xml:space="preserve">   </w:t>
      </w:r>
    </w:p>
    <w:p w14:paraId="43F3247E" w14:textId="7CB31EC7" w:rsidR="00F9187A" w:rsidRDefault="00F9187A"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w:t>
      </w:r>
      <w:r w:rsidR="00690EDD" w:rsidRPr="00F9187A">
        <w:rPr>
          <w:rFonts w:ascii="Times New Roman" w:eastAsia="Times New Roman" w:hAnsi="Times New Roman" w:cs="Times New Roman"/>
          <w:color w:val="333333"/>
          <w:sz w:val="24"/>
          <w:szCs w:val="24"/>
          <w:lang w:eastAsia="en-AU"/>
        </w:rPr>
        <w:t>daily lives as well as use of real</w:t>
      </w:r>
      <w:r w:rsidR="003C7A0A">
        <w:rPr>
          <w:rFonts w:ascii="Times New Roman" w:eastAsia="Times New Roman" w:hAnsi="Times New Roman" w:cs="Times New Roman"/>
          <w:color w:val="333333"/>
          <w:sz w:val="24"/>
          <w:szCs w:val="24"/>
          <w:lang w:eastAsia="en-AU"/>
        </w:rPr>
        <w:t>-</w:t>
      </w:r>
      <w:r w:rsidR="00690EDD" w:rsidRPr="00F9187A">
        <w:rPr>
          <w:rFonts w:ascii="Times New Roman" w:eastAsia="Times New Roman" w:hAnsi="Times New Roman" w:cs="Times New Roman"/>
          <w:color w:val="333333"/>
          <w:sz w:val="24"/>
          <w:szCs w:val="24"/>
          <w:lang w:eastAsia="en-AU"/>
        </w:rPr>
        <w:t xml:space="preserve">life activities to work on underlying </w:t>
      </w:r>
      <w:r w:rsidR="001F5673" w:rsidRPr="00F9187A">
        <w:rPr>
          <w:rFonts w:ascii="Times New Roman" w:eastAsia="Times New Roman" w:hAnsi="Times New Roman" w:cs="Times New Roman"/>
          <w:color w:val="333333"/>
          <w:sz w:val="24"/>
          <w:szCs w:val="24"/>
          <w:lang w:eastAsia="en-AU"/>
        </w:rPr>
        <w:t xml:space="preserve">attention </w:t>
      </w:r>
      <w:r>
        <w:rPr>
          <w:rFonts w:ascii="Times New Roman" w:eastAsia="Times New Roman" w:hAnsi="Times New Roman" w:cs="Times New Roman"/>
          <w:color w:val="333333"/>
          <w:sz w:val="24"/>
          <w:szCs w:val="24"/>
          <w:lang w:eastAsia="en-AU"/>
        </w:rPr>
        <w:t xml:space="preserve">  </w:t>
      </w:r>
    </w:p>
    <w:p w14:paraId="580A90F9" w14:textId="5E3F8F7F" w:rsidR="00690EDD" w:rsidRPr="00F9187A" w:rsidRDefault="00F9187A"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w:t>
      </w:r>
      <w:r w:rsidR="001F5673" w:rsidRPr="00F9187A">
        <w:rPr>
          <w:rFonts w:ascii="Times New Roman" w:eastAsia="Times New Roman" w:hAnsi="Times New Roman" w:cs="Times New Roman"/>
          <w:color w:val="333333"/>
          <w:sz w:val="24"/>
          <w:szCs w:val="24"/>
          <w:lang w:eastAsia="en-AU"/>
        </w:rPr>
        <w:t>skills</w:t>
      </w:r>
      <w:r w:rsidR="00690EDD" w:rsidRPr="00F9187A">
        <w:rPr>
          <w:rFonts w:ascii="Times New Roman" w:eastAsia="Times New Roman" w:hAnsi="Times New Roman" w:cs="Times New Roman"/>
          <w:color w:val="333333"/>
          <w:sz w:val="24"/>
          <w:szCs w:val="24"/>
          <w:lang w:eastAsia="en-AU"/>
        </w:rPr>
        <w:t xml:space="preserve">.  </w:t>
      </w:r>
    </w:p>
    <w:p w14:paraId="4DF65A29" w14:textId="59A18C40" w:rsidR="00622C41" w:rsidRPr="00156A4E" w:rsidRDefault="00156A4E" w:rsidP="00156A4E">
      <w:pPr>
        <w:spacing w:after="0" w:line="240" w:lineRule="auto"/>
        <w:ind w:firstLine="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22C41" w:rsidRPr="00156A4E">
        <w:rPr>
          <w:rFonts w:ascii="Times New Roman" w:eastAsia="Times New Roman" w:hAnsi="Times New Roman" w:cs="Times New Roman"/>
          <w:color w:val="333333"/>
          <w:sz w:val="24"/>
          <w:szCs w:val="24"/>
          <w:lang w:eastAsia="en-AU"/>
        </w:rPr>
        <w:t>Additional benefits of face to face group learning are:</w:t>
      </w:r>
    </w:p>
    <w:p w14:paraId="538CCE49" w14:textId="77777777" w:rsidR="00622C41" w:rsidRPr="00622C41" w:rsidRDefault="00622C41" w:rsidP="00156A4E">
      <w:pPr>
        <w:spacing w:after="0" w:line="240" w:lineRule="auto"/>
        <w:ind w:left="1800"/>
        <w:rPr>
          <w:rFonts w:ascii="Times New Roman" w:eastAsia="Times New Roman" w:hAnsi="Times New Roman" w:cs="Times New Roman"/>
          <w:color w:val="333333"/>
          <w:sz w:val="24"/>
          <w:szCs w:val="24"/>
          <w:lang w:eastAsia="en-AU"/>
        </w:rPr>
      </w:pPr>
      <w:r w:rsidRPr="00622C41">
        <w:rPr>
          <w:rFonts w:ascii="Times New Roman" w:eastAsia="Times New Roman" w:hAnsi="Times New Roman" w:cs="Times New Roman"/>
          <w:color w:val="333333"/>
          <w:sz w:val="24"/>
          <w:szCs w:val="24"/>
          <w:lang w:eastAsia="en-AU"/>
        </w:rPr>
        <w:t></w:t>
      </w:r>
      <w:r w:rsidRPr="00622C41">
        <w:rPr>
          <w:rFonts w:ascii="Times New Roman" w:eastAsia="Times New Roman" w:hAnsi="Times New Roman" w:cs="Times New Roman"/>
          <w:color w:val="333333"/>
          <w:sz w:val="24"/>
          <w:szCs w:val="24"/>
          <w:lang w:eastAsia="en-AU"/>
        </w:rPr>
        <w:tab/>
        <w:t xml:space="preserve">Direct observation and learning from others’ experiences –real life experiences </w:t>
      </w:r>
    </w:p>
    <w:p w14:paraId="5BD2B437" w14:textId="419C8EEC" w:rsidR="00622C41" w:rsidRPr="00622C41" w:rsidRDefault="00622C41" w:rsidP="00156A4E">
      <w:pPr>
        <w:spacing w:after="0" w:line="240" w:lineRule="auto"/>
        <w:ind w:left="1800"/>
        <w:rPr>
          <w:rFonts w:ascii="Times New Roman" w:eastAsia="Times New Roman" w:hAnsi="Times New Roman" w:cs="Times New Roman"/>
          <w:color w:val="333333"/>
          <w:sz w:val="24"/>
          <w:szCs w:val="24"/>
          <w:lang w:eastAsia="en-AU"/>
        </w:rPr>
      </w:pPr>
      <w:r w:rsidRPr="00622C41">
        <w:rPr>
          <w:rFonts w:ascii="Times New Roman" w:eastAsia="Times New Roman" w:hAnsi="Times New Roman" w:cs="Times New Roman"/>
          <w:color w:val="333333"/>
          <w:sz w:val="24"/>
          <w:szCs w:val="24"/>
          <w:lang w:eastAsia="en-AU"/>
        </w:rPr>
        <w:t></w:t>
      </w:r>
      <w:r w:rsidRPr="00622C41">
        <w:rPr>
          <w:rFonts w:ascii="Times New Roman" w:eastAsia="Times New Roman" w:hAnsi="Times New Roman" w:cs="Times New Roman"/>
          <w:color w:val="333333"/>
          <w:sz w:val="24"/>
          <w:szCs w:val="24"/>
          <w:lang w:eastAsia="en-AU"/>
        </w:rPr>
        <w:tab/>
        <w:t>Boost self</w:t>
      </w:r>
      <w:r w:rsidR="003C7A0A">
        <w:rPr>
          <w:rFonts w:ascii="Times New Roman" w:eastAsia="Times New Roman" w:hAnsi="Times New Roman" w:cs="Times New Roman"/>
          <w:color w:val="333333"/>
          <w:sz w:val="24"/>
          <w:szCs w:val="24"/>
          <w:lang w:eastAsia="en-AU"/>
        </w:rPr>
        <w:t>-</w:t>
      </w:r>
      <w:r w:rsidRPr="00622C41">
        <w:rPr>
          <w:rFonts w:ascii="Times New Roman" w:eastAsia="Times New Roman" w:hAnsi="Times New Roman" w:cs="Times New Roman"/>
          <w:color w:val="333333"/>
          <w:sz w:val="24"/>
          <w:szCs w:val="24"/>
          <w:lang w:eastAsia="en-AU"/>
        </w:rPr>
        <w:t>esteem and self</w:t>
      </w:r>
      <w:r w:rsidR="003C7A0A">
        <w:rPr>
          <w:rFonts w:ascii="Times New Roman" w:eastAsia="Times New Roman" w:hAnsi="Times New Roman" w:cs="Times New Roman"/>
          <w:color w:val="333333"/>
          <w:sz w:val="24"/>
          <w:szCs w:val="24"/>
          <w:lang w:eastAsia="en-AU"/>
        </w:rPr>
        <w:t>-</w:t>
      </w:r>
      <w:r w:rsidRPr="00622C41">
        <w:rPr>
          <w:rFonts w:ascii="Times New Roman" w:eastAsia="Times New Roman" w:hAnsi="Times New Roman" w:cs="Times New Roman"/>
          <w:color w:val="333333"/>
          <w:sz w:val="24"/>
          <w:szCs w:val="24"/>
          <w:lang w:eastAsia="en-AU"/>
        </w:rPr>
        <w:t>confidence. Help refocus on one’s functionality in a realistic manner</w:t>
      </w:r>
    </w:p>
    <w:p w14:paraId="3D5878D3" w14:textId="77777777" w:rsidR="00622C41" w:rsidRPr="00622C41" w:rsidRDefault="00622C41" w:rsidP="00156A4E">
      <w:pPr>
        <w:spacing w:after="0" w:line="240" w:lineRule="auto"/>
        <w:ind w:left="1800"/>
        <w:rPr>
          <w:rFonts w:ascii="Times New Roman" w:eastAsia="Times New Roman" w:hAnsi="Times New Roman" w:cs="Times New Roman"/>
          <w:color w:val="333333"/>
          <w:sz w:val="24"/>
          <w:szCs w:val="24"/>
          <w:lang w:eastAsia="en-AU"/>
        </w:rPr>
      </w:pPr>
      <w:r w:rsidRPr="00622C41">
        <w:rPr>
          <w:rFonts w:ascii="Times New Roman" w:eastAsia="Times New Roman" w:hAnsi="Times New Roman" w:cs="Times New Roman"/>
          <w:color w:val="333333"/>
          <w:sz w:val="24"/>
          <w:szCs w:val="24"/>
          <w:lang w:eastAsia="en-AU"/>
        </w:rPr>
        <w:t></w:t>
      </w:r>
      <w:r w:rsidRPr="00622C41">
        <w:rPr>
          <w:rFonts w:ascii="Times New Roman" w:eastAsia="Times New Roman" w:hAnsi="Times New Roman" w:cs="Times New Roman"/>
          <w:color w:val="333333"/>
          <w:sz w:val="24"/>
          <w:szCs w:val="24"/>
          <w:lang w:eastAsia="en-AU"/>
        </w:rPr>
        <w:tab/>
        <w:t>Explore new meaning in life</w:t>
      </w:r>
    </w:p>
    <w:p w14:paraId="061FFE23" w14:textId="77777777" w:rsidR="00622C41" w:rsidRPr="00622C41" w:rsidRDefault="00622C41" w:rsidP="00156A4E">
      <w:pPr>
        <w:spacing w:after="0" w:line="240" w:lineRule="auto"/>
        <w:ind w:left="1800"/>
        <w:rPr>
          <w:rFonts w:ascii="Times New Roman" w:eastAsia="Times New Roman" w:hAnsi="Times New Roman" w:cs="Times New Roman"/>
          <w:color w:val="333333"/>
          <w:sz w:val="24"/>
          <w:szCs w:val="24"/>
          <w:lang w:eastAsia="en-AU"/>
        </w:rPr>
      </w:pPr>
      <w:r w:rsidRPr="00622C41">
        <w:rPr>
          <w:rFonts w:ascii="Times New Roman" w:eastAsia="Times New Roman" w:hAnsi="Times New Roman" w:cs="Times New Roman"/>
          <w:color w:val="333333"/>
          <w:sz w:val="24"/>
          <w:szCs w:val="24"/>
          <w:lang w:eastAsia="en-AU"/>
        </w:rPr>
        <w:t></w:t>
      </w:r>
      <w:r w:rsidRPr="00622C41">
        <w:rPr>
          <w:rFonts w:ascii="Times New Roman" w:eastAsia="Times New Roman" w:hAnsi="Times New Roman" w:cs="Times New Roman"/>
          <w:color w:val="333333"/>
          <w:sz w:val="24"/>
          <w:szCs w:val="24"/>
          <w:lang w:eastAsia="en-AU"/>
        </w:rPr>
        <w:tab/>
        <w:t>Alleviate unnecessary fears and concerns.</w:t>
      </w:r>
    </w:p>
    <w:p w14:paraId="14654322" w14:textId="2E23BD64" w:rsidR="00622C41" w:rsidRPr="00622C41" w:rsidRDefault="00622C41" w:rsidP="00156A4E">
      <w:pPr>
        <w:spacing w:after="0" w:line="240" w:lineRule="auto"/>
        <w:ind w:left="1800"/>
        <w:rPr>
          <w:rFonts w:ascii="Times New Roman" w:eastAsia="Times New Roman" w:hAnsi="Times New Roman" w:cs="Times New Roman"/>
          <w:color w:val="333333"/>
          <w:sz w:val="24"/>
          <w:szCs w:val="24"/>
          <w:lang w:eastAsia="en-AU"/>
        </w:rPr>
      </w:pPr>
      <w:r w:rsidRPr="00622C41">
        <w:rPr>
          <w:rFonts w:ascii="Times New Roman" w:eastAsia="Times New Roman" w:hAnsi="Times New Roman" w:cs="Times New Roman"/>
          <w:color w:val="333333"/>
          <w:sz w:val="24"/>
          <w:szCs w:val="24"/>
          <w:lang w:eastAsia="en-AU"/>
        </w:rPr>
        <w:t></w:t>
      </w:r>
      <w:r w:rsidRPr="00622C41">
        <w:rPr>
          <w:rFonts w:ascii="Times New Roman" w:eastAsia="Times New Roman" w:hAnsi="Times New Roman" w:cs="Times New Roman"/>
          <w:color w:val="333333"/>
          <w:sz w:val="24"/>
          <w:szCs w:val="24"/>
          <w:lang w:eastAsia="en-AU"/>
        </w:rPr>
        <w:tab/>
        <w:t xml:space="preserve">Increase willingness to try tasks in a group than individually.   </w:t>
      </w:r>
    </w:p>
    <w:p w14:paraId="1EE80DB5" w14:textId="0BCD2E98" w:rsidR="00622C41" w:rsidRPr="00622C41" w:rsidRDefault="00622C41" w:rsidP="00156A4E">
      <w:pPr>
        <w:spacing w:after="0" w:line="240" w:lineRule="auto"/>
        <w:ind w:left="1800"/>
        <w:rPr>
          <w:rFonts w:ascii="Times New Roman" w:eastAsia="Times New Roman" w:hAnsi="Times New Roman" w:cs="Times New Roman"/>
          <w:color w:val="333333"/>
          <w:sz w:val="24"/>
          <w:szCs w:val="24"/>
          <w:lang w:eastAsia="en-AU"/>
        </w:rPr>
      </w:pPr>
      <w:r w:rsidRPr="00622C41">
        <w:rPr>
          <w:rFonts w:ascii="Times New Roman" w:eastAsia="Times New Roman" w:hAnsi="Times New Roman" w:cs="Times New Roman"/>
          <w:color w:val="333333"/>
          <w:sz w:val="24"/>
          <w:szCs w:val="24"/>
          <w:lang w:eastAsia="en-AU"/>
        </w:rPr>
        <w:t></w:t>
      </w:r>
      <w:r w:rsidRPr="00622C41">
        <w:rPr>
          <w:rFonts w:ascii="Times New Roman" w:eastAsia="Times New Roman" w:hAnsi="Times New Roman" w:cs="Times New Roman"/>
          <w:color w:val="333333"/>
          <w:sz w:val="24"/>
          <w:szCs w:val="24"/>
          <w:lang w:eastAsia="en-AU"/>
        </w:rPr>
        <w:tab/>
        <w:t>Learning can be fun</w:t>
      </w:r>
    </w:p>
    <w:p w14:paraId="286891C0" w14:textId="5178CCBF" w:rsidR="00690EDD" w:rsidRPr="003B1237" w:rsidRDefault="00690EDD" w:rsidP="00156A4E">
      <w:pPr>
        <w:spacing w:after="150" w:line="240" w:lineRule="auto"/>
        <w:rPr>
          <w:rFonts w:ascii="Times New Roman" w:eastAsia="Times New Roman" w:hAnsi="Times New Roman" w:cs="Times New Roman"/>
          <w:b/>
          <w:i/>
          <w:color w:val="333333"/>
          <w:sz w:val="24"/>
          <w:szCs w:val="24"/>
          <w:lang w:eastAsia="en-AU"/>
        </w:rPr>
      </w:pPr>
      <w:r w:rsidRPr="003B1237">
        <w:rPr>
          <w:rFonts w:ascii="Times New Roman" w:eastAsia="Times New Roman" w:hAnsi="Times New Roman" w:cs="Times New Roman"/>
          <w:b/>
          <w:i/>
          <w:color w:val="333333"/>
          <w:sz w:val="24"/>
          <w:szCs w:val="24"/>
          <w:lang w:eastAsia="en-AU"/>
        </w:rPr>
        <w:t>For the Control groups:</w:t>
      </w:r>
    </w:p>
    <w:p w14:paraId="71D54874" w14:textId="77777777" w:rsidR="00156A4E"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156A4E">
        <w:rPr>
          <w:rFonts w:ascii="Times New Roman" w:eastAsia="Times New Roman" w:hAnsi="Times New Roman" w:cs="Times New Roman"/>
          <w:color w:val="333333"/>
          <w:sz w:val="24"/>
          <w:szCs w:val="24"/>
          <w:lang w:eastAsia="en-AU"/>
        </w:rPr>
        <w:t xml:space="preserve">Benefits include increased awareness and knowledge around cognitive decline with </w:t>
      </w:r>
      <w:r>
        <w:rPr>
          <w:rFonts w:ascii="Times New Roman" w:eastAsia="Times New Roman" w:hAnsi="Times New Roman" w:cs="Times New Roman"/>
          <w:color w:val="333333"/>
          <w:sz w:val="24"/>
          <w:szCs w:val="24"/>
          <w:lang w:eastAsia="en-AU"/>
        </w:rPr>
        <w:t xml:space="preserve">   </w:t>
      </w:r>
    </w:p>
    <w:p w14:paraId="4EAC3ECD" w14:textId="5C366A3D" w:rsidR="00690EDD" w:rsidRPr="00156A4E"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w:t>
      </w:r>
      <w:r w:rsidR="00690EDD" w:rsidRPr="00156A4E">
        <w:rPr>
          <w:rFonts w:ascii="Times New Roman" w:eastAsia="Times New Roman" w:hAnsi="Times New Roman" w:cs="Times New Roman"/>
          <w:color w:val="333333"/>
          <w:sz w:val="24"/>
          <w:szCs w:val="24"/>
          <w:lang w:eastAsia="en-AU"/>
        </w:rPr>
        <w:t>age and options to improve cognitive health.</w:t>
      </w:r>
    </w:p>
    <w:p w14:paraId="427B30A2" w14:textId="2F3283D0" w:rsidR="00156A4E"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156A4E">
        <w:rPr>
          <w:rFonts w:ascii="Times New Roman" w:eastAsia="Times New Roman" w:hAnsi="Times New Roman" w:cs="Times New Roman"/>
          <w:color w:val="333333"/>
          <w:sz w:val="24"/>
          <w:szCs w:val="24"/>
          <w:lang w:eastAsia="en-AU"/>
        </w:rPr>
        <w:t xml:space="preserve">Relaxation training </w:t>
      </w:r>
      <w:r w:rsidR="00CD7DDE">
        <w:rPr>
          <w:rFonts w:ascii="Times New Roman" w:eastAsia="Times New Roman" w:hAnsi="Times New Roman" w:cs="Times New Roman"/>
          <w:color w:val="333333"/>
          <w:sz w:val="24"/>
          <w:szCs w:val="24"/>
          <w:lang w:eastAsia="en-AU"/>
        </w:rPr>
        <w:t xml:space="preserve">has multiple benefits, </w:t>
      </w:r>
      <w:r w:rsidR="003C7A0A">
        <w:rPr>
          <w:rFonts w:ascii="Times New Roman" w:eastAsia="Times New Roman" w:hAnsi="Times New Roman" w:cs="Times New Roman"/>
          <w:color w:val="333333"/>
          <w:sz w:val="24"/>
          <w:szCs w:val="24"/>
          <w:lang w:eastAsia="en-AU"/>
        </w:rPr>
        <w:t>possible</w:t>
      </w:r>
      <w:r w:rsidR="00CD7DDE">
        <w:rPr>
          <w:rFonts w:ascii="Times New Roman" w:eastAsia="Times New Roman" w:hAnsi="Times New Roman" w:cs="Times New Roman"/>
          <w:color w:val="333333"/>
          <w:sz w:val="24"/>
          <w:szCs w:val="24"/>
          <w:lang w:eastAsia="en-AU"/>
        </w:rPr>
        <w:t xml:space="preserve"> </w:t>
      </w:r>
      <w:r w:rsidR="00690EDD" w:rsidRPr="00156A4E">
        <w:rPr>
          <w:rFonts w:ascii="Times New Roman" w:eastAsia="Times New Roman" w:hAnsi="Times New Roman" w:cs="Times New Roman"/>
          <w:color w:val="333333"/>
          <w:sz w:val="24"/>
          <w:szCs w:val="24"/>
          <w:lang w:eastAsia="en-AU"/>
        </w:rPr>
        <w:t>reduc</w:t>
      </w:r>
      <w:r w:rsidR="00CD7DDE">
        <w:rPr>
          <w:rFonts w:ascii="Times New Roman" w:eastAsia="Times New Roman" w:hAnsi="Times New Roman" w:cs="Times New Roman"/>
          <w:color w:val="333333"/>
          <w:sz w:val="24"/>
          <w:szCs w:val="24"/>
          <w:lang w:eastAsia="en-AU"/>
        </w:rPr>
        <w:t xml:space="preserve">tion </w:t>
      </w:r>
      <w:r w:rsidR="00690EDD" w:rsidRPr="00156A4E">
        <w:rPr>
          <w:rFonts w:ascii="Times New Roman" w:eastAsia="Times New Roman" w:hAnsi="Times New Roman" w:cs="Times New Roman"/>
          <w:color w:val="333333"/>
          <w:sz w:val="24"/>
          <w:szCs w:val="24"/>
          <w:lang w:eastAsia="en-AU"/>
        </w:rPr>
        <w:t xml:space="preserve">of </w:t>
      </w:r>
      <w:r w:rsidR="00CD7DDE">
        <w:rPr>
          <w:rFonts w:ascii="Times New Roman" w:eastAsia="Times New Roman" w:hAnsi="Times New Roman" w:cs="Times New Roman"/>
          <w:color w:val="333333"/>
          <w:sz w:val="24"/>
          <w:szCs w:val="24"/>
          <w:lang w:eastAsia="en-AU"/>
        </w:rPr>
        <w:t xml:space="preserve">stress in </w:t>
      </w:r>
    </w:p>
    <w:p w14:paraId="40F22653" w14:textId="28B682E9" w:rsidR="00690EDD" w:rsidRPr="00156A4E"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w:t>
      </w:r>
      <w:r w:rsidR="00690EDD" w:rsidRPr="00156A4E">
        <w:rPr>
          <w:rFonts w:ascii="Times New Roman" w:eastAsia="Times New Roman" w:hAnsi="Times New Roman" w:cs="Times New Roman"/>
          <w:color w:val="333333"/>
          <w:sz w:val="24"/>
          <w:szCs w:val="24"/>
          <w:lang w:eastAsia="en-AU"/>
        </w:rPr>
        <w:t>daily life that in turn may help improve cognitive health.</w:t>
      </w:r>
    </w:p>
    <w:p w14:paraId="605A0DB6" w14:textId="77777777" w:rsidR="00156A4E"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156A4E">
        <w:rPr>
          <w:rFonts w:ascii="Times New Roman" w:eastAsia="Times New Roman" w:hAnsi="Times New Roman" w:cs="Times New Roman"/>
          <w:color w:val="333333"/>
          <w:sz w:val="24"/>
          <w:szCs w:val="24"/>
          <w:lang w:eastAsia="en-AU"/>
        </w:rPr>
        <w:t xml:space="preserve">Moreover, the control group has the option of obtaining the same training after the </w:t>
      </w:r>
      <w:r>
        <w:rPr>
          <w:rFonts w:ascii="Times New Roman" w:eastAsia="Times New Roman" w:hAnsi="Times New Roman" w:cs="Times New Roman"/>
          <w:color w:val="333333"/>
          <w:sz w:val="24"/>
          <w:szCs w:val="24"/>
          <w:lang w:eastAsia="en-AU"/>
        </w:rPr>
        <w:t xml:space="preserve"> </w:t>
      </w:r>
    </w:p>
    <w:p w14:paraId="24B50E8D" w14:textId="653F6413" w:rsidR="00690EDD" w:rsidRPr="00156A4E"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w:t>
      </w:r>
      <w:r w:rsidR="00690EDD" w:rsidRPr="00156A4E">
        <w:rPr>
          <w:rFonts w:ascii="Times New Roman" w:eastAsia="Times New Roman" w:hAnsi="Times New Roman" w:cs="Times New Roman"/>
          <w:color w:val="333333"/>
          <w:sz w:val="24"/>
          <w:szCs w:val="24"/>
          <w:lang w:eastAsia="en-AU"/>
        </w:rPr>
        <w:t xml:space="preserve">research is completed.  </w:t>
      </w:r>
    </w:p>
    <w:p w14:paraId="3379A5E9" w14:textId="5E10FD64" w:rsidR="00156A4E"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156A4E">
        <w:rPr>
          <w:rFonts w:ascii="Times New Roman" w:eastAsia="Times New Roman" w:hAnsi="Times New Roman" w:cs="Times New Roman"/>
          <w:color w:val="333333"/>
          <w:sz w:val="24"/>
          <w:szCs w:val="24"/>
          <w:lang w:eastAsia="en-AU"/>
        </w:rPr>
        <w:t xml:space="preserve">Participation of the control group is necessary </w:t>
      </w:r>
      <w:proofErr w:type="gramStart"/>
      <w:r w:rsidR="003C7A0A">
        <w:rPr>
          <w:rFonts w:ascii="Times New Roman" w:eastAsia="Times New Roman" w:hAnsi="Times New Roman" w:cs="Times New Roman"/>
          <w:color w:val="333333"/>
          <w:sz w:val="24"/>
          <w:szCs w:val="24"/>
          <w:lang w:eastAsia="en-AU"/>
        </w:rPr>
        <w:t xml:space="preserve">in order </w:t>
      </w:r>
      <w:r w:rsidR="00690EDD" w:rsidRPr="00156A4E">
        <w:rPr>
          <w:rFonts w:ascii="Times New Roman" w:eastAsia="Times New Roman" w:hAnsi="Times New Roman" w:cs="Times New Roman"/>
          <w:color w:val="333333"/>
          <w:sz w:val="24"/>
          <w:szCs w:val="24"/>
          <w:lang w:eastAsia="en-AU"/>
        </w:rPr>
        <w:t>to</w:t>
      </w:r>
      <w:proofErr w:type="gramEnd"/>
      <w:r w:rsidR="00690EDD" w:rsidRPr="00156A4E">
        <w:rPr>
          <w:rFonts w:ascii="Times New Roman" w:eastAsia="Times New Roman" w:hAnsi="Times New Roman" w:cs="Times New Roman"/>
          <w:color w:val="333333"/>
          <w:sz w:val="24"/>
          <w:szCs w:val="24"/>
          <w:lang w:eastAsia="en-AU"/>
        </w:rPr>
        <w:t xml:space="preserve"> demonstrate significant </w:t>
      </w:r>
    </w:p>
    <w:p w14:paraId="1FD87525" w14:textId="77777777" w:rsidR="00156A4E"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w:t>
      </w:r>
      <w:r w:rsidR="00690EDD" w:rsidRPr="00156A4E">
        <w:rPr>
          <w:rFonts w:ascii="Times New Roman" w:eastAsia="Times New Roman" w:hAnsi="Times New Roman" w:cs="Times New Roman"/>
          <w:color w:val="333333"/>
          <w:sz w:val="24"/>
          <w:szCs w:val="24"/>
          <w:lang w:eastAsia="en-AU"/>
        </w:rPr>
        <w:t xml:space="preserve">differences (if any) </w:t>
      </w:r>
      <w:r w:rsidR="00841114" w:rsidRPr="00156A4E">
        <w:rPr>
          <w:rFonts w:ascii="Times New Roman" w:eastAsia="Times New Roman" w:hAnsi="Times New Roman" w:cs="Times New Roman"/>
          <w:color w:val="333333"/>
          <w:sz w:val="24"/>
          <w:szCs w:val="24"/>
          <w:lang w:eastAsia="en-AU"/>
        </w:rPr>
        <w:t>resulting from</w:t>
      </w:r>
      <w:r w:rsidR="00690EDD" w:rsidRPr="00156A4E">
        <w:rPr>
          <w:rFonts w:ascii="Times New Roman" w:eastAsia="Times New Roman" w:hAnsi="Times New Roman" w:cs="Times New Roman"/>
          <w:color w:val="333333"/>
          <w:sz w:val="24"/>
          <w:szCs w:val="24"/>
          <w:lang w:eastAsia="en-AU"/>
        </w:rPr>
        <w:t xml:space="preserve"> the research intervention.  Hence the control group </w:t>
      </w:r>
      <w:r>
        <w:rPr>
          <w:rFonts w:ascii="Times New Roman" w:eastAsia="Times New Roman" w:hAnsi="Times New Roman" w:cs="Times New Roman"/>
          <w:color w:val="333333"/>
          <w:sz w:val="24"/>
          <w:szCs w:val="24"/>
          <w:lang w:eastAsia="en-AU"/>
        </w:rPr>
        <w:t xml:space="preserve"> </w:t>
      </w:r>
    </w:p>
    <w:p w14:paraId="15C3B38B" w14:textId="77777777" w:rsidR="00156A4E"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w:t>
      </w:r>
      <w:r w:rsidR="00690EDD" w:rsidRPr="00156A4E">
        <w:rPr>
          <w:rFonts w:ascii="Times New Roman" w:eastAsia="Times New Roman" w:hAnsi="Times New Roman" w:cs="Times New Roman"/>
          <w:color w:val="333333"/>
          <w:sz w:val="24"/>
          <w:szCs w:val="24"/>
          <w:lang w:eastAsia="en-AU"/>
        </w:rPr>
        <w:t xml:space="preserve">participation is vital for their contribution to the increased knowledge in this field of </w:t>
      </w:r>
    </w:p>
    <w:p w14:paraId="29A75CA8" w14:textId="1B27776D" w:rsidR="00315E64" w:rsidRPr="00156A4E" w:rsidRDefault="00156A4E" w:rsidP="00156A4E">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w:t>
      </w:r>
      <w:r w:rsidR="00690EDD" w:rsidRPr="00156A4E">
        <w:rPr>
          <w:rFonts w:ascii="Times New Roman" w:eastAsia="Times New Roman" w:hAnsi="Times New Roman" w:cs="Times New Roman"/>
          <w:color w:val="333333"/>
          <w:sz w:val="24"/>
          <w:szCs w:val="24"/>
          <w:lang w:eastAsia="en-AU"/>
        </w:rPr>
        <w:t>research.</w:t>
      </w:r>
    </w:p>
    <w:p w14:paraId="7094CB14" w14:textId="05E12725" w:rsidR="00690EDD" w:rsidRPr="00156A4E" w:rsidRDefault="00690EDD" w:rsidP="00156A4E">
      <w:pPr>
        <w:spacing w:after="150" w:line="240" w:lineRule="auto"/>
        <w:rPr>
          <w:rFonts w:ascii="Times New Roman" w:eastAsia="Times New Roman" w:hAnsi="Times New Roman" w:cs="Times New Roman"/>
          <w:b/>
          <w:i/>
          <w:color w:val="333333"/>
          <w:sz w:val="24"/>
          <w:szCs w:val="24"/>
          <w:lang w:eastAsia="en-AU"/>
        </w:rPr>
      </w:pPr>
      <w:r w:rsidRPr="00156A4E">
        <w:rPr>
          <w:rFonts w:ascii="Times New Roman" w:eastAsia="Times New Roman" w:hAnsi="Times New Roman" w:cs="Times New Roman"/>
          <w:b/>
          <w:i/>
          <w:color w:val="333333"/>
          <w:sz w:val="24"/>
          <w:szCs w:val="24"/>
          <w:lang w:eastAsia="en-AU"/>
        </w:rPr>
        <w:t>For research and advancement of knowledge:</w:t>
      </w:r>
    </w:p>
    <w:p w14:paraId="173FAA04" w14:textId="396E4384" w:rsidR="00690EDD" w:rsidRPr="00F251FE" w:rsidRDefault="00156A4E" w:rsidP="00156A4E">
      <w:pPr>
        <w:pStyle w:val="ListParagraph"/>
        <w:spacing w:after="15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0D53A9">
        <w:rPr>
          <w:rFonts w:ascii="Times New Roman" w:eastAsia="Times New Roman" w:hAnsi="Times New Roman" w:cs="Times New Roman"/>
          <w:color w:val="333333"/>
          <w:sz w:val="24"/>
          <w:szCs w:val="24"/>
          <w:lang w:eastAsia="en-AU"/>
        </w:rPr>
        <w:t>E</w:t>
      </w:r>
      <w:r w:rsidR="00690EDD" w:rsidRPr="00F251FE">
        <w:rPr>
          <w:rFonts w:ascii="Times New Roman" w:eastAsia="Times New Roman" w:hAnsi="Times New Roman" w:cs="Times New Roman"/>
          <w:color w:val="333333"/>
          <w:sz w:val="24"/>
          <w:szCs w:val="24"/>
          <w:lang w:eastAsia="en-AU"/>
        </w:rPr>
        <w:t>arly intervention programmes can be developed and adopted as standard practise that promote active aging.</w:t>
      </w:r>
    </w:p>
    <w:p w14:paraId="006A16BA" w14:textId="29D0FCE9" w:rsidR="00690EDD" w:rsidRPr="007C1053" w:rsidRDefault="00690EDD" w:rsidP="00156A4E">
      <w:pPr>
        <w:spacing w:after="150" w:line="240" w:lineRule="auto"/>
        <w:rPr>
          <w:rFonts w:ascii="Times New Roman" w:eastAsia="Times New Roman" w:hAnsi="Times New Roman" w:cs="Times New Roman"/>
          <w:b/>
          <w:i/>
          <w:color w:val="333333"/>
          <w:sz w:val="24"/>
          <w:szCs w:val="24"/>
          <w:lang w:eastAsia="en-AU"/>
        </w:rPr>
      </w:pPr>
      <w:r w:rsidRPr="007C1053">
        <w:rPr>
          <w:rFonts w:ascii="Times New Roman" w:eastAsia="Times New Roman" w:hAnsi="Times New Roman" w:cs="Times New Roman"/>
          <w:b/>
          <w:i/>
          <w:color w:val="333333"/>
          <w:sz w:val="24"/>
          <w:szCs w:val="24"/>
          <w:lang w:eastAsia="en-AU"/>
        </w:rPr>
        <w:t>For Clinicians:</w:t>
      </w:r>
    </w:p>
    <w:p w14:paraId="00F684B0" w14:textId="356AC198" w:rsidR="00690EDD" w:rsidRPr="00F251FE" w:rsidRDefault="00156A4E" w:rsidP="00156A4E">
      <w:pPr>
        <w:pStyle w:val="ListParagraph"/>
        <w:spacing w:after="15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F251FE">
        <w:rPr>
          <w:rFonts w:ascii="Times New Roman" w:eastAsia="Times New Roman" w:hAnsi="Times New Roman" w:cs="Times New Roman"/>
          <w:color w:val="333333"/>
          <w:sz w:val="24"/>
          <w:szCs w:val="24"/>
          <w:lang w:eastAsia="en-AU"/>
        </w:rPr>
        <w:t xml:space="preserve">Understanding of the specific attention domains or areas of general cognition that </w:t>
      </w:r>
      <w:r w:rsidR="0028502D">
        <w:rPr>
          <w:rFonts w:ascii="Times New Roman" w:eastAsia="Times New Roman" w:hAnsi="Times New Roman" w:cs="Times New Roman"/>
          <w:color w:val="333333"/>
          <w:sz w:val="24"/>
          <w:szCs w:val="24"/>
          <w:lang w:eastAsia="en-AU"/>
        </w:rPr>
        <w:t>differentiate older adults with and without Mild Cognitive Impairment (MCI).</w:t>
      </w:r>
      <w:r w:rsidR="00690EDD" w:rsidRPr="00F251FE">
        <w:rPr>
          <w:rFonts w:ascii="Times New Roman" w:eastAsia="Times New Roman" w:hAnsi="Times New Roman" w:cs="Times New Roman"/>
          <w:color w:val="333333"/>
          <w:sz w:val="24"/>
          <w:szCs w:val="24"/>
          <w:lang w:eastAsia="en-AU"/>
        </w:rPr>
        <w:t xml:space="preserve">  </w:t>
      </w:r>
    </w:p>
    <w:p w14:paraId="0C4D0060" w14:textId="77777777" w:rsidR="00690EDD" w:rsidRPr="007C1053" w:rsidRDefault="00690EDD" w:rsidP="00156A4E">
      <w:pPr>
        <w:spacing w:after="150" w:line="240" w:lineRule="auto"/>
        <w:rPr>
          <w:rFonts w:ascii="Times New Roman" w:eastAsia="Times New Roman" w:hAnsi="Times New Roman" w:cs="Times New Roman"/>
          <w:b/>
          <w:i/>
          <w:color w:val="333333"/>
          <w:sz w:val="24"/>
          <w:szCs w:val="24"/>
          <w:lang w:eastAsia="en-AU"/>
        </w:rPr>
      </w:pPr>
      <w:r w:rsidRPr="007C1053">
        <w:rPr>
          <w:rFonts w:ascii="Times New Roman" w:eastAsia="Times New Roman" w:hAnsi="Times New Roman" w:cs="Times New Roman"/>
          <w:b/>
          <w:i/>
          <w:color w:val="333333"/>
          <w:sz w:val="24"/>
          <w:szCs w:val="24"/>
          <w:lang w:eastAsia="en-AU"/>
        </w:rPr>
        <w:t>For Community:</w:t>
      </w:r>
    </w:p>
    <w:p w14:paraId="011416D7" w14:textId="0BEFD38F" w:rsidR="00690EDD" w:rsidRPr="00F251FE" w:rsidRDefault="00156A4E" w:rsidP="00156A4E">
      <w:pPr>
        <w:pStyle w:val="ListParagraph"/>
        <w:spacing w:after="15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F251FE">
        <w:rPr>
          <w:rFonts w:ascii="Times New Roman" w:eastAsia="Times New Roman" w:hAnsi="Times New Roman" w:cs="Times New Roman"/>
          <w:color w:val="333333"/>
          <w:sz w:val="24"/>
          <w:szCs w:val="24"/>
          <w:lang w:eastAsia="en-AU"/>
        </w:rPr>
        <w:t xml:space="preserve">If this research intervention is proven to be effective, it can be adopted as a standard practise that will benefit the larger community of mature-aged individuals who inevitably experience cognitive decline due to aging.  </w:t>
      </w:r>
    </w:p>
    <w:p w14:paraId="7ABCE488" w14:textId="19FC3201" w:rsidR="00690EDD" w:rsidRPr="00690EDD" w:rsidRDefault="00156A4E" w:rsidP="00156A4E">
      <w:pPr>
        <w:pStyle w:val="ListParagraph"/>
        <w:spacing w:after="15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690EDD" w:rsidRPr="00690EDD">
        <w:rPr>
          <w:rFonts w:ascii="Times New Roman" w:eastAsia="Times New Roman" w:hAnsi="Times New Roman" w:cs="Times New Roman"/>
          <w:color w:val="333333"/>
          <w:sz w:val="24"/>
          <w:szCs w:val="24"/>
          <w:lang w:eastAsia="en-AU"/>
        </w:rPr>
        <w:t xml:space="preserve">Finally, older adults may be able to stay in their own homes longer if they maintain their cognitive health.  This may address the growing demand of increased </w:t>
      </w:r>
      <w:r w:rsidR="00690EDD" w:rsidRPr="00690EDD">
        <w:rPr>
          <w:rFonts w:ascii="Times New Roman" w:eastAsia="Times New Roman" w:hAnsi="Times New Roman" w:cs="Times New Roman"/>
          <w:color w:val="333333"/>
          <w:sz w:val="24"/>
          <w:szCs w:val="24"/>
          <w:lang w:eastAsia="en-AU"/>
        </w:rPr>
        <w:lastRenderedPageBreak/>
        <w:t xml:space="preserve">hospitalisation and supported living arrangements for an aging population, which can be reserved for rapidly declining individuals.  </w:t>
      </w:r>
    </w:p>
    <w:p w14:paraId="3B981F84" w14:textId="6242C7A3" w:rsidR="00690EDD" w:rsidRPr="007C1053" w:rsidRDefault="00690EDD" w:rsidP="00156A4E">
      <w:pPr>
        <w:spacing w:after="150" w:line="240" w:lineRule="auto"/>
        <w:rPr>
          <w:rFonts w:ascii="Times New Roman" w:eastAsia="Times New Roman" w:hAnsi="Times New Roman" w:cs="Times New Roman"/>
          <w:b/>
          <w:i/>
          <w:color w:val="333333"/>
          <w:sz w:val="24"/>
          <w:szCs w:val="24"/>
          <w:lang w:eastAsia="en-AU"/>
        </w:rPr>
      </w:pPr>
      <w:r w:rsidRPr="007C1053">
        <w:rPr>
          <w:rFonts w:ascii="Times New Roman" w:eastAsia="Times New Roman" w:hAnsi="Times New Roman" w:cs="Times New Roman"/>
          <w:b/>
          <w:i/>
          <w:color w:val="333333"/>
          <w:sz w:val="24"/>
          <w:szCs w:val="24"/>
          <w:lang w:eastAsia="en-AU"/>
        </w:rPr>
        <w:t>For Research Assistant</w:t>
      </w:r>
      <w:r w:rsidR="00846928">
        <w:rPr>
          <w:rFonts w:ascii="Times New Roman" w:eastAsia="Times New Roman" w:hAnsi="Times New Roman" w:cs="Times New Roman"/>
          <w:b/>
          <w:i/>
          <w:color w:val="333333"/>
          <w:sz w:val="24"/>
          <w:szCs w:val="24"/>
          <w:lang w:eastAsia="en-AU"/>
        </w:rPr>
        <w:t>/s</w:t>
      </w:r>
      <w:r w:rsidRPr="007C1053">
        <w:rPr>
          <w:rFonts w:ascii="Times New Roman" w:eastAsia="Times New Roman" w:hAnsi="Times New Roman" w:cs="Times New Roman"/>
          <w:b/>
          <w:i/>
          <w:color w:val="333333"/>
          <w:sz w:val="24"/>
          <w:szCs w:val="24"/>
          <w:lang w:eastAsia="en-AU"/>
        </w:rPr>
        <w:t>:</w:t>
      </w:r>
    </w:p>
    <w:p w14:paraId="73B8558E" w14:textId="17EA9755" w:rsidR="00B4195A" w:rsidRDefault="00156A4E" w:rsidP="0028502D">
      <w:pPr>
        <w:spacing w:after="0" w:line="240" w:lineRule="auto"/>
        <w:ind w:left="720"/>
        <w:rPr>
          <w:rFonts w:ascii="Times New Roman" w:eastAsia="Times New Roman" w:hAnsi="Times New Roman" w:cs="Times New Roman"/>
          <w:color w:val="333333"/>
          <w:sz w:val="24"/>
          <w:szCs w:val="24"/>
          <w:lang w:eastAsia="en-AU"/>
        </w:rPr>
      </w:pPr>
      <w:r w:rsidRPr="00156A4E">
        <w:rPr>
          <w:rFonts w:ascii="Times New Roman" w:eastAsia="Times New Roman" w:hAnsi="Times New Roman" w:cs="Times New Roman"/>
          <w:color w:val="333333"/>
          <w:sz w:val="24"/>
          <w:szCs w:val="24"/>
          <w:lang w:eastAsia="en-AU"/>
        </w:rPr>
        <w:t>-</w:t>
      </w:r>
      <w:r w:rsidR="0028502D">
        <w:rPr>
          <w:rFonts w:ascii="Times New Roman" w:eastAsia="Times New Roman" w:hAnsi="Times New Roman" w:cs="Times New Roman"/>
          <w:color w:val="333333"/>
          <w:sz w:val="24"/>
          <w:szCs w:val="24"/>
          <w:lang w:eastAsia="en-AU"/>
        </w:rPr>
        <w:t xml:space="preserve">Research assistant/s </w:t>
      </w:r>
      <w:r w:rsidR="00B4195A" w:rsidRPr="00156A4E">
        <w:rPr>
          <w:rFonts w:ascii="Times New Roman" w:eastAsia="Times New Roman" w:hAnsi="Times New Roman" w:cs="Times New Roman"/>
          <w:color w:val="333333"/>
          <w:sz w:val="24"/>
          <w:szCs w:val="24"/>
          <w:lang w:eastAsia="en-AU"/>
        </w:rPr>
        <w:t xml:space="preserve">contribution </w:t>
      </w:r>
      <w:r w:rsidR="000D74D3" w:rsidRPr="00156A4E">
        <w:rPr>
          <w:rFonts w:ascii="Times New Roman" w:eastAsia="Times New Roman" w:hAnsi="Times New Roman" w:cs="Times New Roman"/>
          <w:color w:val="333333"/>
          <w:sz w:val="24"/>
          <w:szCs w:val="24"/>
          <w:lang w:eastAsia="en-AU"/>
        </w:rPr>
        <w:t xml:space="preserve">to the study will be acknowledged in the final thesis as well as in </w:t>
      </w:r>
      <w:r w:rsidR="0028502D">
        <w:rPr>
          <w:rFonts w:ascii="Times New Roman" w:eastAsia="Times New Roman" w:hAnsi="Times New Roman" w:cs="Times New Roman"/>
          <w:color w:val="333333"/>
          <w:sz w:val="24"/>
          <w:szCs w:val="24"/>
          <w:lang w:eastAsia="en-AU"/>
        </w:rPr>
        <w:t>p</w:t>
      </w:r>
      <w:r w:rsidR="000D74D3" w:rsidRPr="00156A4E">
        <w:rPr>
          <w:rFonts w:ascii="Times New Roman" w:eastAsia="Times New Roman" w:hAnsi="Times New Roman" w:cs="Times New Roman"/>
          <w:color w:val="333333"/>
          <w:sz w:val="24"/>
          <w:szCs w:val="24"/>
          <w:lang w:eastAsia="en-AU"/>
        </w:rPr>
        <w:t>ublications</w:t>
      </w:r>
    </w:p>
    <w:p w14:paraId="1BFC566A" w14:textId="7B2B4880" w:rsidR="00C03D01" w:rsidRPr="00156A4E" w:rsidRDefault="00C03D01" w:rsidP="0028502D">
      <w:pPr>
        <w:spacing w:after="0" w:line="240" w:lineRule="auto"/>
        <w:ind w:left="72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r w:rsidR="0028502D">
        <w:rPr>
          <w:rFonts w:ascii="Times New Roman" w:eastAsia="Times New Roman" w:hAnsi="Times New Roman" w:cs="Times New Roman"/>
          <w:color w:val="333333"/>
          <w:sz w:val="24"/>
          <w:szCs w:val="24"/>
          <w:lang w:eastAsia="en-AU"/>
        </w:rPr>
        <w:t>Research assistants will obtain i</w:t>
      </w:r>
      <w:r>
        <w:rPr>
          <w:rFonts w:ascii="Times New Roman" w:eastAsia="Times New Roman" w:hAnsi="Times New Roman" w:cs="Times New Roman"/>
          <w:color w:val="333333"/>
          <w:sz w:val="24"/>
          <w:szCs w:val="24"/>
          <w:lang w:eastAsia="en-AU"/>
        </w:rPr>
        <w:t>ncreased knowledge and practise of specific clinical assessments with older adults.</w:t>
      </w:r>
    </w:p>
    <w:bookmarkEnd w:id="2"/>
    <w:p w14:paraId="31FCDC0B" w14:textId="77777777" w:rsidR="00B76053" w:rsidRPr="00690EDD" w:rsidRDefault="00B76053" w:rsidP="00F9187A">
      <w:pPr>
        <w:pStyle w:val="ListParagraph"/>
        <w:spacing w:after="150" w:line="240" w:lineRule="auto"/>
        <w:ind w:left="1440"/>
        <w:rPr>
          <w:rFonts w:ascii="Times New Roman" w:eastAsia="Times New Roman" w:hAnsi="Times New Roman" w:cs="Times New Roman"/>
          <w:color w:val="333333"/>
          <w:sz w:val="24"/>
          <w:szCs w:val="24"/>
          <w:lang w:eastAsia="en-AU"/>
        </w:rPr>
      </w:pPr>
    </w:p>
    <w:p w14:paraId="2CB4B1D7" w14:textId="4DF9A693" w:rsidR="00B10BA8" w:rsidRPr="00F251FE" w:rsidRDefault="00F251FE" w:rsidP="00F9187A">
      <w:pPr>
        <w:spacing w:after="150" w:line="240" w:lineRule="auto"/>
        <w:rPr>
          <w:rFonts w:ascii="Times New Roman" w:eastAsia="Times New Roman" w:hAnsi="Times New Roman" w:cs="Times New Roman"/>
          <w:b/>
          <w:color w:val="333333"/>
          <w:sz w:val="24"/>
          <w:szCs w:val="24"/>
          <w:lang w:eastAsia="en-AU"/>
        </w:rPr>
      </w:pPr>
      <w:r w:rsidRPr="00F251FE">
        <w:rPr>
          <w:rFonts w:ascii="Times New Roman" w:eastAsia="Times New Roman" w:hAnsi="Times New Roman" w:cs="Times New Roman"/>
          <w:b/>
          <w:color w:val="333333"/>
          <w:sz w:val="24"/>
          <w:szCs w:val="24"/>
          <w:lang w:eastAsia="en-AU"/>
        </w:rPr>
        <w:t xml:space="preserve">3.2 </w:t>
      </w:r>
      <w:r w:rsidR="00B10BA8" w:rsidRPr="00F251FE">
        <w:rPr>
          <w:rFonts w:ascii="Times New Roman" w:eastAsia="Times New Roman" w:hAnsi="Times New Roman" w:cs="Times New Roman"/>
          <w:b/>
          <w:color w:val="333333"/>
          <w:sz w:val="24"/>
          <w:szCs w:val="24"/>
          <w:lang w:eastAsia="en-AU"/>
        </w:rPr>
        <w:t>Literature review</w:t>
      </w:r>
    </w:p>
    <w:p w14:paraId="04ABAAC0"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According to World Population Prospects data: the 2015 Revision (Department of Economic and Social Affairs, Population Division, 2015), older people (60 years and above) has increased considerably in recent years and this growth is expected to continue in the coming years.  The absolute number of people aged 60 years and over is projected to increase from 1.4 billion by 2030 to 2.1 billion by 2050.  Considering this rate of growth in the aging population, it is predicted that by 2030, older persons (60 years and above) will outnumber children aged 0-9 years (1.4 billion versus 1.3 billion) and by 2050, will outnumber adolescents and youth aged 10-24 years (2.1 billion versus 2.0 billion) (Department of Economic and Social Affairs, Population Division, 2015).  This necessitates actions to improve trajectories of healthy ageing at multiple levels and in multiple sectors (World Health Organisation, 2017).  Whilst it is often assumed that increasing life expectancy implicates extended period of good health, there is little evidence to suggest this (World Health Organisation, 2017).   </w:t>
      </w:r>
    </w:p>
    <w:p w14:paraId="48C22F16"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Active ageing as defined by the World Health Organisation (2002) is “the process of optimizing opportunities for health, participation and security to enhance quality of life as people age” (p12). Aging brings about varied patterns of cognitive changes (The Australian Psychological Society, 2000).  The term cognition comes from the word “</w:t>
      </w:r>
      <w:proofErr w:type="spellStart"/>
      <w:r w:rsidRPr="00B10BA8">
        <w:rPr>
          <w:rFonts w:ascii="Times New Roman" w:eastAsia="Times New Roman" w:hAnsi="Times New Roman" w:cs="Times New Roman"/>
          <w:color w:val="333333"/>
          <w:sz w:val="24"/>
          <w:szCs w:val="24"/>
          <w:lang w:eastAsia="en-AU"/>
        </w:rPr>
        <w:t>Cognoscere</w:t>
      </w:r>
      <w:proofErr w:type="spellEnd"/>
      <w:r w:rsidRPr="00B10BA8">
        <w:rPr>
          <w:rFonts w:ascii="Times New Roman" w:eastAsia="Times New Roman" w:hAnsi="Times New Roman" w:cs="Times New Roman"/>
          <w:color w:val="333333"/>
          <w:sz w:val="24"/>
          <w:szCs w:val="24"/>
          <w:lang w:eastAsia="en-AU"/>
        </w:rPr>
        <w:t xml:space="preserve">” meaning “to know”.  Hence cognition refers to the workings of the mind that enable us to make sense of the world (Malia &amp; </w:t>
      </w:r>
      <w:proofErr w:type="spellStart"/>
      <w:r w:rsidRPr="00B10BA8">
        <w:rPr>
          <w:rFonts w:ascii="Times New Roman" w:eastAsia="Times New Roman" w:hAnsi="Times New Roman" w:cs="Times New Roman"/>
          <w:color w:val="333333"/>
          <w:sz w:val="24"/>
          <w:szCs w:val="24"/>
          <w:lang w:eastAsia="en-AU"/>
        </w:rPr>
        <w:t>Brannagan</w:t>
      </w:r>
      <w:proofErr w:type="spellEnd"/>
      <w:r w:rsidRPr="00B10BA8">
        <w:rPr>
          <w:rFonts w:ascii="Times New Roman" w:eastAsia="Times New Roman" w:hAnsi="Times New Roman" w:cs="Times New Roman"/>
          <w:color w:val="333333"/>
          <w:sz w:val="24"/>
          <w:szCs w:val="24"/>
          <w:lang w:eastAsia="en-AU"/>
        </w:rPr>
        <w:t xml:space="preserve">, 2007).  It has been well documented that increased age is associated with lower performance on various measures of cognitive functions such as attention, processing speed, and reaction time among others (Craik &amp; Salthouse, 2008).  </w:t>
      </w:r>
    </w:p>
    <w:p w14:paraId="5C9546B1"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Attention is a central constituent of cognitive ability.  It is the ability to focus on certain aspects of the environment that are considered important and interesting by the individual, and flexibly manipulate this information.  Alertness and arousal are essential components of attention.  Attention is not a unitary function but is composed of several different processes.  Through attention, information is selected, hence if attention is impaired, the brain will not receive information needed for further processing be it language, </w:t>
      </w:r>
      <w:proofErr w:type="gramStart"/>
      <w:r w:rsidRPr="00B10BA8">
        <w:rPr>
          <w:rFonts w:ascii="Times New Roman" w:eastAsia="Times New Roman" w:hAnsi="Times New Roman" w:cs="Times New Roman"/>
          <w:color w:val="333333"/>
          <w:sz w:val="24"/>
          <w:szCs w:val="24"/>
          <w:lang w:eastAsia="en-AU"/>
        </w:rPr>
        <w:t>memory</w:t>
      </w:r>
      <w:proofErr w:type="gramEnd"/>
      <w:r w:rsidRPr="00B10BA8">
        <w:rPr>
          <w:rFonts w:ascii="Times New Roman" w:eastAsia="Times New Roman" w:hAnsi="Times New Roman" w:cs="Times New Roman"/>
          <w:color w:val="333333"/>
          <w:sz w:val="24"/>
          <w:szCs w:val="24"/>
          <w:lang w:eastAsia="en-AU"/>
        </w:rPr>
        <w:t xml:space="preserve"> or any other cognitive faculty.  If attention is compromised, the information received will not be processed accurately in the brain and this may possibly lead to reduced and faulty understanding.   Hence, attention problems can impact on other cognitive abilities such as thought processes, social judgement, </w:t>
      </w:r>
      <w:proofErr w:type="spellStart"/>
      <w:r w:rsidRPr="00B10BA8">
        <w:rPr>
          <w:rFonts w:ascii="Times New Roman" w:eastAsia="Times New Roman" w:hAnsi="Times New Roman" w:cs="Times New Roman"/>
          <w:color w:val="333333"/>
          <w:sz w:val="24"/>
          <w:szCs w:val="24"/>
          <w:lang w:eastAsia="en-AU"/>
        </w:rPr>
        <w:t xml:space="preserve">self </w:t>
      </w:r>
      <w:proofErr w:type="gramStart"/>
      <w:r w:rsidRPr="00B10BA8">
        <w:rPr>
          <w:rFonts w:ascii="Times New Roman" w:eastAsia="Times New Roman" w:hAnsi="Times New Roman" w:cs="Times New Roman"/>
          <w:color w:val="333333"/>
          <w:sz w:val="24"/>
          <w:szCs w:val="24"/>
          <w:lang w:eastAsia="en-AU"/>
        </w:rPr>
        <w:t>awareness</w:t>
      </w:r>
      <w:proofErr w:type="spellEnd"/>
      <w:proofErr w:type="gramEnd"/>
      <w:r w:rsidRPr="00B10BA8">
        <w:rPr>
          <w:rFonts w:ascii="Times New Roman" w:eastAsia="Times New Roman" w:hAnsi="Times New Roman" w:cs="Times New Roman"/>
          <w:color w:val="333333"/>
          <w:sz w:val="24"/>
          <w:szCs w:val="24"/>
          <w:lang w:eastAsia="en-AU"/>
        </w:rPr>
        <w:t xml:space="preserve"> and communication.  (Malia &amp; </w:t>
      </w:r>
      <w:proofErr w:type="spellStart"/>
      <w:r w:rsidRPr="00B10BA8">
        <w:rPr>
          <w:rFonts w:ascii="Times New Roman" w:eastAsia="Times New Roman" w:hAnsi="Times New Roman" w:cs="Times New Roman"/>
          <w:color w:val="333333"/>
          <w:sz w:val="24"/>
          <w:szCs w:val="24"/>
          <w:lang w:eastAsia="en-AU"/>
        </w:rPr>
        <w:t>Brannagan</w:t>
      </w:r>
      <w:proofErr w:type="spellEnd"/>
      <w:r w:rsidRPr="00B10BA8">
        <w:rPr>
          <w:rFonts w:ascii="Times New Roman" w:eastAsia="Times New Roman" w:hAnsi="Times New Roman" w:cs="Times New Roman"/>
          <w:color w:val="333333"/>
          <w:sz w:val="24"/>
          <w:szCs w:val="24"/>
          <w:lang w:eastAsia="en-AU"/>
        </w:rPr>
        <w:t xml:space="preserve">, 2007).  </w:t>
      </w:r>
    </w:p>
    <w:p w14:paraId="65C5DD20"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The Diagnostic and Statistical Manual (DSM) fifth edition describes 'mild neurocognitive disorder (</w:t>
      </w:r>
      <w:proofErr w:type="spellStart"/>
      <w:r w:rsidRPr="00B10BA8">
        <w:rPr>
          <w:rFonts w:ascii="Times New Roman" w:eastAsia="Times New Roman" w:hAnsi="Times New Roman" w:cs="Times New Roman"/>
          <w:color w:val="333333"/>
          <w:sz w:val="24"/>
          <w:szCs w:val="24"/>
          <w:lang w:eastAsia="en-AU"/>
        </w:rPr>
        <w:t>mNCD</w:t>
      </w:r>
      <w:proofErr w:type="spellEnd"/>
      <w:r w:rsidRPr="00B10BA8">
        <w:rPr>
          <w:rFonts w:ascii="Times New Roman" w:eastAsia="Times New Roman" w:hAnsi="Times New Roman" w:cs="Times New Roman"/>
          <w:color w:val="333333"/>
          <w:sz w:val="24"/>
          <w:szCs w:val="24"/>
          <w:lang w:eastAsia="en-AU"/>
        </w:rPr>
        <w:t xml:space="preserve">)' formerly known as Mild Cognitive Impairment, as a “modest cognitive decline from a previous level of performance in one or more cognitive domains” and “the cognitive deficits do not interfere with capacity for independence in everyday activities” and is not explained by “delirium” or “any other mental disorders” (American Psychiatric Association, 2013, p605).  Bharath et al. (2017) found that people with MCI presented mainly </w:t>
      </w:r>
      <w:r w:rsidRPr="00B10BA8">
        <w:rPr>
          <w:rFonts w:ascii="Times New Roman" w:eastAsia="Times New Roman" w:hAnsi="Times New Roman" w:cs="Times New Roman"/>
          <w:color w:val="333333"/>
          <w:sz w:val="24"/>
          <w:szCs w:val="24"/>
          <w:lang w:eastAsia="en-AU"/>
        </w:rPr>
        <w:lastRenderedPageBreak/>
        <w:t xml:space="preserve">with memory disturbances, and deficits in more than one cognitive domain namely attention and executive functions.  </w:t>
      </w:r>
    </w:p>
    <w:p w14:paraId="72C0F2E2"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Increased cognitive and brain reserve that facilitates neuroplasticity and promotes healthy aging can be stimulated through cognitive training (Shah, </w:t>
      </w:r>
      <w:proofErr w:type="spellStart"/>
      <w:r w:rsidRPr="00B10BA8">
        <w:rPr>
          <w:rFonts w:ascii="Times New Roman" w:eastAsia="Times New Roman" w:hAnsi="Times New Roman" w:cs="Times New Roman"/>
          <w:color w:val="333333"/>
          <w:sz w:val="24"/>
          <w:szCs w:val="24"/>
          <w:lang w:eastAsia="en-AU"/>
        </w:rPr>
        <w:t>Weinborn</w:t>
      </w:r>
      <w:proofErr w:type="spellEnd"/>
      <w:r w:rsidRPr="00B10BA8">
        <w:rPr>
          <w:rFonts w:ascii="Times New Roman" w:eastAsia="Times New Roman" w:hAnsi="Times New Roman" w:cs="Times New Roman"/>
          <w:color w:val="333333"/>
          <w:sz w:val="24"/>
          <w:szCs w:val="24"/>
          <w:lang w:eastAsia="en-AU"/>
        </w:rPr>
        <w:t xml:space="preserve">, </w:t>
      </w:r>
      <w:proofErr w:type="spellStart"/>
      <w:r w:rsidRPr="00B10BA8">
        <w:rPr>
          <w:rFonts w:ascii="Times New Roman" w:eastAsia="Times New Roman" w:hAnsi="Times New Roman" w:cs="Times New Roman"/>
          <w:color w:val="333333"/>
          <w:sz w:val="24"/>
          <w:szCs w:val="24"/>
          <w:lang w:eastAsia="en-AU"/>
        </w:rPr>
        <w:t>Verdile</w:t>
      </w:r>
      <w:proofErr w:type="spellEnd"/>
      <w:r w:rsidRPr="00B10BA8">
        <w:rPr>
          <w:rFonts w:ascii="Times New Roman" w:eastAsia="Times New Roman" w:hAnsi="Times New Roman" w:cs="Times New Roman"/>
          <w:color w:val="333333"/>
          <w:sz w:val="24"/>
          <w:szCs w:val="24"/>
          <w:lang w:eastAsia="en-AU"/>
        </w:rPr>
        <w:t xml:space="preserve">, </w:t>
      </w:r>
      <w:proofErr w:type="spellStart"/>
      <w:r w:rsidRPr="00B10BA8">
        <w:rPr>
          <w:rFonts w:ascii="Times New Roman" w:eastAsia="Times New Roman" w:hAnsi="Times New Roman" w:cs="Times New Roman"/>
          <w:color w:val="333333"/>
          <w:sz w:val="24"/>
          <w:szCs w:val="24"/>
          <w:lang w:eastAsia="en-AU"/>
        </w:rPr>
        <w:t>Sohrabi</w:t>
      </w:r>
      <w:proofErr w:type="spellEnd"/>
      <w:r w:rsidRPr="00B10BA8">
        <w:rPr>
          <w:rFonts w:ascii="Times New Roman" w:eastAsia="Times New Roman" w:hAnsi="Times New Roman" w:cs="Times New Roman"/>
          <w:color w:val="333333"/>
          <w:sz w:val="24"/>
          <w:szCs w:val="24"/>
          <w:lang w:eastAsia="en-AU"/>
        </w:rPr>
        <w:t>, &amp; Martins, 2017).  Though cognitive impairment in the form of attention deficits among older adults has been well established, attention training programs for this population are limited.  Understanding the various frameworks or models of attention will assist in designing and implementing theoretically grounded cognitive training programs.  Several scientific frameworks for attention have been proposed that are based on cognitive processing theories, factor analysis of psychometric tests, neuro-anatomic theories, and clinically based models (</w:t>
      </w:r>
      <w:proofErr w:type="spellStart"/>
      <w:r w:rsidRPr="00B10BA8">
        <w:rPr>
          <w:rFonts w:ascii="Times New Roman" w:eastAsia="Times New Roman" w:hAnsi="Times New Roman" w:cs="Times New Roman"/>
          <w:color w:val="333333"/>
          <w:sz w:val="24"/>
          <w:szCs w:val="24"/>
          <w:lang w:eastAsia="en-AU"/>
        </w:rPr>
        <w:t>Sohlberg</w:t>
      </w:r>
      <w:proofErr w:type="spellEnd"/>
      <w:r w:rsidRPr="00B10BA8">
        <w:rPr>
          <w:rFonts w:ascii="Times New Roman" w:eastAsia="Times New Roman" w:hAnsi="Times New Roman" w:cs="Times New Roman"/>
          <w:color w:val="333333"/>
          <w:sz w:val="24"/>
          <w:szCs w:val="24"/>
          <w:lang w:eastAsia="en-AU"/>
        </w:rPr>
        <w:t xml:space="preserve"> &amp; </w:t>
      </w:r>
      <w:proofErr w:type="spellStart"/>
      <w:r w:rsidRPr="00B10BA8">
        <w:rPr>
          <w:rFonts w:ascii="Times New Roman" w:eastAsia="Times New Roman" w:hAnsi="Times New Roman" w:cs="Times New Roman"/>
          <w:color w:val="333333"/>
          <w:sz w:val="24"/>
          <w:szCs w:val="24"/>
          <w:lang w:eastAsia="en-AU"/>
        </w:rPr>
        <w:t>Mateer</w:t>
      </w:r>
      <w:proofErr w:type="spellEnd"/>
      <w:r w:rsidRPr="00B10BA8">
        <w:rPr>
          <w:rFonts w:ascii="Times New Roman" w:eastAsia="Times New Roman" w:hAnsi="Times New Roman" w:cs="Times New Roman"/>
          <w:color w:val="333333"/>
          <w:sz w:val="24"/>
          <w:szCs w:val="24"/>
          <w:lang w:eastAsia="en-AU"/>
        </w:rPr>
        <w:t xml:space="preserve">, 2010).  </w:t>
      </w:r>
    </w:p>
    <w:p w14:paraId="6F32B545"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The model that best describes the deficits in attention due to aging is Posner and Rothbart’s model of attention (Posner &amp; Rothbart, 2007).  Their neuro-anatomical model of attention discusses a system of anatomic structures involved in the attentional processing system.  Their attention model describes three </w:t>
      </w:r>
      <w:proofErr w:type="gramStart"/>
      <w:r w:rsidRPr="00B10BA8">
        <w:rPr>
          <w:rFonts w:ascii="Times New Roman" w:eastAsia="Times New Roman" w:hAnsi="Times New Roman" w:cs="Times New Roman"/>
          <w:color w:val="333333"/>
          <w:sz w:val="24"/>
          <w:szCs w:val="24"/>
          <w:lang w:eastAsia="en-AU"/>
        </w:rPr>
        <w:t>separate</w:t>
      </w:r>
      <w:proofErr w:type="gramEnd"/>
      <w:r w:rsidRPr="00B10BA8">
        <w:rPr>
          <w:rFonts w:ascii="Times New Roman" w:eastAsia="Times New Roman" w:hAnsi="Times New Roman" w:cs="Times New Roman"/>
          <w:color w:val="333333"/>
          <w:sz w:val="24"/>
          <w:szCs w:val="24"/>
          <w:lang w:eastAsia="en-AU"/>
        </w:rPr>
        <w:t xml:space="preserve"> but fully integrated systems in the brain, namely 1) alerting or arousal network, 2) orienting network, and 3) executive network.   Alerting is the process of achieving and maintaining a state of high sensitivity to incoming stimuli; orienting allows the selection of information from sensory input; and executive attention involves mechanisms for evaluation, decision making and responding. (Posner &amp; Rothbart, 2007).  </w:t>
      </w:r>
    </w:p>
    <w:p w14:paraId="07610AEF"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 </w:t>
      </w:r>
      <w:r w:rsidRPr="00B10BA8">
        <w:rPr>
          <w:rFonts w:ascii="Times New Roman" w:eastAsia="Times New Roman" w:hAnsi="Times New Roman" w:cs="Times New Roman"/>
          <w:noProof/>
          <w:color w:val="333333"/>
          <w:sz w:val="24"/>
          <w:szCs w:val="24"/>
          <w:lang w:eastAsia="en-AU"/>
        </w:rPr>
        <w:drawing>
          <wp:inline distT="0" distB="0" distL="0" distR="0" wp14:anchorId="7E8762D9" wp14:editId="2AE827CD">
            <wp:extent cx="4199890" cy="1392555"/>
            <wp:effectExtent l="19050" t="0" r="0" b="0"/>
            <wp:docPr id="1" name="Picture 1" descr="http://donlehmanjr.com/BD/Attention/A5 Posner Attention_Images/imag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nlehmanjr.com/BD/Attention/A5 Posner Attention_Images/image000.png"/>
                    <pic:cNvPicPr>
                      <a:picLocks noChangeAspect="1" noChangeArrowheads="1"/>
                    </pic:cNvPicPr>
                  </pic:nvPicPr>
                  <pic:blipFill>
                    <a:blip r:embed="rId8"/>
                    <a:srcRect/>
                    <a:stretch>
                      <a:fillRect/>
                    </a:stretch>
                  </pic:blipFill>
                  <pic:spPr bwMode="auto">
                    <a:xfrm>
                      <a:off x="0" y="0"/>
                      <a:ext cx="4199890" cy="1392555"/>
                    </a:xfrm>
                    <a:prstGeom prst="rect">
                      <a:avLst/>
                    </a:prstGeom>
                    <a:noFill/>
                    <a:ln w="9525">
                      <a:noFill/>
                      <a:miter lim="800000"/>
                      <a:headEnd/>
                      <a:tailEnd/>
                    </a:ln>
                  </pic:spPr>
                </pic:pic>
              </a:graphicData>
            </a:graphic>
          </wp:inline>
        </w:drawing>
      </w:r>
    </w:p>
    <w:p w14:paraId="30ED37D6"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The executive network was further explained by Baddeley, in his models of working memory (Baddeley, 2001).  He defined the concept of the central executive control of attention (Baddeley, 2001; </w:t>
      </w:r>
      <w:proofErr w:type="spellStart"/>
      <w:r w:rsidRPr="00B10BA8">
        <w:rPr>
          <w:rFonts w:ascii="Times New Roman" w:eastAsia="Times New Roman" w:hAnsi="Times New Roman" w:cs="Times New Roman"/>
          <w:color w:val="333333"/>
          <w:sz w:val="24"/>
          <w:szCs w:val="24"/>
          <w:lang w:eastAsia="en-AU"/>
        </w:rPr>
        <w:t>Sohlberg</w:t>
      </w:r>
      <w:proofErr w:type="spellEnd"/>
      <w:r w:rsidRPr="00B10BA8">
        <w:rPr>
          <w:rFonts w:ascii="Times New Roman" w:eastAsia="Times New Roman" w:hAnsi="Times New Roman" w:cs="Times New Roman"/>
          <w:color w:val="333333"/>
          <w:sz w:val="24"/>
          <w:szCs w:val="24"/>
          <w:lang w:eastAsia="en-AU"/>
        </w:rPr>
        <w:t xml:space="preserve"> &amp; </w:t>
      </w:r>
      <w:proofErr w:type="spellStart"/>
      <w:r w:rsidRPr="00B10BA8">
        <w:rPr>
          <w:rFonts w:ascii="Times New Roman" w:eastAsia="Times New Roman" w:hAnsi="Times New Roman" w:cs="Times New Roman"/>
          <w:color w:val="333333"/>
          <w:sz w:val="24"/>
          <w:szCs w:val="24"/>
          <w:lang w:eastAsia="en-AU"/>
        </w:rPr>
        <w:t>Mateer</w:t>
      </w:r>
      <w:proofErr w:type="spellEnd"/>
      <w:r w:rsidRPr="00B10BA8">
        <w:rPr>
          <w:rFonts w:ascii="Times New Roman" w:eastAsia="Times New Roman" w:hAnsi="Times New Roman" w:cs="Times New Roman"/>
          <w:color w:val="333333"/>
          <w:sz w:val="24"/>
          <w:szCs w:val="24"/>
          <w:lang w:eastAsia="en-AU"/>
        </w:rPr>
        <w:t xml:space="preserve">, 2010).  Our ability to focus, divide and switch attention is directed by the attentional control system which is identified as the central executive in Baddeley’s model (Baddeley, 2001; </w:t>
      </w:r>
      <w:proofErr w:type="spellStart"/>
      <w:r w:rsidRPr="00B10BA8">
        <w:rPr>
          <w:rFonts w:ascii="Times New Roman" w:eastAsia="Times New Roman" w:hAnsi="Times New Roman" w:cs="Times New Roman"/>
          <w:color w:val="333333"/>
          <w:sz w:val="24"/>
          <w:szCs w:val="24"/>
          <w:lang w:eastAsia="en-AU"/>
        </w:rPr>
        <w:t>Sohlberg</w:t>
      </w:r>
      <w:proofErr w:type="spellEnd"/>
      <w:r w:rsidRPr="00B10BA8">
        <w:rPr>
          <w:rFonts w:ascii="Times New Roman" w:eastAsia="Times New Roman" w:hAnsi="Times New Roman" w:cs="Times New Roman"/>
          <w:color w:val="333333"/>
          <w:sz w:val="24"/>
          <w:szCs w:val="24"/>
          <w:lang w:eastAsia="en-AU"/>
        </w:rPr>
        <w:t xml:space="preserve"> &amp; </w:t>
      </w:r>
      <w:proofErr w:type="spellStart"/>
      <w:r w:rsidRPr="00B10BA8">
        <w:rPr>
          <w:rFonts w:ascii="Times New Roman" w:eastAsia="Times New Roman" w:hAnsi="Times New Roman" w:cs="Times New Roman"/>
          <w:color w:val="333333"/>
          <w:sz w:val="24"/>
          <w:szCs w:val="24"/>
          <w:lang w:eastAsia="en-AU"/>
        </w:rPr>
        <w:t>Mateer</w:t>
      </w:r>
      <w:proofErr w:type="spellEnd"/>
      <w:r w:rsidRPr="00B10BA8">
        <w:rPr>
          <w:rFonts w:ascii="Times New Roman" w:eastAsia="Times New Roman" w:hAnsi="Times New Roman" w:cs="Times New Roman"/>
          <w:color w:val="333333"/>
          <w:sz w:val="24"/>
          <w:szCs w:val="24"/>
          <w:lang w:eastAsia="en-AU"/>
        </w:rPr>
        <w:t xml:space="preserve">, 2001).  This type of attention that is part of an executive control is called a “top-down” phenomenon because it is based on acquired knowledge.   Research lends relatively strong support for age-related declines in executive types of attention (Andrés and Van der Linden, 2000; Braver and West, 2008; Lustig and Jantz, 2015).  </w:t>
      </w:r>
    </w:p>
    <w:p w14:paraId="1783CB63"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The model of attention by </w:t>
      </w:r>
      <w:proofErr w:type="spellStart"/>
      <w:r w:rsidRPr="00B10BA8">
        <w:rPr>
          <w:rFonts w:ascii="Times New Roman" w:eastAsia="Times New Roman" w:hAnsi="Times New Roman" w:cs="Times New Roman"/>
          <w:color w:val="333333"/>
          <w:sz w:val="24"/>
          <w:szCs w:val="24"/>
          <w:lang w:eastAsia="en-AU"/>
        </w:rPr>
        <w:t>Sohlberg</w:t>
      </w:r>
      <w:proofErr w:type="spellEnd"/>
      <w:r w:rsidRPr="00B10BA8">
        <w:rPr>
          <w:rFonts w:ascii="Times New Roman" w:eastAsia="Times New Roman" w:hAnsi="Times New Roman" w:cs="Times New Roman"/>
          <w:color w:val="333333"/>
          <w:sz w:val="24"/>
          <w:szCs w:val="24"/>
          <w:lang w:eastAsia="en-AU"/>
        </w:rPr>
        <w:t xml:space="preserve"> and </w:t>
      </w:r>
      <w:proofErr w:type="spellStart"/>
      <w:r w:rsidRPr="00B10BA8">
        <w:rPr>
          <w:rFonts w:ascii="Times New Roman" w:eastAsia="Times New Roman" w:hAnsi="Times New Roman" w:cs="Times New Roman"/>
          <w:color w:val="333333"/>
          <w:sz w:val="24"/>
          <w:szCs w:val="24"/>
          <w:lang w:eastAsia="en-AU"/>
        </w:rPr>
        <w:t>Mateer</w:t>
      </w:r>
      <w:proofErr w:type="spellEnd"/>
      <w:r w:rsidRPr="00B10BA8">
        <w:rPr>
          <w:rFonts w:ascii="Times New Roman" w:eastAsia="Times New Roman" w:hAnsi="Times New Roman" w:cs="Times New Roman"/>
          <w:color w:val="333333"/>
          <w:sz w:val="24"/>
          <w:szCs w:val="24"/>
          <w:lang w:eastAsia="en-AU"/>
        </w:rPr>
        <w:t xml:space="preserve"> (2001) provides a good basis for evaluation and treatment of attentional impairments in the aging population and hence was chosen as a clinical framework for the current study.   It consists of five levels of attention: focused attention, sustained attention, selective attention, alternating attention, and divided attention (</w:t>
      </w:r>
      <w:proofErr w:type="spellStart"/>
      <w:r w:rsidRPr="00B10BA8">
        <w:rPr>
          <w:rFonts w:ascii="Times New Roman" w:eastAsia="Times New Roman" w:hAnsi="Times New Roman" w:cs="Times New Roman"/>
          <w:color w:val="333333"/>
          <w:sz w:val="24"/>
          <w:szCs w:val="24"/>
          <w:lang w:eastAsia="en-AU"/>
        </w:rPr>
        <w:t>Sohlberg</w:t>
      </w:r>
      <w:proofErr w:type="spellEnd"/>
      <w:r w:rsidRPr="00B10BA8">
        <w:rPr>
          <w:rFonts w:ascii="Times New Roman" w:eastAsia="Times New Roman" w:hAnsi="Times New Roman" w:cs="Times New Roman"/>
          <w:color w:val="333333"/>
          <w:sz w:val="24"/>
          <w:szCs w:val="24"/>
          <w:lang w:eastAsia="en-AU"/>
        </w:rPr>
        <w:t xml:space="preserve"> &amp; </w:t>
      </w:r>
      <w:proofErr w:type="spellStart"/>
      <w:r w:rsidRPr="00B10BA8">
        <w:rPr>
          <w:rFonts w:ascii="Times New Roman" w:eastAsia="Times New Roman" w:hAnsi="Times New Roman" w:cs="Times New Roman"/>
          <w:color w:val="333333"/>
          <w:sz w:val="24"/>
          <w:szCs w:val="24"/>
          <w:lang w:eastAsia="en-AU"/>
        </w:rPr>
        <w:t>Mateer</w:t>
      </w:r>
      <w:proofErr w:type="spellEnd"/>
      <w:r w:rsidRPr="00B10BA8">
        <w:rPr>
          <w:rFonts w:ascii="Times New Roman" w:eastAsia="Times New Roman" w:hAnsi="Times New Roman" w:cs="Times New Roman"/>
          <w:color w:val="333333"/>
          <w:sz w:val="24"/>
          <w:szCs w:val="24"/>
          <w:lang w:eastAsia="en-AU"/>
        </w:rPr>
        <w:t>, 2001, 2010).  Impairments in these five components are seen with aging (</w:t>
      </w:r>
      <w:proofErr w:type="spellStart"/>
      <w:r w:rsidRPr="00B10BA8">
        <w:rPr>
          <w:rFonts w:ascii="Times New Roman" w:eastAsia="Times New Roman" w:hAnsi="Times New Roman" w:cs="Times New Roman"/>
          <w:color w:val="333333"/>
          <w:sz w:val="24"/>
          <w:szCs w:val="24"/>
          <w:lang w:eastAsia="en-AU"/>
        </w:rPr>
        <w:t>Nobre</w:t>
      </w:r>
      <w:proofErr w:type="spellEnd"/>
      <w:r w:rsidRPr="00B10BA8">
        <w:rPr>
          <w:rFonts w:ascii="Times New Roman" w:eastAsia="Times New Roman" w:hAnsi="Times New Roman" w:cs="Times New Roman"/>
          <w:color w:val="333333"/>
          <w:sz w:val="24"/>
          <w:szCs w:val="24"/>
          <w:lang w:eastAsia="en-AU"/>
        </w:rPr>
        <w:t xml:space="preserve"> &amp; Kastner, 2014).  Focused attention is the basic momentary response to external or internal stimuli and lasts for milliseconds (</w:t>
      </w:r>
      <w:proofErr w:type="spellStart"/>
      <w:r w:rsidRPr="00B10BA8">
        <w:rPr>
          <w:rFonts w:ascii="Times New Roman" w:eastAsia="Times New Roman" w:hAnsi="Times New Roman" w:cs="Times New Roman"/>
          <w:color w:val="333333"/>
          <w:sz w:val="24"/>
          <w:szCs w:val="24"/>
          <w:lang w:eastAsia="en-AU"/>
        </w:rPr>
        <w:t>Sohlberg</w:t>
      </w:r>
      <w:proofErr w:type="spellEnd"/>
      <w:r w:rsidRPr="00B10BA8">
        <w:rPr>
          <w:rFonts w:ascii="Times New Roman" w:eastAsia="Times New Roman" w:hAnsi="Times New Roman" w:cs="Times New Roman"/>
          <w:color w:val="333333"/>
          <w:sz w:val="24"/>
          <w:szCs w:val="24"/>
          <w:lang w:eastAsia="en-AU"/>
        </w:rPr>
        <w:t xml:space="preserve"> and </w:t>
      </w:r>
      <w:proofErr w:type="spellStart"/>
      <w:r w:rsidRPr="00B10BA8">
        <w:rPr>
          <w:rFonts w:ascii="Times New Roman" w:eastAsia="Times New Roman" w:hAnsi="Times New Roman" w:cs="Times New Roman"/>
          <w:color w:val="333333"/>
          <w:sz w:val="24"/>
          <w:szCs w:val="24"/>
          <w:lang w:eastAsia="en-AU"/>
        </w:rPr>
        <w:t>Mateer</w:t>
      </w:r>
      <w:proofErr w:type="spellEnd"/>
      <w:r w:rsidRPr="00B10BA8">
        <w:rPr>
          <w:rFonts w:ascii="Times New Roman" w:eastAsia="Times New Roman" w:hAnsi="Times New Roman" w:cs="Times New Roman"/>
          <w:color w:val="333333"/>
          <w:sz w:val="24"/>
          <w:szCs w:val="24"/>
          <w:lang w:eastAsia="en-AU"/>
        </w:rPr>
        <w:t xml:space="preserve">, 2001).   Sustained attention is the ability to maintain focused attention over </w:t>
      </w:r>
      <w:proofErr w:type="gramStart"/>
      <w:r w:rsidRPr="00B10BA8">
        <w:rPr>
          <w:rFonts w:ascii="Times New Roman" w:eastAsia="Times New Roman" w:hAnsi="Times New Roman" w:cs="Times New Roman"/>
          <w:color w:val="333333"/>
          <w:sz w:val="24"/>
          <w:szCs w:val="24"/>
          <w:lang w:eastAsia="en-AU"/>
        </w:rPr>
        <w:t>a period of time</w:t>
      </w:r>
      <w:proofErr w:type="gramEnd"/>
      <w:r w:rsidRPr="00B10BA8">
        <w:rPr>
          <w:rFonts w:ascii="Times New Roman" w:eastAsia="Times New Roman" w:hAnsi="Times New Roman" w:cs="Times New Roman"/>
          <w:color w:val="333333"/>
          <w:sz w:val="24"/>
          <w:szCs w:val="24"/>
          <w:lang w:eastAsia="en-AU"/>
        </w:rPr>
        <w:t>.  Though sustained attention abilities are affected in aging, the onset of this decline may be later than other forms of attention deficits (</w:t>
      </w:r>
      <w:proofErr w:type="spellStart"/>
      <w:r w:rsidRPr="00B10BA8">
        <w:rPr>
          <w:rFonts w:ascii="Times New Roman" w:eastAsia="Times New Roman" w:hAnsi="Times New Roman" w:cs="Times New Roman"/>
          <w:color w:val="333333"/>
          <w:sz w:val="24"/>
          <w:szCs w:val="24"/>
          <w:lang w:eastAsia="en-AU"/>
        </w:rPr>
        <w:t>Nobre</w:t>
      </w:r>
      <w:proofErr w:type="spellEnd"/>
      <w:r w:rsidRPr="00B10BA8">
        <w:rPr>
          <w:rFonts w:ascii="Times New Roman" w:eastAsia="Times New Roman" w:hAnsi="Times New Roman" w:cs="Times New Roman"/>
          <w:color w:val="333333"/>
          <w:sz w:val="24"/>
          <w:szCs w:val="24"/>
          <w:lang w:eastAsia="en-AU"/>
        </w:rPr>
        <w:t xml:space="preserve"> and Kastner, 2014).  Selective attention is the ability to select the most important stimuli/stimulus in the environment at the exclusion of irrelevant distractions, at any point in time.  Deficits in selective attention in older adults were found regardless of age-related slowing of information processing and decline in bottom-up sensory </w:t>
      </w:r>
      <w:r w:rsidRPr="00B10BA8">
        <w:rPr>
          <w:rFonts w:ascii="Times New Roman" w:eastAsia="Times New Roman" w:hAnsi="Times New Roman" w:cs="Times New Roman"/>
          <w:color w:val="333333"/>
          <w:sz w:val="24"/>
          <w:szCs w:val="24"/>
          <w:lang w:eastAsia="en-AU"/>
        </w:rPr>
        <w:lastRenderedPageBreak/>
        <w:t>processes (</w:t>
      </w:r>
      <w:proofErr w:type="spellStart"/>
      <w:r w:rsidRPr="00B10BA8">
        <w:rPr>
          <w:rFonts w:ascii="Times New Roman" w:eastAsia="Times New Roman" w:hAnsi="Times New Roman" w:cs="Times New Roman"/>
          <w:color w:val="333333"/>
          <w:sz w:val="24"/>
          <w:szCs w:val="24"/>
          <w:lang w:eastAsia="en-AU"/>
        </w:rPr>
        <w:t>Nobre</w:t>
      </w:r>
      <w:proofErr w:type="spellEnd"/>
      <w:r w:rsidRPr="00B10BA8">
        <w:rPr>
          <w:rFonts w:ascii="Times New Roman" w:eastAsia="Times New Roman" w:hAnsi="Times New Roman" w:cs="Times New Roman"/>
          <w:color w:val="333333"/>
          <w:sz w:val="24"/>
          <w:szCs w:val="24"/>
          <w:lang w:eastAsia="en-AU"/>
        </w:rPr>
        <w:t xml:space="preserve"> and Kastner, 2014).   Alternating attention is the ability to switch attention between different stimuli steadily, </w:t>
      </w:r>
      <w:proofErr w:type="gramStart"/>
      <w:r w:rsidRPr="00B10BA8">
        <w:rPr>
          <w:rFonts w:ascii="Times New Roman" w:eastAsia="Times New Roman" w:hAnsi="Times New Roman" w:cs="Times New Roman"/>
          <w:color w:val="333333"/>
          <w:sz w:val="24"/>
          <w:szCs w:val="24"/>
          <w:lang w:eastAsia="en-AU"/>
        </w:rPr>
        <w:t>smoothly</w:t>
      </w:r>
      <w:proofErr w:type="gramEnd"/>
      <w:r w:rsidRPr="00B10BA8">
        <w:rPr>
          <w:rFonts w:ascii="Times New Roman" w:eastAsia="Times New Roman" w:hAnsi="Times New Roman" w:cs="Times New Roman"/>
          <w:color w:val="333333"/>
          <w:sz w:val="24"/>
          <w:szCs w:val="24"/>
          <w:lang w:eastAsia="en-AU"/>
        </w:rPr>
        <w:t xml:space="preserve"> and rapidly. (Malia and </w:t>
      </w:r>
      <w:proofErr w:type="spellStart"/>
      <w:r w:rsidRPr="00B10BA8">
        <w:rPr>
          <w:rFonts w:ascii="Times New Roman" w:eastAsia="Times New Roman" w:hAnsi="Times New Roman" w:cs="Times New Roman"/>
          <w:color w:val="333333"/>
          <w:sz w:val="24"/>
          <w:szCs w:val="24"/>
          <w:lang w:eastAsia="en-AU"/>
        </w:rPr>
        <w:t>Brannagan</w:t>
      </w:r>
      <w:proofErr w:type="spellEnd"/>
      <w:r w:rsidRPr="00B10BA8">
        <w:rPr>
          <w:rFonts w:ascii="Times New Roman" w:eastAsia="Times New Roman" w:hAnsi="Times New Roman" w:cs="Times New Roman"/>
          <w:color w:val="333333"/>
          <w:sz w:val="24"/>
          <w:szCs w:val="24"/>
          <w:lang w:eastAsia="en-AU"/>
        </w:rPr>
        <w:t xml:space="preserve">, 2007).  Age-related declines were noted in task switching ability that required a global shift in the cognitive set (Clapp, </w:t>
      </w:r>
      <w:proofErr w:type="spellStart"/>
      <w:r w:rsidRPr="00B10BA8">
        <w:rPr>
          <w:rFonts w:ascii="Times New Roman" w:eastAsia="Times New Roman" w:hAnsi="Times New Roman" w:cs="Times New Roman"/>
          <w:color w:val="333333"/>
          <w:sz w:val="24"/>
          <w:szCs w:val="24"/>
          <w:lang w:eastAsia="en-AU"/>
        </w:rPr>
        <w:t>Rubbens</w:t>
      </w:r>
      <w:proofErr w:type="spellEnd"/>
      <w:r w:rsidRPr="00B10BA8">
        <w:rPr>
          <w:rFonts w:ascii="Times New Roman" w:eastAsia="Times New Roman" w:hAnsi="Times New Roman" w:cs="Times New Roman"/>
          <w:color w:val="333333"/>
          <w:sz w:val="24"/>
          <w:szCs w:val="24"/>
          <w:lang w:eastAsia="en-AU"/>
        </w:rPr>
        <w:t xml:space="preserve">, Sabharwal, &amp; Gazzaley, 2011; Callaghan, </w:t>
      </w:r>
      <w:proofErr w:type="gramStart"/>
      <w:r w:rsidRPr="00B10BA8">
        <w:rPr>
          <w:rFonts w:ascii="Times New Roman" w:eastAsia="Times New Roman" w:hAnsi="Times New Roman" w:cs="Times New Roman"/>
          <w:color w:val="333333"/>
          <w:sz w:val="24"/>
          <w:szCs w:val="24"/>
          <w:lang w:eastAsia="en-AU"/>
        </w:rPr>
        <w:t>Holland</w:t>
      </w:r>
      <w:proofErr w:type="gramEnd"/>
      <w:r w:rsidRPr="00B10BA8">
        <w:rPr>
          <w:rFonts w:ascii="Times New Roman" w:eastAsia="Times New Roman" w:hAnsi="Times New Roman" w:cs="Times New Roman"/>
          <w:color w:val="333333"/>
          <w:sz w:val="24"/>
          <w:szCs w:val="24"/>
          <w:lang w:eastAsia="en-AU"/>
        </w:rPr>
        <w:t xml:space="preserve"> and Kessler; 2017).  Finally, divided attention is the ability to share sustained attention between two or more stimuli at the same time.  Harada, </w:t>
      </w:r>
      <w:proofErr w:type="spellStart"/>
      <w:r w:rsidRPr="00B10BA8">
        <w:rPr>
          <w:rFonts w:ascii="Times New Roman" w:eastAsia="Times New Roman" w:hAnsi="Times New Roman" w:cs="Times New Roman"/>
          <w:color w:val="333333"/>
          <w:sz w:val="24"/>
          <w:szCs w:val="24"/>
          <w:lang w:eastAsia="en-AU"/>
        </w:rPr>
        <w:t>Natelson</w:t>
      </w:r>
      <w:proofErr w:type="spellEnd"/>
      <w:r w:rsidRPr="00B10BA8">
        <w:rPr>
          <w:rFonts w:ascii="Times New Roman" w:eastAsia="Times New Roman" w:hAnsi="Times New Roman" w:cs="Times New Roman"/>
          <w:color w:val="333333"/>
          <w:sz w:val="24"/>
          <w:szCs w:val="24"/>
          <w:lang w:eastAsia="en-AU"/>
        </w:rPr>
        <w:t xml:space="preserve"> Love, and </w:t>
      </w:r>
      <w:proofErr w:type="spellStart"/>
      <w:r w:rsidRPr="00B10BA8">
        <w:rPr>
          <w:rFonts w:ascii="Times New Roman" w:eastAsia="Times New Roman" w:hAnsi="Times New Roman" w:cs="Times New Roman"/>
          <w:color w:val="333333"/>
          <w:sz w:val="24"/>
          <w:szCs w:val="24"/>
          <w:lang w:eastAsia="en-AU"/>
        </w:rPr>
        <w:t>Triebel</w:t>
      </w:r>
      <w:proofErr w:type="spellEnd"/>
      <w:r w:rsidRPr="00B10BA8">
        <w:rPr>
          <w:rFonts w:ascii="Times New Roman" w:eastAsia="Times New Roman" w:hAnsi="Times New Roman" w:cs="Times New Roman"/>
          <w:color w:val="333333"/>
          <w:sz w:val="24"/>
          <w:szCs w:val="24"/>
          <w:lang w:eastAsia="en-AU"/>
        </w:rPr>
        <w:t xml:space="preserve"> (2013) reported noticeable age effects on selective and divided attention.  Age-related decline in divided attention may increase the risk of personal injury in older adults when performing a cognitive task concurrently while executing a motor response such as driving as well as engaging in a meaningful conversation (</w:t>
      </w:r>
      <w:proofErr w:type="spellStart"/>
      <w:r w:rsidRPr="00B10BA8">
        <w:rPr>
          <w:rFonts w:ascii="Times New Roman" w:eastAsia="Times New Roman" w:hAnsi="Times New Roman" w:cs="Times New Roman"/>
          <w:color w:val="333333"/>
          <w:sz w:val="24"/>
          <w:szCs w:val="24"/>
          <w:lang w:eastAsia="en-AU"/>
        </w:rPr>
        <w:t>Nobre</w:t>
      </w:r>
      <w:proofErr w:type="spellEnd"/>
      <w:r w:rsidRPr="00B10BA8">
        <w:rPr>
          <w:rFonts w:ascii="Times New Roman" w:eastAsia="Times New Roman" w:hAnsi="Times New Roman" w:cs="Times New Roman"/>
          <w:color w:val="333333"/>
          <w:sz w:val="24"/>
          <w:szCs w:val="24"/>
          <w:lang w:eastAsia="en-AU"/>
        </w:rPr>
        <w:t xml:space="preserve"> and Kastner, 2014).</w:t>
      </w:r>
    </w:p>
    <w:p w14:paraId="361E42BF"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In summary, the theories of attention discussed above, complement each other: Posner and Rothbart’s model of attention (2007), fundamentally discussed the neural pathways and processes involved in attention.  Baddeley furthered the importance of attention in his models of working memory by defining the concept of the central executive control of attention (Baddeley, 2001; </w:t>
      </w:r>
      <w:proofErr w:type="spellStart"/>
      <w:r w:rsidRPr="00B10BA8">
        <w:rPr>
          <w:rFonts w:ascii="Times New Roman" w:eastAsia="Times New Roman" w:hAnsi="Times New Roman" w:cs="Times New Roman"/>
          <w:color w:val="333333"/>
          <w:sz w:val="24"/>
          <w:szCs w:val="24"/>
          <w:lang w:eastAsia="en-AU"/>
        </w:rPr>
        <w:t>Sohlberg</w:t>
      </w:r>
      <w:proofErr w:type="spellEnd"/>
      <w:r w:rsidRPr="00B10BA8">
        <w:rPr>
          <w:rFonts w:ascii="Times New Roman" w:eastAsia="Times New Roman" w:hAnsi="Times New Roman" w:cs="Times New Roman"/>
          <w:color w:val="333333"/>
          <w:sz w:val="24"/>
          <w:szCs w:val="24"/>
          <w:lang w:eastAsia="en-AU"/>
        </w:rPr>
        <w:t xml:space="preserve"> &amp; </w:t>
      </w:r>
      <w:proofErr w:type="spellStart"/>
      <w:r w:rsidRPr="00B10BA8">
        <w:rPr>
          <w:rFonts w:ascii="Times New Roman" w:eastAsia="Times New Roman" w:hAnsi="Times New Roman" w:cs="Times New Roman"/>
          <w:color w:val="333333"/>
          <w:sz w:val="24"/>
          <w:szCs w:val="24"/>
          <w:lang w:eastAsia="en-AU"/>
        </w:rPr>
        <w:t>Mateer</w:t>
      </w:r>
      <w:proofErr w:type="spellEnd"/>
      <w:r w:rsidRPr="00B10BA8">
        <w:rPr>
          <w:rFonts w:ascii="Times New Roman" w:eastAsia="Times New Roman" w:hAnsi="Times New Roman" w:cs="Times New Roman"/>
          <w:color w:val="333333"/>
          <w:sz w:val="24"/>
          <w:szCs w:val="24"/>
          <w:lang w:eastAsia="en-AU"/>
        </w:rPr>
        <w:t xml:space="preserve">, 2010) -these two models will assist in understanding the mechanisms in age-related changes in attention, whilst, </w:t>
      </w:r>
      <w:proofErr w:type="spellStart"/>
      <w:r w:rsidRPr="00B10BA8">
        <w:rPr>
          <w:rFonts w:ascii="Times New Roman" w:eastAsia="Times New Roman" w:hAnsi="Times New Roman" w:cs="Times New Roman"/>
          <w:color w:val="333333"/>
          <w:sz w:val="24"/>
          <w:szCs w:val="24"/>
          <w:lang w:eastAsia="en-AU"/>
        </w:rPr>
        <w:t>Sohlberg</w:t>
      </w:r>
      <w:proofErr w:type="spellEnd"/>
      <w:r w:rsidRPr="00B10BA8">
        <w:rPr>
          <w:rFonts w:ascii="Times New Roman" w:eastAsia="Times New Roman" w:hAnsi="Times New Roman" w:cs="Times New Roman"/>
          <w:color w:val="333333"/>
          <w:sz w:val="24"/>
          <w:szCs w:val="24"/>
          <w:lang w:eastAsia="en-AU"/>
        </w:rPr>
        <w:t xml:space="preserve"> and </w:t>
      </w:r>
      <w:proofErr w:type="spellStart"/>
      <w:r w:rsidRPr="00B10BA8">
        <w:rPr>
          <w:rFonts w:ascii="Times New Roman" w:eastAsia="Times New Roman" w:hAnsi="Times New Roman" w:cs="Times New Roman"/>
          <w:color w:val="333333"/>
          <w:sz w:val="24"/>
          <w:szCs w:val="24"/>
          <w:lang w:eastAsia="en-AU"/>
        </w:rPr>
        <w:t>Mateer</w:t>
      </w:r>
      <w:proofErr w:type="spellEnd"/>
      <w:r w:rsidRPr="00B10BA8">
        <w:rPr>
          <w:rFonts w:ascii="Times New Roman" w:eastAsia="Times New Roman" w:hAnsi="Times New Roman" w:cs="Times New Roman"/>
          <w:color w:val="333333"/>
          <w:sz w:val="24"/>
          <w:szCs w:val="24"/>
          <w:lang w:eastAsia="en-AU"/>
        </w:rPr>
        <w:t xml:space="preserve"> (2001) discussed the varied interactive levels of attention functions that can be improved through cognitive training.  The latter model will assist in formulating a specific attention training program for the current study.</w:t>
      </w:r>
    </w:p>
    <w:p w14:paraId="41F3728D"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Despite age-related decline in attentional abilities and processing mechanisms, the brain </w:t>
      </w:r>
      <w:proofErr w:type="gramStart"/>
      <w:r w:rsidRPr="00B10BA8">
        <w:rPr>
          <w:rFonts w:ascii="Times New Roman" w:eastAsia="Times New Roman" w:hAnsi="Times New Roman" w:cs="Times New Roman"/>
          <w:color w:val="333333"/>
          <w:sz w:val="24"/>
          <w:szCs w:val="24"/>
          <w:lang w:eastAsia="en-AU"/>
        </w:rPr>
        <w:t>has the ability to</w:t>
      </w:r>
      <w:proofErr w:type="gramEnd"/>
      <w:r w:rsidRPr="00B10BA8">
        <w:rPr>
          <w:rFonts w:ascii="Times New Roman" w:eastAsia="Times New Roman" w:hAnsi="Times New Roman" w:cs="Times New Roman"/>
          <w:color w:val="333333"/>
          <w:sz w:val="24"/>
          <w:szCs w:val="24"/>
          <w:lang w:eastAsia="en-AU"/>
        </w:rPr>
        <w:t xml:space="preserve"> compensate for these deficits.  This is explained by the Scaffolding Theory of Aging and Cognition (STAC) (Park and Reuter-Lorenz 2009).  The brain responds to neural insults or structural deficiencies by engaging in continuous functional reorganization and repairs.  This homeostatic phenomena by the brain throughout life is explained by the STAC model.   </w:t>
      </w:r>
    </w:p>
    <w:p w14:paraId="466BD13C" w14:textId="77777777" w:rsidR="001F0BD4"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noProof/>
          <w:color w:val="333333"/>
          <w:sz w:val="24"/>
          <w:szCs w:val="24"/>
          <w:lang w:eastAsia="en-AU"/>
        </w:rPr>
        <w:drawing>
          <wp:inline distT="0" distB="0" distL="0" distR="0" wp14:anchorId="274BBED0" wp14:editId="4F5A3F87">
            <wp:extent cx="4987636" cy="3383240"/>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49126" cy="3424950"/>
                    </a:xfrm>
                    <a:prstGeom prst="rect">
                      <a:avLst/>
                    </a:prstGeom>
                    <a:noFill/>
                    <a:ln w="9525">
                      <a:noFill/>
                      <a:miter lim="800000"/>
                      <a:headEnd/>
                      <a:tailEnd/>
                    </a:ln>
                  </pic:spPr>
                </pic:pic>
              </a:graphicData>
            </a:graphic>
          </wp:inline>
        </w:drawing>
      </w:r>
    </w:p>
    <w:p w14:paraId="337E6AE8" w14:textId="66FB0140"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Fig 1. The Scaffolding Theory of Aging and Cognition (Park and Reuter-Lorenz 2009)</w:t>
      </w:r>
    </w:p>
    <w:p w14:paraId="2F63656F" w14:textId="77777777" w:rsidR="00D971BB" w:rsidRDefault="00D971BB" w:rsidP="00D971BB">
      <w:pPr>
        <w:spacing w:after="0" w:line="240" w:lineRule="auto"/>
        <w:ind w:firstLine="357"/>
        <w:rPr>
          <w:rFonts w:ascii="Times New Roman" w:eastAsia="Times New Roman" w:hAnsi="Times New Roman" w:cs="Times New Roman"/>
          <w:color w:val="333333"/>
          <w:sz w:val="24"/>
          <w:szCs w:val="24"/>
          <w:lang w:eastAsia="en-AU"/>
        </w:rPr>
      </w:pPr>
    </w:p>
    <w:p w14:paraId="13D81E66" w14:textId="44D80C79"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STAC model concludes that structural or neural changes and functional degradation of the brain occur </w:t>
      </w:r>
      <w:proofErr w:type="gramStart"/>
      <w:r w:rsidRPr="00B10BA8">
        <w:rPr>
          <w:rFonts w:ascii="Times New Roman" w:eastAsia="Times New Roman" w:hAnsi="Times New Roman" w:cs="Times New Roman"/>
          <w:color w:val="333333"/>
          <w:sz w:val="24"/>
          <w:szCs w:val="24"/>
          <w:lang w:eastAsia="en-AU"/>
        </w:rPr>
        <w:t>as a result of</w:t>
      </w:r>
      <w:proofErr w:type="gramEnd"/>
      <w:r w:rsidRPr="00B10BA8">
        <w:rPr>
          <w:rFonts w:ascii="Times New Roman" w:eastAsia="Times New Roman" w:hAnsi="Times New Roman" w:cs="Times New Roman"/>
          <w:color w:val="333333"/>
          <w:sz w:val="24"/>
          <w:szCs w:val="24"/>
          <w:lang w:eastAsia="en-AU"/>
        </w:rPr>
        <w:t xml:space="preserve"> aging.  The level of cognition in an individual is the combination of this negative structural and functional degradation in the brain, and “compensatory scaffolding.” Compensatory scaffolding involves the formation of additional circuitry or the </w:t>
      </w:r>
      <w:r w:rsidRPr="00B10BA8">
        <w:rPr>
          <w:rFonts w:ascii="Times New Roman" w:eastAsia="Times New Roman" w:hAnsi="Times New Roman" w:cs="Times New Roman"/>
          <w:color w:val="333333"/>
          <w:sz w:val="24"/>
          <w:szCs w:val="24"/>
          <w:lang w:eastAsia="en-AU"/>
        </w:rPr>
        <w:lastRenderedPageBreak/>
        <w:t xml:space="preserve">use of remaining circuitry differently with age that compensates for declining structures whose function has become noisy, inefficient, or both.  With progressive age and absence of appropriate intervention, the brain’s ability to provide effective compensation can weaken over time.  This necessitates the initiation of scaffolding that can be achieved through cognitive engagement.  Though the basic hardware of cognition significantly deteriorates with age, knowledge and expertise are relatively protected from this age-related decline, which may enhance the level of compensatory scaffolding.  It was also confirmed that long term severe deterioration can weaken the brain’s ability to provide effective compensation, this necessitated the determination of the inclusion of the minimum age criteria in the current study which was 60 years.    </w:t>
      </w:r>
    </w:p>
    <w:p w14:paraId="6512F9E8" w14:textId="4289F716"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The recognition of the influence of lifestyle, experience, genetics, and environment in</w:t>
      </w:r>
      <w:r w:rsidR="001F0BD4">
        <w:rPr>
          <w:rFonts w:ascii="Times New Roman" w:eastAsia="Times New Roman" w:hAnsi="Times New Roman" w:cs="Times New Roman"/>
          <w:color w:val="333333"/>
          <w:sz w:val="24"/>
          <w:szCs w:val="24"/>
          <w:lang w:eastAsia="en-AU"/>
        </w:rPr>
        <w:t xml:space="preserve"> </w:t>
      </w:r>
      <w:r w:rsidRPr="00B10BA8">
        <w:rPr>
          <w:rFonts w:ascii="Times New Roman" w:eastAsia="Times New Roman" w:hAnsi="Times New Roman" w:cs="Times New Roman"/>
          <w:color w:val="333333"/>
          <w:sz w:val="24"/>
          <w:szCs w:val="24"/>
          <w:lang w:eastAsia="en-AU"/>
        </w:rPr>
        <w:t xml:space="preserve">the course of aging and level of cognitive function (Bender and Raz 2012; de Frias, </w:t>
      </w:r>
      <w:proofErr w:type="spellStart"/>
      <w:r w:rsidRPr="00B10BA8">
        <w:rPr>
          <w:rFonts w:ascii="Times New Roman" w:eastAsia="Times New Roman" w:hAnsi="Times New Roman" w:cs="Times New Roman"/>
          <w:color w:val="333333"/>
          <w:sz w:val="24"/>
          <w:szCs w:val="24"/>
          <w:lang w:eastAsia="en-AU"/>
        </w:rPr>
        <w:t>Schaie</w:t>
      </w:r>
      <w:proofErr w:type="spellEnd"/>
      <w:r w:rsidRPr="00B10BA8">
        <w:rPr>
          <w:rFonts w:ascii="Times New Roman" w:eastAsia="Times New Roman" w:hAnsi="Times New Roman" w:cs="Times New Roman"/>
          <w:color w:val="333333"/>
          <w:sz w:val="24"/>
          <w:szCs w:val="24"/>
          <w:lang w:eastAsia="en-AU"/>
        </w:rPr>
        <w:t xml:space="preserve">, &amp; Willis, 2014; </w:t>
      </w:r>
      <w:proofErr w:type="spellStart"/>
      <w:r w:rsidRPr="00B10BA8">
        <w:rPr>
          <w:rFonts w:ascii="Times New Roman" w:eastAsia="Times New Roman" w:hAnsi="Times New Roman" w:cs="Times New Roman"/>
          <w:color w:val="333333"/>
          <w:sz w:val="24"/>
          <w:szCs w:val="24"/>
          <w:lang w:eastAsia="en-AU"/>
        </w:rPr>
        <w:t>Zanjani</w:t>
      </w:r>
      <w:proofErr w:type="spellEnd"/>
      <w:r w:rsidRPr="00B10BA8">
        <w:rPr>
          <w:rFonts w:ascii="Times New Roman" w:eastAsia="Times New Roman" w:hAnsi="Times New Roman" w:cs="Times New Roman"/>
          <w:color w:val="333333"/>
          <w:sz w:val="24"/>
          <w:szCs w:val="24"/>
          <w:lang w:eastAsia="en-AU"/>
        </w:rPr>
        <w:t xml:space="preserve">, Downer, Kruger, Willis, &amp; </w:t>
      </w:r>
      <w:proofErr w:type="spellStart"/>
      <w:r w:rsidRPr="00B10BA8">
        <w:rPr>
          <w:rFonts w:ascii="Times New Roman" w:eastAsia="Times New Roman" w:hAnsi="Times New Roman" w:cs="Times New Roman"/>
          <w:color w:val="333333"/>
          <w:sz w:val="24"/>
          <w:szCs w:val="24"/>
          <w:lang w:eastAsia="en-AU"/>
        </w:rPr>
        <w:t>Schaie</w:t>
      </w:r>
      <w:proofErr w:type="spellEnd"/>
      <w:r w:rsidRPr="00B10BA8">
        <w:rPr>
          <w:rFonts w:ascii="Times New Roman" w:eastAsia="Times New Roman" w:hAnsi="Times New Roman" w:cs="Times New Roman"/>
          <w:color w:val="333333"/>
          <w:sz w:val="24"/>
          <w:szCs w:val="24"/>
          <w:lang w:eastAsia="en-AU"/>
        </w:rPr>
        <w:t xml:space="preserve">, 2013) led to the development of the revised STAC model (STAC-r).  The STAC-r model (Reuter-Lorenz and Park, 2014) includes the life-course variables which implicate the accumulation of experiences and states experienced from birth to death (Mayer, 2003). This revised model states that both </w:t>
      </w:r>
      <w:proofErr w:type="gramStart"/>
      <w:r w:rsidRPr="00B10BA8">
        <w:rPr>
          <w:rFonts w:ascii="Times New Roman" w:eastAsia="Times New Roman" w:hAnsi="Times New Roman" w:cs="Times New Roman"/>
          <w:color w:val="333333"/>
          <w:sz w:val="24"/>
          <w:szCs w:val="24"/>
          <w:lang w:eastAsia="en-AU"/>
        </w:rPr>
        <w:t>life-span</w:t>
      </w:r>
      <w:proofErr w:type="gramEnd"/>
      <w:r w:rsidRPr="00B10BA8">
        <w:rPr>
          <w:rFonts w:ascii="Times New Roman" w:eastAsia="Times New Roman" w:hAnsi="Times New Roman" w:cs="Times New Roman"/>
          <w:color w:val="333333"/>
          <w:sz w:val="24"/>
          <w:szCs w:val="24"/>
          <w:lang w:eastAsia="en-AU"/>
        </w:rPr>
        <w:t xml:space="preserve"> (aging) and life-course (experience) factors influence the structure and function of the brain and directly affect the development of compensatory scaffolding.  STAC-r model introduces two new concepts namely Neural Resource Enrichment and Neural Resource Depletion.  Neural resource enrichment factors enhance brain structure or function.  Some of these factors are engagement in leisure and cognitive activities in middle and late adulthood (Reed et al., 2011; Wilson et al., 2013) as well as physical exercise (Head et al., 2012 and Erickson, </w:t>
      </w:r>
      <w:proofErr w:type="spellStart"/>
      <w:r w:rsidRPr="00B10BA8">
        <w:rPr>
          <w:rFonts w:ascii="Times New Roman" w:eastAsia="Times New Roman" w:hAnsi="Times New Roman" w:cs="Times New Roman"/>
          <w:color w:val="333333"/>
          <w:sz w:val="24"/>
          <w:szCs w:val="24"/>
          <w:lang w:eastAsia="en-AU"/>
        </w:rPr>
        <w:t>Gildengers</w:t>
      </w:r>
      <w:proofErr w:type="spellEnd"/>
      <w:r w:rsidRPr="00B10BA8">
        <w:rPr>
          <w:rFonts w:ascii="Times New Roman" w:eastAsia="Times New Roman" w:hAnsi="Times New Roman" w:cs="Times New Roman"/>
          <w:color w:val="333333"/>
          <w:sz w:val="24"/>
          <w:szCs w:val="24"/>
          <w:lang w:eastAsia="en-AU"/>
        </w:rPr>
        <w:t xml:space="preserve">, &amp; Butters, 2013).  STAC-r posits two pathways for this protective effect to occur: firstly by enhancing and preserving brain structure and function (Erickson, Miller, Weinstein, </w:t>
      </w:r>
      <w:proofErr w:type="spellStart"/>
      <w:r w:rsidRPr="00B10BA8">
        <w:rPr>
          <w:rFonts w:ascii="Times New Roman" w:eastAsia="Times New Roman" w:hAnsi="Times New Roman" w:cs="Times New Roman"/>
          <w:color w:val="333333"/>
          <w:sz w:val="24"/>
          <w:szCs w:val="24"/>
          <w:lang w:eastAsia="en-AU"/>
        </w:rPr>
        <w:t>Akl</w:t>
      </w:r>
      <w:proofErr w:type="spellEnd"/>
      <w:r w:rsidRPr="00B10BA8">
        <w:rPr>
          <w:rFonts w:ascii="Times New Roman" w:eastAsia="Times New Roman" w:hAnsi="Times New Roman" w:cs="Times New Roman"/>
          <w:color w:val="333333"/>
          <w:sz w:val="24"/>
          <w:szCs w:val="24"/>
          <w:lang w:eastAsia="en-AU"/>
        </w:rPr>
        <w:t xml:space="preserve">, &amp; </w:t>
      </w:r>
      <w:proofErr w:type="spellStart"/>
      <w:r w:rsidRPr="00B10BA8">
        <w:rPr>
          <w:rFonts w:ascii="Times New Roman" w:eastAsia="Times New Roman" w:hAnsi="Times New Roman" w:cs="Times New Roman"/>
          <w:color w:val="333333"/>
          <w:sz w:val="24"/>
          <w:szCs w:val="24"/>
          <w:lang w:eastAsia="en-AU"/>
        </w:rPr>
        <w:t>Banducci</w:t>
      </w:r>
      <w:proofErr w:type="spellEnd"/>
      <w:r w:rsidRPr="00B10BA8">
        <w:rPr>
          <w:rFonts w:ascii="Times New Roman" w:eastAsia="Times New Roman" w:hAnsi="Times New Roman" w:cs="Times New Roman"/>
          <w:color w:val="333333"/>
          <w:sz w:val="24"/>
          <w:szCs w:val="24"/>
          <w:lang w:eastAsia="en-AU"/>
        </w:rPr>
        <w:t>, 2012, and Chapman et al., 2015) and secondly through life course enrichment factors by increasing the capacity for compensatory scaffolding (Reuter-Lorenz and Park, 2014).  The second construct- “neural resource depletion,” are negative influences on brain structure, neural function and cognition and may range from genetic factors to health and lifestyle choices (de Frias et al., 2014; Bender and Raz, 2012).  Different domains of cognition may age differently within and across individuals (</w:t>
      </w:r>
      <w:proofErr w:type="spellStart"/>
      <w:r w:rsidRPr="00B10BA8">
        <w:rPr>
          <w:rFonts w:ascii="Times New Roman" w:eastAsia="Times New Roman" w:hAnsi="Times New Roman" w:cs="Times New Roman"/>
          <w:color w:val="333333"/>
          <w:sz w:val="24"/>
          <w:szCs w:val="24"/>
          <w:lang w:eastAsia="en-AU"/>
        </w:rPr>
        <w:t>Mungas</w:t>
      </w:r>
      <w:proofErr w:type="spellEnd"/>
      <w:r w:rsidRPr="00B10BA8">
        <w:rPr>
          <w:rFonts w:ascii="Times New Roman" w:eastAsia="Times New Roman" w:hAnsi="Times New Roman" w:cs="Times New Roman"/>
          <w:color w:val="333333"/>
          <w:sz w:val="24"/>
          <w:szCs w:val="24"/>
          <w:lang w:eastAsia="en-AU"/>
        </w:rPr>
        <w:t xml:space="preserve"> et al., 2010; Boyle et al., 2013).  For example this nonlinearity may be evident in an individual who showed little change in cognition from ages 52-64 years, and then may undergo treatment (chemotherapy, rehabilitation) for a serious illness that leads to a sharp, nonlinear decline in function.   Thus, cognitive intervention is a powerful scaffolding tool that mediates between neural resource enrichment and neural resource depletion.  </w:t>
      </w:r>
    </w:p>
    <w:p w14:paraId="240A24BB"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noProof/>
          <w:color w:val="333333"/>
          <w:sz w:val="24"/>
          <w:szCs w:val="24"/>
          <w:lang w:eastAsia="en-AU"/>
        </w:rPr>
        <w:lastRenderedPageBreak/>
        <w:drawing>
          <wp:inline distT="0" distB="0" distL="0" distR="0" wp14:anchorId="07408681" wp14:editId="5174B238">
            <wp:extent cx="5998845" cy="481012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845" cy="4810125"/>
                    </a:xfrm>
                    <a:prstGeom prst="rect">
                      <a:avLst/>
                    </a:prstGeom>
                    <a:noFill/>
                  </pic:spPr>
                </pic:pic>
              </a:graphicData>
            </a:graphic>
          </wp:inline>
        </w:drawing>
      </w:r>
    </w:p>
    <w:p w14:paraId="342FDF8B"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 </w:t>
      </w:r>
    </w:p>
    <w:p w14:paraId="2B9FA785"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Fig 2. The revised Scaffolding Theory of Aging and Cognition (Park and Reuter- </w:t>
      </w:r>
    </w:p>
    <w:p w14:paraId="26EA72DC"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Lorenz, 2014).</w:t>
      </w:r>
    </w:p>
    <w:p w14:paraId="0B4517B9" w14:textId="6CA777A0"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Cognitive training, a type of compensatory scaffolding technique refers to repetitive practice of a set of standard tasks with varying levels of difficulty (Kallio et al., 2018).  Cognitive training (CT) is mainly restorative and targets cognitive impairment through structured tasks that can be delivered in person or via technology (computerised), individually or in a group format (</w:t>
      </w:r>
      <w:proofErr w:type="spellStart"/>
      <w:r w:rsidRPr="00B10BA8">
        <w:rPr>
          <w:rFonts w:ascii="Times New Roman" w:eastAsia="Times New Roman" w:hAnsi="Times New Roman" w:cs="Times New Roman"/>
          <w:color w:val="333333"/>
          <w:sz w:val="24"/>
          <w:szCs w:val="24"/>
          <w:lang w:eastAsia="en-AU"/>
        </w:rPr>
        <w:t>Bahar</w:t>
      </w:r>
      <w:proofErr w:type="spellEnd"/>
      <w:r w:rsidRPr="00B10BA8">
        <w:rPr>
          <w:rFonts w:ascii="Times New Roman" w:eastAsia="Times New Roman" w:hAnsi="Times New Roman" w:cs="Times New Roman"/>
          <w:color w:val="333333"/>
          <w:sz w:val="24"/>
          <w:szCs w:val="24"/>
          <w:lang w:eastAsia="en-AU"/>
        </w:rPr>
        <w:t xml:space="preserve">-Fuchs, </w:t>
      </w:r>
      <w:proofErr w:type="gramStart"/>
      <w:r w:rsidRPr="00B10BA8">
        <w:rPr>
          <w:rFonts w:ascii="Times New Roman" w:eastAsia="Times New Roman" w:hAnsi="Times New Roman" w:cs="Times New Roman"/>
          <w:color w:val="333333"/>
          <w:sz w:val="24"/>
          <w:szCs w:val="24"/>
          <w:lang w:eastAsia="en-AU"/>
        </w:rPr>
        <w:t>Clare</w:t>
      </w:r>
      <w:proofErr w:type="gramEnd"/>
      <w:r w:rsidRPr="00B10BA8">
        <w:rPr>
          <w:rFonts w:ascii="Times New Roman" w:eastAsia="Times New Roman" w:hAnsi="Times New Roman" w:cs="Times New Roman"/>
          <w:color w:val="333333"/>
          <w:sz w:val="24"/>
          <w:szCs w:val="24"/>
          <w:lang w:eastAsia="en-AU"/>
        </w:rPr>
        <w:t xml:space="preserve"> and Woods, 2013).  The following paragraphs discuss some computerised cognitive training programs and opinion on it from the scientific committee.</w:t>
      </w:r>
      <w:r w:rsidR="00385BA5">
        <w:rPr>
          <w:rFonts w:ascii="Times New Roman" w:eastAsia="Times New Roman" w:hAnsi="Times New Roman" w:cs="Times New Roman"/>
          <w:color w:val="333333"/>
          <w:sz w:val="24"/>
          <w:szCs w:val="24"/>
          <w:lang w:eastAsia="en-AU"/>
        </w:rPr>
        <w:t xml:space="preserve">  </w:t>
      </w:r>
      <w:r w:rsidRPr="00B10BA8">
        <w:rPr>
          <w:rFonts w:ascii="Times New Roman" w:eastAsia="Times New Roman" w:hAnsi="Times New Roman" w:cs="Times New Roman"/>
          <w:color w:val="333333"/>
          <w:sz w:val="24"/>
          <w:szCs w:val="24"/>
          <w:lang w:eastAsia="en-AU"/>
        </w:rPr>
        <w:t xml:space="preserve">Computerised CT was found to be a practical intervention for improving global cognition, memory, working memory, attention, and psychosocial functioning, including depressive symptoms in people with mild cognitive impairment (MCI) (Hill et al., 2017).   </w:t>
      </w:r>
    </w:p>
    <w:p w14:paraId="74ABD7B7" w14:textId="36CD0B6B"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A computerized cognitive stimulation (CCS) program was shown to improve inhibitory control, mental flexibility, free recall as well as </w:t>
      </w:r>
      <w:proofErr w:type="spellStart"/>
      <w:r w:rsidRPr="00B10BA8">
        <w:rPr>
          <w:rFonts w:ascii="Times New Roman" w:eastAsia="Times New Roman" w:hAnsi="Times New Roman" w:cs="Times New Roman"/>
          <w:color w:val="333333"/>
          <w:sz w:val="24"/>
          <w:szCs w:val="24"/>
          <w:lang w:eastAsia="en-AU"/>
        </w:rPr>
        <w:t>self esteem</w:t>
      </w:r>
      <w:proofErr w:type="spellEnd"/>
      <w:r w:rsidRPr="00B10BA8">
        <w:rPr>
          <w:rFonts w:ascii="Times New Roman" w:eastAsia="Times New Roman" w:hAnsi="Times New Roman" w:cs="Times New Roman"/>
          <w:color w:val="333333"/>
          <w:sz w:val="24"/>
          <w:szCs w:val="24"/>
          <w:lang w:eastAsia="en-AU"/>
        </w:rPr>
        <w:t xml:space="preserve"> among participants.  A computerized cognitive engagement (CCE) program showed improvement in processing speed, greater acceptance of technology and improved </w:t>
      </w:r>
      <w:proofErr w:type="spellStart"/>
      <w:r w:rsidRPr="00B10BA8">
        <w:rPr>
          <w:rFonts w:ascii="Times New Roman" w:eastAsia="Times New Roman" w:hAnsi="Times New Roman" w:cs="Times New Roman"/>
          <w:color w:val="333333"/>
          <w:sz w:val="24"/>
          <w:szCs w:val="24"/>
          <w:lang w:eastAsia="en-AU"/>
        </w:rPr>
        <w:t>self esteem</w:t>
      </w:r>
      <w:proofErr w:type="spellEnd"/>
      <w:r w:rsidRPr="00B10BA8">
        <w:rPr>
          <w:rFonts w:ascii="Times New Roman" w:eastAsia="Times New Roman" w:hAnsi="Times New Roman" w:cs="Times New Roman"/>
          <w:color w:val="333333"/>
          <w:sz w:val="24"/>
          <w:szCs w:val="24"/>
          <w:lang w:eastAsia="en-AU"/>
        </w:rPr>
        <w:t xml:space="preserve"> (</w:t>
      </w:r>
      <w:proofErr w:type="spellStart"/>
      <w:r w:rsidRPr="00B10BA8">
        <w:rPr>
          <w:rFonts w:ascii="Times New Roman" w:eastAsia="Times New Roman" w:hAnsi="Times New Roman" w:cs="Times New Roman"/>
          <w:color w:val="333333"/>
          <w:sz w:val="24"/>
          <w:szCs w:val="24"/>
          <w:lang w:eastAsia="en-AU"/>
        </w:rPr>
        <w:t>Djabelkhir</w:t>
      </w:r>
      <w:proofErr w:type="spellEnd"/>
      <w:r w:rsidRPr="00B10BA8">
        <w:rPr>
          <w:rFonts w:ascii="Times New Roman" w:eastAsia="Times New Roman" w:hAnsi="Times New Roman" w:cs="Times New Roman"/>
          <w:color w:val="333333"/>
          <w:sz w:val="24"/>
          <w:szCs w:val="24"/>
          <w:lang w:eastAsia="en-AU"/>
        </w:rPr>
        <w:t xml:space="preserve"> et al., 2017).  A meta-analysis examining the efficacy of commercially available, computerized cognitive training programs to improve cognition in older adults and transfer to everyday functioning, found significant small to medium training effects for the cognitive domains of attention (d = 0.651, p &lt; .001), processing speed (d = 0.294, p = .002), and visuospatial memory (d = 0.252, p = 0.016), as well as far transfer to self</w:t>
      </w:r>
      <w:r w:rsidR="00FF0A39">
        <w:rPr>
          <w:rFonts w:ascii="Times New Roman" w:eastAsia="Times New Roman" w:hAnsi="Times New Roman" w:cs="Times New Roman"/>
          <w:color w:val="333333"/>
          <w:sz w:val="24"/>
          <w:szCs w:val="24"/>
          <w:lang w:eastAsia="en-AU"/>
        </w:rPr>
        <w:t>-</w:t>
      </w:r>
      <w:r w:rsidRPr="00B10BA8">
        <w:rPr>
          <w:rFonts w:ascii="Times New Roman" w:eastAsia="Times New Roman" w:hAnsi="Times New Roman" w:cs="Times New Roman"/>
          <w:color w:val="333333"/>
          <w:sz w:val="24"/>
          <w:szCs w:val="24"/>
          <w:lang w:eastAsia="en-AU"/>
        </w:rPr>
        <w:t>reported measures of everyday function (d = 0.277, p &lt; 0.001). (</w:t>
      </w:r>
      <w:proofErr w:type="spellStart"/>
      <w:r w:rsidRPr="00B10BA8">
        <w:rPr>
          <w:rFonts w:ascii="Times New Roman" w:eastAsia="Times New Roman" w:hAnsi="Times New Roman" w:cs="Times New Roman"/>
          <w:color w:val="333333"/>
          <w:sz w:val="24"/>
          <w:szCs w:val="24"/>
          <w:lang w:eastAsia="en-AU"/>
        </w:rPr>
        <w:t>Tetlow</w:t>
      </w:r>
      <w:proofErr w:type="spellEnd"/>
      <w:r w:rsidRPr="00B10BA8">
        <w:rPr>
          <w:rFonts w:ascii="Times New Roman" w:eastAsia="Times New Roman" w:hAnsi="Times New Roman" w:cs="Times New Roman"/>
          <w:color w:val="333333"/>
          <w:sz w:val="24"/>
          <w:szCs w:val="24"/>
          <w:lang w:eastAsia="en-AU"/>
        </w:rPr>
        <w:t xml:space="preserve"> &amp; Edwards, 2017).  The largest effect of CT was found for attention (d = </w:t>
      </w:r>
      <w:r w:rsidRPr="00B10BA8">
        <w:rPr>
          <w:rFonts w:ascii="Times New Roman" w:eastAsia="Times New Roman" w:hAnsi="Times New Roman" w:cs="Times New Roman"/>
          <w:color w:val="333333"/>
          <w:sz w:val="24"/>
          <w:szCs w:val="24"/>
          <w:lang w:eastAsia="en-AU"/>
        </w:rPr>
        <w:lastRenderedPageBreak/>
        <w:t xml:space="preserve">0.651), which is a commonly targeted cognitive domain by commercially available CT programs. 26 clinical trials including follow-up studies of commercial computerised brain training programs (such as Posit science, </w:t>
      </w:r>
      <w:proofErr w:type="spellStart"/>
      <w:r w:rsidRPr="00B10BA8">
        <w:rPr>
          <w:rFonts w:ascii="Times New Roman" w:eastAsia="Times New Roman" w:hAnsi="Times New Roman" w:cs="Times New Roman"/>
          <w:color w:val="333333"/>
          <w:sz w:val="24"/>
          <w:szCs w:val="24"/>
          <w:lang w:eastAsia="en-AU"/>
        </w:rPr>
        <w:t>Cognifit</w:t>
      </w:r>
      <w:proofErr w:type="spellEnd"/>
      <w:r w:rsidRPr="00B10BA8">
        <w:rPr>
          <w:rFonts w:ascii="Times New Roman" w:eastAsia="Times New Roman" w:hAnsi="Times New Roman" w:cs="Times New Roman"/>
          <w:color w:val="333333"/>
          <w:sz w:val="24"/>
          <w:szCs w:val="24"/>
          <w:lang w:eastAsia="en-AU"/>
        </w:rPr>
        <w:t xml:space="preserve">, </w:t>
      </w:r>
      <w:proofErr w:type="spellStart"/>
      <w:r w:rsidRPr="00B10BA8">
        <w:rPr>
          <w:rFonts w:ascii="Times New Roman" w:eastAsia="Times New Roman" w:hAnsi="Times New Roman" w:cs="Times New Roman"/>
          <w:color w:val="333333"/>
          <w:sz w:val="24"/>
          <w:szCs w:val="24"/>
          <w:lang w:eastAsia="en-AU"/>
        </w:rPr>
        <w:t>Cogmed</w:t>
      </w:r>
      <w:proofErr w:type="spellEnd"/>
      <w:r w:rsidRPr="00B10BA8">
        <w:rPr>
          <w:rFonts w:ascii="Times New Roman" w:eastAsia="Times New Roman" w:hAnsi="Times New Roman" w:cs="Times New Roman"/>
          <w:color w:val="333333"/>
          <w:sz w:val="24"/>
          <w:szCs w:val="24"/>
          <w:lang w:eastAsia="en-AU"/>
        </w:rPr>
        <w:t xml:space="preserve">, Brain age 2, My brain trainer, </w:t>
      </w:r>
      <w:proofErr w:type="spellStart"/>
      <w:r w:rsidRPr="00B10BA8">
        <w:rPr>
          <w:rFonts w:ascii="Times New Roman" w:eastAsia="Times New Roman" w:hAnsi="Times New Roman" w:cs="Times New Roman"/>
          <w:color w:val="333333"/>
          <w:sz w:val="24"/>
          <w:szCs w:val="24"/>
          <w:lang w:eastAsia="en-AU"/>
        </w:rPr>
        <w:t>Dakim</w:t>
      </w:r>
      <w:proofErr w:type="spellEnd"/>
      <w:r w:rsidRPr="00B10BA8">
        <w:rPr>
          <w:rFonts w:ascii="Times New Roman" w:eastAsia="Times New Roman" w:hAnsi="Times New Roman" w:cs="Times New Roman"/>
          <w:color w:val="333333"/>
          <w:sz w:val="24"/>
          <w:szCs w:val="24"/>
          <w:lang w:eastAsia="en-AU"/>
        </w:rPr>
        <w:t xml:space="preserve"> and Lumosity) showed improvement in varying degrees (small to large effect sizes) in memory, processing speed, executive functions and reasoning capabilities in older adults (Shah et al., 2017).  Some limitations of these computerised CT studies were inconsistencies in designs, variations in measurement tools and statistical analyses for measuring cognitive domains- all these made comparison among studies difficult.  Brief training duration in some studies, and the inability to learn through observation, </w:t>
      </w:r>
      <w:proofErr w:type="gramStart"/>
      <w:r w:rsidRPr="00B10BA8">
        <w:rPr>
          <w:rFonts w:ascii="Times New Roman" w:eastAsia="Times New Roman" w:hAnsi="Times New Roman" w:cs="Times New Roman"/>
          <w:color w:val="333333"/>
          <w:sz w:val="24"/>
          <w:szCs w:val="24"/>
          <w:lang w:eastAsia="en-AU"/>
        </w:rPr>
        <w:t>feedback</w:t>
      </w:r>
      <w:proofErr w:type="gramEnd"/>
      <w:r w:rsidRPr="00B10BA8">
        <w:rPr>
          <w:rFonts w:ascii="Times New Roman" w:eastAsia="Times New Roman" w:hAnsi="Times New Roman" w:cs="Times New Roman"/>
          <w:color w:val="333333"/>
          <w:sz w:val="24"/>
          <w:szCs w:val="24"/>
          <w:lang w:eastAsia="en-AU"/>
        </w:rPr>
        <w:t xml:space="preserve"> and reward most possible in face to face training were also lacking in these studies.  </w:t>
      </w:r>
    </w:p>
    <w:p w14:paraId="7F7F7A91" w14:textId="6A95F18F"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In addition, leading cognitive psychologists and neuroscientists from the Stanford Cent</w:t>
      </w:r>
      <w:r w:rsidR="001F0BD4">
        <w:rPr>
          <w:rFonts w:ascii="Times New Roman" w:eastAsia="Times New Roman" w:hAnsi="Times New Roman" w:cs="Times New Roman"/>
          <w:color w:val="333333"/>
          <w:sz w:val="24"/>
          <w:szCs w:val="24"/>
          <w:lang w:eastAsia="en-AU"/>
        </w:rPr>
        <w:t>re</w:t>
      </w:r>
      <w:r w:rsidRPr="00B10BA8">
        <w:rPr>
          <w:rFonts w:ascii="Times New Roman" w:eastAsia="Times New Roman" w:hAnsi="Times New Roman" w:cs="Times New Roman"/>
          <w:color w:val="333333"/>
          <w:sz w:val="24"/>
          <w:szCs w:val="24"/>
          <w:lang w:eastAsia="en-AU"/>
        </w:rPr>
        <w:t xml:space="preserve"> on Longevity, Max Planck Institute for Human Development (2014) concluded that the results obtained from commercially available computerised brain games are often exaggerated and misleading.  Such studies fail to establish the enduring positive effects of participants’ performance that were reported during the actual training.  Moreover, the transfer effect of such exercise to other domains of cognition as well as in everyday life remains questionable.  The effects of motivation and expectations of participants that can influence results have also not been separately investigated in the studies on commercially available computerised brain exercises.   In addition, it is well established that any stimulating cognitive exercises have a positive impact on cognitive health, therefore the superiority of such programs over other cognitive challenges undertaken by participants as claimed by the authors of these programs, is questionable.  Considering these limitations, research on face to face cognitive training was also explored.</w:t>
      </w:r>
    </w:p>
    <w:p w14:paraId="588E0CE0" w14:textId="77777777"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The Promoting Aging with Cognitive Exercise (PACE) study – a randomized control trial, examined 160 older adults with MCI and found no effect of intervention (5-week Cognitive Activity Training Strategies (CATS) program) on participants’ primary outcome measure, the Cambridge Cognitive Examination Revised (CAMCOG-R) that assessed global cognition (</w:t>
      </w:r>
      <w:proofErr w:type="spellStart"/>
      <w:r w:rsidRPr="00B10BA8">
        <w:rPr>
          <w:rFonts w:ascii="Times New Roman" w:eastAsia="Times New Roman" w:hAnsi="Times New Roman" w:cs="Times New Roman"/>
          <w:color w:val="333333"/>
          <w:sz w:val="24"/>
          <w:szCs w:val="24"/>
          <w:lang w:eastAsia="en-AU"/>
        </w:rPr>
        <w:t>Vidovich</w:t>
      </w:r>
      <w:proofErr w:type="spellEnd"/>
      <w:r w:rsidRPr="00B10BA8">
        <w:rPr>
          <w:rFonts w:ascii="Times New Roman" w:eastAsia="Times New Roman" w:hAnsi="Times New Roman" w:cs="Times New Roman"/>
          <w:color w:val="333333"/>
          <w:sz w:val="24"/>
          <w:szCs w:val="24"/>
          <w:lang w:eastAsia="en-AU"/>
        </w:rPr>
        <w:t xml:space="preserve"> et al., 2015).  However, Digit Span and Quality of Life in Alzheimer’s Disease (QoL-AD)- two of the secondary measures favoured the intervention, although the effect sizes were small and clinical significance was questionable.  Digit Span was used as a measure of attention.  The authors suggested that the imbalance in the male to female ratio among the participants and excess of amnestic MCI in the CATS group could have biased the outcomes despite statistical adjustment.  Lack of monitoring of the MCI status may have also affected the results. CAM-COG-R as a sensitive measurement tool was also questioned by the authors.  The improvement in immediate attention associated with the intervention did not influence other cognitive domains positively (memory recall), hence the authors suspect that this improvement could be a result of Type 1 error. They found that participants receiving the active intervention reported improved quality of life (QoL) and less dependence on the use of mnemonic strategies to improve memory in daily situations.  This led the authors to conclude that this improvement could be due to a modest increase in confidence and wellbeing as a result of participation in the intervention, however such conclusion could not be validated as no quantitative measures were obtained.  The nature of the CATS program and the information delivered during its short duration was considered insufficient to influence any noticeable quantitative gains in cognition.   </w:t>
      </w:r>
    </w:p>
    <w:p w14:paraId="5C90E57C" w14:textId="738F396D" w:rsidR="00B10BA8" w:rsidRP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The largest randomised controlled single blind study with healthy older adults was the Advanced Cognitive Training for Independent and Vital Elderly (ACTIVE) study (</w:t>
      </w:r>
      <w:proofErr w:type="spellStart"/>
      <w:r w:rsidRPr="00B10BA8">
        <w:rPr>
          <w:rFonts w:ascii="Times New Roman" w:eastAsia="Times New Roman" w:hAnsi="Times New Roman" w:cs="Times New Roman"/>
          <w:color w:val="333333"/>
          <w:sz w:val="24"/>
          <w:szCs w:val="24"/>
          <w:lang w:eastAsia="en-AU"/>
        </w:rPr>
        <w:t>Rebok</w:t>
      </w:r>
      <w:proofErr w:type="spellEnd"/>
      <w:r w:rsidRPr="00B10BA8">
        <w:rPr>
          <w:rFonts w:ascii="Times New Roman" w:eastAsia="Times New Roman" w:hAnsi="Times New Roman" w:cs="Times New Roman"/>
          <w:color w:val="333333"/>
          <w:sz w:val="24"/>
          <w:szCs w:val="24"/>
          <w:lang w:eastAsia="en-AU"/>
        </w:rPr>
        <w:t xml:space="preserve"> et al., 2014).  Their 2,802 healthy adults aged 65 years and older (mean age of 74 years) were assigned to one of three intervention groups- memory, </w:t>
      </w:r>
      <w:proofErr w:type="gramStart"/>
      <w:r w:rsidRPr="00B10BA8">
        <w:rPr>
          <w:rFonts w:ascii="Times New Roman" w:eastAsia="Times New Roman" w:hAnsi="Times New Roman" w:cs="Times New Roman"/>
          <w:color w:val="333333"/>
          <w:sz w:val="24"/>
          <w:szCs w:val="24"/>
          <w:lang w:eastAsia="en-AU"/>
        </w:rPr>
        <w:t>reasoning</w:t>
      </w:r>
      <w:proofErr w:type="gramEnd"/>
      <w:r w:rsidRPr="00B10BA8">
        <w:rPr>
          <w:rFonts w:ascii="Times New Roman" w:eastAsia="Times New Roman" w:hAnsi="Times New Roman" w:cs="Times New Roman"/>
          <w:color w:val="333333"/>
          <w:sz w:val="24"/>
          <w:szCs w:val="24"/>
          <w:lang w:eastAsia="en-AU"/>
        </w:rPr>
        <w:t xml:space="preserve"> and speed of processing or to a control group receiving no research intervention. Interventions were conducted in small groups in ten 60–75minute sessions over 5 to 6 weeks. Manualised intervention sessions 1–5 </w:t>
      </w:r>
      <w:r w:rsidRPr="00B10BA8">
        <w:rPr>
          <w:rFonts w:ascii="Times New Roman" w:eastAsia="Times New Roman" w:hAnsi="Times New Roman" w:cs="Times New Roman"/>
          <w:color w:val="333333"/>
          <w:sz w:val="24"/>
          <w:szCs w:val="24"/>
          <w:lang w:eastAsia="en-AU"/>
        </w:rPr>
        <w:lastRenderedPageBreak/>
        <w:t xml:space="preserve">focused on strategy instruction and exercises to practice the strategy while sessions 6–10 provided additional practice exercises. Booster training (four 75-minute sessions) was provided at 11 and 35 months to participants who completed initial training (attended a minimum of 8 out of 10 sessions). Outcomes were obtained following 1, 2, 3, 5 and 10 years.  The results promisingly demonstrated that the training had immediate and long-term effects lasting up to five years on memory abilities and up to 10 years on reasoning and speed of processing.  Transfer effects were also evident: 60% of participants from all three training groups reported less difficulty in the instrumental activities of daily living (e.g., medication management, meal preparation) than the control group after 10 years, in comparison to 49 percent of control group participants.  After 10 years, 60 to 70 percent of participants indicated that they were as good as or better than when they started the ACTIVE study.  This indicated that interventions can be designed to maintain cognitive function.  In addition, researchers found that the interventions were less effective on adults who progressed to developing MCI.  Hence, it is recommended that early work with adults showing signs of minor cognitive problems may assist in maintaining their cognitive health in the long-term.  In addition, the authors projected financial gains that demonstrated decreased predicted medical expenditures by 3.2 percent between baseline and the one-year follow-up after the training.  Some limitations highlighted were the characteristics of the sample who were advantaged in age, education and Mini Mental State Examination (MMSE) over the general population, hence the results cannot be fully generalised and the design of the booster sessions made it difficult to examine dose effects.  Attrition was present at the follow-up interval (retention at the 5-year assessment was 67%). This was brought about by participants who had increasing health problems and lowered cognitive function as they aged.  However, through 5 years, the authors did not find differential attrition by condition. Therefore, they concluded that the attrition did not affect the between group comparisons of intervention effects.  </w:t>
      </w:r>
    </w:p>
    <w:p w14:paraId="3DC0A668" w14:textId="0007E8C0" w:rsidR="00B10BA8" w:rsidRDefault="00B10BA8" w:rsidP="00D971BB">
      <w:pPr>
        <w:spacing w:after="0" w:line="240" w:lineRule="auto"/>
        <w:ind w:firstLine="357"/>
        <w:rPr>
          <w:rFonts w:ascii="Times New Roman" w:eastAsia="Times New Roman" w:hAnsi="Times New Roman" w:cs="Times New Roman"/>
          <w:color w:val="333333"/>
          <w:sz w:val="24"/>
          <w:szCs w:val="24"/>
          <w:lang w:eastAsia="en-AU"/>
        </w:rPr>
      </w:pPr>
      <w:r w:rsidRPr="00B10BA8">
        <w:rPr>
          <w:rFonts w:ascii="Times New Roman" w:eastAsia="Times New Roman" w:hAnsi="Times New Roman" w:cs="Times New Roman"/>
          <w:color w:val="333333"/>
          <w:sz w:val="24"/>
          <w:szCs w:val="24"/>
          <w:lang w:eastAsia="en-AU"/>
        </w:rPr>
        <w:t xml:space="preserve">In summary, cognitive decline is inevitable with aging.  Cognitive assessment facilitates the diagnosis of cognitive disorders, it also helps to understand the nature and extent of cognitive impairment and allows for more accurate estimation of functional ability (Woodford &amp; George, 2007).  However, research in identifying the best predictor of cognitive decline in the elderly has been lacking.  This could be due to varied reasons including high cost of cognitive testing, lack of trained clinicians to conduct testing, lack of perceived benefits of testing the elderly.  Attention is undoubtedly one of the core cognitive domains, central to </w:t>
      </w:r>
      <w:proofErr w:type="gramStart"/>
      <w:r w:rsidRPr="00B10BA8">
        <w:rPr>
          <w:rFonts w:ascii="Times New Roman" w:eastAsia="Times New Roman" w:hAnsi="Times New Roman" w:cs="Times New Roman"/>
          <w:color w:val="333333"/>
          <w:sz w:val="24"/>
          <w:szCs w:val="24"/>
          <w:lang w:eastAsia="en-AU"/>
        </w:rPr>
        <w:t>a number of</w:t>
      </w:r>
      <w:proofErr w:type="gramEnd"/>
      <w:r w:rsidRPr="00B10BA8">
        <w:rPr>
          <w:rFonts w:ascii="Times New Roman" w:eastAsia="Times New Roman" w:hAnsi="Times New Roman" w:cs="Times New Roman"/>
          <w:color w:val="333333"/>
          <w:sz w:val="24"/>
          <w:szCs w:val="24"/>
          <w:lang w:eastAsia="en-AU"/>
        </w:rPr>
        <w:t xml:space="preserve"> cognitive functions required for daily living.  Studies investigating the impact of attention deficits on other cognitive domains in older adults are lacking.  There is no study to date which investigated the individual impact of attention training for older adults on their attention ability.  The gamut of research has identified non-specific cognitive interventions that address different cognitive domains as well as global cognition, and attention ability in this context has also been investigated.  Comparatively there is a dearth of literature investigating specific cognitive interventions and their impact on the targeted cognitive domain/s.  The ACTIVE study can safely be regarded as one such study</w:t>
      </w:r>
      <w:r w:rsidR="00C03D01">
        <w:rPr>
          <w:rFonts w:ascii="Times New Roman" w:eastAsia="Times New Roman" w:hAnsi="Times New Roman" w:cs="Times New Roman"/>
          <w:color w:val="333333"/>
          <w:sz w:val="24"/>
          <w:szCs w:val="24"/>
          <w:lang w:eastAsia="en-AU"/>
        </w:rPr>
        <w:t>,</w:t>
      </w:r>
      <w:r w:rsidRPr="00B10BA8">
        <w:rPr>
          <w:rFonts w:ascii="Times New Roman" w:eastAsia="Times New Roman" w:hAnsi="Times New Roman" w:cs="Times New Roman"/>
          <w:color w:val="333333"/>
          <w:sz w:val="24"/>
          <w:szCs w:val="24"/>
          <w:lang w:eastAsia="en-AU"/>
        </w:rPr>
        <w:t xml:space="preserve"> but attention was not one of the targeted cognitive domains investigated in this study.  </w:t>
      </w:r>
    </w:p>
    <w:p w14:paraId="3B535DBD" w14:textId="77777777" w:rsidR="001F0BD4" w:rsidRDefault="001F0BD4" w:rsidP="00D971BB">
      <w:pPr>
        <w:spacing w:after="0" w:line="240" w:lineRule="auto"/>
        <w:ind w:firstLine="357"/>
        <w:rPr>
          <w:rFonts w:ascii="Times New Roman" w:eastAsia="Times New Roman" w:hAnsi="Times New Roman" w:cs="Times New Roman"/>
          <w:b/>
          <w:color w:val="333333"/>
          <w:sz w:val="24"/>
          <w:szCs w:val="24"/>
          <w:lang w:eastAsia="en-AU"/>
        </w:rPr>
      </w:pPr>
    </w:p>
    <w:p w14:paraId="391A79A7" w14:textId="720B6CA1" w:rsidR="00122FE6" w:rsidRPr="00122FE6" w:rsidRDefault="00122FE6" w:rsidP="00FF0A39">
      <w:pPr>
        <w:spacing w:after="0" w:line="240" w:lineRule="auto"/>
        <w:rPr>
          <w:rFonts w:ascii="Times New Roman" w:eastAsia="Times New Roman" w:hAnsi="Times New Roman" w:cs="Times New Roman"/>
          <w:b/>
          <w:color w:val="333333"/>
          <w:sz w:val="24"/>
          <w:szCs w:val="24"/>
          <w:lang w:eastAsia="en-AU"/>
        </w:rPr>
      </w:pPr>
      <w:r w:rsidRPr="00122FE6">
        <w:rPr>
          <w:rFonts w:ascii="Times New Roman" w:eastAsia="Times New Roman" w:hAnsi="Times New Roman" w:cs="Times New Roman"/>
          <w:b/>
          <w:color w:val="333333"/>
          <w:sz w:val="24"/>
          <w:szCs w:val="24"/>
          <w:lang w:eastAsia="en-AU"/>
        </w:rPr>
        <w:t>3.3 Research Question</w:t>
      </w:r>
    </w:p>
    <w:p w14:paraId="44873300" w14:textId="77777777" w:rsidR="005B5F27" w:rsidRDefault="00122FE6" w:rsidP="00FF0A39">
      <w:pPr>
        <w:spacing w:after="0" w:line="240" w:lineRule="auto"/>
        <w:rPr>
          <w:rFonts w:ascii="Times New Roman" w:eastAsia="Times New Roman" w:hAnsi="Times New Roman" w:cs="Times New Roman"/>
          <w:color w:val="333333"/>
          <w:sz w:val="24"/>
          <w:szCs w:val="24"/>
          <w:lang w:eastAsia="en-AU"/>
        </w:rPr>
      </w:pPr>
      <w:r w:rsidRPr="00122FE6">
        <w:rPr>
          <w:rFonts w:ascii="Times New Roman" w:eastAsia="Times New Roman" w:hAnsi="Times New Roman" w:cs="Times New Roman"/>
          <w:color w:val="333333"/>
          <w:sz w:val="24"/>
          <w:szCs w:val="24"/>
          <w:lang w:eastAsia="en-AU"/>
        </w:rPr>
        <w:t xml:space="preserve">Considering the above-mentioned gaps in literature, </w:t>
      </w:r>
      <w:r w:rsidR="005B5F27">
        <w:rPr>
          <w:rFonts w:ascii="Times New Roman" w:eastAsia="Times New Roman" w:hAnsi="Times New Roman" w:cs="Times New Roman"/>
          <w:color w:val="333333"/>
          <w:sz w:val="24"/>
          <w:szCs w:val="24"/>
          <w:lang w:eastAsia="en-AU"/>
        </w:rPr>
        <w:t>the research questions are:</w:t>
      </w:r>
    </w:p>
    <w:p w14:paraId="12918BF3" w14:textId="2DE1F682" w:rsidR="005B5F27" w:rsidRDefault="005B5F27" w:rsidP="00D971BB">
      <w:pPr>
        <w:pStyle w:val="ListParagraph"/>
        <w:numPr>
          <w:ilvl w:val="0"/>
          <w:numId w:val="13"/>
        </w:numPr>
        <w:spacing w:after="0" w:line="240" w:lineRule="auto"/>
        <w:ind w:left="714" w:hanging="357"/>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What is the </w:t>
      </w:r>
      <w:r w:rsidR="00122FE6" w:rsidRPr="005B5F27">
        <w:rPr>
          <w:rFonts w:ascii="Times New Roman" w:eastAsia="Times New Roman" w:hAnsi="Times New Roman" w:cs="Times New Roman"/>
          <w:color w:val="333333"/>
          <w:sz w:val="24"/>
          <w:szCs w:val="24"/>
          <w:lang w:eastAsia="en-AU"/>
        </w:rPr>
        <w:t xml:space="preserve">relationship between attention deficits and deficits in other cognitive domains </w:t>
      </w:r>
      <w:r>
        <w:rPr>
          <w:rFonts w:ascii="Times New Roman" w:eastAsia="Times New Roman" w:hAnsi="Times New Roman" w:cs="Times New Roman"/>
          <w:color w:val="333333"/>
          <w:sz w:val="24"/>
          <w:szCs w:val="24"/>
          <w:lang w:eastAsia="en-AU"/>
        </w:rPr>
        <w:t>in both groups of participants (</w:t>
      </w:r>
      <w:r w:rsidR="00FF0A39">
        <w:rPr>
          <w:rFonts w:ascii="Times New Roman" w:eastAsia="Times New Roman" w:hAnsi="Times New Roman" w:cs="Times New Roman"/>
          <w:color w:val="333333"/>
          <w:sz w:val="24"/>
          <w:szCs w:val="24"/>
          <w:lang w:eastAsia="en-AU"/>
        </w:rPr>
        <w:t xml:space="preserve">with </w:t>
      </w:r>
      <w:r>
        <w:rPr>
          <w:rFonts w:ascii="Times New Roman" w:eastAsia="Times New Roman" w:hAnsi="Times New Roman" w:cs="Times New Roman"/>
          <w:color w:val="333333"/>
          <w:sz w:val="24"/>
          <w:szCs w:val="24"/>
          <w:lang w:eastAsia="en-AU"/>
        </w:rPr>
        <w:t>MCI and Healthy Older Adults)?</w:t>
      </w:r>
    </w:p>
    <w:p w14:paraId="5E28D8B7" w14:textId="67B1CF3A" w:rsidR="009F0DEC" w:rsidRDefault="005B5F27" w:rsidP="00FF0A39">
      <w:pPr>
        <w:pStyle w:val="ListParagraph"/>
        <w:numPr>
          <w:ilvl w:val="0"/>
          <w:numId w:val="13"/>
        </w:numPr>
        <w:spacing w:after="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Does </w:t>
      </w:r>
      <w:r w:rsidR="00122FE6" w:rsidRPr="005B5F27">
        <w:rPr>
          <w:rFonts w:ascii="Times New Roman" w:eastAsia="Times New Roman" w:hAnsi="Times New Roman" w:cs="Times New Roman"/>
          <w:color w:val="333333"/>
          <w:sz w:val="24"/>
          <w:szCs w:val="24"/>
          <w:lang w:eastAsia="en-AU"/>
        </w:rPr>
        <w:t xml:space="preserve">a structured attention training program </w:t>
      </w:r>
      <w:r>
        <w:rPr>
          <w:rFonts w:ascii="Times New Roman" w:eastAsia="Times New Roman" w:hAnsi="Times New Roman" w:cs="Times New Roman"/>
          <w:color w:val="333333"/>
          <w:sz w:val="24"/>
          <w:szCs w:val="24"/>
          <w:lang w:eastAsia="en-AU"/>
        </w:rPr>
        <w:t>influence change or address the deficits in attention in these groups studied? (</w:t>
      </w:r>
      <w:r w:rsidR="007F0151">
        <w:rPr>
          <w:rFonts w:ascii="Times New Roman" w:eastAsia="Times New Roman" w:hAnsi="Times New Roman" w:cs="Times New Roman"/>
          <w:color w:val="333333"/>
          <w:sz w:val="24"/>
          <w:szCs w:val="24"/>
          <w:lang w:eastAsia="en-AU"/>
        </w:rPr>
        <w:t xml:space="preserve">people </w:t>
      </w:r>
      <w:r w:rsidR="00FF0A39">
        <w:rPr>
          <w:rFonts w:ascii="Times New Roman" w:eastAsia="Times New Roman" w:hAnsi="Times New Roman" w:cs="Times New Roman"/>
          <w:color w:val="333333"/>
          <w:sz w:val="24"/>
          <w:szCs w:val="24"/>
          <w:lang w:eastAsia="en-AU"/>
        </w:rPr>
        <w:t xml:space="preserve">with </w:t>
      </w:r>
      <w:r>
        <w:rPr>
          <w:rFonts w:ascii="Times New Roman" w:eastAsia="Times New Roman" w:hAnsi="Times New Roman" w:cs="Times New Roman"/>
          <w:color w:val="333333"/>
          <w:sz w:val="24"/>
          <w:szCs w:val="24"/>
          <w:lang w:eastAsia="en-AU"/>
        </w:rPr>
        <w:t xml:space="preserve">MCI and </w:t>
      </w:r>
      <w:r w:rsidR="00C03D01">
        <w:rPr>
          <w:rFonts w:ascii="Times New Roman" w:eastAsia="Times New Roman" w:hAnsi="Times New Roman" w:cs="Times New Roman"/>
          <w:color w:val="333333"/>
          <w:sz w:val="24"/>
          <w:szCs w:val="24"/>
          <w:lang w:eastAsia="en-AU"/>
        </w:rPr>
        <w:t>h</w:t>
      </w:r>
      <w:r>
        <w:rPr>
          <w:rFonts w:ascii="Times New Roman" w:eastAsia="Times New Roman" w:hAnsi="Times New Roman" w:cs="Times New Roman"/>
          <w:color w:val="333333"/>
          <w:sz w:val="24"/>
          <w:szCs w:val="24"/>
          <w:lang w:eastAsia="en-AU"/>
        </w:rPr>
        <w:t xml:space="preserve">ealthy </w:t>
      </w:r>
      <w:r w:rsidR="00C03D01">
        <w:rPr>
          <w:rFonts w:ascii="Times New Roman" w:eastAsia="Times New Roman" w:hAnsi="Times New Roman" w:cs="Times New Roman"/>
          <w:color w:val="333333"/>
          <w:sz w:val="24"/>
          <w:szCs w:val="24"/>
          <w:lang w:eastAsia="en-AU"/>
        </w:rPr>
        <w:t>o</w:t>
      </w:r>
      <w:r>
        <w:rPr>
          <w:rFonts w:ascii="Times New Roman" w:eastAsia="Times New Roman" w:hAnsi="Times New Roman" w:cs="Times New Roman"/>
          <w:color w:val="333333"/>
          <w:sz w:val="24"/>
          <w:szCs w:val="24"/>
          <w:lang w:eastAsia="en-AU"/>
        </w:rPr>
        <w:t xml:space="preserve">lder adults)? If so </w:t>
      </w:r>
    </w:p>
    <w:p w14:paraId="47B9CC5E" w14:textId="3E21D4F3" w:rsidR="00122FE6" w:rsidRDefault="009F0DEC" w:rsidP="00FF0A39">
      <w:pPr>
        <w:pStyle w:val="ListParagraph"/>
        <w:numPr>
          <w:ilvl w:val="0"/>
          <w:numId w:val="13"/>
        </w:numPr>
        <w:spacing w:after="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lastRenderedPageBreak/>
        <w:t>Which group of participants (</w:t>
      </w:r>
      <w:r w:rsidR="00FF0A39">
        <w:rPr>
          <w:rFonts w:ascii="Times New Roman" w:eastAsia="Times New Roman" w:hAnsi="Times New Roman" w:cs="Times New Roman"/>
          <w:color w:val="333333"/>
          <w:sz w:val="24"/>
          <w:szCs w:val="24"/>
          <w:lang w:eastAsia="en-AU"/>
        </w:rPr>
        <w:t xml:space="preserve">with </w:t>
      </w:r>
      <w:r>
        <w:rPr>
          <w:rFonts w:ascii="Times New Roman" w:eastAsia="Times New Roman" w:hAnsi="Times New Roman" w:cs="Times New Roman"/>
          <w:color w:val="333333"/>
          <w:sz w:val="24"/>
          <w:szCs w:val="24"/>
          <w:lang w:eastAsia="en-AU"/>
        </w:rPr>
        <w:t xml:space="preserve">MCI or </w:t>
      </w:r>
      <w:r w:rsidR="00BB36B4">
        <w:rPr>
          <w:rFonts w:ascii="Times New Roman" w:eastAsia="Times New Roman" w:hAnsi="Times New Roman" w:cs="Times New Roman"/>
          <w:color w:val="333333"/>
          <w:sz w:val="24"/>
          <w:szCs w:val="24"/>
          <w:lang w:eastAsia="en-AU"/>
        </w:rPr>
        <w:t>h</w:t>
      </w:r>
      <w:r>
        <w:rPr>
          <w:rFonts w:ascii="Times New Roman" w:eastAsia="Times New Roman" w:hAnsi="Times New Roman" w:cs="Times New Roman"/>
          <w:color w:val="333333"/>
          <w:sz w:val="24"/>
          <w:szCs w:val="24"/>
          <w:lang w:eastAsia="en-AU"/>
        </w:rPr>
        <w:t>ealthy older adults) show greater improvement?</w:t>
      </w:r>
      <w:r w:rsidR="00122FE6" w:rsidRPr="005B5F27">
        <w:rPr>
          <w:rFonts w:ascii="Times New Roman" w:eastAsia="Times New Roman" w:hAnsi="Times New Roman" w:cs="Times New Roman"/>
          <w:color w:val="333333"/>
          <w:sz w:val="24"/>
          <w:szCs w:val="24"/>
          <w:lang w:eastAsia="en-AU"/>
        </w:rPr>
        <w:t xml:space="preserve">  </w:t>
      </w:r>
    </w:p>
    <w:p w14:paraId="7D8146E3" w14:textId="77777777" w:rsidR="00710546" w:rsidRPr="00710546" w:rsidRDefault="00710546" w:rsidP="00710546">
      <w:pPr>
        <w:pStyle w:val="ListParagraph"/>
        <w:numPr>
          <w:ilvl w:val="0"/>
          <w:numId w:val="13"/>
        </w:numPr>
        <w:rPr>
          <w:rFonts w:ascii="Times New Roman" w:eastAsia="Times New Roman" w:hAnsi="Times New Roman" w:cs="Times New Roman"/>
          <w:color w:val="333333"/>
          <w:sz w:val="24"/>
          <w:szCs w:val="24"/>
          <w:lang w:eastAsia="en-AU"/>
        </w:rPr>
      </w:pPr>
      <w:r w:rsidRPr="00710546">
        <w:rPr>
          <w:rFonts w:ascii="Times New Roman" w:eastAsia="Times New Roman" w:hAnsi="Times New Roman" w:cs="Times New Roman"/>
          <w:color w:val="333333"/>
          <w:sz w:val="24"/>
          <w:szCs w:val="24"/>
          <w:lang w:eastAsia="en-AU"/>
        </w:rPr>
        <w:t>Understand the difference (if any) in performance among the participants of the treatment group (participants receiving attention training only), the participants of the control group who receive the relaxation training followed by the attention training, and the participants of the control group who participate in the relaxation training only?</w:t>
      </w:r>
    </w:p>
    <w:p w14:paraId="300C310A" w14:textId="4CF9CEB4" w:rsidR="00122FE6" w:rsidRDefault="00122FE6" w:rsidP="00F9187A">
      <w:pPr>
        <w:spacing w:after="150" w:line="240" w:lineRule="auto"/>
        <w:rPr>
          <w:rFonts w:ascii="Times New Roman" w:eastAsia="Times New Roman" w:hAnsi="Times New Roman" w:cs="Times New Roman"/>
          <w:b/>
          <w:color w:val="333333"/>
          <w:sz w:val="24"/>
          <w:szCs w:val="24"/>
          <w:u w:val="single"/>
          <w:lang w:eastAsia="en-AU"/>
        </w:rPr>
      </w:pPr>
      <w:r w:rsidRPr="00122FE6">
        <w:rPr>
          <w:rFonts w:ascii="Times New Roman" w:eastAsia="Times New Roman" w:hAnsi="Times New Roman" w:cs="Times New Roman"/>
          <w:b/>
          <w:color w:val="333333"/>
          <w:sz w:val="24"/>
          <w:szCs w:val="24"/>
          <w:u w:val="single"/>
          <w:lang w:eastAsia="en-AU"/>
        </w:rPr>
        <w:t>4 Aims/Objectives:</w:t>
      </w:r>
    </w:p>
    <w:p w14:paraId="4D968012" w14:textId="77777777" w:rsidR="00122FE6" w:rsidRPr="007C1053" w:rsidRDefault="00122FE6" w:rsidP="001F0BD4">
      <w:pPr>
        <w:spacing w:after="0" w:line="240" w:lineRule="auto"/>
        <w:rPr>
          <w:rFonts w:ascii="Times New Roman" w:eastAsia="Times New Roman" w:hAnsi="Times New Roman" w:cs="Times New Roman"/>
          <w:b/>
          <w:color w:val="333333"/>
          <w:sz w:val="24"/>
          <w:szCs w:val="24"/>
          <w:lang w:eastAsia="en-AU"/>
        </w:rPr>
      </w:pPr>
      <w:r w:rsidRPr="007C1053">
        <w:rPr>
          <w:rFonts w:ascii="Times New Roman" w:eastAsia="Times New Roman" w:hAnsi="Times New Roman" w:cs="Times New Roman"/>
          <w:b/>
          <w:color w:val="333333"/>
          <w:sz w:val="24"/>
          <w:szCs w:val="24"/>
          <w:lang w:eastAsia="en-AU"/>
        </w:rPr>
        <w:t xml:space="preserve">4.1 Aims: </w:t>
      </w:r>
    </w:p>
    <w:p w14:paraId="4ACA47F8" w14:textId="77777777" w:rsidR="00122FE6" w:rsidRPr="001F0BD4" w:rsidRDefault="00122FE6" w:rsidP="00D971BB">
      <w:pPr>
        <w:spacing w:after="0" w:line="240" w:lineRule="auto"/>
        <w:ind w:firstLine="357"/>
        <w:rPr>
          <w:rFonts w:ascii="Times New Roman" w:eastAsia="Times New Roman" w:hAnsi="Times New Roman" w:cs="Times New Roman"/>
          <w:color w:val="333333"/>
          <w:sz w:val="24"/>
          <w:szCs w:val="24"/>
          <w:lang w:eastAsia="en-AU"/>
        </w:rPr>
      </w:pPr>
      <w:r w:rsidRPr="001F0BD4">
        <w:rPr>
          <w:rFonts w:ascii="Times New Roman" w:eastAsia="Times New Roman" w:hAnsi="Times New Roman" w:cs="Times New Roman"/>
          <w:color w:val="333333"/>
          <w:sz w:val="24"/>
          <w:szCs w:val="24"/>
          <w:lang w:eastAsia="en-AU"/>
        </w:rPr>
        <w:t xml:space="preserve">The main aims are: </w:t>
      </w:r>
    </w:p>
    <w:p w14:paraId="5F1D2AC1" w14:textId="024C78FE" w:rsidR="00122FE6" w:rsidRDefault="00122FE6" w:rsidP="001F0BD4">
      <w:pPr>
        <w:spacing w:after="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1. To investigate </w:t>
      </w:r>
      <w:r w:rsidRPr="00122FE6">
        <w:rPr>
          <w:rFonts w:ascii="Times New Roman" w:eastAsia="Times New Roman" w:hAnsi="Times New Roman" w:cs="Times New Roman"/>
          <w:color w:val="333333"/>
          <w:sz w:val="24"/>
          <w:szCs w:val="24"/>
          <w:lang w:eastAsia="en-AU"/>
        </w:rPr>
        <w:t xml:space="preserve">the nature of age-related decline in attention and other cognitive abilities of older adults with or without Mild Cognitive Impairment (MCI).  </w:t>
      </w:r>
    </w:p>
    <w:p w14:paraId="00A45212" w14:textId="3B4E7B2C" w:rsidR="00122FE6" w:rsidRPr="00122FE6" w:rsidRDefault="005B5F27" w:rsidP="001F0BD4">
      <w:pPr>
        <w:spacing w:after="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2. With the above knowledge this study will </w:t>
      </w:r>
      <w:r w:rsidR="00122FE6" w:rsidRPr="00122FE6">
        <w:rPr>
          <w:rFonts w:ascii="Times New Roman" w:eastAsia="Times New Roman" w:hAnsi="Times New Roman" w:cs="Times New Roman"/>
          <w:color w:val="333333"/>
          <w:sz w:val="24"/>
          <w:szCs w:val="24"/>
          <w:lang w:eastAsia="en-AU"/>
        </w:rPr>
        <w:t xml:space="preserve">investigate changes in attention ability resulting from participants’ engagement in a structured attention training program.  </w:t>
      </w:r>
    </w:p>
    <w:p w14:paraId="2AD34272" w14:textId="77777777" w:rsidR="001F0BD4" w:rsidRDefault="001F0BD4" w:rsidP="001F0BD4">
      <w:pPr>
        <w:spacing w:after="0" w:line="240" w:lineRule="auto"/>
        <w:rPr>
          <w:rFonts w:ascii="Times New Roman" w:eastAsia="Times New Roman" w:hAnsi="Times New Roman" w:cs="Times New Roman"/>
          <w:b/>
          <w:color w:val="333333"/>
          <w:sz w:val="24"/>
          <w:szCs w:val="24"/>
          <w:lang w:eastAsia="en-AU"/>
        </w:rPr>
      </w:pPr>
    </w:p>
    <w:p w14:paraId="580547EE" w14:textId="3E2BA12E" w:rsidR="00122FE6" w:rsidRPr="007C1053" w:rsidRDefault="00122FE6" w:rsidP="001F0BD4">
      <w:pPr>
        <w:spacing w:after="0" w:line="240" w:lineRule="auto"/>
        <w:rPr>
          <w:rFonts w:ascii="Times New Roman" w:eastAsia="Times New Roman" w:hAnsi="Times New Roman" w:cs="Times New Roman"/>
          <w:b/>
          <w:color w:val="333333"/>
          <w:sz w:val="24"/>
          <w:szCs w:val="24"/>
          <w:lang w:eastAsia="en-AU"/>
        </w:rPr>
      </w:pPr>
      <w:r w:rsidRPr="007C1053">
        <w:rPr>
          <w:rFonts w:ascii="Times New Roman" w:eastAsia="Times New Roman" w:hAnsi="Times New Roman" w:cs="Times New Roman"/>
          <w:b/>
          <w:color w:val="333333"/>
          <w:sz w:val="24"/>
          <w:szCs w:val="24"/>
          <w:lang w:eastAsia="en-AU"/>
        </w:rPr>
        <w:t xml:space="preserve">4.2 Objectives: </w:t>
      </w:r>
    </w:p>
    <w:p w14:paraId="5030CB64" w14:textId="7AF7A978" w:rsidR="005B5F27" w:rsidRDefault="00122FE6" w:rsidP="00D971BB">
      <w:pPr>
        <w:spacing w:after="0" w:line="240" w:lineRule="auto"/>
        <w:ind w:firstLine="357"/>
        <w:rPr>
          <w:rFonts w:ascii="Times New Roman" w:eastAsia="Times New Roman" w:hAnsi="Times New Roman" w:cs="Times New Roman"/>
          <w:color w:val="333333"/>
          <w:sz w:val="24"/>
          <w:szCs w:val="24"/>
          <w:lang w:eastAsia="en-AU"/>
        </w:rPr>
      </w:pPr>
      <w:r w:rsidRPr="00122FE6">
        <w:rPr>
          <w:rFonts w:ascii="Times New Roman" w:eastAsia="Times New Roman" w:hAnsi="Times New Roman" w:cs="Times New Roman"/>
          <w:color w:val="333333"/>
          <w:sz w:val="24"/>
          <w:szCs w:val="24"/>
          <w:lang w:eastAsia="en-AU"/>
        </w:rPr>
        <w:t xml:space="preserve">In relation to </w:t>
      </w:r>
      <w:r w:rsidRPr="001F0BD4">
        <w:rPr>
          <w:rFonts w:ascii="Times New Roman" w:eastAsia="Times New Roman" w:hAnsi="Times New Roman" w:cs="Times New Roman"/>
          <w:b/>
          <w:color w:val="333333"/>
          <w:sz w:val="24"/>
          <w:szCs w:val="24"/>
          <w:lang w:eastAsia="en-AU"/>
        </w:rPr>
        <w:t>Aim 1</w:t>
      </w:r>
      <w:r w:rsidRPr="00122FE6">
        <w:rPr>
          <w:rFonts w:ascii="Times New Roman" w:eastAsia="Times New Roman" w:hAnsi="Times New Roman" w:cs="Times New Roman"/>
          <w:color w:val="333333"/>
          <w:sz w:val="24"/>
          <w:szCs w:val="24"/>
          <w:lang w:eastAsia="en-AU"/>
        </w:rPr>
        <w:t>, this study will investigate</w:t>
      </w:r>
      <w:r w:rsidR="005B5F27">
        <w:rPr>
          <w:rFonts w:ascii="Times New Roman" w:eastAsia="Times New Roman" w:hAnsi="Times New Roman" w:cs="Times New Roman"/>
          <w:color w:val="333333"/>
          <w:sz w:val="24"/>
          <w:szCs w:val="24"/>
          <w:lang w:eastAsia="en-AU"/>
        </w:rPr>
        <w:t>:</w:t>
      </w:r>
      <w:r w:rsidRPr="00122FE6">
        <w:rPr>
          <w:rFonts w:ascii="Times New Roman" w:eastAsia="Times New Roman" w:hAnsi="Times New Roman" w:cs="Times New Roman"/>
          <w:color w:val="333333"/>
          <w:sz w:val="24"/>
          <w:szCs w:val="24"/>
          <w:lang w:eastAsia="en-AU"/>
        </w:rPr>
        <w:t xml:space="preserve"> </w:t>
      </w:r>
    </w:p>
    <w:p w14:paraId="7CEDB756" w14:textId="699D0A48" w:rsidR="007005FA" w:rsidRDefault="005B5F27" w:rsidP="00D971BB">
      <w:pPr>
        <w:spacing w:after="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a) </w:t>
      </w:r>
      <w:r w:rsidR="005318AB">
        <w:rPr>
          <w:rFonts w:ascii="Times New Roman" w:eastAsia="Times New Roman" w:hAnsi="Times New Roman" w:cs="Times New Roman"/>
          <w:color w:val="333333"/>
          <w:sz w:val="24"/>
          <w:szCs w:val="24"/>
          <w:lang w:eastAsia="en-AU"/>
        </w:rPr>
        <w:t xml:space="preserve">As well as </w:t>
      </w:r>
      <w:r w:rsidR="004963F5">
        <w:rPr>
          <w:rFonts w:ascii="Times New Roman" w:eastAsia="Times New Roman" w:hAnsi="Times New Roman" w:cs="Times New Roman"/>
          <w:color w:val="333333"/>
          <w:sz w:val="24"/>
          <w:szCs w:val="24"/>
          <w:lang w:eastAsia="en-AU"/>
        </w:rPr>
        <w:t>compare the</w:t>
      </w:r>
      <w:r w:rsidR="00F16919">
        <w:rPr>
          <w:rFonts w:ascii="Times New Roman" w:eastAsia="Times New Roman" w:hAnsi="Times New Roman" w:cs="Times New Roman"/>
          <w:color w:val="333333"/>
          <w:sz w:val="24"/>
          <w:szCs w:val="24"/>
          <w:lang w:eastAsia="en-AU"/>
        </w:rPr>
        <w:t xml:space="preserve"> </w:t>
      </w:r>
      <w:r w:rsidR="00F16919" w:rsidRPr="00F16919">
        <w:rPr>
          <w:rFonts w:ascii="Times New Roman" w:eastAsia="Times New Roman" w:hAnsi="Times New Roman" w:cs="Times New Roman"/>
          <w:color w:val="333333"/>
          <w:sz w:val="24"/>
          <w:szCs w:val="24"/>
          <w:lang w:eastAsia="en-AU"/>
        </w:rPr>
        <w:t xml:space="preserve">predictive efficacy of the </w:t>
      </w:r>
      <w:r w:rsidR="004963F5">
        <w:rPr>
          <w:rFonts w:ascii="Times New Roman" w:eastAsia="Times New Roman" w:hAnsi="Times New Roman" w:cs="Times New Roman"/>
          <w:color w:val="333333"/>
          <w:sz w:val="24"/>
          <w:szCs w:val="24"/>
          <w:lang w:eastAsia="en-AU"/>
        </w:rPr>
        <w:t xml:space="preserve">various subscales of the </w:t>
      </w:r>
      <w:r w:rsidR="00BB36B4">
        <w:rPr>
          <w:rFonts w:ascii="Times New Roman" w:eastAsia="Times New Roman" w:hAnsi="Times New Roman" w:cs="Times New Roman"/>
          <w:color w:val="333333"/>
          <w:sz w:val="24"/>
          <w:szCs w:val="24"/>
          <w:lang w:eastAsia="en-AU"/>
        </w:rPr>
        <w:t>Test of Everyday Attention (</w:t>
      </w:r>
      <w:r w:rsidR="00F16919" w:rsidRPr="00F16919">
        <w:rPr>
          <w:rFonts w:ascii="Times New Roman" w:eastAsia="Times New Roman" w:hAnsi="Times New Roman" w:cs="Times New Roman"/>
          <w:color w:val="333333"/>
          <w:sz w:val="24"/>
          <w:szCs w:val="24"/>
          <w:lang w:eastAsia="en-AU"/>
        </w:rPr>
        <w:t>TEA</w:t>
      </w:r>
      <w:r w:rsidR="00BB36B4">
        <w:rPr>
          <w:rFonts w:ascii="Times New Roman" w:eastAsia="Times New Roman" w:hAnsi="Times New Roman" w:cs="Times New Roman"/>
          <w:color w:val="333333"/>
          <w:sz w:val="24"/>
          <w:szCs w:val="24"/>
          <w:lang w:eastAsia="en-AU"/>
        </w:rPr>
        <w:t>)</w:t>
      </w:r>
      <w:r w:rsidR="00F16919" w:rsidRPr="00F16919">
        <w:rPr>
          <w:rFonts w:ascii="Times New Roman" w:eastAsia="Times New Roman" w:hAnsi="Times New Roman" w:cs="Times New Roman"/>
          <w:color w:val="333333"/>
          <w:sz w:val="24"/>
          <w:szCs w:val="24"/>
          <w:lang w:eastAsia="en-AU"/>
        </w:rPr>
        <w:t xml:space="preserve"> and </w:t>
      </w:r>
      <w:r w:rsidR="00BB36B4">
        <w:rPr>
          <w:rFonts w:ascii="Times New Roman" w:eastAsia="Times New Roman" w:hAnsi="Times New Roman" w:cs="Times New Roman"/>
          <w:color w:val="333333"/>
          <w:sz w:val="24"/>
          <w:szCs w:val="24"/>
          <w:lang w:eastAsia="en-AU"/>
        </w:rPr>
        <w:t>the Repeatable Battery for the Assessment of Neuropsychological Status (</w:t>
      </w:r>
      <w:r w:rsidR="00F16919" w:rsidRPr="00F16919">
        <w:rPr>
          <w:rFonts w:ascii="Times New Roman" w:eastAsia="Times New Roman" w:hAnsi="Times New Roman" w:cs="Times New Roman"/>
          <w:color w:val="333333"/>
          <w:sz w:val="24"/>
          <w:szCs w:val="24"/>
          <w:lang w:eastAsia="en-AU"/>
        </w:rPr>
        <w:t>RBANS</w:t>
      </w:r>
      <w:r w:rsidR="00BB36B4">
        <w:rPr>
          <w:rFonts w:ascii="Times New Roman" w:eastAsia="Times New Roman" w:hAnsi="Times New Roman" w:cs="Times New Roman"/>
          <w:color w:val="333333"/>
          <w:sz w:val="24"/>
          <w:szCs w:val="24"/>
          <w:lang w:eastAsia="en-AU"/>
        </w:rPr>
        <w:t>)</w:t>
      </w:r>
      <w:r w:rsidR="004963F5">
        <w:rPr>
          <w:rFonts w:ascii="Times New Roman" w:eastAsia="Times New Roman" w:hAnsi="Times New Roman" w:cs="Times New Roman"/>
          <w:color w:val="333333"/>
          <w:sz w:val="24"/>
          <w:szCs w:val="24"/>
          <w:lang w:eastAsia="en-AU"/>
        </w:rPr>
        <w:t xml:space="preserve"> </w:t>
      </w:r>
      <w:r w:rsidR="00F16919" w:rsidRPr="00F16919">
        <w:rPr>
          <w:rFonts w:ascii="Times New Roman" w:eastAsia="Times New Roman" w:hAnsi="Times New Roman" w:cs="Times New Roman"/>
          <w:color w:val="333333"/>
          <w:sz w:val="24"/>
          <w:szCs w:val="24"/>
          <w:lang w:eastAsia="en-AU"/>
        </w:rPr>
        <w:t>being utilised in th</w:t>
      </w:r>
      <w:r w:rsidR="00BB36B4">
        <w:rPr>
          <w:rFonts w:ascii="Times New Roman" w:eastAsia="Times New Roman" w:hAnsi="Times New Roman" w:cs="Times New Roman"/>
          <w:color w:val="333333"/>
          <w:sz w:val="24"/>
          <w:szCs w:val="24"/>
          <w:lang w:eastAsia="en-AU"/>
        </w:rPr>
        <w:t>is</w:t>
      </w:r>
      <w:r w:rsidR="00F16919" w:rsidRPr="00F16919">
        <w:rPr>
          <w:rFonts w:ascii="Times New Roman" w:eastAsia="Times New Roman" w:hAnsi="Times New Roman" w:cs="Times New Roman"/>
          <w:color w:val="333333"/>
          <w:sz w:val="24"/>
          <w:szCs w:val="24"/>
          <w:lang w:eastAsia="en-AU"/>
        </w:rPr>
        <w:t xml:space="preserve"> study </w:t>
      </w:r>
    </w:p>
    <w:p w14:paraId="4F49CC0D" w14:textId="0109B0BB" w:rsidR="00122FE6" w:rsidRDefault="005B5F27" w:rsidP="001F0BD4">
      <w:pPr>
        <w:spacing w:after="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b)</w:t>
      </w:r>
      <w:r w:rsidR="007005FA">
        <w:rPr>
          <w:rFonts w:ascii="Times New Roman" w:eastAsia="Times New Roman" w:hAnsi="Times New Roman" w:cs="Times New Roman"/>
          <w:color w:val="333333"/>
          <w:sz w:val="24"/>
          <w:szCs w:val="24"/>
          <w:lang w:eastAsia="en-AU"/>
        </w:rPr>
        <w:t xml:space="preserve"> </w:t>
      </w:r>
      <w:r w:rsidR="00122FE6" w:rsidRPr="00122FE6">
        <w:rPr>
          <w:rFonts w:ascii="Times New Roman" w:eastAsia="Times New Roman" w:hAnsi="Times New Roman" w:cs="Times New Roman"/>
          <w:color w:val="333333"/>
          <w:sz w:val="24"/>
          <w:szCs w:val="24"/>
          <w:lang w:eastAsia="en-AU"/>
        </w:rPr>
        <w:t xml:space="preserve">It will also investigate the relationship between attention deficit and deficits in other examined cognitive </w:t>
      </w:r>
      <w:r w:rsidR="007005FA">
        <w:rPr>
          <w:rFonts w:ascii="Times New Roman" w:eastAsia="Times New Roman" w:hAnsi="Times New Roman" w:cs="Times New Roman"/>
          <w:color w:val="333333"/>
          <w:sz w:val="24"/>
          <w:szCs w:val="24"/>
          <w:lang w:eastAsia="en-AU"/>
        </w:rPr>
        <w:t>domains in both the groups (</w:t>
      </w:r>
      <w:r w:rsidR="007F0151">
        <w:rPr>
          <w:rFonts w:ascii="Times New Roman" w:eastAsia="Times New Roman" w:hAnsi="Times New Roman" w:cs="Times New Roman"/>
          <w:color w:val="333333"/>
          <w:sz w:val="24"/>
          <w:szCs w:val="24"/>
          <w:lang w:eastAsia="en-AU"/>
        </w:rPr>
        <w:t xml:space="preserve">people with </w:t>
      </w:r>
      <w:r w:rsidR="007005FA">
        <w:rPr>
          <w:rFonts w:ascii="Times New Roman" w:eastAsia="Times New Roman" w:hAnsi="Times New Roman" w:cs="Times New Roman"/>
          <w:color w:val="333333"/>
          <w:sz w:val="24"/>
          <w:szCs w:val="24"/>
          <w:lang w:eastAsia="en-AU"/>
        </w:rPr>
        <w:t xml:space="preserve">MCI and </w:t>
      </w:r>
      <w:r w:rsidR="00BB36B4">
        <w:rPr>
          <w:rFonts w:ascii="Times New Roman" w:eastAsia="Times New Roman" w:hAnsi="Times New Roman" w:cs="Times New Roman"/>
          <w:color w:val="333333"/>
          <w:sz w:val="24"/>
          <w:szCs w:val="24"/>
          <w:lang w:eastAsia="en-AU"/>
        </w:rPr>
        <w:t>h</w:t>
      </w:r>
      <w:r w:rsidR="007005FA">
        <w:rPr>
          <w:rFonts w:ascii="Times New Roman" w:eastAsia="Times New Roman" w:hAnsi="Times New Roman" w:cs="Times New Roman"/>
          <w:color w:val="333333"/>
          <w:sz w:val="24"/>
          <w:szCs w:val="24"/>
          <w:lang w:eastAsia="en-AU"/>
        </w:rPr>
        <w:t xml:space="preserve">ealthy </w:t>
      </w:r>
      <w:r w:rsidR="00BB36B4">
        <w:rPr>
          <w:rFonts w:ascii="Times New Roman" w:eastAsia="Times New Roman" w:hAnsi="Times New Roman" w:cs="Times New Roman"/>
          <w:color w:val="333333"/>
          <w:sz w:val="24"/>
          <w:szCs w:val="24"/>
          <w:lang w:eastAsia="en-AU"/>
        </w:rPr>
        <w:t>o</w:t>
      </w:r>
      <w:r w:rsidR="007005FA">
        <w:rPr>
          <w:rFonts w:ascii="Times New Roman" w:eastAsia="Times New Roman" w:hAnsi="Times New Roman" w:cs="Times New Roman"/>
          <w:color w:val="333333"/>
          <w:sz w:val="24"/>
          <w:szCs w:val="24"/>
          <w:lang w:eastAsia="en-AU"/>
        </w:rPr>
        <w:t xml:space="preserve">lder </w:t>
      </w:r>
      <w:r w:rsidR="00BB36B4">
        <w:rPr>
          <w:rFonts w:ascii="Times New Roman" w:eastAsia="Times New Roman" w:hAnsi="Times New Roman" w:cs="Times New Roman"/>
          <w:color w:val="333333"/>
          <w:sz w:val="24"/>
          <w:szCs w:val="24"/>
          <w:lang w:eastAsia="en-AU"/>
        </w:rPr>
        <w:t>a</w:t>
      </w:r>
      <w:r w:rsidR="007005FA">
        <w:rPr>
          <w:rFonts w:ascii="Times New Roman" w:eastAsia="Times New Roman" w:hAnsi="Times New Roman" w:cs="Times New Roman"/>
          <w:color w:val="333333"/>
          <w:sz w:val="24"/>
          <w:szCs w:val="24"/>
          <w:lang w:eastAsia="en-AU"/>
        </w:rPr>
        <w:t>dults</w:t>
      </w:r>
      <w:r w:rsidR="007F0151">
        <w:rPr>
          <w:rFonts w:ascii="Times New Roman" w:eastAsia="Times New Roman" w:hAnsi="Times New Roman" w:cs="Times New Roman"/>
          <w:color w:val="333333"/>
          <w:sz w:val="24"/>
          <w:szCs w:val="24"/>
          <w:lang w:eastAsia="en-AU"/>
        </w:rPr>
        <w:t>)</w:t>
      </w:r>
      <w:r w:rsidR="00122FE6" w:rsidRPr="00122FE6">
        <w:rPr>
          <w:rFonts w:ascii="Times New Roman" w:eastAsia="Times New Roman" w:hAnsi="Times New Roman" w:cs="Times New Roman"/>
          <w:color w:val="333333"/>
          <w:sz w:val="24"/>
          <w:szCs w:val="24"/>
          <w:lang w:eastAsia="en-AU"/>
        </w:rPr>
        <w:t xml:space="preserve">.  </w:t>
      </w:r>
    </w:p>
    <w:p w14:paraId="532FC2AF" w14:textId="77777777" w:rsidR="005B5F27" w:rsidRDefault="005B5F27" w:rsidP="001F0BD4">
      <w:pPr>
        <w:spacing w:after="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In relation to </w:t>
      </w:r>
      <w:r w:rsidRPr="001F0BD4">
        <w:rPr>
          <w:rFonts w:ascii="Times New Roman" w:eastAsia="Times New Roman" w:hAnsi="Times New Roman" w:cs="Times New Roman"/>
          <w:b/>
          <w:color w:val="333333"/>
          <w:sz w:val="24"/>
          <w:szCs w:val="24"/>
          <w:lang w:eastAsia="en-AU"/>
        </w:rPr>
        <w:t>Aim 2</w:t>
      </w:r>
      <w:r>
        <w:rPr>
          <w:rFonts w:ascii="Times New Roman" w:eastAsia="Times New Roman" w:hAnsi="Times New Roman" w:cs="Times New Roman"/>
          <w:color w:val="333333"/>
          <w:sz w:val="24"/>
          <w:szCs w:val="24"/>
          <w:lang w:eastAsia="en-AU"/>
        </w:rPr>
        <w:t>, this study will:</w:t>
      </w:r>
    </w:p>
    <w:p w14:paraId="5E0B3739" w14:textId="2036348A" w:rsidR="005B5F27" w:rsidRDefault="002C0F14" w:rsidP="002C0F14">
      <w:pPr>
        <w:spacing w:after="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c)</w:t>
      </w:r>
      <w:r w:rsidR="008A30AB">
        <w:rPr>
          <w:rFonts w:ascii="Times New Roman" w:eastAsia="Times New Roman" w:hAnsi="Times New Roman" w:cs="Times New Roman"/>
          <w:color w:val="333333"/>
          <w:sz w:val="24"/>
          <w:szCs w:val="24"/>
          <w:lang w:eastAsia="en-AU"/>
        </w:rPr>
        <w:t xml:space="preserve"> </w:t>
      </w:r>
      <w:bookmarkStart w:id="3" w:name="_Hlk29671780"/>
      <w:r w:rsidR="007005FA" w:rsidRPr="002C0F14">
        <w:rPr>
          <w:rFonts w:ascii="Times New Roman" w:eastAsia="Times New Roman" w:hAnsi="Times New Roman" w:cs="Times New Roman"/>
          <w:color w:val="333333"/>
          <w:sz w:val="24"/>
          <w:szCs w:val="24"/>
          <w:lang w:eastAsia="en-AU"/>
        </w:rPr>
        <w:t>E</w:t>
      </w:r>
      <w:r w:rsidR="005B5F27" w:rsidRPr="002C0F14">
        <w:rPr>
          <w:rFonts w:ascii="Times New Roman" w:eastAsia="Times New Roman" w:hAnsi="Times New Roman" w:cs="Times New Roman"/>
          <w:color w:val="333333"/>
          <w:sz w:val="24"/>
          <w:szCs w:val="24"/>
          <w:lang w:eastAsia="en-AU"/>
        </w:rPr>
        <w:t>xplore changes in attention abilities of the two groups (</w:t>
      </w:r>
      <w:r w:rsidR="007F0151">
        <w:rPr>
          <w:rFonts w:ascii="Times New Roman" w:eastAsia="Times New Roman" w:hAnsi="Times New Roman" w:cs="Times New Roman"/>
          <w:color w:val="333333"/>
          <w:sz w:val="24"/>
          <w:szCs w:val="24"/>
          <w:lang w:eastAsia="en-AU"/>
        </w:rPr>
        <w:t xml:space="preserve">people with </w:t>
      </w:r>
      <w:r w:rsidR="005B5F27" w:rsidRPr="002C0F14">
        <w:rPr>
          <w:rFonts w:ascii="Times New Roman" w:eastAsia="Times New Roman" w:hAnsi="Times New Roman" w:cs="Times New Roman"/>
          <w:color w:val="333333"/>
          <w:sz w:val="24"/>
          <w:szCs w:val="24"/>
          <w:lang w:eastAsia="en-AU"/>
        </w:rPr>
        <w:t xml:space="preserve">MCI and </w:t>
      </w:r>
      <w:r w:rsidR="00BB36B4">
        <w:rPr>
          <w:rFonts w:ascii="Times New Roman" w:eastAsia="Times New Roman" w:hAnsi="Times New Roman" w:cs="Times New Roman"/>
          <w:color w:val="333333"/>
          <w:sz w:val="24"/>
          <w:szCs w:val="24"/>
          <w:lang w:eastAsia="en-AU"/>
        </w:rPr>
        <w:t>h</w:t>
      </w:r>
      <w:r w:rsidR="005B5F27" w:rsidRPr="002C0F14">
        <w:rPr>
          <w:rFonts w:ascii="Times New Roman" w:eastAsia="Times New Roman" w:hAnsi="Times New Roman" w:cs="Times New Roman"/>
          <w:color w:val="333333"/>
          <w:sz w:val="24"/>
          <w:szCs w:val="24"/>
          <w:lang w:eastAsia="en-AU"/>
        </w:rPr>
        <w:t xml:space="preserve">ealthy </w:t>
      </w:r>
      <w:r w:rsidR="00BB36B4">
        <w:rPr>
          <w:rFonts w:ascii="Times New Roman" w:eastAsia="Times New Roman" w:hAnsi="Times New Roman" w:cs="Times New Roman"/>
          <w:color w:val="333333"/>
          <w:sz w:val="24"/>
          <w:szCs w:val="24"/>
          <w:lang w:eastAsia="en-AU"/>
        </w:rPr>
        <w:t>o</w:t>
      </w:r>
      <w:r w:rsidR="005B5F27" w:rsidRPr="002C0F14">
        <w:rPr>
          <w:rFonts w:ascii="Times New Roman" w:eastAsia="Times New Roman" w:hAnsi="Times New Roman" w:cs="Times New Roman"/>
          <w:color w:val="333333"/>
          <w:sz w:val="24"/>
          <w:szCs w:val="24"/>
          <w:lang w:eastAsia="en-AU"/>
        </w:rPr>
        <w:t xml:space="preserve">lder </w:t>
      </w:r>
      <w:r w:rsidR="00BB36B4">
        <w:rPr>
          <w:rFonts w:ascii="Times New Roman" w:eastAsia="Times New Roman" w:hAnsi="Times New Roman" w:cs="Times New Roman"/>
          <w:color w:val="333333"/>
          <w:sz w:val="24"/>
          <w:szCs w:val="24"/>
          <w:lang w:eastAsia="en-AU"/>
        </w:rPr>
        <w:t>a</w:t>
      </w:r>
      <w:r w:rsidR="005B5F27" w:rsidRPr="002C0F14">
        <w:rPr>
          <w:rFonts w:ascii="Times New Roman" w:eastAsia="Times New Roman" w:hAnsi="Times New Roman" w:cs="Times New Roman"/>
          <w:color w:val="333333"/>
          <w:sz w:val="24"/>
          <w:szCs w:val="24"/>
          <w:lang w:eastAsia="en-AU"/>
        </w:rPr>
        <w:t xml:space="preserve">dults) once they have completed their </w:t>
      </w:r>
      <w:r w:rsidR="00BB36B4">
        <w:rPr>
          <w:rFonts w:ascii="Times New Roman" w:eastAsia="Times New Roman" w:hAnsi="Times New Roman" w:cs="Times New Roman"/>
          <w:color w:val="333333"/>
          <w:sz w:val="24"/>
          <w:szCs w:val="24"/>
          <w:lang w:eastAsia="en-AU"/>
        </w:rPr>
        <w:t xml:space="preserve">training in the </w:t>
      </w:r>
      <w:r w:rsidR="005B5F27" w:rsidRPr="002C0F14">
        <w:rPr>
          <w:rFonts w:ascii="Times New Roman" w:eastAsia="Times New Roman" w:hAnsi="Times New Roman" w:cs="Times New Roman"/>
          <w:color w:val="333333"/>
          <w:sz w:val="24"/>
          <w:szCs w:val="24"/>
          <w:lang w:eastAsia="en-AU"/>
        </w:rPr>
        <w:t>research intervention namely Attention Training</w:t>
      </w:r>
      <w:r w:rsidR="00BB36B4">
        <w:rPr>
          <w:rFonts w:ascii="Times New Roman" w:eastAsia="Times New Roman" w:hAnsi="Times New Roman" w:cs="Times New Roman"/>
          <w:color w:val="333333"/>
          <w:sz w:val="24"/>
          <w:szCs w:val="24"/>
          <w:lang w:eastAsia="en-AU"/>
        </w:rPr>
        <w:t>.</w:t>
      </w:r>
    </w:p>
    <w:bookmarkEnd w:id="3"/>
    <w:p w14:paraId="5A8A53EB" w14:textId="7B7BC095" w:rsidR="00BB74D5" w:rsidRPr="007A5076" w:rsidRDefault="00F366C9" w:rsidP="002C0F14">
      <w:pPr>
        <w:spacing w:after="0" w:line="240" w:lineRule="auto"/>
        <w:rPr>
          <w:rFonts w:ascii="Times New Roman" w:eastAsia="Times New Roman" w:hAnsi="Times New Roman" w:cs="Times New Roman"/>
          <w:color w:val="333333"/>
          <w:sz w:val="24"/>
          <w:szCs w:val="24"/>
          <w:lang w:eastAsia="en-AU"/>
        </w:rPr>
      </w:pPr>
      <w:r w:rsidRPr="00F366C9">
        <w:rPr>
          <w:rFonts w:ascii="Times New Roman" w:eastAsia="Times New Roman" w:hAnsi="Times New Roman" w:cs="Times New Roman"/>
          <w:color w:val="333333"/>
          <w:sz w:val="24"/>
          <w:szCs w:val="24"/>
          <w:lang w:eastAsia="en-AU"/>
        </w:rPr>
        <w:t>d) Explore the changes in attention abilities of participants receiving the attention training only and the control group of participants receiving the relaxation training only and the other control group of participants receiving relaxation training followed by the attention training?</w:t>
      </w:r>
    </w:p>
    <w:p w14:paraId="6B617FF4" w14:textId="77777777" w:rsidR="00954E60" w:rsidRPr="007A5076" w:rsidRDefault="00954E60" w:rsidP="002C0F14">
      <w:pPr>
        <w:spacing w:after="0" w:line="240" w:lineRule="auto"/>
        <w:rPr>
          <w:rFonts w:ascii="Times New Roman" w:eastAsia="Times New Roman" w:hAnsi="Times New Roman" w:cs="Times New Roman"/>
          <w:color w:val="333333"/>
          <w:sz w:val="24"/>
          <w:szCs w:val="24"/>
          <w:lang w:eastAsia="en-AU"/>
        </w:rPr>
      </w:pPr>
    </w:p>
    <w:p w14:paraId="55666591" w14:textId="5AE0F46E" w:rsidR="007005FA" w:rsidRPr="001F0BD4" w:rsidRDefault="007005FA" w:rsidP="001F0BD4">
      <w:pPr>
        <w:spacing w:after="0" w:line="240" w:lineRule="auto"/>
        <w:rPr>
          <w:rFonts w:ascii="Times New Roman" w:eastAsia="Times New Roman" w:hAnsi="Times New Roman" w:cs="Times New Roman"/>
          <w:b/>
          <w:color w:val="333333"/>
          <w:sz w:val="24"/>
          <w:szCs w:val="24"/>
          <w:lang w:eastAsia="en-AU"/>
        </w:rPr>
      </w:pPr>
      <w:r w:rsidRPr="001F0BD4">
        <w:rPr>
          <w:rFonts w:ascii="Times New Roman" w:eastAsia="Times New Roman" w:hAnsi="Times New Roman" w:cs="Times New Roman"/>
          <w:b/>
          <w:color w:val="333333"/>
          <w:sz w:val="24"/>
          <w:szCs w:val="24"/>
          <w:lang w:eastAsia="en-AU"/>
        </w:rPr>
        <w:t>4.3 Research Question:</w:t>
      </w:r>
    </w:p>
    <w:p w14:paraId="0F16E736" w14:textId="2B5D4433" w:rsidR="007005FA" w:rsidRPr="007C1053" w:rsidRDefault="007005FA" w:rsidP="00D971BB">
      <w:pPr>
        <w:spacing w:after="0" w:line="240" w:lineRule="auto"/>
        <w:ind w:firstLine="357"/>
        <w:rPr>
          <w:rFonts w:ascii="Times New Roman" w:eastAsia="Times New Roman" w:hAnsi="Times New Roman" w:cs="Times New Roman"/>
          <w:color w:val="333333"/>
          <w:sz w:val="24"/>
          <w:szCs w:val="24"/>
          <w:lang w:eastAsia="en-AU"/>
        </w:rPr>
      </w:pPr>
      <w:r w:rsidRPr="007C1053">
        <w:rPr>
          <w:rFonts w:ascii="Times New Roman" w:eastAsia="Times New Roman" w:hAnsi="Times New Roman" w:cs="Times New Roman"/>
          <w:color w:val="333333"/>
          <w:sz w:val="24"/>
          <w:szCs w:val="24"/>
          <w:lang w:eastAsia="en-AU"/>
        </w:rPr>
        <w:t>(Please see above answer to question</w:t>
      </w:r>
      <w:r w:rsidR="007C1053">
        <w:rPr>
          <w:rFonts w:ascii="Times New Roman" w:eastAsia="Times New Roman" w:hAnsi="Times New Roman" w:cs="Times New Roman"/>
          <w:color w:val="333333"/>
          <w:sz w:val="24"/>
          <w:szCs w:val="24"/>
          <w:lang w:eastAsia="en-AU"/>
        </w:rPr>
        <w:t xml:space="preserve"> </w:t>
      </w:r>
      <w:r w:rsidRPr="007C1053">
        <w:rPr>
          <w:rFonts w:ascii="Times New Roman" w:eastAsia="Times New Roman" w:hAnsi="Times New Roman" w:cs="Times New Roman"/>
          <w:color w:val="333333"/>
          <w:sz w:val="24"/>
          <w:szCs w:val="24"/>
          <w:lang w:eastAsia="en-AU"/>
        </w:rPr>
        <w:t>3.3)</w:t>
      </w:r>
    </w:p>
    <w:p w14:paraId="16150C4B" w14:textId="77777777" w:rsidR="001F0BD4" w:rsidRDefault="001F0BD4" w:rsidP="00F9187A">
      <w:pPr>
        <w:spacing w:after="150" w:line="240" w:lineRule="auto"/>
        <w:rPr>
          <w:rFonts w:ascii="Times New Roman" w:eastAsia="Times New Roman" w:hAnsi="Times New Roman" w:cs="Times New Roman"/>
          <w:b/>
          <w:color w:val="333333"/>
          <w:sz w:val="24"/>
          <w:szCs w:val="24"/>
          <w:lang w:eastAsia="en-AU"/>
        </w:rPr>
      </w:pPr>
    </w:p>
    <w:p w14:paraId="21A94A4B" w14:textId="16A01367" w:rsidR="007005FA" w:rsidRPr="007C1053" w:rsidRDefault="007005FA" w:rsidP="00F9187A">
      <w:pPr>
        <w:spacing w:after="150" w:line="240" w:lineRule="auto"/>
        <w:rPr>
          <w:rFonts w:ascii="Times New Roman" w:eastAsia="Times New Roman" w:hAnsi="Times New Roman" w:cs="Times New Roman"/>
          <w:b/>
          <w:color w:val="333333"/>
          <w:sz w:val="24"/>
          <w:szCs w:val="24"/>
          <w:lang w:eastAsia="en-AU"/>
        </w:rPr>
      </w:pPr>
      <w:r w:rsidRPr="007C1053">
        <w:rPr>
          <w:rFonts w:ascii="Times New Roman" w:eastAsia="Times New Roman" w:hAnsi="Times New Roman" w:cs="Times New Roman"/>
          <w:b/>
          <w:color w:val="333333"/>
          <w:sz w:val="24"/>
          <w:szCs w:val="24"/>
          <w:lang w:eastAsia="en-AU"/>
        </w:rPr>
        <w:t>4.4 Hypothesis</w:t>
      </w:r>
    </w:p>
    <w:p w14:paraId="00FAE2EF" w14:textId="66E6264C" w:rsidR="007005FA" w:rsidRPr="00C748EF" w:rsidRDefault="00C748EF" w:rsidP="00D971BB">
      <w:pPr>
        <w:spacing w:after="0" w:line="240" w:lineRule="auto"/>
        <w:ind w:firstLine="357"/>
        <w:rPr>
          <w:rFonts w:ascii="Times New Roman" w:eastAsia="Times New Roman" w:hAnsi="Times New Roman" w:cs="Times New Roman"/>
          <w:color w:val="333333"/>
          <w:sz w:val="24"/>
          <w:szCs w:val="24"/>
          <w:lang w:val="en-SG" w:eastAsia="en-AU"/>
        </w:rPr>
      </w:pPr>
      <w:r w:rsidRPr="00C748EF">
        <w:rPr>
          <w:rFonts w:ascii="Times New Roman" w:eastAsia="Times New Roman" w:hAnsi="Times New Roman" w:cs="Times New Roman"/>
          <w:color w:val="333333"/>
          <w:sz w:val="24"/>
          <w:szCs w:val="24"/>
          <w:lang w:val="en-SG" w:eastAsia="en-AU"/>
        </w:rPr>
        <w:t>H1.</w:t>
      </w:r>
      <w:r w:rsidR="001F0BD4">
        <w:rPr>
          <w:rFonts w:ascii="Times New Roman" w:eastAsia="Times New Roman" w:hAnsi="Times New Roman" w:cs="Times New Roman"/>
          <w:color w:val="333333"/>
          <w:sz w:val="24"/>
          <w:szCs w:val="24"/>
          <w:lang w:val="en-SG" w:eastAsia="en-AU"/>
        </w:rPr>
        <w:t xml:space="preserve"> </w:t>
      </w:r>
      <w:r w:rsidR="007005FA" w:rsidRPr="00C748EF">
        <w:rPr>
          <w:rFonts w:ascii="Times New Roman" w:eastAsia="Times New Roman" w:hAnsi="Times New Roman" w:cs="Times New Roman"/>
          <w:color w:val="333333"/>
          <w:sz w:val="24"/>
          <w:szCs w:val="24"/>
          <w:lang w:val="en-SG" w:eastAsia="en-AU"/>
        </w:rPr>
        <w:t>People with Mild Cognitive Impairment (MCI) are hypothesized to have greater attentional difficulties and are expected to perform poorly than healthy older adults, on standardised measures of attention and general cognition.</w:t>
      </w:r>
    </w:p>
    <w:p w14:paraId="33E0A08D" w14:textId="5252489B" w:rsidR="007005FA" w:rsidRPr="00C748EF" w:rsidRDefault="007005FA" w:rsidP="00D971BB">
      <w:pPr>
        <w:spacing w:after="0" w:line="240" w:lineRule="auto"/>
        <w:ind w:firstLine="357"/>
        <w:rPr>
          <w:rFonts w:ascii="Times New Roman" w:eastAsia="Times New Roman" w:hAnsi="Times New Roman" w:cs="Times New Roman"/>
          <w:color w:val="333333"/>
          <w:sz w:val="24"/>
          <w:szCs w:val="24"/>
          <w:lang w:val="en-SG" w:eastAsia="en-AU"/>
        </w:rPr>
      </w:pPr>
      <w:r w:rsidRPr="00C748EF">
        <w:rPr>
          <w:rFonts w:ascii="Times New Roman" w:eastAsia="Times New Roman" w:hAnsi="Times New Roman" w:cs="Times New Roman"/>
          <w:color w:val="333333"/>
          <w:sz w:val="24"/>
          <w:szCs w:val="24"/>
          <w:lang w:val="en-SG" w:eastAsia="en-AU"/>
        </w:rPr>
        <w:t>H2.</w:t>
      </w:r>
      <w:r w:rsidR="001F0BD4">
        <w:rPr>
          <w:rFonts w:ascii="Times New Roman" w:eastAsia="Times New Roman" w:hAnsi="Times New Roman" w:cs="Times New Roman"/>
          <w:color w:val="333333"/>
          <w:sz w:val="24"/>
          <w:szCs w:val="24"/>
          <w:lang w:val="en-SG" w:eastAsia="en-AU"/>
        </w:rPr>
        <w:t xml:space="preserve"> </w:t>
      </w:r>
      <w:r w:rsidR="00BB36B4">
        <w:rPr>
          <w:rFonts w:ascii="Times New Roman" w:eastAsia="Times New Roman" w:hAnsi="Times New Roman" w:cs="Times New Roman"/>
          <w:color w:val="333333"/>
          <w:sz w:val="24"/>
          <w:szCs w:val="24"/>
          <w:lang w:val="en-SG" w:eastAsia="en-AU"/>
        </w:rPr>
        <w:t>Attention Training program</w:t>
      </w:r>
      <w:r w:rsidRPr="00C748EF">
        <w:rPr>
          <w:rFonts w:ascii="Times New Roman" w:eastAsia="Times New Roman" w:hAnsi="Times New Roman" w:cs="Times New Roman"/>
          <w:color w:val="333333"/>
          <w:sz w:val="24"/>
          <w:szCs w:val="24"/>
          <w:lang w:val="en-SG" w:eastAsia="en-AU"/>
        </w:rPr>
        <w:t xml:space="preserve"> is expected to influence positive changes in attention ability and general cognition among older adults with and without MCI.</w:t>
      </w:r>
    </w:p>
    <w:p w14:paraId="4B7BFDC4" w14:textId="4004765A" w:rsidR="007005FA" w:rsidRDefault="007005FA" w:rsidP="00D971BB">
      <w:pPr>
        <w:spacing w:after="0" w:line="240" w:lineRule="auto"/>
        <w:ind w:firstLine="357"/>
        <w:rPr>
          <w:rFonts w:ascii="Times New Roman" w:eastAsia="Times New Roman" w:hAnsi="Times New Roman" w:cs="Times New Roman"/>
          <w:color w:val="333333"/>
          <w:sz w:val="24"/>
          <w:szCs w:val="24"/>
          <w:lang w:val="en-SG" w:eastAsia="en-AU"/>
        </w:rPr>
      </w:pPr>
      <w:r w:rsidRPr="00C748EF">
        <w:rPr>
          <w:rFonts w:ascii="Times New Roman" w:eastAsia="Times New Roman" w:hAnsi="Times New Roman" w:cs="Times New Roman"/>
          <w:color w:val="333333"/>
          <w:sz w:val="24"/>
          <w:szCs w:val="24"/>
          <w:lang w:val="en-SG" w:eastAsia="en-AU"/>
        </w:rPr>
        <w:t>H3.</w:t>
      </w:r>
      <w:r w:rsidR="001F0BD4">
        <w:rPr>
          <w:rFonts w:ascii="Times New Roman" w:eastAsia="Times New Roman" w:hAnsi="Times New Roman" w:cs="Times New Roman"/>
          <w:color w:val="333333"/>
          <w:sz w:val="24"/>
          <w:szCs w:val="24"/>
          <w:lang w:val="en-SG" w:eastAsia="en-AU"/>
        </w:rPr>
        <w:t xml:space="preserve"> </w:t>
      </w:r>
      <w:r w:rsidR="00BB36B4">
        <w:rPr>
          <w:rFonts w:ascii="Times New Roman" w:eastAsia="Times New Roman" w:hAnsi="Times New Roman" w:cs="Times New Roman"/>
          <w:color w:val="333333"/>
          <w:sz w:val="24"/>
          <w:szCs w:val="24"/>
          <w:lang w:val="en-SG" w:eastAsia="en-AU"/>
        </w:rPr>
        <w:t>Attention Training in program</w:t>
      </w:r>
      <w:r w:rsidRPr="00C748EF">
        <w:rPr>
          <w:rFonts w:ascii="Times New Roman" w:eastAsia="Times New Roman" w:hAnsi="Times New Roman" w:cs="Times New Roman"/>
          <w:color w:val="333333"/>
          <w:sz w:val="24"/>
          <w:szCs w:val="24"/>
          <w:lang w:val="en-SG" w:eastAsia="en-AU"/>
        </w:rPr>
        <w:t xml:space="preserve"> is expected to influence greater improvement in attention abilities and general cognition among older adults with MCI than the same population without MCI.</w:t>
      </w:r>
      <w:r w:rsidR="007F0151">
        <w:rPr>
          <w:rFonts w:ascii="Times New Roman" w:eastAsia="Times New Roman" w:hAnsi="Times New Roman" w:cs="Times New Roman"/>
          <w:color w:val="333333"/>
          <w:sz w:val="24"/>
          <w:szCs w:val="24"/>
          <w:lang w:val="en-SG" w:eastAsia="en-AU"/>
        </w:rPr>
        <w:t xml:space="preserve"> (This hypothesis </w:t>
      </w:r>
      <w:proofErr w:type="gramStart"/>
      <w:r w:rsidR="007F0151">
        <w:rPr>
          <w:rFonts w:ascii="Times New Roman" w:eastAsia="Times New Roman" w:hAnsi="Times New Roman" w:cs="Times New Roman"/>
          <w:color w:val="333333"/>
          <w:sz w:val="24"/>
          <w:szCs w:val="24"/>
          <w:lang w:val="en-SG" w:eastAsia="en-AU"/>
        </w:rPr>
        <w:t>is based on the assumption</w:t>
      </w:r>
      <w:proofErr w:type="gramEnd"/>
      <w:r w:rsidR="007F0151">
        <w:rPr>
          <w:rFonts w:ascii="Times New Roman" w:eastAsia="Times New Roman" w:hAnsi="Times New Roman" w:cs="Times New Roman"/>
          <w:color w:val="333333"/>
          <w:sz w:val="24"/>
          <w:szCs w:val="24"/>
          <w:lang w:val="en-SG" w:eastAsia="en-AU"/>
        </w:rPr>
        <w:t xml:space="preserve"> that greater gains might be possible in the group that shows greater deficits in all areas of cognition).</w:t>
      </w:r>
    </w:p>
    <w:p w14:paraId="063D3F1B" w14:textId="01E92A11" w:rsidR="00BB74D5" w:rsidRPr="007A5076" w:rsidRDefault="00F366C9" w:rsidP="00D971BB">
      <w:pPr>
        <w:spacing w:after="0" w:line="240" w:lineRule="auto"/>
        <w:ind w:firstLine="357"/>
        <w:rPr>
          <w:rFonts w:ascii="Times New Roman" w:eastAsia="Times New Roman" w:hAnsi="Times New Roman" w:cs="Times New Roman"/>
          <w:color w:val="333333"/>
          <w:sz w:val="24"/>
          <w:szCs w:val="24"/>
          <w:lang w:val="en-SG" w:eastAsia="en-AU"/>
        </w:rPr>
      </w:pPr>
      <w:r w:rsidRPr="00F366C9">
        <w:rPr>
          <w:rFonts w:ascii="Times New Roman" w:eastAsia="Times New Roman" w:hAnsi="Times New Roman" w:cs="Times New Roman"/>
          <w:color w:val="333333"/>
          <w:sz w:val="24"/>
          <w:szCs w:val="24"/>
          <w:lang w:val="en-SG" w:eastAsia="en-AU"/>
        </w:rPr>
        <w:t xml:space="preserve">H4. The control groups of participants receiving relaxation training followed by attention training is hypothesized to show similar improvement to that of the intervention group (participants receiving the attention training only).  </w:t>
      </w:r>
    </w:p>
    <w:p w14:paraId="0BEF45F5" w14:textId="73838A3A" w:rsidR="001F0BD4" w:rsidRDefault="001F0BD4" w:rsidP="00F9187A">
      <w:pPr>
        <w:spacing w:after="150" w:line="240" w:lineRule="auto"/>
        <w:rPr>
          <w:rFonts w:ascii="Times New Roman" w:eastAsia="Times New Roman" w:hAnsi="Times New Roman" w:cs="Times New Roman"/>
          <w:color w:val="333333"/>
          <w:sz w:val="24"/>
          <w:szCs w:val="24"/>
          <w:lang w:val="en-SG" w:eastAsia="en-AU"/>
        </w:rPr>
      </w:pPr>
    </w:p>
    <w:p w14:paraId="515E8894" w14:textId="6F4F8773" w:rsidR="00C748EF" w:rsidRDefault="00C748EF" w:rsidP="00F9187A">
      <w:pPr>
        <w:spacing w:after="150" w:line="240" w:lineRule="auto"/>
        <w:rPr>
          <w:rFonts w:ascii="Times New Roman" w:eastAsia="Times New Roman" w:hAnsi="Times New Roman" w:cs="Times New Roman"/>
          <w:b/>
          <w:color w:val="333333"/>
          <w:sz w:val="24"/>
          <w:szCs w:val="24"/>
          <w:u w:val="single"/>
          <w:lang w:val="en-SG" w:eastAsia="en-AU"/>
        </w:rPr>
      </w:pPr>
      <w:r>
        <w:rPr>
          <w:rFonts w:ascii="Times New Roman" w:eastAsia="Times New Roman" w:hAnsi="Times New Roman" w:cs="Times New Roman"/>
          <w:b/>
          <w:color w:val="333333"/>
          <w:sz w:val="24"/>
          <w:szCs w:val="24"/>
          <w:u w:val="single"/>
          <w:lang w:val="en-SG" w:eastAsia="en-AU"/>
        </w:rPr>
        <w:lastRenderedPageBreak/>
        <w:t xml:space="preserve">5 </w:t>
      </w:r>
      <w:r w:rsidRPr="00C748EF">
        <w:rPr>
          <w:rFonts w:ascii="Times New Roman" w:eastAsia="Times New Roman" w:hAnsi="Times New Roman" w:cs="Times New Roman"/>
          <w:b/>
          <w:color w:val="333333"/>
          <w:sz w:val="24"/>
          <w:szCs w:val="24"/>
          <w:u w:val="single"/>
          <w:lang w:val="en-SG" w:eastAsia="en-AU"/>
        </w:rPr>
        <w:t>Method:</w:t>
      </w:r>
    </w:p>
    <w:p w14:paraId="0034C6C3" w14:textId="1DA45BF9" w:rsidR="00C748EF" w:rsidRDefault="00C748EF" w:rsidP="00F9187A">
      <w:pPr>
        <w:spacing w:after="150" w:line="240" w:lineRule="auto"/>
        <w:rPr>
          <w:rFonts w:ascii="Times New Roman" w:eastAsia="Times New Roman" w:hAnsi="Times New Roman" w:cs="Times New Roman"/>
          <w:color w:val="333333"/>
          <w:sz w:val="24"/>
          <w:szCs w:val="24"/>
          <w:lang w:eastAsia="en-AU"/>
        </w:rPr>
      </w:pPr>
      <w:r w:rsidRPr="007C1053">
        <w:rPr>
          <w:rFonts w:ascii="Times New Roman" w:eastAsia="Times New Roman" w:hAnsi="Times New Roman" w:cs="Times New Roman"/>
          <w:b/>
          <w:color w:val="333333"/>
          <w:sz w:val="24"/>
          <w:szCs w:val="24"/>
          <w:lang w:val="en-SG" w:eastAsia="en-AU"/>
        </w:rPr>
        <w:t xml:space="preserve">5.1 </w:t>
      </w:r>
      <w:r w:rsidRPr="007C1053">
        <w:rPr>
          <w:rFonts w:ascii="Times New Roman" w:eastAsia="Times New Roman" w:hAnsi="Times New Roman" w:cs="Times New Roman"/>
          <w:b/>
          <w:color w:val="333333"/>
          <w:sz w:val="24"/>
          <w:szCs w:val="24"/>
          <w:lang w:eastAsia="en-AU"/>
        </w:rPr>
        <w:t>Includes study design, setting and who the target participants are, interventions</w:t>
      </w:r>
      <w:r w:rsidRPr="00C748EF">
        <w:rPr>
          <w:rFonts w:ascii="Times New Roman" w:eastAsia="Times New Roman" w:hAnsi="Times New Roman" w:cs="Times New Roman"/>
          <w:color w:val="333333"/>
          <w:sz w:val="24"/>
          <w:szCs w:val="24"/>
          <w:lang w:eastAsia="en-AU"/>
        </w:rPr>
        <w:t>.</w:t>
      </w:r>
    </w:p>
    <w:p w14:paraId="7DB244B2" w14:textId="28A3D7DC" w:rsidR="00495C29" w:rsidRPr="0062407A" w:rsidRDefault="00495C29" w:rsidP="00D971BB">
      <w:pPr>
        <w:spacing w:after="0" w:line="240" w:lineRule="auto"/>
        <w:ind w:firstLine="357"/>
        <w:rPr>
          <w:rFonts w:ascii="Times New Roman" w:eastAsia="Times New Roman" w:hAnsi="Times New Roman" w:cs="Times New Roman"/>
          <w:b/>
          <w:color w:val="333333"/>
          <w:sz w:val="24"/>
          <w:szCs w:val="24"/>
          <w:lang w:eastAsia="en-AU"/>
        </w:rPr>
      </w:pPr>
      <w:r w:rsidRPr="00591C64">
        <w:rPr>
          <w:rFonts w:ascii="Times New Roman" w:eastAsia="Times New Roman" w:hAnsi="Times New Roman" w:cs="Times New Roman"/>
          <w:bCs/>
          <w:color w:val="333333"/>
          <w:sz w:val="24"/>
          <w:szCs w:val="24"/>
          <w:lang w:eastAsia="en-AU"/>
        </w:rPr>
        <w:t xml:space="preserve">This study </w:t>
      </w:r>
      <w:r w:rsidR="00D004CD" w:rsidRPr="00591C64">
        <w:rPr>
          <w:rFonts w:ascii="Times New Roman" w:eastAsia="Times New Roman" w:hAnsi="Times New Roman" w:cs="Times New Roman"/>
          <w:bCs/>
          <w:color w:val="333333"/>
          <w:sz w:val="24"/>
          <w:szCs w:val="24"/>
          <w:lang w:eastAsia="en-AU"/>
        </w:rPr>
        <w:t xml:space="preserve">has a mixed design.  </w:t>
      </w:r>
      <w:r w:rsidR="00750C20" w:rsidRPr="00591C64">
        <w:rPr>
          <w:rFonts w:ascii="Times New Roman" w:eastAsia="Times New Roman" w:hAnsi="Times New Roman" w:cs="Times New Roman"/>
          <w:bCs/>
          <w:color w:val="333333"/>
          <w:sz w:val="24"/>
          <w:szCs w:val="24"/>
          <w:lang w:eastAsia="en-AU"/>
        </w:rPr>
        <w:t xml:space="preserve">1. </w:t>
      </w:r>
      <w:r w:rsidR="0062407A" w:rsidRPr="00591C64">
        <w:rPr>
          <w:rFonts w:ascii="Times New Roman" w:eastAsia="Times New Roman" w:hAnsi="Times New Roman" w:cs="Times New Roman"/>
          <w:bCs/>
          <w:color w:val="333333"/>
          <w:sz w:val="24"/>
          <w:szCs w:val="24"/>
          <w:lang w:eastAsia="en-AU"/>
        </w:rPr>
        <w:t>A</w:t>
      </w:r>
      <w:r w:rsidR="00D004CD" w:rsidRPr="00591C64">
        <w:rPr>
          <w:rFonts w:ascii="Times New Roman" w:eastAsia="Times New Roman" w:hAnsi="Times New Roman" w:cs="Times New Roman"/>
          <w:bCs/>
          <w:color w:val="333333"/>
          <w:sz w:val="24"/>
          <w:szCs w:val="24"/>
          <w:lang w:eastAsia="en-AU"/>
        </w:rPr>
        <w:t xml:space="preserve"> quasi-experimental design </w:t>
      </w:r>
      <w:r w:rsidR="00AF1540" w:rsidRPr="00591C64">
        <w:rPr>
          <w:rFonts w:ascii="Times New Roman" w:eastAsia="Times New Roman" w:hAnsi="Times New Roman" w:cs="Times New Roman"/>
          <w:bCs/>
          <w:color w:val="333333"/>
          <w:sz w:val="24"/>
          <w:szCs w:val="24"/>
          <w:lang w:eastAsia="en-AU"/>
        </w:rPr>
        <w:t xml:space="preserve">with data collected pre and post intervention training offered to </w:t>
      </w:r>
      <w:r w:rsidR="0062407A" w:rsidRPr="00591C64">
        <w:rPr>
          <w:rFonts w:ascii="Times New Roman" w:eastAsia="Times New Roman" w:hAnsi="Times New Roman" w:cs="Times New Roman"/>
          <w:bCs/>
          <w:color w:val="333333"/>
          <w:sz w:val="24"/>
          <w:szCs w:val="24"/>
          <w:lang w:eastAsia="en-AU"/>
        </w:rPr>
        <w:t>the sample of participants with Mild Cognitive Impairment (MCI- Group 1).</w:t>
      </w:r>
      <w:r w:rsidR="0062407A" w:rsidRPr="00591C64">
        <w:rPr>
          <w:rFonts w:ascii="Times New Roman" w:hAnsi="Times New Roman" w:cs="Times New Roman"/>
          <w:bCs/>
          <w:sz w:val="24"/>
          <w:szCs w:val="24"/>
        </w:rPr>
        <w:t xml:space="preserve">  </w:t>
      </w:r>
      <w:r w:rsidR="00750C20" w:rsidRPr="00591C64">
        <w:rPr>
          <w:rFonts w:ascii="Times New Roman" w:hAnsi="Times New Roman" w:cs="Times New Roman"/>
          <w:bCs/>
          <w:sz w:val="24"/>
          <w:szCs w:val="24"/>
        </w:rPr>
        <w:t xml:space="preserve">2. </w:t>
      </w:r>
      <w:r w:rsidR="0062407A" w:rsidRPr="00591C64">
        <w:rPr>
          <w:rFonts w:ascii="Times New Roman" w:hAnsi="Times New Roman" w:cs="Times New Roman"/>
          <w:bCs/>
          <w:sz w:val="24"/>
          <w:szCs w:val="24"/>
        </w:rPr>
        <w:t xml:space="preserve">Randomized control trial with data collected pre and post trainings </w:t>
      </w:r>
      <w:r w:rsidR="0062407A" w:rsidRPr="00591C64">
        <w:rPr>
          <w:rFonts w:ascii="Times New Roman" w:eastAsia="Times New Roman" w:hAnsi="Times New Roman" w:cs="Times New Roman"/>
          <w:bCs/>
          <w:color w:val="333333"/>
          <w:sz w:val="24"/>
          <w:szCs w:val="24"/>
          <w:lang w:eastAsia="en-AU"/>
        </w:rPr>
        <w:t>offered to both the treatment and control groups of the sample of healthy older adults (Group 2)</w:t>
      </w:r>
      <w:r w:rsidR="00313D9A" w:rsidRPr="00591C64">
        <w:rPr>
          <w:rFonts w:ascii="Times New Roman" w:eastAsia="Times New Roman" w:hAnsi="Times New Roman" w:cs="Times New Roman"/>
          <w:bCs/>
          <w:color w:val="333333"/>
          <w:sz w:val="24"/>
          <w:szCs w:val="24"/>
          <w:lang w:eastAsia="en-AU"/>
        </w:rPr>
        <w:t>.</w:t>
      </w:r>
      <w:r w:rsidR="00313D9A">
        <w:rPr>
          <w:rFonts w:ascii="Times New Roman" w:eastAsia="Times New Roman" w:hAnsi="Times New Roman" w:cs="Times New Roman"/>
          <w:b/>
          <w:color w:val="333333"/>
          <w:sz w:val="24"/>
          <w:szCs w:val="24"/>
          <w:lang w:eastAsia="en-AU"/>
        </w:rPr>
        <w:t xml:space="preserve">  </w:t>
      </w:r>
      <w:r w:rsidR="00313D9A" w:rsidRPr="00715D91">
        <w:rPr>
          <w:rFonts w:ascii="Times New Roman" w:eastAsia="Times New Roman" w:hAnsi="Times New Roman" w:cs="Times New Roman"/>
          <w:color w:val="333333"/>
          <w:sz w:val="24"/>
          <w:szCs w:val="24"/>
          <w:lang w:eastAsia="en-AU"/>
        </w:rPr>
        <w:t>For Group 1, participants with a new diagnosis of Mild Cognitive Impairment (MCI) recruited from the Memory Clinic, GARSS, Toowoomba Hospital, and from Geriatricians in their private practises as well as General Practitioners from the community</w:t>
      </w:r>
      <w:r w:rsidR="00715D91" w:rsidRPr="00715D91">
        <w:rPr>
          <w:rFonts w:ascii="Times New Roman" w:eastAsia="Times New Roman" w:hAnsi="Times New Roman" w:cs="Times New Roman"/>
          <w:color w:val="333333"/>
          <w:sz w:val="24"/>
          <w:szCs w:val="24"/>
          <w:lang w:eastAsia="en-AU"/>
        </w:rPr>
        <w:t xml:space="preserve"> will be recruited</w:t>
      </w:r>
      <w:r w:rsidR="00313D9A" w:rsidRPr="00715D91">
        <w:rPr>
          <w:rFonts w:ascii="Times New Roman" w:eastAsia="Times New Roman" w:hAnsi="Times New Roman" w:cs="Times New Roman"/>
          <w:color w:val="333333"/>
          <w:sz w:val="24"/>
          <w:szCs w:val="24"/>
          <w:lang w:eastAsia="en-AU"/>
        </w:rPr>
        <w:t>.  All participants will be aged between 60-80 years.</w:t>
      </w:r>
      <w:r w:rsidR="00313D9A" w:rsidRPr="00313D9A">
        <w:rPr>
          <w:rFonts w:ascii="Times New Roman" w:eastAsia="Times New Roman" w:hAnsi="Times New Roman" w:cs="Times New Roman"/>
          <w:b/>
          <w:color w:val="333333"/>
          <w:sz w:val="24"/>
          <w:szCs w:val="24"/>
          <w:lang w:eastAsia="en-AU"/>
        </w:rPr>
        <w:t xml:space="preserve">  </w:t>
      </w:r>
    </w:p>
    <w:p w14:paraId="717E9CE0" w14:textId="1DA588EC" w:rsidR="007A71F9" w:rsidRPr="0062407A" w:rsidRDefault="007A71F9" w:rsidP="0062407A">
      <w:pPr>
        <w:spacing w:after="0" w:line="240" w:lineRule="auto"/>
        <w:ind w:firstLine="357"/>
        <w:rPr>
          <w:rFonts w:ascii="Times New Roman" w:eastAsia="Times New Roman" w:hAnsi="Times New Roman" w:cs="Times New Roman"/>
          <w:color w:val="333333"/>
          <w:sz w:val="24"/>
          <w:szCs w:val="24"/>
          <w:lang w:eastAsia="en-AU"/>
        </w:rPr>
      </w:pPr>
      <w:r w:rsidRPr="0062407A">
        <w:rPr>
          <w:rFonts w:ascii="Times New Roman" w:eastAsia="Times New Roman" w:hAnsi="Times New Roman" w:cs="Times New Roman"/>
          <w:bCs/>
          <w:sz w:val="24"/>
          <w:szCs w:val="24"/>
          <w:lang w:eastAsia="en-AU"/>
        </w:rPr>
        <w:t>Geriatricians in private practise and GPs who mainly work with the older adult population will be approached by the principal researcher through phone contact, emails or in person if necessary</w:t>
      </w:r>
      <w:r w:rsidRPr="0062407A">
        <w:rPr>
          <w:rFonts w:ascii="Times New Roman" w:eastAsia="Times New Roman" w:hAnsi="Times New Roman" w:cs="Times New Roman"/>
          <w:sz w:val="24"/>
          <w:szCs w:val="24"/>
          <w:lang w:eastAsia="en-AU"/>
        </w:rPr>
        <w:t xml:space="preserve">.  </w:t>
      </w:r>
      <w:r w:rsidRPr="0062407A">
        <w:rPr>
          <w:rFonts w:ascii="Times New Roman" w:eastAsia="Times New Roman" w:hAnsi="Times New Roman" w:cs="Times New Roman"/>
          <w:color w:val="333333"/>
          <w:sz w:val="24"/>
          <w:szCs w:val="24"/>
          <w:lang w:eastAsia="en-AU"/>
        </w:rPr>
        <w:t>(Please see attached letter to Geriatricians and GPs in private practice in Appendix XI).  Please also see attached recruitment and consent flowchart (Appendix -XII).</w:t>
      </w:r>
    </w:p>
    <w:p w14:paraId="4B5570CD" w14:textId="238C0D28" w:rsidR="007A71F9" w:rsidRPr="0062407A" w:rsidRDefault="007A71F9" w:rsidP="0062407A">
      <w:pPr>
        <w:spacing w:after="0" w:line="240" w:lineRule="auto"/>
        <w:ind w:firstLine="357"/>
        <w:rPr>
          <w:rFonts w:ascii="Times New Roman" w:eastAsia="Times New Roman" w:hAnsi="Times New Roman" w:cs="Times New Roman"/>
          <w:color w:val="333333"/>
          <w:sz w:val="24"/>
          <w:szCs w:val="24"/>
          <w:lang w:eastAsia="en-AU"/>
        </w:rPr>
      </w:pPr>
      <w:r w:rsidRPr="0062407A">
        <w:rPr>
          <w:rFonts w:ascii="Times New Roman" w:eastAsia="Times New Roman" w:hAnsi="Times New Roman" w:cs="Times New Roman"/>
          <w:color w:val="333333"/>
          <w:sz w:val="24"/>
          <w:szCs w:val="24"/>
          <w:lang w:eastAsia="en-AU"/>
        </w:rPr>
        <w:t>Interested participants will contact the principal researcher by phone or by email.  Alternatively, after receiving the reply slips from participants, the principal researcher will contact the prospective participants.  During that contact, the principal researcher will answer queries the participants may have on the research and if they wish, then proceed with scheduling an eligibility and pre-assessment session (if eligible) with the research assistants at the USQ Psychology Clinic</w:t>
      </w:r>
      <w:r w:rsidR="00A92DC2" w:rsidRPr="0062407A">
        <w:rPr>
          <w:rFonts w:ascii="Times New Roman" w:eastAsia="Times New Roman" w:hAnsi="Times New Roman" w:cs="Times New Roman"/>
          <w:color w:val="333333"/>
          <w:sz w:val="24"/>
          <w:szCs w:val="24"/>
          <w:lang w:eastAsia="en-AU"/>
        </w:rPr>
        <w:t xml:space="preserve"> (for community participants with or without MCI) and with research assistants at the Memory Clinic (for participants with MCI recruited from the Memory Clinic).</w:t>
      </w:r>
      <w:r w:rsidRPr="0062407A">
        <w:rPr>
          <w:rFonts w:ascii="Times New Roman" w:eastAsia="Times New Roman" w:hAnsi="Times New Roman" w:cs="Times New Roman"/>
          <w:color w:val="333333"/>
          <w:sz w:val="24"/>
          <w:szCs w:val="24"/>
          <w:lang w:eastAsia="en-AU"/>
        </w:rPr>
        <w:t xml:space="preserve">  </w:t>
      </w:r>
    </w:p>
    <w:p w14:paraId="636DCBDD" w14:textId="56B8CE15" w:rsidR="00495C29" w:rsidRPr="0062407A" w:rsidRDefault="00495C29" w:rsidP="00D971BB">
      <w:pPr>
        <w:spacing w:after="0" w:line="240" w:lineRule="auto"/>
        <w:ind w:firstLine="357"/>
        <w:rPr>
          <w:rFonts w:ascii="Times New Roman" w:eastAsia="Times New Roman" w:hAnsi="Times New Roman" w:cs="Times New Roman"/>
          <w:sz w:val="24"/>
          <w:szCs w:val="24"/>
          <w:lang w:val="en-SG" w:eastAsia="en-AU"/>
        </w:rPr>
      </w:pPr>
      <w:r w:rsidRPr="0062407A">
        <w:rPr>
          <w:rFonts w:ascii="Times New Roman" w:eastAsia="Times New Roman" w:hAnsi="Times New Roman" w:cs="Times New Roman"/>
          <w:color w:val="333333"/>
          <w:sz w:val="24"/>
          <w:szCs w:val="24"/>
          <w:lang w:val="en-SG" w:eastAsia="en-AU"/>
        </w:rPr>
        <w:t xml:space="preserve">Potential participants will be given </w:t>
      </w:r>
      <w:r w:rsidR="009D6907" w:rsidRPr="0062407A">
        <w:rPr>
          <w:rFonts w:ascii="Times New Roman" w:eastAsia="Times New Roman" w:hAnsi="Times New Roman" w:cs="Times New Roman"/>
          <w:color w:val="333333"/>
          <w:sz w:val="24"/>
          <w:szCs w:val="24"/>
          <w:lang w:val="en-SG" w:eastAsia="en-AU"/>
        </w:rPr>
        <w:t>Participant I</w:t>
      </w:r>
      <w:r w:rsidR="003354E7" w:rsidRPr="0062407A">
        <w:rPr>
          <w:rFonts w:ascii="Times New Roman" w:eastAsia="Times New Roman" w:hAnsi="Times New Roman" w:cs="Times New Roman"/>
          <w:color w:val="333333"/>
          <w:sz w:val="24"/>
          <w:szCs w:val="24"/>
          <w:lang w:val="en-SG" w:eastAsia="en-AU"/>
        </w:rPr>
        <w:t xml:space="preserve">nformation </w:t>
      </w:r>
      <w:r w:rsidR="00BB5E25" w:rsidRPr="0062407A">
        <w:rPr>
          <w:rFonts w:ascii="Times New Roman" w:eastAsia="Times New Roman" w:hAnsi="Times New Roman" w:cs="Times New Roman"/>
          <w:sz w:val="24"/>
          <w:szCs w:val="24"/>
          <w:lang w:val="en-SG" w:eastAsia="en-AU"/>
        </w:rPr>
        <w:t>Sheet</w:t>
      </w:r>
      <w:r w:rsidRPr="0062407A">
        <w:rPr>
          <w:rFonts w:ascii="Times New Roman" w:eastAsia="Times New Roman" w:hAnsi="Times New Roman" w:cs="Times New Roman"/>
          <w:sz w:val="24"/>
          <w:szCs w:val="24"/>
          <w:lang w:val="en-SG" w:eastAsia="en-AU"/>
        </w:rPr>
        <w:t>.</w:t>
      </w:r>
      <w:r w:rsidRPr="0062407A">
        <w:rPr>
          <w:rFonts w:ascii="Times New Roman" w:eastAsia="Times New Roman" w:hAnsi="Times New Roman" w:cs="Times New Roman"/>
          <w:color w:val="FF0000"/>
          <w:sz w:val="24"/>
          <w:szCs w:val="24"/>
          <w:lang w:val="en-SG" w:eastAsia="en-AU"/>
        </w:rPr>
        <w:t xml:space="preserve">  </w:t>
      </w:r>
      <w:r w:rsidRPr="0062407A">
        <w:rPr>
          <w:rFonts w:ascii="Times New Roman" w:eastAsia="Times New Roman" w:hAnsi="Times New Roman" w:cs="Times New Roman"/>
          <w:color w:val="333333"/>
          <w:sz w:val="24"/>
          <w:szCs w:val="24"/>
          <w:lang w:val="en-SG" w:eastAsia="en-AU"/>
        </w:rPr>
        <w:t>The inclusion-exclusion criteria will be adhered to during recruitment</w:t>
      </w:r>
      <w:r w:rsidR="003354E7" w:rsidRPr="0062407A">
        <w:rPr>
          <w:rFonts w:ascii="Times New Roman" w:eastAsia="Times New Roman" w:hAnsi="Times New Roman" w:cs="Times New Roman"/>
          <w:color w:val="333333"/>
          <w:sz w:val="24"/>
          <w:szCs w:val="24"/>
          <w:lang w:val="en-SG" w:eastAsia="en-AU"/>
        </w:rPr>
        <w:t xml:space="preserve"> </w:t>
      </w:r>
      <w:r w:rsidR="003354E7" w:rsidRPr="0062407A">
        <w:rPr>
          <w:rFonts w:ascii="Times New Roman" w:eastAsia="Times New Roman" w:hAnsi="Times New Roman" w:cs="Times New Roman"/>
          <w:sz w:val="24"/>
          <w:szCs w:val="24"/>
          <w:lang w:val="en-SG" w:eastAsia="en-AU"/>
        </w:rPr>
        <w:t>(please view Appendix</w:t>
      </w:r>
      <w:r w:rsidR="007F0151" w:rsidRPr="0062407A">
        <w:rPr>
          <w:rFonts w:ascii="Times New Roman" w:eastAsia="Times New Roman" w:hAnsi="Times New Roman" w:cs="Times New Roman"/>
          <w:sz w:val="24"/>
          <w:szCs w:val="24"/>
          <w:lang w:val="en-SG" w:eastAsia="en-AU"/>
        </w:rPr>
        <w:t xml:space="preserve"> </w:t>
      </w:r>
      <w:r w:rsidR="007A50E9" w:rsidRPr="0062407A">
        <w:rPr>
          <w:rFonts w:ascii="Times New Roman" w:eastAsia="Times New Roman" w:hAnsi="Times New Roman" w:cs="Times New Roman"/>
          <w:sz w:val="24"/>
          <w:szCs w:val="24"/>
          <w:lang w:val="en-SG" w:eastAsia="en-AU"/>
        </w:rPr>
        <w:t>I</w:t>
      </w:r>
      <w:r w:rsidR="00071E07" w:rsidRPr="0062407A">
        <w:rPr>
          <w:rFonts w:ascii="Times New Roman" w:eastAsia="Times New Roman" w:hAnsi="Times New Roman" w:cs="Times New Roman"/>
          <w:sz w:val="24"/>
          <w:szCs w:val="24"/>
          <w:lang w:val="en-SG" w:eastAsia="en-AU"/>
        </w:rPr>
        <w:t xml:space="preserve"> at the end of this document</w:t>
      </w:r>
      <w:r w:rsidR="003354E7" w:rsidRPr="0062407A">
        <w:rPr>
          <w:rFonts w:ascii="Times New Roman" w:eastAsia="Times New Roman" w:hAnsi="Times New Roman" w:cs="Times New Roman"/>
          <w:sz w:val="24"/>
          <w:szCs w:val="24"/>
          <w:lang w:val="en-SG" w:eastAsia="en-AU"/>
        </w:rPr>
        <w:t>)</w:t>
      </w:r>
      <w:r w:rsidRPr="0062407A">
        <w:rPr>
          <w:rFonts w:ascii="Times New Roman" w:eastAsia="Times New Roman" w:hAnsi="Times New Roman" w:cs="Times New Roman"/>
          <w:sz w:val="24"/>
          <w:szCs w:val="24"/>
          <w:lang w:val="en-SG" w:eastAsia="en-AU"/>
        </w:rPr>
        <w:t xml:space="preserve">.  </w:t>
      </w:r>
      <w:r w:rsidR="00B447C7" w:rsidRPr="0062407A">
        <w:rPr>
          <w:rFonts w:ascii="Times New Roman" w:eastAsia="Times New Roman" w:hAnsi="Times New Roman" w:cs="Times New Roman"/>
          <w:sz w:val="24"/>
          <w:szCs w:val="24"/>
          <w:lang w:val="en-SG" w:eastAsia="en-AU"/>
        </w:rPr>
        <w:t>Participants from the community (MCI and Healthy Older Adult participants) will have their assessments and training at the University of Southern Queensland and participants from the Memory Clinic will have their assessments and training at the Toowoomba Hospital.</w:t>
      </w:r>
    </w:p>
    <w:p w14:paraId="72E0CFD1" w14:textId="77777777" w:rsidR="00E52898" w:rsidRDefault="00495C29" w:rsidP="00D971BB">
      <w:pPr>
        <w:spacing w:after="0" w:line="240" w:lineRule="auto"/>
        <w:ind w:firstLine="357"/>
        <w:rPr>
          <w:rFonts w:ascii="Times New Roman" w:eastAsia="Times New Roman" w:hAnsi="Times New Roman" w:cs="Times New Roman"/>
          <w:b/>
          <w:color w:val="333333"/>
          <w:sz w:val="24"/>
          <w:szCs w:val="24"/>
          <w:lang w:val="en-SG" w:eastAsia="en-AU"/>
        </w:rPr>
      </w:pPr>
      <w:r w:rsidRPr="0062407A">
        <w:rPr>
          <w:rFonts w:ascii="Times New Roman" w:eastAsia="Times New Roman" w:hAnsi="Times New Roman" w:cs="Times New Roman"/>
          <w:color w:val="333333"/>
          <w:sz w:val="24"/>
          <w:szCs w:val="24"/>
          <w:lang w:val="en-SG" w:eastAsia="en-AU"/>
        </w:rPr>
        <w:t>After consent interviews and eligibility assessment</w:t>
      </w:r>
      <w:r w:rsidR="00ED305F" w:rsidRPr="0062407A">
        <w:rPr>
          <w:rFonts w:ascii="Times New Roman" w:eastAsia="Times New Roman" w:hAnsi="Times New Roman" w:cs="Times New Roman"/>
          <w:color w:val="333333"/>
          <w:sz w:val="24"/>
          <w:szCs w:val="24"/>
          <w:lang w:val="en-SG" w:eastAsia="en-AU"/>
        </w:rPr>
        <w:t xml:space="preserve"> with the aid of the Repeatable Battery for the Assessment of Neuropsychological Status- RBANS Update </w:t>
      </w:r>
      <w:r w:rsidR="00BB5E25" w:rsidRPr="0062407A">
        <w:rPr>
          <w:rFonts w:ascii="Times New Roman" w:eastAsia="Times New Roman" w:hAnsi="Times New Roman" w:cs="Times New Roman"/>
          <w:color w:val="333333"/>
          <w:sz w:val="24"/>
          <w:szCs w:val="24"/>
          <w:lang w:val="en-SG" w:eastAsia="en-AU"/>
        </w:rPr>
        <w:t>(</w:t>
      </w:r>
      <w:r w:rsidR="00ED305F" w:rsidRPr="0062407A">
        <w:rPr>
          <w:rFonts w:ascii="Times New Roman" w:eastAsia="Times New Roman" w:hAnsi="Times New Roman" w:cs="Times New Roman"/>
          <w:color w:val="333333"/>
          <w:sz w:val="24"/>
          <w:szCs w:val="24"/>
          <w:lang w:val="en-SG" w:eastAsia="en-AU"/>
        </w:rPr>
        <w:t xml:space="preserve">Form A), </w:t>
      </w:r>
      <w:r w:rsidRPr="0062407A">
        <w:rPr>
          <w:rFonts w:ascii="Times New Roman" w:eastAsia="Times New Roman" w:hAnsi="Times New Roman" w:cs="Times New Roman"/>
          <w:color w:val="333333"/>
          <w:sz w:val="24"/>
          <w:szCs w:val="24"/>
          <w:lang w:val="en-SG" w:eastAsia="en-AU"/>
        </w:rPr>
        <w:t xml:space="preserve">the participants will be administered the </w:t>
      </w:r>
      <w:r w:rsidR="00ED305F" w:rsidRPr="0062407A">
        <w:rPr>
          <w:rFonts w:ascii="Times New Roman" w:eastAsia="Times New Roman" w:hAnsi="Times New Roman" w:cs="Times New Roman"/>
          <w:color w:val="333333"/>
          <w:sz w:val="24"/>
          <w:szCs w:val="24"/>
          <w:lang w:val="en-SG" w:eastAsia="en-AU"/>
        </w:rPr>
        <w:t xml:space="preserve">additional </w:t>
      </w:r>
      <w:r w:rsidRPr="0062407A">
        <w:rPr>
          <w:rFonts w:ascii="Times New Roman" w:eastAsia="Times New Roman" w:hAnsi="Times New Roman" w:cs="Times New Roman"/>
          <w:color w:val="333333"/>
          <w:sz w:val="24"/>
          <w:szCs w:val="24"/>
          <w:lang w:val="en-SG" w:eastAsia="en-AU"/>
        </w:rPr>
        <w:t>pre-</w:t>
      </w:r>
      <w:r w:rsidR="00BB5E25" w:rsidRPr="0062407A">
        <w:rPr>
          <w:rFonts w:ascii="Times New Roman" w:eastAsia="Times New Roman" w:hAnsi="Times New Roman" w:cs="Times New Roman"/>
          <w:color w:val="333333"/>
          <w:sz w:val="24"/>
          <w:szCs w:val="24"/>
          <w:lang w:val="en-SG" w:eastAsia="en-AU"/>
        </w:rPr>
        <w:t>training</w:t>
      </w:r>
      <w:r w:rsidR="009D6907" w:rsidRPr="0062407A">
        <w:rPr>
          <w:rFonts w:ascii="Times New Roman" w:eastAsia="Times New Roman" w:hAnsi="Times New Roman" w:cs="Times New Roman"/>
          <w:color w:val="333333"/>
          <w:sz w:val="24"/>
          <w:szCs w:val="24"/>
          <w:lang w:val="en-SG" w:eastAsia="en-AU"/>
        </w:rPr>
        <w:t xml:space="preserve"> measure</w:t>
      </w:r>
      <w:r w:rsidR="00ED305F" w:rsidRPr="0062407A">
        <w:rPr>
          <w:rFonts w:ascii="Times New Roman" w:eastAsia="Times New Roman" w:hAnsi="Times New Roman" w:cs="Times New Roman"/>
          <w:color w:val="333333"/>
          <w:sz w:val="24"/>
          <w:szCs w:val="24"/>
          <w:lang w:val="en-SG" w:eastAsia="en-AU"/>
        </w:rPr>
        <w:t xml:space="preserve"> - Test of Everyday Attention (TEA)</w:t>
      </w:r>
      <w:r w:rsidR="009D6907" w:rsidRPr="0062407A">
        <w:rPr>
          <w:rFonts w:ascii="Times New Roman" w:eastAsia="Times New Roman" w:hAnsi="Times New Roman" w:cs="Times New Roman"/>
          <w:color w:val="333333"/>
          <w:sz w:val="24"/>
          <w:szCs w:val="24"/>
          <w:lang w:val="en-SG" w:eastAsia="en-AU"/>
        </w:rPr>
        <w:t xml:space="preserve">.  </w:t>
      </w:r>
      <w:r w:rsidR="00ED305F" w:rsidRPr="0062407A">
        <w:rPr>
          <w:rFonts w:ascii="Times New Roman" w:eastAsia="Times New Roman" w:hAnsi="Times New Roman" w:cs="Times New Roman"/>
          <w:color w:val="333333"/>
          <w:sz w:val="24"/>
          <w:szCs w:val="24"/>
          <w:lang w:val="en-SG" w:eastAsia="en-AU"/>
        </w:rPr>
        <w:t>Eligible participants</w:t>
      </w:r>
      <w:r w:rsidR="00557510" w:rsidRPr="0062407A">
        <w:rPr>
          <w:rFonts w:ascii="Times New Roman" w:eastAsia="Times New Roman" w:hAnsi="Times New Roman" w:cs="Times New Roman"/>
          <w:color w:val="333333"/>
          <w:sz w:val="24"/>
          <w:szCs w:val="24"/>
          <w:lang w:val="en-SG" w:eastAsia="en-AU"/>
        </w:rPr>
        <w:t>’</w:t>
      </w:r>
      <w:r w:rsidR="00ED305F" w:rsidRPr="0062407A">
        <w:rPr>
          <w:rFonts w:ascii="Times New Roman" w:eastAsia="Times New Roman" w:hAnsi="Times New Roman" w:cs="Times New Roman"/>
          <w:color w:val="333333"/>
          <w:sz w:val="24"/>
          <w:szCs w:val="24"/>
          <w:lang w:val="en-SG" w:eastAsia="en-AU"/>
        </w:rPr>
        <w:t xml:space="preserve"> RBANS Update A scores will be included as a pre-</w:t>
      </w:r>
      <w:r w:rsidR="00BB5E25" w:rsidRPr="0062407A">
        <w:rPr>
          <w:rFonts w:ascii="Times New Roman" w:eastAsia="Times New Roman" w:hAnsi="Times New Roman" w:cs="Times New Roman"/>
          <w:color w:val="333333"/>
          <w:sz w:val="24"/>
          <w:szCs w:val="24"/>
          <w:lang w:val="en-SG" w:eastAsia="en-AU"/>
        </w:rPr>
        <w:t xml:space="preserve">training </w:t>
      </w:r>
      <w:r w:rsidR="00ED305F" w:rsidRPr="0062407A">
        <w:rPr>
          <w:rFonts w:ascii="Times New Roman" w:eastAsia="Times New Roman" w:hAnsi="Times New Roman" w:cs="Times New Roman"/>
          <w:color w:val="333333"/>
          <w:sz w:val="24"/>
          <w:szCs w:val="24"/>
          <w:lang w:val="en-SG" w:eastAsia="en-AU"/>
        </w:rPr>
        <w:t>measure.</w:t>
      </w:r>
      <w:r w:rsidR="00ED305F" w:rsidRPr="00954E60">
        <w:rPr>
          <w:rFonts w:ascii="Times New Roman" w:eastAsia="Times New Roman" w:hAnsi="Times New Roman" w:cs="Times New Roman"/>
          <w:b/>
          <w:color w:val="333333"/>
          <w:sz w:val="24"/>
          <w:szCs w:val="24"/>
          <w:lang w:val="en-SG" w:eastAsia="en-AU"/>
        </w:rPr>
        <w:t xml:space="preserve">  </w:t>
      </w:r>
    </w:p>
    <w:p w14:paraId="2A7BFB25" w14:textId="7B611DFE" w:rsidR="00BB5E25" w:rsidRPr="00591C64" w:rsidRDefault="00E52898" w:rsidP="00D971BB">
      <w:pPr>
        <w:spacing w:after="0" w:line="240" w:lineRule="auto"/>
        <w:ind w:firstLine="357"/>
        <w:rPr>
          <w:rFonts w:ascii="Times New Roman" w:hAnsi="Times New Roman" w:cs="Times New Roman"/>
          <w:bCs/>
          <w:sz w:val="24"/>
          <w:szCs w:val="24"/>
        </w:rPr>
      </w:pPr>
      <w:r w:rsidRPr="00591C64">
        <w:rPr>
          <w:rFonts w:ascii="Times New Roman" w:eastAsia="Times New Roman" w:hAnsi="Times New Roman" w:cs="Times New Roman"/>
          <w:bCs/>
          <w:color w:val="333333"/>
          <w:sz w:val="24"/>
          <w:szCs w:val="24"/>
          <w:lang w:val="en-SG" w:eastAsia="en-AU"/>
        </w:rPr>
        <w:t>After completion of the pre-training assessments, e</w:t>
      </w:r>
      <w:r w:rsidR="00ED305F" w:rsidRPr="00591C64">
        <w:rPr>
          <w:rFonts w:ascii="Times New Roman" w:eastAsia="Times New Roman" w:hAnsi="Times New Roman" w:cs="Times New Roman"/>
          <w:bCs/>
          <w:color w:val="333333"/>
          <w:sz w:val="24"/>
          <w:szCs w:val="24"/>
          <w:lang w:val="en-SG" w:eastAsia="en-AU"/>
        </w:rPr>
        <w:t xml:space="preserve">ligible </w:t>
      </w:r>
      <w:r w:rsidR="00495C29" w:rsidRPr="00591C64">
        <w:rPr>
          <w:rFonts w:ascii="Times New Roman" w:eastAsia="Times New Roman" w:hAnsi="Times New Roman" w:cs="Times New Roman"/>
          <w:bCs/>
          <w:color w:val="333333"/>
          <w:sz w:val="24"/>
          <w:szCs w:val="24"/>
          <w:lang w:val="en-SG" w:eastAsia="en-AU"/>
        </w:rPr>
        <w:t xml:space="preserve">participants of Group </w:t>
      </w:r>
      <w:r w:rsidR="00750C20" w:rsidRPr="00591C64">
        <w:rPr>
          <w:rFonts w:ascii="Times New Roman" w:eastAsia="Times New Roman" w:hAnsi="Times New Roman" w:cs="Times New Roman"/>
          <w:bCs/>
          <w:color w:val="333333"/>
          <w:sz w:val="24"/>
          <w:szCs w:val="24"/>
          <w:lang w:val="en-SG" w:eastAsia="en-AU"/>
        </w:rPr>
        <w:t xml:space="preserve">1 </w:t>
      </w:r>
      <w:r w:rsidR="00495C29" w:rsidRPr="00591C64">
        <w:rPr>
          <w:rFonts w:ascii="Times New Roman" w:eastAsia="Times New Roman" w:hAnsi="Times New Roman" w:cs="Times New Roman"/>
          <w:bCs/>
          <w:color w:val="333333"/>
          <w:sz w:val="24"/>
          <w:szCs w:val="24"/>
          <w:lang w:val="en-SG" w:eastAsia="en-AU"/>
        </w:rPr>
        <w:t>(</w:t>
      </w:r>
      <w:r w:rsidR="009D6907" w:rsidRPr="00591C64">
        <w:rPr>
          <w:rFonts w:ascii="Times New Roman" w:eastAsia="Times New Roman" w:hAnsi="Times New Roman" w:cs="Times New Roman"/>
          <w:bCs/>
          <w:color w:val="333333"/>
          <w:sz w:val="24"/>
          <w:szCs w:val="24"/>
          <w:lang w:val="en-SG" w:eastAsia="en-AU"/>
        </w:rPr>
        <w:t xml:space="preserve">people with </w:t>
      </w:r>
      <w:r w:rsidR="00495C29" w:rsidRPr="00591C64">
        <w:rPr>
          <w:rFonts w:ascii="Times New Roman" w:eastAsia="Times New Roman" w:hAnsi="Times New Roman" w:cs="Times New Roman"/>
          <w:bCs/>
          <w:color w:val="333333"/>
          <w:sz w:val="24"/>
          <w:szCs w:val="24"/>
          <w:lang w:val="en-SG" w:eastAsia="en-AU"/>
        </w:rPr>
        <w:t xml:space="preserve">MCI) </w:t>
      </w:r>
      <w:r w:rsidR="0062407A" w:rsidRPr="00591C64">
        <w:rPr>
          <w:rFonts w:ascii="Times New Roman" w:eastAsia="Times New Roman" w:hAnsi="Times New Roman" w:cs="Times New Roman"/>
          <w:bCs/>
          <w:color w:val="333333"/>
          <w:sz w:val="24"/>
          <w:szCs w:val="24"/>
          <w:lang w:val="en-SG" w:eastAsia="en-AU"/>
        </w:rPr>
        <w:t>will be offered the intervention training (Attention Training</w:t>
      </w:r>
      <w:r w:rsidRPr="00591C64">
        <w:rPr>
          <w:rFonts w:ascii="Times New Roman" w:eastAsia="Times New Roman" w:hAnsi="Times New Roman" w:cs="Times New Roman"/>
          <w:bCs/>
          <w:color w:val="333333"/>
          <w:sz w:val="24"/>
          <w:szCs w:val="24"/>
          <w:lang w:val="en-SG" w:eastAsia="en-AU"/>
        </w:rPr>
        <w:t xml:space="preserve">) individually or in groups of 2-3 participants maximum </w:t>
      </w:r>
      <w:r w:rsidR="00750C20" w:rsidRPr="00591C64">
        <w:rPr>
          <w:rFonts w:ascii="Times New Roman" w:eastAsia="Times New Roman" w:hAnsi="Times New Roman" w:cs="Times New Roman"/>
          <w:bCs/>
          <w:color w:val="333333"/>
          <w:sz w:val="24"/>
          <w:szCs w:val="24"/>
          <w:lang w:val="en-SG" w:eastAsia="en-AU"/>
        </w:rPr>
        <w:t xml:space="preserve">depending on the number of participants recruited.  </w:t>
      </w:r>
      <w:r w:rsidRPr="00591C64">
        <w:rPr>
          <w:rFonts w:ascii="Times New Roman" w:eastAsia="Times New Roman" w:hAnsi="Times New Roman" w:cs="Times New Roman"/>
          <w:bCs/>
          <w:color w:val="333333"/>
          <w:sz w:val="24"/>
          <w:szCs w:val="24"/>
          <w:lang w:val="en-SG" w:eastAsia="en-AU"/>
        </w:rPr>
        <w:t xml:space="preserve">On the other hand, after </w:t>
      </w:r>
      <w:r w:rsidR="00BB5E25" w:rsidRPr="00591C64">
        <w:rPr>
          <w:rFonts w:ascii="Times New Roman" w:hAnsi="Times New Roman" w:cs="Times New Roman"/>
          <w:bCs/>
          <w:sz w:val="24"/>
          <w:szCs w:val="24"/>
        </w:rPr>
        <w:t>completion of pre-</w:t>
      </w:r>
      <w:r w:rsidR="00557510" w:rsidRPr="00591C64">
        <w:rPr>
          <w:rFonts w:ascii="Times New Roman" w:hAnsi="Times New Roman" w:cs="Times New Roman"/>
          <w:bCs/>
          <w:sz w:val="24"/>
          <w:szCs w:val="24"/>
        </w:rPr>
        <w:t xml:space="preserve">training </w:t>
      </w:r>
      <w:r w:rsidR="00BB5E25" w:rsidRPr="00591C64">
        <w:rPr>
          <w:rFonts w:ascii="Times New Roman" w:hAnsi="Times New Roman" w:cs="Times New Roman"/>
          <w:bCs/>
          <w:sz w:val="24"/>
          <w:szCs w:val="24"/>
        </w:rPr>
        <w:t>assessment</w:t>
      </w:r>
      <w:r w:rsidR="00557510" w:rsidRPr="00591C64">
        <w:rPr>
          <w:rFonts w:ascii="Times New Roman" w:hAnsi="Times New Roman" w:cs="Times New Roman"/>
          <w:bCs/>
          <w:sz w:val="24"/>
          <w:szCs w:val="24"/>
        </w:rPr>
        <w:t>s</w:t>
      </w:r>
      <w:r w:rsidR="00BB5E25" w:rsidRPr="00591C64">
        <w:rPr>
          <w:rFonts w:ascii="Times New Roman" w:hAnsi="Times New Roman" w:cs="Times New Roman"/>
          <w:bCs/>
          <w:sz w:val="24"/>
          <w:szCs w:val="24"/>
        </w:rPr>
        <w:t>, participants</w:t>
      </w:r>
      <w:r w:rsidRPr="00591C64">
        <w:rPr>
          <w:rFonts w:ascii="Times New Roman" w:hAnsi="Times New Roman" w:cs="Times New Roman"/>
          <w:bCs/>
          <w:sz w:val="24"/>
          <w:szCs w:val="24"/>
        </w:rPr>
        <w:t xml:space="preserve"> of Group 2 (healthy older adult participants)</w:t>
      </w:r>
      <w:r w:rsidR="00BB5E25" w:rsidRPr="00591C64">
        <w:rPr>
          <w:rFonts w:ascii="Times New Roman" w:hAnsi="Times New Roman" w:cs="Times New Roman"/>
          <w:bCs/>
          <w:sz w:val="24"/>
          <w:szCs w:val="24"/>
        </w:rPr>
        <w:t xml:space="preserve"> will be randomly assigned to either the Attention Training group or the Relaxation Training group using </w:t>
      </w:r>
      <w:r w:rsidR="009D11F1" w:rsidRPr="00591C64">
        <w:rPr>
          <w:rFonts w:ascii="Times New Roman" w:hAnsi="Times New Roman" w:cs="Times New Roman"/>
          <w:bCs/>
          <w:sz w:val="24"/>
          <w:szCs w:val="24"/>
        </w:rPr>
        <w:t xml:space="preserve">a </w:t>
      </w:r>
      <w:r w:rsidR="00BB5E25" w:rsidRPr="00591C64">
        <w:rPr>
          <w:rFonts w:ascii="Times New Roman" w:hAnsi="Times New Roman" w:cs="Times New Roman"/>
          <w:bCs/>
          <w:sz w:val="24"/>
          <w:szCs w:val="24"/>
        </w:rPr>
        <w:t>computer</w:t>
      </w:r>
      <w:r w:rsidR="00313D9A" w:rsidRPr="00591C64">
        <w:rPr>
          <w:rFonts w:ascii="Times New Roman" w:hAnsi="Times New Roman" w:cs="Times New Roman"/>
          <w:bCs/>
          <w:sz w:val="24"/>
          <w:szCs w:val="24"/>
        </w:rPr>
        <w:t>-</w:t>
      </w:r>
      <w:r w:rsidR="00BB5E25" w:rsidRPr="00591C64">
        <w:rPr>
          <w:rFonts w:ascii="Times New Roman" w:hAnsi="Times New Roman" w:cs="Times New Roman"/>
          <w:bCs/>
          <w:sz w:val="24"/>
          <w:szCs w:val="24"/>
        </w:rPr>
        <w:t>generated randomization numbers available at random.org, with each group receiving equal number of participants (</w:t>
      </w:r>
      <w:r w:rsidR="00534A6F" w:rsidRPr="00591C64">
        <w:rPr>
          <w:rFonts w:ascii="Times New Roman" w:hAnsi="Times New Roman" w:cs="Times New Roman"/>
          <w:bCs/>
          <w:sz w:val="24"/>
          <w:szCs w:val="24"/>
        </w:rPr>
        <w:t>Haahr, M., 199</w:t>
      </w:r>
      <w:r w:rsidR="002855AB" w:rsidRPr="00591C64">
        <w:rPr>
          <w:rFonts w:ascii="Times New Roman" w:hAnsi="Times New Roman" w:cs="Times New Roman"/>
          <w:bCs/>
          <w:sz w:val="24"/>
          <w:szCs w:val="24"/>
        </w:rPr>
        <w:t>9</w:t>
      </w:r>
      <w:r w:rsidR="00534A6F" w:rsidRPr="00591C64">
        <w:rPr>
          <w:rFonts w:ascii="Times New Roman" w:hAnsi="Times New Roman" w:cs="Times New Roman"/>
          <w:bCs/>
          <w:sz w:val="24"/>
          <w:szCs w:val="24"/>
        </w:rPr>
        <w:t xml:space="preserve"> and </w:t>
      </w:r>
      <w:proofErr w:type="spellStart"/>
      <w:r w:rsidR="002855AB" w:rsidRPr="00591C64">
        <w:rPr>
          <w:rFonts w:ascii="Times New Roman" w:hAnsi="Times New Roman" w:cs="Times New Roman"/>
          <w:bCs/>
          <w:sz w:val="24"/>
          <w:szCs w:val="24"/>
        </w:rPr>
        <w:t>Snippe</w:t>
      </w:r>
      <w:proofErr w:type="spellEnd"/>
      <w:r w:rsidR="002855AB" w:rsidRPr="00591C64">
        <w:rPr>
          <w:rFonts w:ascii="Times New Roman" w:hAnsi="Times New Roman" w:cs="Times New Roman"/>
          <w:bCs/>
          <w:sz w:val="24"/>
          <w:szCs w:val="24"/>
        </w:rPr>
        <w:t xml:space="preserve">, </w:t>
      </w:r>
      <w:r w:rsidR="00BB5E25" w:rsidRPr="00591C64">
        <w:rPr>
          <w:rFonts w:ascii="Times New Roman" w:hAnsi="Times New Roman" w:cs="Times New Roman"/>
          <w:bCs/>
          <w:sz w:val="24"/>
          <w:szCs w:val="24"/>
        </w:rPr>
        <w:t>et al., 2016</w:t>
      </w:r>
      <w:r w:rsidR="00534A6F" w:rsidRPr="00591C64">
        <w:rPr>
          <w:rFonts w:ascii="Times New Roman" w:hAnsi="Times New Roman" w:cs="Times New Roman"/>
          <w:bCs/>
          <w:sz w:val="24"/>
          <w:szCs w:val="24"/>
        </w:rPr>
        <w:t>)</w:t>
      </w:r>
      <w:r w:rsidR="002855AB" w:rsidRPr="00591C64">
        <w:rPr>
          <w:rFonts w:ascii="Times New Roman" w:hAnsi="Times New Roman" w:cs="Times New Roman"/>
          <w:bCs/>
          <w:sz w:val="24"/>
          <w:szCs w:val="24"/>
        </w:rPr>
        <w:t>.</w:t>
      </w:r>
      <w:r w:rsidRPr="00591C64">
        <w:rPr>
          <w:rFonts w:ascii="Times New Roman" w:hAnsi="Times New Roman" w:cs="Times New Roman"/>
          <w:bCs/>
          <w:sz w:val="24"/>
          <w:szCs w:val="24"/>
        </w:rPr>
        <w:t xml:space="preserve"> </w:t>
      </w:r>
    </w:p>
    <w:p w14:paraId="715E91E1" w14:textId="62F288EE" w:rsidR="00BB5E25" w:rsidRPr="00313D9A" w:rsidRDefault="00BB5E25" w:rsidP="00D971BB">
      <w:pPr>
        <w:spacing w:after="0" w:line="240" w:lineRule="auto"/>
        <w:ind w:firstLine="357"/>
        <w:rPr>
          <w:rFonts w:ascii="Times New Roman" w:hAnsi="Times New Roman" w:cs="Times New Roman"/>
          <w:sz w:val="24"/>
          <w:szCs w:val="24"/>
        </w:rPr>
      </w:pPr>
      <w:r w:rsidRPr="00313D9A">
        <w:rPr>
          <w:rFonts w:ascii="Times New Roman" w:hAnsi="Times New Roman" w:cs="Times New Roman"/>
          <w:sz w:val="24"/>
          <w:szCs w:val="24"/>
        </w:rPr>
        <w:t xml:space="preserve">To maintain confidentiality, each eligible participant </w:t>
      </w:r>
      <w:r w:rsidR="009D11F1" w:rsidRPr="00313D9A">
        <w:rPr>
          <w:rFonts w:ascii="Times New Roman" w:hAnsi="Times New Roman" w:cs="Times New Roman"/>
          <w:sz w:val="24"/>
          <w:szCs w:val="24"/>
        </w:rPr>
        <w:t xml:space="preserve">of the Group </w:t>
      </w:r>
      <w:r w:rsidR="00750C20">
        <w:rPr>
          <w:rFonts w:ascii="Times New Roman" w:hAnsi="Times New Roman" w:cs="Times New Roman"/>
          <w:sz w:val="24"/>
          <w:szCs w:val="24"/>
        </w:rPr>
        <w:t>2</w:t>
      </w:r>
      <w:r w:rsidR="009D11F1" w:rsidRPr="00313D9A">
        <w:rPr>
          <w:rFonts w:ascii="Times New Roman" w:hAnsi="Times New Roman" w:cs="Times New Roman"/>
          <w:sz w:val="24"/>
          <w:szCs w:val="24"/>
        </w:rPr>
        <w:t xml:space="preserve"> (healthy older adults) </w:t>
      </w:r>
      <w:r w:rsidRPr="00313D9A">
        <w:rPr>
          <w:rFonts w:ascii="Times New Roman" w:hAnsi="Times New Roman" w:cs="Times New Roman"/>
          <w:sz w:val="24"/>
          <w:szCs w:val="24"/>
        </w:rPr>
        <w:t>will be coded with a number (1-</w:t>
      </w:r>
      <w:r w:rsidR="009D11F1" w:rsidRPr="00313D9A">
        <w:rPr>
          <w:rFonts w:ascii="Times New Roman" w:hAnsi="Times New Roman" w:cs="Times New Roman"/>
          <w:sz w:val="24"/>
          <w:szCs w:val="24"/>
        </w:rPr>
        <w:t>64</w:t>
      </w:r>
      <w:r w:rsidRPr="00313D9A">
        <w:rPr>
          <w:rFonts w:ascii="Times New Roman" w:hAnsi="Times New Roman" w:cs="Times New Roman"/>
          <w:sz w:val="24"/>
          <w:szCs w:val="24"/>
        </w:rPr>
        <w:t xml:space="preserve">) based on the order of their recruitment to the study.  As 16 participants will be recruited at a time, their corresponding codes will be fed into the “List Randomiser” program from “Random org”.  This program will generate a randomised sequence of numbers for a block of 16 participants at a time.  </w:t>
      </w:r>
    </w:p>
    <w:p w14:paraId="540F63F7" w14:textId="150AB973" w:rsidR="00BB5E25" w:rsidRPr="00313D9A" w:rsidRDefault="00BB5E25" w:rsidP="00D971BB">
      <w:pPr>
        <w:spacing w:after="0" w:line="240" w:lineRule="auto"/>
        <w:ind w:firstLine="357"/>
        <w:rPr>
          <w:rFonts w:ascii="Times New Roman" w:hAnsi="Times New Roman" w:cs="Times New Roman"/>
          <w:sz w:val="24"/>
          <w:szCs w:val="24"/>
        </w:rPr>
      </w:pPr>
      <w:r w:rsidRPr="00313D9A">
        <w:rPr>
          <w:rFonts w:ascii="Times New Roman" w:hAnsi="Times New Roman" w:cs="Times New Roman"/>
          <w:sz w:val="24"/>
          <w:szCs w:val="24"/>
        </w:rPr>
        <w:t>For Example: “P” indicates participant who are given a random allocation in this example.</w:t>
      </w:r>
    </w:p>
    <w:p w14:paraId="6D7AE50D"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4</w:t>
      </w:r>
    </w:p>
    <w:p w14:paraId="1EB21A43"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P11</w:t>
      </w:r>
    </w:p>
    <w:p w14:paraId="31A63D9B"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lastRenderedPageBreak/>
        <w:t xml:space="preserve">  P 13</w:t>
      </w:r>
    </w:p>
    <w:p w14:paraId="51961ECD"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P3</w:t>
      </w:r>
    </w:p>
    <w:p w14:paraId="072880DB"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16 (TREATMENT GROUP- ATTENTION TRAINING)</w:t>
      </w:r>
    </w:p>
    <w:p w14:paraId="37E417FE"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P10</w:t>
      </w:r>
    </w:p>
    <w:p w14:paraId="44793B39"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7</w:t>
      </w:r>
    </w:p>
    <w:p w14:paraId="79E1CC46"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8</w:t>
      </w:r>
    </w:p>
    <w:p w14:paraId="6666A013"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w:t>
      </w:r>
    </w:p>
    <w:p w14:paraId="0A17E27B"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5</w:t>
      </w:r>
    </w:p>
    <w:p w14:paraId="51583989"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14</w:t>
      </w:r>
    </w:p>
    <w:p w14:paraId="40A42718"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1</w:t>
      </w:r>
    </w:p>
    <w:p w14:paraId="747C93E4"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15 (CONTROL GROUP- RELXATION TRAINING) </w:t>
      </w:r>
    </w:p>
    <w:p w14:paraId="6A42794D"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9</w:t>
      </w:r>
    </w:p>
    <w:p w14:paraId="13347955"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6</w:t>
      </w:r>
    </w:p>
    <w:p w14:paraId="5F1F7D1B"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2</w:t>
      </w:r>
    </w:p>
    <w:p w14:paraId="560F5CBC" w14:textId="77777777" w:rsidR="00BB5E25" w:rsidRPr="00313D9A" w:rsidRDefault="00BB5E25" w:rsidP="00BB5E25">
      <w:pPr>
        <w:spacing w:after="0" w:line="240" w:lineRule="auto"/>
        <w:rPr>
          <w:rFonts w:ascii="Times New Roman" w:hAnsi="Times New Roman" w:cs="Times New Roman"/>
          <w:sz w:val="24"/>
          <w:szCs w:val="24"/>
        </w:rPr>
      </w:pPr>
      <w:r w:rsidRPr="00313D9A">
        <w:rPr>
          <w:rFonts w:ascii="Times New Roman" w:hAnsi="Times New Roman" w:cs="Times New Roman"/>
          <w:sz w:val="24"/>
          <w:szCs w:val="24"/>
        </w:rPr>
        <w:t xml:space="preserve">  P 12</w:t>
      </w:r>
    </w:p>
    <w:p w14:paraId="26656FAA" w14:textId="1E20D08F" w:rsidR="00BB5E25" w:rsidRPr="00591C64" w:rsidRDefault="00557510" w:rsidP="00D971BB">
      <w:pPr>
        <w:spacing w:after="0" w:line="240" w:lineRule="auto"/>
        <w:ind w:firstLine="357"/>
        <w:rPr>
          <w:rFonts w:ascii="Times New Roman" w:hAnsi="Times New Roman" w:cs="Times New Roman"/>
          <w:sz w:val="24"/>
          <w:szCs w:val="24"/>
        </w:rPr>
      </w:pPr>
      <w:r w:rsidRPr="00591C64">
        <w:rPr>
          <w:rFonts w:ascii="Times New Roman" w:hAnsi="Times New Roman" w:cs="Times New Roman"/>
          <w:sz w:val="24"/>
          <w:szCs w:val="24"/>
        </w:rPr>
        <w:t xml:space="preserve">The first 8 </w:t>
      </w:r>
      <w:r w:rsidR="00D57377" w:rsidRPr="00591C64">
        <w:rPr>
          <w:rFonts w:ascii="Times New Roman" w:hAnsi="Times New Roman" w:cs="Times New Roman"/>
          <w:sz w:val="24"/>
          <w:szCs w:val="24"/>
        </w:rPr>
        <w:t xml:space="preserve">randomly numbered participants will receive the Attention Training and the </w:t>
      </w:r>
      <w:r w:rsidR="00534A6F" w:rsidRPr="00591C64">
        <w:rPr>
          <w:rFonts w:ascii="Times New Roman" w:hAnsi="Times New Roman" w:cs="Times New Roman"/>
          <w:sz w:val="24"/>
          <w:szCs w:val="24"/>
        </w:rPr>
        <w:t xml:space="preserve">rest of </w:t>
      </w:r>
      <w:r w:rsidR="00D57377" w:rsidRPr="00591C64">
        <w:rPr>
          <w:rFonts w:ascii="Times New Roman" w:hAnsi="Times New Roman" w:cs="Times New Roman"/>
          <w:sz w:val="24"/>
          <w:szCs w:val="24"/>
        </w:rPr>
        <w:t>8 rando</w:t>
      </w:r>
      <w:r w:rsidR="00534A6F" w:rsidRPr="00591C64">
        <w:rPr>
          <w:rFonts w:ascii="Times New Roman" w:hAnsi="Times New Roman" w:cs="Times New Roman"/>
          <w:sz w:val="24"/>
          <w:szCs w:val="24"/>
        </w:rPr>
        <w:t>m</w:t>
      </w:r>
      <w:r w:rsidR="00D57377" w:rsidRPr="00591C64">
        <w:rPr>
          <w:rFonts w:ascii="Times New Roman" w:hAnsi="Times New Roman" w:cs="Times New Roman"/>
          <w:sz w:val="24"/>
          <w:szCs w:val="24"/>
        </w:rPr>
        <w:t xml:space="preserve">ly numbered participants will receive the Relaxation Training.  </w:t>
      </w:r>
      <w:r w:rsidR="00BB5E25" w:rsidRPr="00591C64">
        <w:rPr>
          <w:rFonts w:ascii="Times New Roman" w:hAnsi="Times New Roman" w:cs="Times New Roman"/>
          <w:sz w:val="24"/>
          <w:szCs w:val="24"/>
        </w:rPr>
        <w:t xml:space="preserve">This tool will be used for all </w:t>
      </w:r>
      <w:r w:rsidR="00313D9A" w:rsidRPr="00591C64">
        <w:rPr>
          <w:rFonts w:ascii="Times New Roman" w:hAnsi="Times New Roman" w:cs="Times New Roman"/>
          <w:sz w:val="24"/>
          <w:szCs w:val="24"/>
        </w:rPr>
        <w:t>64</w:t>
      </w:r>
      <w:r w:rsidR="00BB5E25" w:rsidRPr="00591C64">
        <w:rPr>
          <w:rFonts w:ascii="Times New Roman" w:hAnsi="Times New Roman" w:cs="Times New Roman"/>
          <w:sz w:val="24"/>
          <w:szCs w:val="24"/>
        </w:rPr>
        <w:t xml:space="preserve"> coded </w:t>
      </w:r>
      <w:r w:rsidR="00313D9A" w:rsidRPr="00591C64">
        <w:rPr>
          <w:rFonts w:ascii="Times New Roman" w:hAnsi="Times New Roman" w:cs="Times New Roman"/>
          <w:sz w:val="24"/>
          <w:szCs w:val="24"/>
        </w:rPr>
        <w:t xml:space="preserve">Group 2 participants (Healthy Older adults) </w:t>
      </w:r>
      <w:r w:rsidR="00BB5E25" w:rsidRPr="00591C64">
        <w:rPr>
          <w:rFonts w:ascii="Times New Roman" w:hAnsi="Times New Roman" w:cs="Times New Roman"/>
          <w:sz w:val="24"/>
          <w:szCs w:val="24"/>
        </w:rPr>
        <w:t>in blocks of 16</w:t>
      </w:r>
      <w:r w:rsidR="00057897" w:rsidRPr="00591C64">
        <w:rPr>
          <w:rFonts w:ascii="Times New Roman" w:hAnsi="Times New Roman" w:cs="Times New Roman"/>
          <w:sz w:val="24"/>
          <w:szCs w:val="24"/>
        </w:rPr>
        <w:t xml:space="preserve"> maximum</w:t>
      </w:r>
      <w:r w:rsidR="00BB5E25" w:rsidRPr="00591C64">
        <w:rPr>
          <w:rFonts w:ascii="Times New Roman" w:hAnsi="Times New Roman" w:cs="Times New Roman"/>
          <w:sz w:val="24"/>
          <w:szCs w:val="24"/>
        </w:rPr>
        <w:t>, as they are recruited for the study.</w:t>
      </w:r>
    </w:p>
    <w:p w14:paraId="2DF32201" w14:textId="7A340F27" w:rsidR="002F45F7" w:rsidRPr="00591C64" w:rsidRDefault="00495C29" w:rsidP="00D971BB">
      <w:pPr>
        <w:spacing w:after="0" w:line="240" w:lineRule="auto"/>
        <w:ind w:firstLine="357"/>
        <w:rPr>
          <w:rFonts w:ascii="Times New Roman" w:eastAsia="Times New Roman" w:hAnsi="Times New Roman" w:cs="Times New Roman"/>
          <w:color w:val="333333"/>
          <w:sz w:val="24"/>
          <w:szCs w:val="24"/>
          <w:lang w:val="en-SG" w:eastAsia="en-AU"/>
        </w:rPr>
      </w:pPr>
      <w:r w:rsidRPr="00591C64">
        <w:rPr>
          <w:rFonts w:ascii="Times New Roman" w:eastAsia="Times New Roman" w:hAnsi="Times New Roman" w:cs="Times New Roman"/>
          <w:color w:val="333333"/>
          <w:sz w:val="24"/>
          <w:szCs w:val="24"/>
          <w:lang w:val="en-SG" w:eastAsia="en-AU"/>
        </w:rPr>
        <w:t xml:space="preserve">Participants in the treatment groups (both healthy older adults and </w:t>
      </w:r>
      <w:r w:rsidR="009D6907" w:rsidRPr="00591C64">
        <w:rPr>
          <w:rFonts w:ascii="Times New Roman" w:eastAsia="Times New Roman" w:hAnsi="Times New Roman" w:cs="Times New Roman"/>
          <w:color w:val="333333"/>
          <w:sz w:val="24"/>
          <w:szCs w:val="24"/>
          <w:lang w:val="en-SG" w:eastAsia="en-AU"/>
        </w:rPr>
        <w:t xml:space="preserve">people with </w:t>
      </w:r>
      <w:r w:rsidRPr="00591C64">
        <w:rPr>
          <w:rFonts w:ascii="Times New Roman" w:eastAsia="Times New Roman" w:hAnsi="Times New Roman" w:cs="Times New Roman"/>
          <w:color w:val="333333"/>
          <w:sz w:val="24"/>
          <w:szCs w:val="24"/>
          <w:lang w:val="en-SG" w:eastAsia="en-AU"/>
        </w:rPr>
        <w:t xml:space="preserve">MCI groups) will receive 10 weeks, 2 hrs per week session of structured Attention Training </w:t>
      </w:r>
      <w:r w:rsidRPr="00591C64">
        <w:rPr>
          <w:rFonts w:ascii="Times New Roman" w:eastAsia="Times New Roman" w:hAnsi="Times New Roman" w:cs="Times New Roman"/>
          <w:sz w:val="24"/>
          <w:szCs w:val="24"/>
          <w:lang w:val="en-SG" w:eastAsia="en-AU"/>
        </w:rPr>
        <w:t xml:space="preserve">program (please view Appendix </w:t>
      </w:r>
      <w:r w:rsidR="00BE1AC5" w:rsidRPr="00591C64">
        <w:rPr>
          <w:rFonts w:ascii="Times New Roman" w:eastAsia="Times New Roman" w:hAnsi="Times New Roman" w:cs="Times New Roman"/>
          <w:sz w:val="24"/>
          <w:szCs w:val="24"/>
          <w:lang w:val="en-SG" w:eastAsia="en-AU"/>
        </w:rPr>
        <w:t>VI at the end of this document</w:t>
      </w:r>
      <w:r w:rsidRPr="00591C64">
        <w:rPr>
          <w:rFonts w:ascii="Times New Roman" w:eastAsia="Times New Roman" w:hAnsi="Times New Roman" w:cs="Times New Roman"/>
          <w:sz w:val="24"/>
          <w:szCs w:val="24"/>
          <w:lang w:val="en-SG" w:eastAsia="en-AU"/>
        </w:rPr>
        <w:t xml:space="preserve">).  </w:t>
      </w:r>
      <w:r w:rsidRPr="00591C64">
        <w:rPr>
          <w:rFonts w:ascii="Times New Roman" w:eastAsia="Times New Roman" w:hAnsi="Times New Roman" w:cs="Times New Roman"/>
          <w:color w:val="333333"/>
          <w:sz w:val="24"/>
          <w:szCs w:val="24"/>
          <w:lang w:val="en-SG" w:eastAsia="en-AU"/>
        </w:rPr>
        <w:t xml:space="preserve">Each treatment session will consist of: </w:t>
      </w:r>
      <w:r w:rsidR="00BB5E25" w:rsidRPr="00591C64">
        <w:rPr>
          <w:rFonts w:ascii="Times New Roman" w:eastAsia="Times New Roman" w:hAnsi="Times New Roman" w:cs="Times New Roman"/>
          <w:color w:val="333333"/>
          <w:sz w:val="24"/>
          <w:szCs w:val="24"/>
          <w:lang w:val="en-SG" w:eastAsia="en-AU"/>
        </w:rPr>
        <w:t>psyc</w:t>
      </w:r>
      <w:r w:rsidRPr="00591C64">
        <w:rPr>
          <w:rFonts w:ascii="Times New Roman" w:eastAsia="Times New Roman" w:hAnsi="Times New Roman" w:cs="Times New Roman"/>
          <w:color w:val="333333"/>
          <w:sz w:val="24"/>
          <w:szCs w:val="24"/>
          <w:lang w:val="en-SG" w:eastAsia="en-AU"/>
        </w:rPr>
        <w:t>hoeducation, an individual attention training task, a group attention training task- both of which primarily targets one or more aspects of attention namely selective, sustained and alternating attention but not divided attention</w:t>
      </w:r>
      <w:r w:rsidR="009E52C9" w:rsidRPr="00591C64">
        <w:rPr>
          <w:rFonts w:ascii="Times New Roman" w:eastAsia="Times New Roman" w:hAnsi="Times New Roman" w:cs="Times New Roman"/>
          <w:color w:val="333333"/>
          <w:sz w:val="24"/>
          <w:szCs w:val="24"/>
          <w:lang w:val="en-SG" w:eastAsia="en-AU"/>
        </w:rPr>
        <w:t xml:space="preserve">, followed by </w:t>
      </w:r>
      <w:r w:rsidRPr="00591C64">
        <w:rPr>
          <w:rFonts w:ascii="Times New Roman" w:eastAsia="Times New Roman" w:hAnsi="Times New Roman" w:cs="Times New Roman"/>
          <w:color w:val="333333"/>
          <w:sz w:val="24"/>
          <w:szCs w:val="24"/>
          <w:lang w:val="en-SG" w:eastAsia="en-AU"/>
        </w:rPr>
        <w:t>discussion and feedback</w:t>
      </w:r>
      <w:r w:rsidR="009E52C9" w:rsidRPr="00591C64">
        <w:rPr>
          <w:rFonts w:ascii="Times New Roman" w:eastAsia="Times New Roman" w:hAnsi="Times New Roman" w:cs="Times New Roman"/>
          <w:color w:val="333333"/>
          <w:sz w:val="24"/>
          <w:szCs w:val="24"/>
          <w:lang w:val="en-SG" w:eastAsia="en-AU"/>
        </w:rPr>
        <w:t xml:space="preserve">.  </w:t>
      </w:r>
      <w:r w:rsidRPr="00591C64">
        <w:rPr>
          <w:rFonts w:ascii="Times New Roman" w:eastAsia="Times New Roman" w:hAnsi="Times New Roman" w:cs="Times New Roman"/>
          <w:color w:val="333333"/>
          <w:sz w:val="24"/>
          <w:szCs w:val="24"/>
          <w:lang w:val="en-SG" w:eastAsia="en-AU"/>
        </w:rPr>
        <w:t xml:space="preserve">The group facilitator (Principal </w:t>
      </w:r>
      <w:r w:rsidR="00D57377" w:rsidRPr="00591C64">
        <w:rPr>
          <w:rFonts w:ascii="Times New Roman" w:eastAsia="Times New Roman" w:hAnsi="Times New Roman" w:cs="Times New Roman"/>
          <w:color w:val="333333"/>
          <w:sz w:val="24"/>
          <w:szCs w:val="24"/>
          <w:lang w:val="en-SG" w:eastAsia="en-AU"/>
        </w:rPr>
        <w:t>Researcher</w:t>
      </w:r>
      <w:r w:rsidRPr="00591C64">
        <w:rPr>
          <w:rFonts w:ascii="Times New Roman" w:eastAsia="Times New Roman" w:hAnsi="Times New Roman" w:cs="Times New Roman"/>
          <w:color w:val="333333"/>
          <w:sz w:val="24"/>
          <w:szCs w:val="24"/>
          <w:lang w:val="en-SG" w:eastAsia="en-AU"/>
        </w:rPr>
        <w:t>) will keep a record of the individual participants’ performance on each individual task completed for the entire 10 weeks program.</w:t>
      </w:r>
      <w:r w:rsidR="009E52C9" w:rsidRPr="00591C64">
        <w:rPr>
          <w:rFonts w:ascii="Times New Roman" w:eastAsia="Times New Roman" w:hAnsi="Times New Roman" w:cs="Times New Roman"/>
          <w:color w:val="333333"/>
          <w:sz w:val="24"/>
          <w:szCs w:val="24"/>
          <w:lang w:val="en-SG" w:eastAsia="en-AU"/>
        </w:rPr>
        <w:t xml:space="preserve">  </w:t>
      </w:r>
    </w:p>
    <w:p w14:paraId="4BB6D220" w14:textId="5DF9E504" w:rsidR="002F45F7" w:rsidRPr="00591C64" w:rsidRDefault="002F45F7" w:rsidP="00D971BB">
      <w:pPr>
        <w:spacing w:after="0" w:line="240" w:lineRule="auto"/>
        <w:ind w:firstLine="357"/>
        <w:rPr>
          <w:rFonts w:ascii="Times New Roman" w:eastAsia="Times New Roman" w:hAnsi="Times New Roman" w:cs="Times New Roman"/>
          <w:color w:val="333333"/>
          <w:sz w:val="24"/>
          <w:szCs w:val="24"/>
          <w:lang w:val="en-SG" w:eastAsia="en-AU"/>
        </w:rPr>
      </w:pPr>
      <w:r w:rsidRPr="00591C64">
        <w:rPr>
          <w:rFonts w:ascii="Times New Roman" w:eastAsia="Times New Roman" w:hAnsi="Times New Roman" w:cs="Times New Roman"/>
          <w:color w:val="333333"/>
          <w:sz w:val="24"/>
          <w:szCs w:val="24"/>
          <w:lang w:val="en-SG" w:eastAsia="en-AU"/>
        </w:rPr>
        <w:t xml:space="preserve">Participants </w:t>
      </w:r>
      <w:r w:rsidR="00750C20" w:rsidRPr="00591C64">
        <w:rPr>
          <w:rFonts w:ascii="Times New Roman" w:eastAsia="Times New Roman" w:hAnsi="Times New Roman" w:cs="Times New Roman"/>
          <w:color w:val="333333"/>
          <w:sz w:val="24"/>
          <w:szCs w:val="24"/>
          <w:lang w:val="en-SG" w:eastAsia="en-AU"/>
        </w:rPr>
        <w:t>of</w:t>
      </w:r>
      <w:r w:rsidRPr="00591C64">
        <w:rPr>
          <w:rFonts w:ascii="Times New Roman" w:eastAsia="Times New Roman" w:hAnsi="Times New Roman" w:cs="Times New Roman"/>
          <w:color w:val="333333"/>
          <w:sz w:val="24"/>
          <w:szCs w:val="24"/>
          <w:lang w:val="en-SG" w:eastAsia="en-AU"/>
        </w:rPr>
        <w:t xml:space="preserve"> the </w:t>
      </w:r>
      <w:r w:rsidR="00495C29" w:rsidRPr="00591C64">
        <w:rPr>
          <w:rFonts w:ascii="Times New Roman" w:eastAsia="Times New Roman" w:hAnsi="Times New Roman" w:cs="Times New Roman"/>
          <w:color w:val="333333"/>
          <w:sz w:val="24"/>
          <w:szCs w:val="24"/>
          <w:lang w:val="en-SG" w:eastAsia="en-AU"/>
        </w:rPr>
        <w:t>control</w:t>
      </w:r>
      <w:r w:rsidRPr="00591C64">
        <w:rPr>
          <w:rFonts w:ascii="Times New Roman" w:eastAsia="Times New Roman" w:hAnsi="Times New Roman" w:cs="Times New Roman"/>
          <w:color w:val="333333"/>
          <w:sz w:val="24"/>
          <w:szCs w:val="24"/>
          <w:lang w:val="en-SG" w:eastAsia="en-AU"/>
        </w:rPr>
        <w:t xml:space="preserve"> group</w:t>
      </w:r>
      <w:r w:rsidR="00750C20" w:rsidRPr="00591C64">
        <w:rPr>
          <w:rFonts w:ascii="Times New Roman" w:eastAsia="Times New Roman" w:hAnsi="Times New Roman" w:cs="Times New Roman"/>
          <w:color w:val="333333"/>
          <w:sz w:val="24"/>
          <w:szCs w:val="24"/>
          <w:lang w:val="en-SG" w:eastAsia="en-AU"/>
        </w:rPr>
        <w:t xml:space="preserve"> of Group 2 </w:t>
      </w:r>
      <w:r w:rsidRPr="00591C64">
        <w:rPr>
          <w:rFonts w:ascii="Times New Roman" w:eastAsia="Times New Roman" w:hAnsi="Times New Roman" w:cs="Times New Roman"/>
          <w:color w:val="333333"/>
          <w:sz w:val="24"/>
          <w:szCs w:val="24"/>
          <w:lang w:val="en-SG" w:eastAsia="en-AU"/>
        </w:rPr>
        <w:t>(</w:t>
      </w:r>
      <w:r w:rsidR="00750C20" w:rsidRPr="00591C64">
        <w:rPr>
          <w:rFonts w:ascii="Times New Roman" w:eastAsia="Times New Roman" w:hAnsi="Times New Roman" w:cs="Times New Roman"/>
          <w:color w:val="333333"/>
          <w:sz w:val="24"/>
          <w:szCs w:val="24"/>
          <w:lang w:val="en-SG" w:eastAsia="en-AU"/>
        </w:rPr>
        <w:t>only</w:t>
      </w:r>
      <w:r w:rsidRPr="00591C64">
        <w:rPr>
          <w:rFonts w:ascii="Times New Roman" w:eastAsia="Times New Roman" w:hAnsi="Times New Roman" w:cs="Times New Roman"/>
          <w:color w:val="333333"/>
          <w:sz w:val="24"/>
          <w:szCs w:val="24"/>
          <w:lang w:val="en-SG" w:eastAsia="en-AU"/>
        </w:rPr>
        <w:t xml:space="preserve"> healthy older adults) will be offered group </w:t>
      </w:r>
      <w:r w:rsidR="00066141" w:rsidRPr="00591C64">
        <w:rPr>
          <w:rFonts w:ascii="Times New Roman" w:eastAsia="Times New Roman" w:hAnsi="Times New Roman" w:cs="Times New Roman"/>
          <w:color w:val="333333"/>
          <w:sz w:val="24"/>
          <w:szCs w:val="24"/>
          <w:lang w:val="en-SG" w:eastAsia="en-AU"/>
        </w:rPr>
        <w:t>Relaxation training</w:t>
      </w:r>
      <w:r w:rsidRPr="00591C64">
        <w:rPr>
          <w:rFonts w:ascii="Times New Roman" w:eastAsia="Times New Roman" w:hAnsi="Times New Roman" w:cs="Times New Roman"/>
          <w:color w:val="333333"/>
          <w:sz w:val="24"/>
          <w:szCs w:val="24"/>
          <w:lang w:val="en-SG" w:eastAsia="en-AU"/>
        </w:rPr>
        <w:t xml:space="preserve"> </w:t>
      </w:r>
      <w:r w:rsidRPr="00591C64">
        <w:rPr>
          <w:rFonts w:ascii="Times New Roman" w:eastAsia="Times New Roman" w:hAnsi="Times New Roman" w:cs="Times New Roman"/>
          <w:sz w:val="24"/>
          <w:szCs w:val="24"/>
          <w:lang w:val="en-SG" w:eastAsia="en-AU"/>
        </w:rPr>
        <w:t xml:space="preserve">(10 sessions each 2 hourly, please see Appendix </w:t>
      </w:r>
      <w:r w:rsidR="00BE1AC5" w:rsidRPr="00591C64">
        <w:rPr>
          <w:rFonts w:ascii="Times New Roman" w:eastAsia="Times New Roman" w:hAnsi="Times New Roman" w:cs="Times New Roman"/>
          <w:sz w:val="24"/>
          <w:szCs w:val="24"/>
          <w:lang w:val="en-SG" w:eastAsia="en-AU"/>
        </w:rPr>
        <w:t>VII</w:t>
      </w:r>
      <w:r w:rsidR="00071E07" w:rsidRPr="00591C64">
        <w:rPr>
          <w:rFonts w:ascii="Times New Roman" w:eastAsia="Times New Roman" w:hAnsi="Times New Roman" w:cs="Times New Roman"/>
          <w:sz w:val="24"/>
          <w:szCs w:val="24"/>
          <w:lang w:val="en-SG" w:eastAsia="en-AU"/>
        </w:rPr>
        <w:t xml:space="preserve"> at the end of this document</w:t>
      </w:r>
      <w:r w:rsidR="00FD0149" w:rsidRPr="00591C64">
        <w:rPr>
          <w:rFonts w:ascii="Times New Roman" w:eastAsia="Times New Roman" w:hAnsi="Times New Roman" w:cs="Times New Roman"/>
          <w:sz w:val="24"/>
          <w:szCs w:val="24"/>
          <w:lang w:val="en-SG" w:eastAsia="en-AU"/>
        </w:rPr>
        <w:t>)</w:t>
      </w:r>
      <w:r w:rsidRPr="00591C64">
        <w:rPr>
          <w:rFonts w:ascii="Times New Roman" w:eastAsia="Times New Roman" w:hAnsi="Times New Roman" w:cs="Times New Roman"/>
          <w:sz w:val="24"/>
          <w:szCs w:val="24"/>
          <w:lang w:val="en-SG" w:eastAsia="en-AU"/>
        </w:rPr>
        <w:t xml:space="preserve"> </w:t>
      </w:r>
      <w:r w:rsidR="00495C29" w:rsidRPr="00591C64">
        <w:rPr>
          <w:rFonts w:ascii="Times New Roman" w:eastAsia="Times New Roman" w:hAnsi="Times New Roman" w:cs="Times New Roman"/>
          <w:sz w:val="24"/>
          <w:szCs w:val="24"/>
          <w:lang w:val="en-SG" w:eastAsia="en-AU"/>
        </w:rPr>
        <w:t>in groups of</w:t>
      </w:r>
      <w:r w:rsidR="00495C29" w:rsidRPr="00591C64">
        <w:rPr>
          <w:rFonts w:ascii="Times New Roman" w:eastAsia="Times New Roman" w:hAnsi="Times New Roman" w:cs="Times New Roman"/>
          <w:color w:val="333333"/>
          <w:sz w:val="24"/>
          <w:szCs w:val="24"/>
          <w:lang w:val="en-SG" w:eastAsia="en-AU"/>
        </w:rPr>
        <w:t xml:space="preserve"> maximum 8 participants</w:t>
      </w:r>
      <w:r w:rsidR="007A5076" w:rsidRPr="00591C64">
        <w:rPr>
          <w:rFonts w:ascii="Times New Roman" w:eastAsia="Times New Roman" w:hAnsi="Times New Roman" w:cs="Times New Roman"/>
          <w:color w:val="333333"/>
          <w:sz w:val="24"/>
          <w:szCs w:val="24"/>
          <w:lang w:val="en-SG" w:eastAsia="en-AU"/>
        </w:rPr>
        <w:t xml:space="preserve">.  </w:t>
      </w:r>
      <w:r w:rsidR="00066141" w:rsidRPr="00591C64">
        <w:rPr>
          <w:rFonts w:ascii="Times New Roman" w:eastAsia="Times New Roman" w:hAnsi="Times New Roman" w:cs="Times New Roman"/>
          <w:color w:val="333333"/>
          <w:sz w:val="24"/>
          <w:szCs w:val="24"/>
          <w:lang w:val="en-SG" w:eastAsia="en-AU"/>
        </w:rPr>
        <w:t xml:space="preserve">This comparison group </w:t>
      </w:r>
      <w:r w:rsidR="003354E7" w:rsidRPr="00591C64">
        <w:rPr>
          <w:rFonts w:ascii="Times New Roman" w:eastAsia="Times New Roman" w:hAnsi="Times New Roman" w:cs="Times New Roman"/>
          <w:color w:val="333333"/>
          <w:sz w:val="24"/>
          <w:szCs w:val="24"/>
          <w:lang w:val="en-SG" w:eastAsia="en-AU"/>
        </w:rPr>
        <w:t xml:space="preserve">will allow us to </w:t>
      </w:r>
      <w:r w:rsidRPr="00591C64">
        <w:rPr>
          <w:rFonts w:ascii="Times New Roman" w:eastAsia="Times New Roman" w:hAnsi="Times New Roman" w:cs="Times New Roman"/>
          <w:color w:val="333333"/>
          <w:sz w:val="24"/>
          <w:szCs w:val="24"/>
          <w:lang w:val="en-SG" w:eastAsia="en-AU"/>
        </w:rPr>
        <w:t>understand whether the attention training tasks help improve attention abilities of the treatment group</w:t>
      </w:r>
      <w:r w:rsidR="003354E7" w:rsidRPr="00591C64">
        <w:rPr>
          <w:rFonts w:ascii="Times New Roman" w:eastAsia="Times New Roman" w:hAnsi="Times New Roman" w:cs="Times New Roman"/>
          <w:color w:val="333333"/>
          <w:sz w:val="24"/>
          <w:szCs w:val="24"/>
          <w:lang w:val="en-SG" w:eastAsia="en-AU"/>
        </w:rPr>
        <w:t>s</w:t>
      </w:r>
      <w:r w:rsidRPr="00591C64">
        <w:rPr>
          <w:rFonts w:ascii="Times New Roman" w:eastAsia="Times New Roman" w:hAnsi="Times New Roman" w:cs="Times New Roman"/>
          <w:color w:val="333333"/>
          <w:sz w:val="24"/>
          <w:szCs w:val="24"/>
          <w:lang w:val="en-SG" w:eastAsia="en-AU"/>
        </w:rPr>
        <w:t xml:space="preserve"> but not the </w:t>
      </w:r>
      <w:r w:rsidR="00495C29" w:rsidRPr="00591C64">
        <w:rPr>
          <w:rFonts w:ascii="Times New Roman" w:eastAsia="Times New Roman" w:hAnsi="Times New Roman" w:cs="Times New Roman"/>
          <w:color w:val="333333"/>
          <w:sz w:val="24"/>
          <w:szCs w:val="24"/>
          <w:lang w:val="en-SG" w:eastAsia="en-AU"/>
        </w:rPr>
        <w:t>control</w:t>
      </w:r>
      <w:r w:rsidRPr="00591C64">
        <w:rPr>
          <w:rFonts w:ascii="Times New Roman" w:eastAsia="Times New Roman" w:hAnsi="Times New Roman" w:cs="Times New Roman"/>
          <w:color w:val="333333"/>
          <w:sz w:val="24"/>
          <w:szCs w:val="24"/>
          <w:lang w:val="en-SG" w:eastAsia="en-AU"/>
        </w:rPr>
        <w:t xml:space="preserve"> group</w:t>
      </w:r>
      <w:r w:rsidR="00495C29" w:rsidRPr="00591C64">
        <w:rPr>
          <w:rFonts w:ascii="Times New Roman" w:eastAsia="Times New Roman" w:hAnsi="Times New Roman" w:cs="Times New Roman"/>
          <w:color w:val="333333"/>
          <w:sz w:val="24"/>
          <w:szCs w:val="24"/>
          <w:lang w:val="en-SG" w:eastAsia="en-AU"/>
        </w:rPr>
        <w:t>s</w:t>
      </w:r>
      <w:r w:rsidR="003354E7" w:rsidRPr="00591C64">
        <w:rPr>
          <w:rFonts w:ascii="Times New Roman" w:eastAsia="Times New Roman" w:hAnsi="Times New Roman" w:cs="Times New Roman"/>
          <w:color w:val="333333"/>
          <w:sz w:val="24"/>
          <w:szCs w:val="24"/>
          <w:lang w:val="en-SG" w:eastAsia="en-AU"/>
        </w:rPr>
        <w:t xml:space="preserve">, </w:t>
      </w:r>
      <w:r w:rsidR="00691BA7" w:rsidRPr="00591C64">
        <w:rPr>
          <w:rFonts w:ascii="Times New Roman" w:eastAsia="Times New Roman" w:hAnsi="Times New Roman" w:cs="Times New Roman"/>
          <w:color w:val="333333"/>
          <w:sz w:val="24"/>
          <w:szCs w:val="24"/>
          <w:lang w:val="en-SG" w:eastAsia="en-AU"/>
        </w:rPr>
        <w:t>keeping other factors constant.</w:t>
      </w:r>
      <w:r w:rsidR="00467E79" w:rsidRPr="00591C64">
        <w:rPr>
          <w:rFonts w:ascii="Times New Roman" w:eastAsia="Times New Roman" w:hAnsi="Times New Roman" w:cs="Times New Roman"/>
          <w:color w:val="333333"/>
          <w:sz w:val="24"/>
          <w:szCs w:val="24"/>
          <w:lang w:val="en-SG" w:eastAsia="en-AU"/>
        </w:rPr>
        <w:t xml:space="preserve">  </w:t>
      </w:r>
      <w:r w:rsidRPr="00591C64">
        <w:rPr>
          <w:rFonts w:ascii="Times New Roman" w:eastAsia="Times New Roman" w:hAnsi="Times New Roman" w:cs="Times New Roman"/>
          <w:color w:val="333333"/>
          <w:sz w:val="24"/>
          <w:szCs w:val="24"/>
          <w:lang w:val="en-SG" w:eastAsia="en-AU"/>
        </w:rPr>
        <w:t>All participants will be offered catch-up sessions in a timely manner in the event they miss any of the 10 sessions</w:t>
      </w:r>
      <w:r w:rsidR="00066141" w:rsidRPr="00591C64">
        <w:rPr>
          <w:rFonts w:ascii="Times New Roman" w:eastAsia="Times New Roman" w:hAnsi="Times New Roman" w:cs="Times New Roman"/>
          <w:color w:val="333333"/>
          <w:sz w:val="24"/>
          <w:szCs w:val="24"/>
          <w:lang w:val="en-SG" w:eastAsia="en-AU"/>
        </w:rPr>
        <w:t>.</w:t>
      </w:r>
    </w:p>
    <w:p w14:paraId="5882E8BD" w14:textId="7A2EAF67" w:rsidR="00691BA7" w:rsidRPr="00591C64" w:rsidRDefault="002F45F7" w:rsidP="00D971BB">
      <w:pPr>
        <w:spacing w:after="0" w:line="240" w:lineRule="auto"/>
        <w:ind w:firstLine="357"/>
        <w:rPr>
          <w:rFonts w:ascii="Times New Roman" w:eastAsia="Times New Roman" w:hAnsi="Times New Roman" w:cs="Times New Roman"/>
          <w:color w:val="333333"/>
          <w:sz w:val="24"/>
          <w:szCs w:val="24"/>
          <w:lang w:val="en-SG" w:eastAsia="en-AU"/>
        </w:rPr>
      </w:pPr>
      <w:r w:rsidRPr="00591C64">
        <w:rPr>
          <w:rFonts w:ascii="Times New Roman" w:eastAsia="Times New Roman" w:hAnsi="Times New Roman" w:cs="Times New Roman"/>
          <w:color w:val="333333"/>
          <w:sz w:val="24"/>
          <w:szCs w:val="24"/>
          <w:lang w:val="en-SG" w:eastAsia="en-AU"/>
        </w:rPr>
        <w:t>After completion of the group</w:t>
      </w:r>
      <w:r w:rsidR="00313D9A" w:rsidRPr="00591C64">
        <w:rPr>
          <w:rFonts w:ascii="Times New Roman" w:eastAsia="Times New Roman" w:hAnsi="Times New Roman" w:cs="Times New Roman"/>
          <w:color w:val="333333"/>
          <w:sz w:val="24"/>
          <w:szCs w:val="24"/>
          <w:lang w:val="en-SG" w:eastAsia="en-AU"/>
        </w:rPr>
        <w:t xml:space="preserve"> or individual </w:t>
      </w:r>
      <w:r w:rsidR="009E52C9" w:rsidRPr="00591C64">
        <w:rPr>
          <w:rFonts w:ascii="Times New Roman" w:eastAsia="Times New Roman" w:hAnsi="Times New Roman" w:cs="Times New Roman"/>
          <w:color w:val="333333"/>
          <w:sz w:val="24"/>
          <w:szCs w:val="24"/>
          <w:lang w:val="en-SG" w:eastAsia="en-AU"/>
        </w:rPr>
        <w:t xml:space="preserve">training </w:t>
      </w:r>
      <w:r w:rsidRPr="00591C64">
        <w:rPr>
          <w:rFonts w:ascii="Times New Roman" w:eastAsia="Times New Roman" w:hAnsi="Times New Roman" w:cs="Times New Roman"/>
          <w:color w:val="333333"/>
          <w:sz w:val="24"/>
          <w:szCs w:val="24"/>
          <w:lang w:val="en-SG" w:eastAsia="en-AU"/>
        </w:rPr>
        <w:t xml:space="preserve">programs (Attention training program for the treatment groups and </w:t>
      </w:r>
      <w:r w:rsidR="00066141" w:rsidRPr="00591C64">
        <w:rPr>
          <w:rFonts w:ascii="Times New Roman" w:eastAsia="Times New Roman" w:hAnsi="Times New Roman" w:cs="Times New Roman"/>
          <w:color w:val="333333"/>
          <w:sz w:val="24"/>
          <w:szCs w:val="24"/>
          <w:lang w:val="en-SG" w:eastAsia="en-AU"/>
        </w:rPr>
        <w:t xml:space="preserve">Relaxation Training program </w:t>
      </w:r>
      <w:r w:rsidRPr="00591C64">
        <w:rPr>
          <w:rFonts w:ascii="Times New Roman" w:eastAsia="Times New Roman" w:hAnsi="Times New Roman" w:cs="Times New Roman"/>
          <w:color w:val="333333"/>
          <w:sz w:val="24"/>
          <w:szCs w:val="24"/>
          <w:lang w:val="en-SG" w:eastAsia="en-AU"/>
        </w:rPr>
        <w:t xml:space="preserve">for </w:t>
      </w:r>
      <w:r w:rsidR="00495C29" w:rsidRPr="00591C64">
        <w:rPr>
          <w:rFonts w:ascii="Times New Roman" w:eastAsia="Times New Roman" w:hAnsi="Times New Roman" w:cs="Times New Roman"/>
          <w:color w:val="333333"/>
          <w:sz w:val="24"/>
          <w:szCs w:val="24"/>
          <w:lang w:val="en-SG" w:eastAsia="en-AU"/>
        </w:rPr>
        <w:t>the control</w:t>
      </w:r>
      <w:r w:rsidRPr="00591C64">
        <w:rPr>
          <w:rFonts w:ascii="Times New Roman" w:eastAsia="Times New Roman" w:hAnsi="Times New Roman" w:cs="Times New Roman"/>
          <w:color w:val="333333"/>
          <w:sz w:val="24"/>
          <w:szCs w:val="24"/>
          <w:lang w:val="en-SG" w:eastAsia="en-AU"/>
        </w:rPr>
        <w:t xml:space="preserve"> group</w:t>
      </w:r>
      <w:r w:rsidR="00495C29" w:rsidRPr="00591C64">
        <w:rPr>
          <w:rFonts w:ascii="Times New Roman" w:eastAsia="Times New Roman" w:hAnsi="Times New Roman" w:cs="Times New Roman"/>
          <w:color w:val="333333"/>
          <w:sz w:val="24"/>
          <w:szCs w:val="24"/>
          <w:lang w:val="en-SG" w:eastAsia="en-AU"/>
        </w:rPr>
        <w:t>s</w:t>
      </w:r>
      <w:r w:rsidRPr="00591C64">
        <w:rPr>
          <w:rFonts w:ascii="Times New Roman" w:eastAsia="Times New Roman" w:hAnsi="Times New Roman" w:cs="Times New Roman"/>
          <w:color w:val="333333"/>
          <w:sz w:val="24"/>
          <w:szCs w:val="24"/>
          <w:lang w:val="en-SG" w:eastAsia="en-AU"/>
        </w:rPr>
        <w:t xml:space="preserve">), each participant will be </w:t>
      </w:r>
      <w:r w:rsidR="00386032" w:rsidRPr="00591C64">
        <w:rPr>
          <w:rFonts w:ascii="Times New Roman" w:eastAsia="Times New Roman" w:hAnsi="Times New Roman" w:cs="Times New Roman"/>
          <w:color w:val="333333"/>
          <w:sz w:val="24"/>
          <w:szCs w:val="24"/>
          <w:lang w:val="en-SG" w:eastAsia="en-AU"/>
        </w:rPr>
        <w:t>re-</w:t>
      </w:r>
      <w:r w:rsidRPr="00591C64">
        <w:rPr>
          <w:rFonts w:ascii="Times New Roman" w:eastAsia="Times New Roman" w:hAnsi="Times New Roman" w:cs="Times New Roman"/>
          <w:color w:val="333333"/>
          <w:sz w:val="24"/>
          <w:szCs w:val="24"/>
          <w:lang w:val="en-SG" w:eastAsia="en-AU"/>
        </w:rPr>
        <w:t>administered the alternate form of the TEA and the RBANS- Update Form B.</w:t>
      </w:r>
    </w:p>
    <w:p w14:paraId="27211E54" w14:textId="22A94816" w:rsidR="00FF416F" w:rsidRPr="00591C64" w:rsidRDefault="00855F88" w:rsidP="00D971BB">
      <w:pPr>
        <w:spacing w:after="0" w:line="240" w:lineRule="auto"/>
        <w:ind w:firstLine="357"/>
        <w:rPr>
          <w:rFonts w:ascii="Times New Roman" w:eastAsia="Times New Roman" w:hAnsi="Times New Roman" w:cs="Times New Roman"/>
          <w:color w:val="333333"/>
          <w:sz w:val="24"/>
          <w:szCs w:val="24"/>
          <w:lang w:val="en-SG" w:eastAsia="en-AU"/>
        </w:rPr>
      </w:pPr>
      <w:r w:rsidRPr="00591C64">
        <w:rPr>
          <w:rFonts w:ascii="Times New Roman" w:eastAsia="Times New Roman" w:hAnsi="Times New Roman" w:cs="Times New Roman"/>
          <w:color w:val="333333"/>
          <w:sz w:val="24"/>
          <w:szCs w:val="24"/>
          <w:lang w:val="en-SG" w:eastAsia="en-AU"/>
        </w:rPr>
        <w:t xml:space="preserve">Control group </w:t>
      </w:r>
      <w:r w:rsidR="00313D9A" w:rsidRPr="00591C64">
        <w:rPr>
          <w:rFonts w:ascii="Times New Roman" w:eastAsia="Times New Roman" w:hAnsi="Times New Roman" w:cs="Times New Roman"/>
          <w:color w:val="333333"/>
          <w:sz w:val="24"/>
          <w:szCs w:val="24"/>
          <w:lang w:val="en-SG" w:eastAsia="en-AU"/>
        </w:rPr>
        <w:t xml:space="preserve">of healthy older </w:t>
      </w:r>
      <w:r w:rsidRPr="00591C64">
        <w:rPr>
          <w:rFonts w:ascii="Times New Roman" w:eastAsia="Times New Roman" w:hAnsi="Times New Roman" w:cs="Times New Roman"/>
          <w:color w:val="333333"/>
          <w:sz w:val="24"/>
          <w:szCs w:val="24"/>
          <w:lang w:val="en-SG" w:eastAsia="en-AU"/>
        </w:rPr>
        <w:t xml:space="preserve">participants </w:t>
      </w:r>
      <w:r w:rsidR="007A5076" w:rsidRPr="00591C64">
        <w:rPr>
          <w:rFonts w:ascii="Times New Roman" w:eastAsia="Times New Roman" w:hAnsi="Times New Roman" w:cs="Times New Roman"/>
          <w:color w:val="333333"/>
          <w:sz w:val="24"/>
          <w:szCs w:val="24"/>
          <w:lang w:val="en-SG" w:eastAsia="en-AU"/>
        </w:rPr>
        <w:t xml:space="preserve">(Group 2 ) </w:t>
      </w:r>
      <w:r w:rsidR="00FF416F" w:rsidRPr="00591C64">
        <w:rPr>
          <w:rFonts w:ascii="Times New Roman" w:eastAsia="Times New Roman" w:hAnsi="Times New Roman" w:cs="Times New Roman"/>
          <w:color w:val="333333"/>
          <w:sz w:val="24"/>
          <w:szCs w:val="24"/>
          <w:lang w:val="en-SG" w:eastAsia="en-AU"/>
        </w:rPr>
        <w:t>who would like to obtain the Attention Training program after completion of their relaxation training, will be contacted and offered the same Attention Training Program (10 weekly sessions x 2 hrs each) in groups of 8 participants</w:t>
      </w:r>
      <w:r w:rsidR="009C7EF9" w:rsidRPr="00591C64">
        <w:rPr>
          <w:rFonts w:ascii="Times New Roman" w:eastAsia="Times New Roman" w:hAnsi="Times New Roman" w:cs="Times New Roman"/>
          <w:color w:val="333333"/>
          <w:sz w:val="24"/>
          <w:szCs w:val="24"/>
          <w:lang w:val="en-SG" w:eastAsia="en-AU"/>
        </w:rPr>
        <w:t xml:space="preserve"> maximum</w:t>
      </w:r>
      <w:r w:rsidR="00FF416F" w:rsidRPr="00591C64">
        <w:rPr>
          <w:rFonts w:ascii="Times New Roman" w:eastAsia="Times New Roman" w:hAnsi="Times New Roman" w:cs="Times New Roman"/>
          <w:color w:val="333333"/>
          <w:sz w:val="24"/>
          <w:szCs w:val="24"/>
          <w:lang w:val="en-SG" w:eastAsia="en-AU"/>
        </w:rPr>
        <w:t xml:space="preserve">.  Upon completion of the Attention Training program by these </w:t>
      </w:r>
      <w:r w:rsidRPr="00591C64">
        <w:rPr>
          <w:rFonts w:ascii="Times New Roman" w:eastAsia="Times New Roman" w:hAnsi="Times New Roman" w:cs="Times New Roman"/>
          <w:color w:val="333333"/>
          <w:sz w:val="24"/>
          <w:szCs w:val="24"/>
          <w:lang w:val="en-SG" w:eastAsia="en-AU"/>
        </w:rPr>
        <w:t xml:space="preserve">control group </w:t>
      </w:r>
      <w:r w:rsidR="00FF416F" w:rsidRPr="00591C64">
        <w:rPr>
          <w:rFonts w:ascii="Times New Roman" w:eastAsia="Times New Roman" w:hAnsi="Times New Roman" w:cs="Times New Roman"/>
          <w:color w:val="333333"/>
          <w:sz w:val="24"/>
          <w:szCs w:val="24"/>
          <w:lang w:val="en-SG" w:eastAsia="en-AU"/>
        </w:rPr>
        <w:t>participants, they will be assessed using the RBANS and the TEA</w:t>
      </w:r>
      <w:r w:rsidR="009C7EF9" w:rsidRPr="00591C64">
        <w:rPr>
          <w:rFonts w:ascii="Times New Roman" w:eastAsia="Times New Roman" w:hAnsi="Times New Roman" w:cs="Times New Roman"/>
          <w:color w:val="333333"/>
          <w:sz w:val="24"/>
          <w:szCs w:val="24"/>
          <w:lang w:val="en-SG" w:eastAsia="en-AU"/>
        </w:rPr>
        <w:t>, in line with best practise.</w:t>
      </w:r>
    </w:p>
    <w:p w14:paraId="23D8324D" w14:textId="77777777" w:rsidR="00966E45" w:rsidRPr="00591C64" w:rsidRDefault="00966E45" w:rsidP="00D971BB">
      <w:pPr>
        <w:spacing w:after="0" w:line="240" w:lineRule="auto"/>
        <w:ind w:firstLine="357"/>
        <w:rPr>
          <w:rFonts w:ascii="Times New Roman" w:eastAsia="Times New Roman" w:hAnsi="Times New Roman" w:cs="Times New Roman"/>
          <w:color w:val="333333"/>
          <w:sz w:val="24"/>
          <w:szCs w:val="24"/>
          <w:lang w:val="en-SG" w:eastAsia="en-AU"/>
        </w:rPr>
      </w:pPr>
    </w:p>
    <w:p w14:paraId="2991E0FF" w14:textId="3187904C" w:rsidR="00691BA7" w:rsidRPr="007C1053" w:rsidRDefault="00691BA7" w:rsidP="00F9187A">
      <w:pPr>
        <w:spacing w:after="150" w:line="240" w:lineRule="auto"/>
        <w:rPr>
          <w:rFonts w:ascii="Times New Roman" w:eastAsia="Times New Roman" w:hAnsi="Times New Roman" w:cs="Times New Roman"/>
          <w:b/>
          <w:color w:val="333333"/>
          <w:sz w:val="24"/>
          <w:szCs w:val="24"/>
          <w:lang w:val="en-SG" w:eastAsia="en-AU"/>
        </w:rPr>
      </w:pPr>
      <w:r w:rsidRPr="007C1053">
        <w:rPr>
          <w:rFonts w:ascii="Times New Roman" w:eastAsia="Times New Roman" w:hAnsi="Times New Roman" w:cs="Times New Roman"/>
          <w:b/>
          <w:color w:val="333333"/>
          <w:sz w:val="24"/>
          <w:szCs w:val="24"/>
          <w:lang w:val="en-SG" w:eastAsia="en-AU"/>
        </w:rPr>
        <w:t>5.2 Participants:</w:t>
      </w:r>
    </w:p>
    <w:p w14:paraId="0DDDCCDE" w14:textId="402BDDEA" w:rsidR="00691BA7" w:rsidRPr="007C1053" w:rsidRDefault="00691BA7" w:rsidP="00D971BB">
      <w:pPr>
        <w:spacing w:after="0" w:line="240" w:lineRule="auto"/>
        <w:rPr>
          <w:rFonts w:ascii="Times New Roman" w:eastAsia="Times New Roman" w:hAnsi="Times New Roman" w:cs="Times New Roman"/>
          <w:b/>
          <w:i/>
          <w:color w:val="333333"/>
          <w:sz w:val="24"/>
          <w:szCs w:val="24"/>
          <w:lang w:val="en-SG" w:eastAsia="en-AU"/>
        </w:rPr>
      </w:pPr>
      <w:r w:rsidRPr="007C1053">
        <w:rPr>
          <w:rFonts w:ascii="Times New Roman" w:eastAsia="Times New Roman" w:hAnsi="Times New Roman" w:cs="Times New Roman"/>
          <w:b/>
          <w:i/>
          <w:color w:val="333333"/>
          <w:sz w:val="24"/>
          <w:szCs w:val="24"/>
          <w:lang w:val="en-SG" w:eastAsia="en-AU"/>
        </w:rPr>
        <w:t xml:space="preserve">5.2.1: Sample size </w:t>
      </w:r>
    </w:p>
    <w:p w14:paraId="2FE252B2" w14:textId="0A6285E8" w:rsidR="00691BA7" w:rsidRPr="00591C64" w:rsidRDefault="00691BA7" w:rsidP="00D971BB">
      <w:pPr>
        <w:spacing w:after="0" w:line="240" w:lineRule="auto"/>
        <w:ind w:firstLine="357"/>
        <w:rPr>
          <w:rFonts w:ascii="Times New Roman" w:eastAsia="Times New Roman" w:hAnsi="Times New Roman" w:cs="Times New Roman"/>
          <w:bCs/>
          <w:sz w:val="24"/>
          <w:szCs w:val="24"/>
          <w:lang w:val="en-SG" w:eastAsia="en-AU"/>
        </w:rPr>
      </w:pPr>
      <w:bookmarkStart w:id="4" w:name="_Hlk520836233"/>
      <w:r w:rsidRPr="009C7EF9">
        <w:rPr>
          <w:rFonts w:ascii="Times New Roman" w:eastAsia="Times New Roman" w:hAnsi="Times New Roman" w:cs="Times New Roman"/>
          <w:bCs/>
          <w:sz w:val="24"/>
          <w:szCs w:val="24"/>
          <w:lang w:val="en-SG" w:eastAsia="en-AU"/>
        </w:rPr>
        <w:t xml:space="preserve">Sample size was determined by G power analysis.  </w:t>
      </w:r>
      <w:r w:rsidRPr="009C7EF9">
        <w:rPr>
          <w:rFonts w:ascii="Times New Roman" w:eastAsia="Times New Roman" w:hAnsi="Times New Roman" w:cs="Times New Roman"/>
          <w:bCs/>
          <w:sz w:val="24"/>
          <w:szCs w:val="24"/>
          <w:lang w:val="en-US" w:eastAsia="en-AU"/>
        </w:rPr>
        <w:t xml:space="preserve">This was calculated for medium effect size (.20 to .50) for 4 groups (namely two- treatment and control </w:t>
      </w:r>
      <w:r w:rsidR="002225B0" w:rsidRPr="009C7EF9">
        <w:rPr>
          <w:rFonts w:ascii="Times New Roman" w:eastAsia="Times New Roman" w:hAnsi="Times New Roman" w:cs="Times New Roman"/>
          <w:bCs/>
          <w:sz w:val="24"/>
          <w:szCs w:val="24"/>
          <w:lang w:val="en-US" w:eastAsia="en-AU"/>
        </w:rPr>
        <w:t xml:space="preserve">groups of participants with MCI and two- treatment and control </w:t>
      </w:r>
      <w:r w:rsidRPr="009C7EF9">
        <w:rPr>
          <w:rFonts w:ascii="Times New Roman" w:eastAsia="Times New Roman" w:hAnsi="Times New Roman" w:cs="Times New Roman"/>
          <w:bCs/>
          <w:sz w:val="24"/>
          <w:szCs w:val="24"/>
          <w:lang w:val="en-US" w:eastAsia="en-AU"/>
        </w:rPr>
        <w:t>healthy older adult groups</w:t>
      </w:r>
      <w:r w:rsidR="002225B0" w:rsidRPr="009C7EF9">
        <w:rPr>
          <w:rFonts w:ascii="Times New Roman" w:eastAsia="Times New Roman" w:hAnsi="Times New Roman" w:cs="Times New Roman"/>
          <w:bCs/>
          <w:sz w:val="24"/>
          <w:szCs w:val="24"/>
          <w:lang w:val="en-US" w:eastAsia="en-AU"/>
        </w:rPr>
        <w:t>)</w:t>
      </w:r>
      <w:r w:rsidRPr="009C7EF9">
        <w:rPr>
          <w:rFonts w:ascii="Times New Roman" w:eastAsia="Times New Roman" w:hAnsi="Times New Roman" w:cs="Times New Roman"/>
          <w:bCs/>
          <w:sz w:val="24"/>
          <w:szCs w:val="24"/>
          <w:lang w:val="en-US" w:eastAsia="en-AU"/>
        </w:rPr>
        <w:t xml:space="preserve">, and </w:t>
      </w:r>
      <w:r w:rsidR="00DF2F0F" w:rsidRPr="009C7EF9">
        <w:rPr>
          <w:rFonts w:ascii="Times New Roman" w:eastAsia="Times New Roman" w:hAnsi="Times New Roman" w:cs="Times New Roman"/>
          <w:bCs/>
          <w:sz w:val="24"/>
          <w:szCs w:val="24"/>
          <w:lang w:val="en-US" w:eastAsia="en-AU"/>
        </w:rPr>
        <w:t xml:space="preserve">with one repeated </w:t>
      </w:r>
      <w:r w:rsidR="00DF2F0F" w:rsidRPr="00591C64">
        <w:rPr>
          <w:rFonts w:ascii="Times New Roman" w:eastAsia="Times New Roman" w:hAnsi="Times New Roman" w:cs="Times New Roman"/>
          <w:bCs/>
          <w:sz w:val="24"/>
          <w:szCs w:val="24"/>
          <w:lang w:val="en-US" w:eastAsia="en-AU"/>
        </w:rPr>
        <w:lastRenderedPageBreak/>
        <w:t xml:space="preserve">measure.  </w:t>
      </w:r>
      <w:bookmarkEnd w:id="4"/>
      <w:r w:rsidRPr="00591C64">
        <w:rPr>
          <w:rFonts w:ascii="Times New Roman" w:eastAsia="Times New Roman" w:hAnsi="Times New Roman" w:cs="Times New Roman"/>
          <w:bCs/>
          <w:sz w:val="24"/>
          <w:szCs w:val="24"/>
          <w:lang w:val="en-SG" w:eastAsia="en-AU"/>
        </w:rPr>
        <w:t>Hence total number of participants was calculated to be 12</w:t>
      </w:r>
      <w:r w:rsidR="00054D8B" w:rsidRPr="00591C64">
        <w:rPr>
          <w:rFonts w:ascii="Times New Roman" w:eastAsia="Times New Roman" w:hAnsi="Times New Roman" w:cs="Times New Roman"/>
          <w:bCs/>
          <w:sz w:val="24"/>
          <w:szCs w:val="24"/>
          <w:lang w:val="en-SG" w:eastAsia="en-AU"/>
        </w:rPr>
        <w:t>8</w:t>
      </w:r>
      <w:r w:rsidR="002C5406" w:rsidRPr="00591C64">
        <w:rPr>
          <w:rFonts w:ascii="Times New Roman" w:eastAsia="Times New Roman" w:hAnsi="Times New Roman" w:cs="Times New Roman"/>
          <w:bCs/>
          <w:sz w:val="24"/>
          <w:szCs w:val="24"/>
          <w:lang w:val="en-SG" w:eastAsia="en-AU"/>
        </w:rPr>
        <w:t>:</w:t>
      </w:r>
      <w:r w:rsidR="004201DD" w:rsidRPr="00591C64">
        <w:rPr>
          <w:rFonts w:ascii="Times New Roman" w:eastAsia="Times New Roman" w:hAnsi="Times New Roman" w:cs="Times New Roman"/>
          <w:bCs/>
          <w:sz w:val="24"/>
          <w:szCs w:val="24"/>
          <w:lang w:val="en-SG" w:eastAsia="en-AU"/>
        </w:rPr>
        <w:t xml:space="preserve"> 3</w:t>
      </w:r>
      <w:r w:rsidR="00054D8B" w:rsidRPr="00591C64">
        <w:rPr>
          <w:rFonts w:ascii="Times New Roman" w:eastAsia="Times New Roman" w:hAnsi="Times New Roman" w:cs="Times New Roman"/>
          <w:bCs/>
          <w:sz w:val="24"/>
          <w:szCs w:val="24"/>
          <w:lang w:val="en-SG" w:eastAsia="en-AU"/>
        </w:rPr>
        <w:t>2</w:t>
      </w:r>
      <w:r w:rsidR="004201DD" w:rsidRPr="00591C64">
        <w:rPr>
          <w:rFonts w:ascii="Times New Roman" w:eastAsia="Times New Roman" w:hAnsi="Times New Roman" w:cs="Times New Roman"/>
          <w:bCs/>
          <w:sz w:val="24"/>
          <w:szCs w:val="24"/>
          <w:lang w:val="en-SG" w:eastAsia="en-AU"/>
        </w:rPr>
        <w:t xml:space="preserve"> in the treatment group of </w:t>
      </w:r>
      <w:r w:rsidR="005F77F7" w:rsidRPr="00591C64">
        <w:rPr>
          <w:rFonts w:ascii="Times New Roman" w:eastAsia="Times New Roman" w:hAnsi="Times New Roman" w:cs="Times New Roman"/>
          <w:bCs/>
          <w:sz w:val="24"/>
          <w:szCs w:val="24"/>
          <w:lang w:val="en-SG" w:eastAsia="en-AU"/>
        </w:rPr>
        <w:t>participants with MCI</w:t>
      </w:r>
      <w:r w:rsidR="004201DD" w:rsidRPr="00591C64">
        <w:rPr>
          <w:rFonts w:ascii="Times New Roman" w:eastAsia="Times New Roman" w:hAnsi="Times New Roman" w:cs="Times New Roman"/>
          <w:bCs/>
          <w:sz w:val="24"/>
          <w:szCs w:val="24"/>
          <w:lang w:val="en-SG" w:eastAsia="en-AU"/>
        </w:rPr>
        <w:t>, 3</w:t>
      </w:r>
      <w:r w:rsidR="00054D8B" w:rsidRPr="00591C64">
        <w:rPr>
          <w:rFonts w:ascii="Times New Roman" w:eastAsia="Times New Roman" w:hAnsi="Times New Roman" w:cs="Times New Roman"/>
          <w:bCs/>
          <w:sz w:val="24"/>
          <w:szCs w:val="24"/>
          <w:lang w:val="en-SG" w:eastAsia="en-AU"/>
        </w:rPr>
        <w:t>2</w:t>
      </w:r>
      <w:r w:rsidR="004201DD" w:rsidRPr="00591C64">
        <w:rPr>
          <w:rFonts w:ascii="Times New Roman" w:eastAsia="Times New Roman" w:hAnsi="Times New Roman" w:cs="Times New Roman"/>
          <w:bCs/>
          <w:sz w:val="24"/>
          <w:szCs w:val="24"/>
          <w:lang w:val="en-SG" w:eastAsia="en-AU"/>
        </w:rPr>
        <w:t xml:space="preserve"> in the control group of</w:t>
      </w:r>
      <w:r w:rsidR="005F77F7" w:rsidRPr="00591C64">
        <w:rPr>
          <w:rFonts w:ascii="Times New Roman" w:eastAsia="Times New Roman" w:hAnsi="Times New Roman" w:cs="Times New Roman"/>
          <w:bCs/>
          <w:sz w:val="24"/>
          <w:szCs w:val="24"/>
          <w:lang w:val="en-SG" w:eastAsia="en-AU"/>
        </w:rPr>
        <w:t xml:space="preserve"> participants with MCI</w:t>
      </w:r>
      <w:r w:rsidR="004201DD" w:rsidRPr="00591C64">
        <w:rPr>
          <w:rFonts w:ascii="Times New Roman" w:eastAsia="Times New Roman" w:hAnsi="Times New Roman" w:cs="Times New Roman"/>
          <w:bCs/>
          <w:sz w:val="24"/>
          <w:szCs w:val="24"/>
          <w:lang w:val="en-SG" w:eastAsia="en-AU"/>
        </w:rPr>
        <w:t>, 3</w:t>
      </w:r>
      <w:r w:rsidR="00054D8B" w:rsidRPr="00591C64">
        <w:rPr>
          <w:rFonts w:ascii="Times New Roman" w:eastAsia="Times New Roman" w:hAnsi="Times New Roman" w:cs="Times New Roman"/>
          <w:bCs/>
          <w:sz w:val="24"/>
          <w:szCs w:val="24"/>
          <w:lang w:val="en-SG" w:eastAsia="en-AU"/>
        </w:rPr>
        <w:t>2</w:t>
      </w:r>
      <w:r w:rsidR="004201DD" w:rsidRPr="00591C64">
        <w:rPr>
          <w:rFonts w:ascii="Times New Roman" w:eastAsia="Times New Roman" w:hAnsi="Times New Roman" w:cs="Times New Roman"/>
          <w:bCs/>
          <w:sz w:val="24"/>
          <w:szCs w:val="24"/>
          <w:lang w:val="en-SG" w:eastAsia="en-AU"/>
        </w:rPr>
        <w:t xml:space="preserve"> in the treatment group </w:t>
      </w:r>
      <w:r w:rsidR="005F77F7" w:rsidRPr="00591C64">
        <w:rPr>
          <w:rFonts w:ascii="Times New Roman" w:eastAsia="Times New Roman" w:hAnsi="Times New Roman" w:cs="Times New Roman"/>
          <w:bCs/>
          <w:sz w:val="24"/>
          <w:szCs w:val="24"/>
          <w:lang w:val="en-SG" w:eastAsia="en-AU"/>
        </w:rPr>
        <w:t xml:space="preserve">of healthy older adults </w:t>
      </w:r>
      <w:r w:rsidR="004201DD" w:rsidRPr="00591C64">
        <w:rPr>
          <w:rFonts w:ascii="Times New Roman" w:eastAsia="Times New Roman" w:hAnsi="Times New Roman" w:cs="Times New Roman"/>
          <w:bCs/>
          <w:sz w:val="24"/>
          <w:szCs w:val="24"/>
          <w:lang w:val="en-SG" w:eastAsia="en-AU"/>
        </w:rPr>
        <w:t>and finally 3</w:t>
      </w:r>
      <w:r w:rsidR="00054D8B" w:rsidRPr="00591C64">
        <w:rPr>
          <w:rFonts w:ascii="Times New Roman" w:eastAsia="Times New Roman" w:hAnsi="Times New Roman" w:cs="Times New Roman"/>
          <w:bCs/>
          <w:sz w:val="24"/>
          <w:szCs w:val="24"/>
          <w:lang w:val="en-SG" w:eastAsia="en-AU"/>
        </w:rPr>
        <w:t>2</w:t>
      </w:r>
      <w:r w:rsidR="004201DD" w:rsidRPr="00591C64">
        <w:rPr>
          <w:rFonts w:ascii="Times New Roman" w:eastAsia="Times New Roman" w:hAnsi="Times New Roman" w:cs="Times New Roman"/>
          <w:bCs/>
          <w:sz w:val="24"/>
          <w:szCs w:val="24"/>
          <w:lang w:val="en-SG" w:eastAsia="en-AU"/>
        </w:rPr>
        <w:t xml:space="preserve"> in the control group of</w:t>
      </w:r>
      <w:r w:rsidR="005F77F7" w:rsidRPr="00591C64">
        <w:rPr>
          <w:rFonts w:ascii="Times New Roman" w:eastAsia="Times New Roman" w:hAnsi="Times New Roman" w:cs="Times New Roman"/>
          <w:bCs/>
          <w:sz w:val="24"/>
          <w:szCs w:val="24"/>
          <w:lang w:val="en-SG" w:eastAsia="en-AU"/>
        </w:rPr>
        <w:t xml:space="preserve"> healthy older adults</w:t>
      </w:r>
      <w:r w:rsidR="004201DD" w:rsidRPr="00591C64">
        <w:rPr>
          <w:rFonts w:ascii="Times New Roman" w:eastAsia="Times New Roman" w:hAnsi="Times New Roman" w:cs="Times New Roman"/>
          <w:bCs/>
          <w:sz w:val="24"/>
          <w:szCs w:val="24"/>
          <w:lang w:val="en-SG" w:eastAsia="en-AU"/>
        </w:rPr>
        <w:t>.</w:t>
      </w:r>
      <w:r w:rsidR="005F77F7" w:rsidRPr="00591C64">
        <w:rPr>
          <w:rFonts w:ascii="Times New Roman" w:eastAsia="Times New Roman" w:hAnsi="Times New Roman" w:cs="Times New Roman"/>
          <w:bCs/>
          <w:sz w:val="24"/>
          <w:szCs w:val="24"/>
          <w:lang w:val="en-SG" w:eastAsia="en-AU"/>
        </w:rPr>
        <w:t xml:space="preserve"> </w:t>
      </w:r>
    </w:p>
    <w:p w14:paraId="2CC0B9A7" w14:textId="3DA632E8" w:rsidR="00D971BB" w:rsidRPr="00591C64" w:rsidRDefault="009C7EF9" w:rsidP="00D971BB">
      <w:pPr>
        <w:spacing w:after="0" w:line="240" w:lineRule="auto"/>
        <w:ind w:firstLine="357"/>
        <w:rPr>
          <w:rFonts w:ascii="Times New Roman" w:eastAsia="Times New Roman" w:hAnsi="Times New Roman" w:cs="Times New Roman"/>
          <w:bCs/>
          <w:iCs/>
          <w:color w:val="333333"/>
          <w:sz w:val="24"/>
          <w:szCs w:val="24"/>
          <w:lang w:val="en-SG" w:eastAsia="en-AU"/>
        </w:rPr>
      </w:pPr>
      <w:r w:rsidRPr="00591C64">
        <w:rPr>
          <w:rFonts w:ascii="Times New Roman" w:eastAsia="Times New Roman" w:hAnsi="Times New Roman" w:cs="Times New Roman"/>
          <w:bCs/>
          <w:iCs/>
          <w:color w:val="333333"/>
          <w:sz w:val="24"/>
          <w:szCs w:val="24"/>
          <w:lang w:val="en-SG" w:eastAsia="en-AU"/>
        </w:rPr>
        <w:t>If the above sample size cannot be obtained despite every effort utilised to do so, the following options will be explored:</w:t>
      </w:r>
    </w:p>
    <w:p w14:paraId="452B561C" w14:textId="0EB930DE" w:rsidR="003A0837" w:rsidRPr="00591C64" w:rsidRDefault="009C7EF9" w:rsidP="003A0837">
      <w:pPr>
        <w:pStyle w:val="ListParagraph"/>
        <w:numPr>
          <w:ilvl w:val="0"/>
          <w:numId w:val="40"/>
        </w:numPr>
        <w:spacing w:after="0" w:line="240" w:lineRule="auto"/>
        <w:rPr>
          <w:rFonts w:ascii="Times New Roman" w:eastAsia="Times New Roman" w:hAnsi="Times New Roman" w:cs="Times New Roman"/>
          <w:bCs/>
          <w:iCs/>
          <w:color w:val="333333"/>
          <w:sz w:val="24"/>
          <w:szCs w:val="24"/>
          <w:lang w:val="en-SG" w:eastAsia="en-AU"/>
        </w:rPr>
      </w:pPr>
      <w:r w:rsidRPr="00591C64">
        <w:rPr>
          <w:rFonts w:ascii="Times New Roman" w:eastAsia="Times New Roman" w:hAnsi="Times New Roman" w:cs="Times New Roman"/>
          <w:bCs/>
          <w:iCs/>
          <w:color w:val="333333"/>
          <w:sz w:val="24"/>
          <w:szCs w:val="24"/>
          <w:lang w:val="en-SG" w:eastAsia="en-AU"/>
        </w:rPr>
        <w:t>For Group 1 participants (participants with MCI), a repeated measure t-test</w:t>
      </w:r>
      <w:r w:rsidR="003A0837" w:rsidRPr="00591C64">
        <w:rPr>
          <w:rFonts w:ascii="Times New Roman" w:eastAsia="Times New Roman" w:hAnsi="Times New Roman" w:cs="Times New Roman"/>
          <w:bCs/>
          <w:iCs/>
          <w:color w:val="333333"/>
          <w:sz w:val="24"/>
          <w:szCs w:val="24"/>
          <w:lang w:val="en-SG" w:eastAsia="en-AU"/>
        </w:rPr>
        <w:t xml:space="preserve"> will be used</w:t>
      </w:r>
      <w:r w:rsidR="004453EB" w:rsidRPr="00591C64">
        <w:rPr>
          <w:rFonts w:ascii="Times New Roman" w:eastAsia="Times New Roman" w:hAnsi="Times New Roman" w:cs="Times New Roman"/>
          <w:bCs/>
          <w:iCs/>
          <w:color w:val="333333"/>
          <w:sz w:val="24"/>
          <w:szCs w:val="24"/>
          <w:lang w:val="en-SG" w:eastAsia="en-AU"/>
        </w:rPr>
        <w:t>.  A</w:t>
      </w:r>
      <w:r w:rsidR="003A0837" w:rsidRPr="00591C64">
        <w:rPr>
          <w:rFonts w:ascii="Times New Roman" w:eastAsia="Times New Roman" w:hAnsi="Times New Roman" w:cs="Times New Roman"/>
          <w:bCs/>
          <w:iCs/>
          <w:color w:val="333333"/>
          <w:sz w:val="24"/>
          <w:szCs w:val="24"/>
          <w:lang w:val="en-SG" w:eastAsia="en-AU"/>
        </w:rPr>
        <w:t xml:space="preserve"> sample of 44 participants was calculated from G-power for medium effect size (.20 to .50), for this to take place.</w:t>
      </w:r>
      <w:r w:rsidR="00E76B0E" w:rsidRPr="00591C64">
        <w:rPr>
          <w:rFonts w:ascii="Times New Roman" w:eastAsia="Times New Roman" w:hAnsi="Times New Roman" w:cs="Times New Roman"/>
          <w:bCs/>
          <w:iCs/>
          <w:color w:val="333333"/>
          <w:sz w:val="24"/>
          <w:szCs w:val="24"/>
          <w:lang w:val="en-SG" w:eastAsia="en-AU"/>
        </w:rPr>
        <w:t xml:space="preserve">  The G-power calculated for medium effect size (.20 to .50) for Group 2 participants (healthy older adults) remain the same</w:t>
      </w:r>
      <w:r w:rsidR="00E41A02" w:rsidRPr="00591C64">
        <w:rPr>
          <w:rFonts w:ascii="Times New Roman" w:eastAsia="Times New Roman" w:hAnsi="Times New Roman" w:cs="Times New Roman"/>
          <w:bCs/>
          <w:iCs/>
          <w:color w:val="333333"/>
          <w:sz w:val="24"/>
          <w:szCs w:val="24"/>
          <w:lang w:val="en-SG" w:eastAsia="en-AU"/>
        </w:rPr>
        <w:t xml:space="preserve"> that is </w:t>
      </w:r>
      <w:r w:rsidR="00E76B0E" w:rsidRPr="00591C64">
        <w:rPr>
          <w:rFonts w:ascii="Times New Roman" w:eastAsia="Times New Roman" w:hAnsi="Times New Roman" w:cs="Times New Roman"/>
          <w:bCs/>
          <w:iCs/>
          <w:color w:val="333333"/>
          <w:sz w:val="24"/>
          <w:szCs w:val="24"/>
          <w:lang w:val="en-SG" w:eastAsia="en-AU"/>
        </w:rPr>
        <w:t>64 participants</w:t>
      </w:r>
      <w:r w:rsidR="00E41A02" w:rsidRPr="00591C64">
        <w:rPr>
          <w:rFonts w:ascii="Times New Roman" w:eastAsia="Times New Roman" w:hAnsi="Times New Roman" w:cs="Times New Roman"/>
          <w:bCs/>
          <w:iCs/>
          <w:color w:val="333333"/>
          <w:sz w:val="24"/>
          <w:szCs w:val="24"/>
          <w:lang w:val="en-SG" w:eastAsia="en-AU"/>
        </w:rPr>
        <w:t>.</w:t>
      </w:r>
      <w:r w:rsidR="00E76B0E" w:rsidRPr="00591C64">
        <w:rPr>
          <w:rFonts w:ascii="Times New Roman" w:eastAsia="Times New Roman" w:hAnsi="Times New Roman" w:cs="Times New Roman"/>
          <w:bCs/>
          <w:iCs/>
          <w:color w:val="333333"/>
          <w:sz w:val="24"/>
          <w:szCs w:val="24"/>
          <w:lang w:val="en-SG" w:eastAsia="en-AU"/>
        </w:rPr>
        <w:t xml:space="preserve">  </w:t>
      </w:r>
    </w:p>
    <w:p w14:paraId="679E24DA" w14:textId="31824091" w:rsidR="003A0837" w:rsidRPr="00591C64" w:rsidRDefault="003A0837" w:rsidP="003A0837">
      <w:pPr>
        <w:pStyle w:val="ListParagraph"/>
        <w:numPr>
          <w:ilvl w:val="0"/>
          <w:numId w:val="40"/>
        </w:numPr>
        <w:spacing w:after="0" w:line="240" w:lineRule="auto"/>
        <w:rPr>
          <w:rFonts w:ascii="Times New Roman" w:eastAsia="Times New Roman" w:hAnsi="Times New Roman" w:cs="Times New Roman"/>
          <w:bCs/>
          <w:iCs/>
          <w:color w:val="333333"/>
          <w:sz w:val="24"/>
          <w:szCs w:val="24"/>
          <w:lang w:val="en-SG" w:eastAsia="en-AU"/>
        </w:rPr>
      </w:pPr>
      <w:r w:rsidRPr="00591C64">
        <w:rPr>
          <w:rFonts w:ascii="Times New Roman" w:eastAsia="Times New Roman" w:hAnsi="Times New Roman" w:cs="Times New Roman"/>
          <w:bCs/>
          <w:iCs/>
          <w:color w:val="333333"/>
          <w:sz w:val="24"/>
          <w:szCs w:val="24"/>
          <w:lang w:val="en-SG" w:eastAsia="en-AU"/>
        </w:rPr>
        <w:t xml:space="preserve">As a last option if this sample number </w:t>
      </w:r>
      <w:r w:rsidR="00E41A02" w:rsidRPr="00591C64">
        <w:rPr>
          <w:rFonts w:ascii="Times New Roman" w:eastAsia="Times New Roman" w:hAnsi="Times New Roman" w:cs="Times New Roman"/>
          <w:bCs/>
          <w:iCs/>
          <w:color w:val="333333"/>
          <w:sz w:val="24"/>
          <w:szCs w:val="24"/>
          <w:lang w:val="en-SG" w:eastAsia="en-AU"/>
        </w:rPr>
        <w:t xml:space="preserve">of </w:t>
      </w:r>
      <w:r w:rsidRPr="00591C64">
        <w:rPr>
          <w:rFonts w:ascii="Times New Roman" w:eastAsia="Times New Roman" w:hAnsi="Times New Roman" w:cs="Times New Roman"/>
          <w:bCs/>
          <w:iCs/>
          <w:color w:val="333333"/>
          <w:sz w:val="24"/>
          <w:szCs w:val="24"/>
          <w:lang w:val="en-SG" w:eastAsia="en-AU"/>
        </w:rPr>
        <w:t xml:space="preserve">44 participants cannot be obtained </w:t>
      </w:r>
      <w:r w:rsidR="00E41A02" w:rsidRPr="00591C64">
        <w:rPr>
          <w:rFonts w:ascii="Times New Roman" w:eastAsia="Times New Roman" w:hAnsi="Times New Roman" w:cs="Times New Roman"/>
          <w:bCs/>
          <w:iCs/>
          <w:color w:val="333333"/>
          <w:sz w:val="24"/>
          <w:szCs w:val="24"/>
          <w:lang w:val="en-SG" w:eastAsia="en-AU"/>
        </w:rPr>
        <w:t>for Group 1 (participants with MCI), then R</w:t>
      </w:r>
      <w:r w:rsidRPr="00591C64">
        <w:rPr>
          <w:rFonts w:ascii="Times New Roman" w:eastAsia="Times New Roman" w:hAnsi="Times New Roman" w:cs="Times New Roman"/>
          <w:bCs/>
          <w:iCs/>
          <w:color w:val="333333"/>
          <w:sz w:val="24"/>
          <w:szCs w:val="24"/>
          <w:lang w:val="en-SG" w:eastAsia="en-AU"/>
        </w:rPr>
        <w:t xml:space="preserve">eliable </w:t>
      </w:r>
      <w:r w:rsidR="00E41A02" w:rsidRPr="00591C64">
        <w:rPr>
          <w:rFonts w:ascii="Times New Roman" w:eastAsia="Times New Roman" w:hAnsi="Times New Roman" w:cs="Times New Roman"/>
          <w:bCs/>
          <w:iCs/>
          <w:color w:val="333333"/>
          <w:sz w:val="24"/>
          <w:szCs w:val="24"/>
          <w:lang w:val="en-SG" w:eastAsia="en-AU"/>
        </w:rPr>
        <w:t>C</w:t>
      </w:r>
      <w:r w:rsidRPr="00591C64">
        <w:rPr>
          <w:rFonts w:ascii="Times New Roman" w:eastAsia="Times New Roman" w:hAnsi="Times New Roman" w:cs="Times New Roman"/>
          <w:bCs/>
          <w:iCs/>
          <w:color w:val="333333"/>
          <w:sz w:val="24"/>
          <w:szCs w:val="24"/>
          <w:lang w:val="en-SG" w:eastAsia="en-AU"/>
        </w:rPr>
        <w:t xml:space="preserve">hange </w:t>
      </w:r>
      <w:r w:rsidR="00E41A02" w:rsidRPr="00591C64">
        <w:rPr>
          <w:rFonts w:ascii="Times New Roman" w:eastAsia="Times New Roman" w:hAnsi="Times New Roman" w:cs="Times New Roman"/>
          <w:bCs/>
          <w:iCs/>
          <w:color w:val="333333"/>
          <w:sz w:val="24"/>
          <w:szCs w:val="24"/>
          <w:lang w:val="en-SG" w:eastAsia="en-AU"/>
        </w:rPr>
        <w:t>I</w:t>
      </w:r>
      <w:r w:rsidRPr="00591C64">
        <w:rPr>
          <w:rFonts w:ascii="Times New Roman" w:eastAsia="Times New Roman" w:hAnsi="Times New Roman" w:cs="Times New Roman"/>
          <w:bCs/>
          <w:iCs/>
          <w:color w:val="333333"/>
          <w:sz w:val="24"/>
          <w:szCs w:val="24"/>
          <w:lang w:val="en-SG" w:eastAsia="en-AU"/>
        </w:rPr>
        <w:t xml:space="preserve">ndex (RCI) </w:t>
      </w:r>
      <w:r w:rsidR="00E41A02" w:rsidRPr="00591C64">
        <w:rPr>
          <w:rFonts w:ascii="Times New Roman" w:eastAsia="Times New Roman" w:hAnsi="Times New Roman" w:cs="Times New Roman"/>
          <w:bCs/>
          <w:iCs/>
          <w:color w:val="333333"/>
          <w:sz w:val="24"/>
          <w:szCs w:val="24"/>
          <w:lang w:val="en-SG" w:eastAsia="en-AU"/>
        </w:rPr>
        <w:t xml:space="preserve">will be calculated </w:t>
      </w:r>
      <w:r w:rsidRPr="00591C64">
        <w:rPr>
          <w:rFonts w:ascii="Times New Roman" w:eastAsia="Times New Roman" w:hAnsi="Times New Roman" w:cs="Times New Roman"/>
          <w:bCs/>
          <w:iCs/>
          <w:color w:val="333333"/>
          <w:sz w:val="24"/>
          <w:szCs w:val="24"/>
          <w:lang w:val="en-SG" w:eastAsia="en-AU"/>
        </w:rPr>
        <w:t xml:space="preserve">from individual measures obtained </w:t>
      </w:r>
      <w:r w:rsidR="00E41A02" w:rsidRPr="00591C64">
        <w:rPr>
          <w:rFonts w:ascii="Times New Roman" w:eastAsia="Times New Roman" w:hAnsi="Times New Roman" w:cs="Times New Roman"/>
          <w:bCs/>
          <w:iCs/>
          <w:color w:val="333333"/>
          <w:sz w:val="24"/>
          <w:szCs w:val="24"/>
          <w:lang w:val="en-SG" w:eastAsia="en-AU"/>
        </w:rPr>
        <w:t>from this sample population</w:t>
      </w:r>
      <w:r w:rsidRPr="00591C64">
        <w:rPr>
          <w:rFonts w:ascii="Times New Roman" w:eastAsia="Times New Roman" w:hAnsi="Times New Roman" w:cs="Times New Roman"/>
          <w:bCs/>
          <w:iCs/>
          <w:color w:val="333333"/>
          <w:sz w:val="24"/>
          <w:szCs w:val="24"/>
          <w:lang w:val="en-SG" w:eastAsia="en-AU"/>
        </w:rPr>
        <w:t>.</w:t>
      </w:r>
    </w:p>
    <w:p w14:paraId="0B04411C" w14:textId="77777777" w:rsidR="003A0837" w:rsidRDefault="003A0837" w:rsidP="003A0837">
      <w:pPr>
        <w:spacing w:after="0" w:line="240" w:lineRule="auto"/>
        <w:rPr>
          <w:rFonts w:ascii="Times New Roman" w:eastAsia="Times New Roman" w:hAnsi="Times New Roman" w:cs="Times New Roman"/>
          <w:bCs/>
          <w:iCs/>
          <w:color w:val="333333"/>
          <w:sz w:val="24"/>
          <w:szCs w:val="24"/>
          <w:lang w:val="en-SG" w:eastAsia="en-AU"/>
        </w:rPr>
      </w:pPr>
    </w:p>
    <w:p w14:paraId="5A0694C9" w14:textId="728C4A1D" w:rsidR="004201DD" w:rsidRPr="00BE1AC5" w:rsidRDefault="004201DD" w:rsidP="003A0837">
      <w:pPr>
        <w:spacing w:after="0" w:line="240" w:lineRule="auto"/>
        <w:rPr>
          <w:rFonts w:ascii="Times New Roman" w:eastAsia="Times New Roman" w:hAnsi="Times New Roman" w:cs="Times New Roman"/>
          <w:sz w:val="24"/>
          <w:szCs w:val="24"/>
          <w:lang w:val="en-SG" w:eastAsia="en-AU"/>
        </w:rPr>
      </w:pPr>
      <w:r w:rsidRPr="007C1053">
        <w:rPr>
          <w:rFonts w:ascii="Times New Roman" w:eastAsia="Times New Roman" w:hAnsi="Times New Roman" w:cs="Times New Roman"/>
          <w:b/>
          <w:i/>
          <w:color w:val="333333"/>
          <w:sz w:val="24"/>
          <w:szCs w:val="24"/>
          <w:lang w:val="en-SG" w:eastAsia="en-AU"/>
        </w:rPr>
        <w:t xml:space="preserve">5.2.2: Inclusion/Exclusion </w:t>
      </w:r>
      <w:r w:rsidRPr="00BE1AC5">
        <w:rPr>
          <w:rFonts w:ascii="Times New Roman" w:eastAsia="Times New Roman" w:hAnsi="Times New Roman" w:cs="Times New Roman"/>
          <w:b/>
          <w:i/>
          <w:sz w:val="24"/>
          <w:szCs w:val="24"/>
          <w:lang w:val="en-SG" w:eastAsia="en-AU"/>
        </w:rPr>
        <w:t xml:space="preserve">criteria </w:t>
      </w:r>
      <w:r w:rsidR="009D6C6C" w:rsidRPr="00BE1AC5">
        <w:rPr>
          <w:rFonts w:ascii="Times New Roman" w:eastAsia="Times New Roman" w:hAnsi="Times New Roman" w:cs="Times New Roman"/>
          <w:sz w:val="24"/>
          <w:szCs w:val="24"/>
          <w:lang w:val="en-SG" w:eastAsia="en-AU"/>
        </w:rPr>
        <w:t xml:space="preserve">(Please view Appendix </w:t>
      </w:r>
      <w:r w:rsidR="00BE1AC5" w:rsidRPr="00BE1AC5">
        <w:rPr>
          <w:rFonts w:ascii="Times New Roman" w:eastAsia="Times New Roman" w:hAnsi="Times New Roman" w:cs="Times New Roman"/>
          <w:sz w:val="24"/>
          <w:szCs w:val="24"/>
          <w:lang w:val="en-SG" w:eastAsia="en-AU"/>
        </w:rPr>
        <w:t>I</w:t>
      </w:r>
      <w:r w:rsidR="0061797D">
        <w:rPr>
          <w:rFonts w:ascii="Times New Roman" w:eastAsia="Times New Roman" w:hAnsi="Times New Roman" w:cs="Times New Roman"/>
          <w:sz w:val="24"/>
          <w:szCs w:val="24"/>
          <w:lang w:val="en-SG" w:eastAsia="en-AU"/>
        </w:rPr>
        <w:t xml:space="preserve"> at the end of this document</w:t>
      </w:r>
      <w:r w:rsidR="00054D8B">
        <w:rPr>
          <w:rFonts w:ascii="Times New Roman" w:eastAsia="Times New Roman" w:hAnsi="Times New Roman" w:cs="Times New Roman"/>
          <w:sz w:val="24"/>
          <w:szCs w:val="24"/>
          <w:lang w:val="en-SG" w:eastAsia="en-AU"/>
        </w:rPr>
        <w:t>)</w:t>
      </w:r>
    </w:p>
    <w:p w14:paraId="31E8299F" w14:textId="144ABFD7" w:rsidR="00065A13" w:rsidRPr="00BE1AC5" w:rsidRDefault="00065A13" w:rsidP="00D971BB">
      <w:pPr>
        <w:spacing w:after="0" w:line="240" w:lineRule="auto"/>
        <w:rPr>
          <w:rFonts w:ascii="Times New Roman" w:eastAsia="Times New Roman" w:hAnsi="Times New Roman" w:cs="Times New Roman"/>
          <w:b/>
          <w:i/>
          <w:sz w:val="24"/>
          <w:szCs w:val="24"/>
          <w:lang w:val="en-SG" w:eastAsia="en-AU"/>
        </w:rPr>
      </w:pPr>
      <w:r w:rsidRPr="00BE1AC5">
        <w:rPr>
          <w:rFonts w:ascii="Times New Roman" w:eastAsia="Times New Roman" w:hAnsi="Times New Roman" w:cs="Times New Roman"/>
          <w:b/>
          <w:i/>
          <w:sz w:val="24"/>
          <w:szCs w:val="24"/>
          <w:lang w:val="en-SG" w:eastAsia="en-AU"/>
        </w:rPr>
        <w:t>Inclusion Criteria</w:t>
      </w:r>
      <w:r w:rsidR="006522B0" w:rsidRPr="00BE1AC5">
        <w:rPr>
          <w:rFonts w:ascii="Times New Roman" w:eastAsia="Times New Roman" w:hAnsi="Times New Roman" w:cs="Times New Roman"/>
          <w:b/>
          <w:i/>
          <w:sz w:val="24"/>
          <w:szCs w:val="24"/>
          <w:lang w:val="en-SG" w:eastAsia="en-AU"/>
        </w:rPr>
        <w:t xml:space="preserve"> </w:t>
      </w:r>
    </w:p>
    <w:p w14:paraId="569E2F76" w14:textId="4917C8CC" w:rsidR="00A24B2C" w:rsidRPr="00BE1AC5" w:rsidRDefault="004201DD" w:rsidP="00D971BB">
      <w:pPr>
        <w:pStyle w:val="ListParagraph"/>
        <w:numPr>
          <w:ilvl w:val="0"/>
          <w:numId w:val="35"/>
        </w:numPr>
        <w:spacing w:after="0" w:line="240" w:lineRule="auto"/>
        <w:rPr>
          <w:rFonts w:ascii="Times New Roman" w:eastAsia="Times New Roman" w:hAnsi="Times New Roman" w:cs="Times New Roman"/>
          <w:b/>
          <w:sz w:val="24"/>
          <w:szCs w:val="24"/>
          <w:lang w:val="en-SG" w:eastAsia="en-AU"/>
        </w:rPr>
      </w:pPr>
      <w:r w:rsidRPr="00BE1AC5">
        <w:rPr>
          <w:rFonts w:ascii="Times New Roman" w:eastAsia="Times New Roman" w:hAnsi="Times New Roman" w:cs="Times New Roman"/>
          <w:b/>
          <w:sz w:val="24"/>
          <w:szCs w:val="24"/>
          <w:lang w:val="en-SG" w:eastAsia="en-AU"/>
        </w:rPr>
        <w:t xml:space="preserve">Group </w:t>
      </w:r>
      <w:r w:rsidR="00DF2F0F" w:rsidRPr="00BE1AC5">
        <w:rPr>
          <w:rFonts w:ascii="Times New Roman" w:eastAsia="Times New Roman" w:hAnsi="Times New Roman" w:cs="Times New Roman"/>
          <w:b/>
          <w:sz w:val="24"/>
          <w:szCs w:val="24"/>
          <w:lang w:val="en-SG" w:eastAsia="en-AU"/>
        </w:rPr>
        <w:t>1</w:t>
      </w:r>
      <w:r w:rsidRPr="00BE1AC5">
        <w:rPr>
          <w:rFonts w:ascii="Times New Roman" w:eastAsia="Times New Roman" w:hAnsi="Times New Roman" w:cs="Times New Roman"/>
          <w:b/>
          <w:sz w:val="24"/>
          <w:szCs w:val="24"/>
          <w:lang w:val="en-SG" w:eastAsia="en-AU"/>
        </w:rPr>
        <w:t xml:space="preserve">: Participants with a diagnosis of MCI </w:t>
      </w:r>
    </w:p>
    <w:p w14:paraId="7F620241" w14:textId="4F24E667" w:rsidR="00BC0A60" w:rsidRDefault="001C357E" w:rsidP="00D971BB">
      <w:pPr>
        <w:spacing w:after="0" w:line="240" w:lineRule="auto"/>
        <w:ind w:firstLine="357"/>
        <w:rPr>
          <w:rFonts w:ascii="Times New Roman" w:hAnsi="Times New Roman" w:cs="Times New Roman"/>
          <w:sz w:val="24"/>
          <w:szCs w:val="24"/>
          <w:lang w:val="en-SG"/>
        </w:rPr>
      </w:pPr>
      <w:r w:rsidRPr="00FF416F">
        <w:rPr>
          <w:rFonts w:ascii="Times New Roman" w:hAnsi="Times New Roman" w:cs="Times New Roman"/>
          <w:bCs/>
          <w:sz w:val="24"/>
          <w:szCs w:val="24"/>
        </w:rPr>
        <w:t>Partici</w:t>
      </w:r>
      <w:r w:rsidR="00BC0A60" w:rsidRPr="00FF416F">
        <w:rPr>
          <w:rFonts w:ascii="Times New Roman" w:hAnsi="Times New Roman" w:cs="Times New Roman"/>
          <w:bCs/>
          <w:sz w:val="24"/>
          <w:szCs w:val="24"/>
        </w:rPr>
        <w:t>pants will be</w:t>
      </w:r>
      <w:r w:rsidR="004201DD" w:rsidRPr="00FF416F">
        <w:rPr>
          <w:rFonts w:ascii="Times New Roman" w:hAnsi="Times New Roman" w:cs="Times New Roman"/>
          <w:bCs/>
          <w:sz w:val="24"/>
          <w:szCs w:val="24"/>
        </w:rPr>
        <w:t xml:space="preserve"> recruited from the Memory Clinic, Geriatric Adult Rehabilitation and Stroke Services, GARSS, Toowoomba Hospital</w:t>
      </w:r>
      <w:r w:rsidR="00B447C7" w:rsidRPr="00FF416F">
        <w:rPr>
          <w:rFonts w:ascii="Times New Roman" w:hAnsi="Times New Roman" w:cs="Times New Roman"/>
          <w:bCs/>
          <w:sz w:val="24"/>
          <w:szCs w:val="24"/>
        </w:rPr>
        <w:t xml:space="preserve">, from Geriatricians in their private practise as well as General Practitioners </w:t>
      </w:r>
      <w:r w:rsidR="00D00A83" w:rsidRPr="00FF416F">
        <w:rPr>
          <w:rFonts w:ascii="Times New Roman" w:hAnsi="Times New Roman" w:cs="Times New Roman"/>
          <w:bCs/>
          <w:sz w:val="24"/>
          <w:szCs w:val="24"/>
        </w:rPr>
        <w:t xml:space="preserve">(GPs) </w:t>
      </w:r>
      <w:r w:rsidR="00B447C7" w:rsidRPr="00FF416F">
        <w:rPr>
          <w:rFonts w:ascii="Times New Roman" w:hAnsi="Times New Roman" w:cs="Times New Roman"/>
          <w:bCs/>
          <w:sz w:val="24"/>
          <w:szCs w:val="24"/>
        </w:rPr>
        <w:t>from the community.</w:t>
      </w:r>
      <w:r w:rsidR="004201DD" w:rsidRPr="00FF416F">
        <w:rPr>
          <w:rFonts w:ascii="Times New Roman" w:hAnsi="Times New Roman" w:cs="Times New Roman"/>
          <w:bCs/>
          <w:sz w:val="24"/>
          <w:szCs w:val="24"/>
        </w:rPr>
        <w:t xml:space="preserve">  </w:t>
      </w:r>
      <w:r w:rsidR="00B447C7" w:rsidRPr="00FF416F">
        <w:rPr>
          <w:rFonts w:ascii="Times New Roman" w:hAnsi="Times New Roman" w:cs="Times New Roman"/>
          <w:bCs/>
          <w:sz w:val="24"/>
          <w:szCs w:val="24"/>
        </w:rPr>
        <w:t xml:space="preserve">All participants will have a confirmed diagnosis of MCI.  </w:t>
      </w:r>
      <w:r w:rsidR="004201DD" w:rsidRPr="00FF416F">
        <w:rPr>
          <w:rFonts w:ascii="Times New Roman" w:hAnsi="Times New Roman" w:cs="Times New Roman"/>
          <w:bCs/>
          <w:sz w:val="24"/>
          <w:szCs w:val="24"/>
        </w:rPr>
        <w:t>MCI status need to be recent within 3</w:t>
      </w:r>
      <w:r w:rsidR="004201DD" w:rsidRPr="00FF416F">
        <w:rPr>
          <w:rFonts w:ascii="Times New Roman" w:hAnsi="Times New Roman" w:cs="Times New Roman"/>
          <w:sz w:val="24"/>
          <w:szCs w:val="24"/>
        </w:rPr>
        <w:t xml:space="preserve"> </w:t>
      </w:r>
      <w:r w:rsidR="004201DD" w:rsidRPr="007F2C37">
        <w:rPr>
          <w:rFonts w:ascii="Times New Roman" w:hAnsi="Times New Roman" w:cs="Times New Roman"/>
          <w:sz w:val="24"/>
          <w:szCs w:val="24"/>
        </w:rPr>
        <w:t>months</w:t>
      </w:r>
      <w:r w:rsidR="005F77F7" w:rsidRPr="007F2C37">
        <w:rPr>
          <w:rFonts w:ascii="Times New Roman" w:hAnsi="Times New Roman" w:cs="Times New Roman"/>
          <w:sz w:val="24"/>
          <w:szCs w:val="24"/>
        </w:rPr>
        <w:t xml:space="preserve"> of recruitment to this study.  </w:t>
      </w:r>
      <w:r w:rsidR="004201DD" w:rsidRPr="007F2C37">
        <w:rPr>
          <w:rFonts w:ascii="Times New Roman" w:hAnsi="Times New Roman" w:cs="Times New Roman"/>
          <w:sz w:val="24"/>
          <w:szCs w:val="24"/>
        </w:rPr>
        <w:t>The MCI status in</w:t>
      </w:r>
      <w:r w:rsidR="004201DD" w:rsidRPr="001C357E">
        <w:rPr>
          <w:rFonts w:ascii="Times New Roman" w:hAnsi="Times New Roman" w:cs="Times New Roman"/>
          <w:sz w:val="24"/>
          <w:szCs w:val="24"/>
        </w:rPr>
        <w:t xml:space="preserve"> GARSS is determined by the consultant geriatrician after the patient goes through a thorough clinical assessment by the Memory Clinic team formed of the consultant geriatrician, psychologist, </w:t>
      </w:r>
      <w:proofErr w:type="gramStart"/>
      <w:r w:rsidR="004201DD" w:rsidRPr="001C357E">
        <w:rPr>
          <w:rFonts w:ascii="Times New Roman" w:hAnsi="Times New Roman" w:cs="Times New Roman"/>
          <w:sz w:val="24"/>
          <w:szCs w:val="24"/>
        </w:rPr>
        <w:t>pharmacist</w:t>
      </w:r>
      <w:proofErr w:type="gramEnd"/>
      <w:r w:rsidR="004201DD" w:rsidRPr="001C357E">
        <w:rPr>
          <w:rFonts w:ascii="Times New Roman" w:hAnsi="Times New Roman" w:cs="Times New Roman"/>
          <w:sz w:val="24"/>
          <w:szCs w:val="24"/>
        </w:rPr>
        <w:t xml:space="preserve"> and the geriatric clinical nurse consultant.</w:t>
      </w:r>
      <w:r w:rsidR="00BC0A60">
        <w:rPr>
          <w:rFonts w:ascii="Times New Roman" w:hAnsi="Times New Roman" w:cs="Times New Roman"/>
          <w:sz w:val="24"/>
          <w:szCs w:val="24"/>
        </w:rPr>
        <w:t xml:space="preserve">  </w:t>
      </w:r>
      <w:r w:rsidR="00D00A83" w:rsidRPr="007F2C37">
        <w:rPr>
          <w:rFonts w:ascii="Times New Roman" w:hAnsi="Times New Roman" w:cs="Times New Roman"/>
          <w:sz w:val="24"/>
          <w:szCs w:val="24"/>
        </w:rPr>
        <w:t xml:space="preserve">Additional to their MCI status, all MCI participants, within 3 months of recruitment to this study, will be screened by the research assistant for their eligibility by using RBANS (Update form A).  </w:t>
      </w:r>
      <w:r w:rsidR="00744585" w:rsidRPr="007F2C37">
        <w:rPr>
          <w:rFonts w:ascii="Times New Roman" w:hAnsi="Times New Roman" w:cs="Times New Roman"/>
          <w:sz w:val="24"/>
          <w:szCs w:val="24"/>
        </w:rPr>
        <w:t xml:space="preserve">Their </w:t>
      </w:r>
      <w:r w:rsidR="004201DD" w:rsidRPr="007F2C37">
        <w:rPr>
          <w:rFonts w:ascii="Times New Roman" w:hAnsi="Times New Roman" w:cs="Times New Roman"/>
          <w:sz w:val="24"/>
          <w:szCs w:val="24"/>
        </w:rPr>
        <w:t xml:space="preserve">RBANS score should be between 1 and </w:t>
      </w:r>
      <w:r w:rsidR="00BC0A60" w:rsidRPr="007F2C37">
        <w:rPr>
          <w:rFonts w:ascii="Times New Roman" w:hAnsi="Times New Roman" w:cs="Times New Roman"/>
          <w:sz w:val="24"/>
          <w:szCs w:val="24"/>
        </w:rPr>
        <w:t>2</w:t>
      </w:r>
      <w:r w:rsidR="004201DD" w:rsidRPr="007F2C37">
        <w:rPr>
          <w:rFonts w:ascii="Times New Roman" w:hAnsi="Times New Roman" w:cs="Times New Roman"/>
          <w:sz w:val="24"/>
          <w:szCs w:val="24"/>
        </w:rPr>
        <w:t xml:space="preserve"> SD below the mean or between 3rd and 16 percentiles for their age and education matched peers on</w:t>
      </w:r>
      <w:r w:rsidR="004201DD" w:rsidRPr="001C357E">
        <w:rPr>
          <w:rFonts w:ascii="Times New Roman" w:hAnsi="Times New Roman" w:cs="Times New Roman"/>
          <w:sz w:val="24"/>
          <w:szCs w:val="24"/>
        </w:rPr>
        <w:t xml:space="preserve"> culturally appropriate normative data (American Psychiatric Association, 2013).  Cognitive impairment maybe seen in one or more cognitive domains measured by the RBANS</w:t>
      </w:r>
      <w:r w:rsidR="009D6C6C">
        <w:rPr>
          <w:rFonts w:ascii="Times New Roman" w:hAnsi="Times New Roman" w:cs="Times New Roman"/>
          <w:sz w:val="24"/>
          <w:szCs w:val="24"/>
        </w:rPr>
        <w:t xml:space="preserve">.  </w:t>
      </w:r>
      <w:r w:rsidR="00BC0A60">
        <w:rPr>
          <w:rFonts w:ascii="Times New Roman" w:hAnsi="Times New Roman" w:cs="Times New Roman"/>
          <w:sz w:val="24"/>
          <w:szCs w:val="24"/>
        </w:rPr>
        <w:t>However, p</w:t>
      </w:r>
      <w:r w:rsidR="004201DD" w:rsidRPr="001C357E">
        <w:rPr>
          <w:rFonts w:ascii="Times New Roman" w:hAnsi="Times New Roman" w:cs="Times New Roman"/>
          <w:sz w:val="24"/>
          <w:szCs w:val="24"/>
        </w:rPr>
        <w:t xml:space="preserve">articipants will be independent with all their activities of daily living as reported by them, significant </w:t>
      </w:r>
      <w:proofErr w:type="gramStart"/>
      <w:r w:rsidR="004201DD" w:rsidRPr="001C357E">
        <w:rPr>
          <w:rFonts w:ascii="Times New Roman" w:hAnsi="Times New Roman" w:cs="Times New Roman"/>
          <w:sz w:val="24"/>
          <w:szCs w:val="24"/>
        </w:rPr>
        <w:t>others</w:t>
      </w:r>
      <w:proofErr w:type="gramEnd"/>
      <w:r w:rsidR="004201DD" w:rsidRPr="001C357E">
        <w:rPr>
          <w:rFonts w:ascii="Times New Roman" w:hAnsi="Times New Roman" w:cs="Times New Roman"/>
          <w:sz w:val="24"/>
          <w:szCs w:val="24"/>
        </w:rPr>
        <w:t xml:space="preserve"> or their GP.</w:t>
      </w:r>
      <w:r w:rsidR="00744585">
        <w:rPr>
          <w:rFonts w:ascii="Times New Roman" w:hAnsi="Times New Roman" w:cs="Times New Roman"/>
          <w:sz w:val="24"/>
          <w:szCs w:val="24"/>
        </w:rPr>
        <w:t xml:space="preserve">  </w:t>
      </w:r>
      <w:r w:rsidR="00BC0A60">
        <w:rPr>
          <w:rFonts w:ascii="Times New Roman" w:hAnsi="Times New Roman" w:cs="Times New Roman"/>
          <w:sz w:val="24"/>
          <w:szCs w:val="24"/>
        </w:rPr>
        <w:t xml:space="preserve">Participants of this group will be assessed </w:t>
      </w:r>
      <w:r w:rsidR="000B2A17">
        <w:rPr>
          <w:rFonts w:ascii="Times New Roman" w:hAnsi="Times New Roman" w:cs="Times New Roman"/>
          <w:sz w:val="24"/>
          <w:szCs w:val="24"/>
        </w:rPr>
        <w:t xml:space="preserve">with the </w:t>
      </w:r>
      <w:r w:rsidR="000B2A17" w:rsidRPr="000B2A17">
        <w:rPr>
          <w:rFonts w:ascii="Times New Roman" w:hAnsi="Times New Roman" w:cs="Times New Roman"/>
          <w:sz w:val="24"/>
          <w:szCs w:val="24"/>
        </w:rPr>
        <w:t>RBANS at regular intervals of 3 months during their participation period</w:t>
      </w:r>
      <w:r w:rsidR="000B2A17">
        <w:rPr>
          <w:rFonts w:ascii="Times New Roman" w:hAnsi="Times New Roman" w:cs="Times New Roman"/>
          <w:sz w:val="24"/>
          <w:szCs w:val="24"/>
        </w:rPr>
        <w:t>, to ensure that they continue to hold t</w:t>
      </w:r>
      <w:r w:rsidR="00BC0A60">
        <w:rPr>
          <w:rFonts w:ascii="Times New Roman" w:hAnsi="Times New Roman" w:cs="Times New Roman"/>
          <w:sz w:val="24"/>
          <w:szCs w:val="24"/>
        </w:rPr>
        <w:t xml:space="preserve">heir eligibility </w:t>
      </w:r>
      <w:r w:rsidR="000B2A17">
        <w:rPr>
          <w:rFonts w:ascii="Times New Roman" w:hAnsi="Times New Roman" w:cs="Times New Roman"/>
          <w:sz w:val="24"/>
          <w:szCs w:val="24"/>
        </w:rPr>
        <w:t xml:space="preserve">status.  </w:t>
      </w:r>
      <w:r w:rsidR="00BC0A60">
        <w:rPr>
          <w:rFonts w:ascii="Times New Roman" w:hAnsi="Times New Roman" w:cs="Times New Roman"/>
          <w:sz w:val="24"/>
          <w:szCs w:val="24"/>
        </w:rPr>
        <w:t xml:space="preserve"> This </w:t>
      </w:r>
      <w:r w:rsidR="00BC0A60" w:rsidRPr="00BC0A60">
        <w:rPr>
          <w:rFonts w:ascii="Times New Roman" w:hAnsi="Times New Roman" w:cs="Times New Roman"/>
          <w:sz w:val="24"/>
          <w:szCs w:val="24"/>
          <w:lang w:val="en-SG"/>
        </w:rPr>
        <w:t>3 months</w:t>
      </w:r>
      <w:r w:rsidR="00BC0A60">
        <w:rPr>
          <w:rFonts w:ascii="Times New Roman" w:hAnsi="Times New Roman" w:cs="Times New Roman"/>
          <w:sz w:val="24"/>
          <w:szCs w:val="24"/>
          <w:lang w:val="en-SG"/>
        </w:rPr>
        <w:t>’</w:t>
      </w:r>
      <w:r w:rsidR="00BC0A60" w:rsidRPr="00BC0A60">
        <w:rPr>
          <w:rFonts w:ascii="Times New Roman" w:hAnsi="Times New Roman" w:cs="Times New Roman"/>
          <w:sz w:val="24"/>
          <w:szCs w:val="24"/>
          <w:lang w:val="en-SG"/>
        </w:rPr>
        <w:t xml:space="preserve"> time frame </w:t>
      </w:r>
      <w:r w:rsidR="00BC0A60">
        <w:rPr>
          <w:rFonts w:ascii="Times New Roman" w:hAnsi="Times New Roman" w:cs="Times New Roman"/>
          <w:sz w:val="24"/>
          <w:szCs w:val="24"/>
          <w:lang w:val="en-SG"/>
        </w:rPr>
        <w:t xml:space="preserve">is </w:t>
      </w:r>
      <w:r w:rsidR="00BC0A60" w:rsidRPr="00BC0A60">
        <w:rPr>
          <w:rFonts w:ascii="Times New Roman" w:hAnsi="Times New Roman" w:cs="Times New Roman"/>
          <w:sz w:val="24"/>
          <w:szCs w:val="24"/>
          <w:lang w:val="en-SG"/>
        </w:rPr>
        <w:t xml:space="preserve">followed </w:t>
      </w:r>
      <w:r w:rsidR="00BC0A60">
        <w:rPr>
          <w:rFonts w:ascii="Times New Roman" w:hAnsi="Times New Roman" w:cs="Times New Roman"/>
          <w:sz w:val="24"/>
          <w:szCs w:val="24"/>
          <w:lang w:val="en-SG"/>
        </w:rPr>
        <w:t>because a)</w:t>
      </w:r>
      <w:r w:rsidR="00BC0A60" w:rsidRPr="00BC0A60">
        <w:rPr>
          <w:rFonts w:ascii="Times New Roman" w:hAnsi="Times New Roman" w:cs="Times New Roman"/>
          <w:sz w:val="24"/>
          <w:szCs w:val="24"/>
          <w:lang w:val="en-SG"/>
        </w:rPr>
        <w:t xml:space="preserve"> test-retest of RBANS is 3 months </w:t>
      </w:r>
      <w:r w:rsidR="00BC0A60">
        <w:rPr>
          <w:rFonts w:ascii="Times New Roman" w:hAnsi="Times New Roman" w:cs="Times New Roman"/>
          <w:sz w:val="24"/>
          <w:szCs w:val="24"/>
          <w:lang w:val="en-SG"/>
        </w:rPr>
        <w:t xml:space="preserve">b) </w:t>
      </w:r>
      <w:r w:rsidR="008920D5">
        <w:rPr>
          <w:rFonts w:ascii="Times New Roman" w:hAnsi="Times New Roman" w:cs="Times New Roman"/>
          <w:sz w:val="24"/>
          <w:szCs w:val="24"/>
          <w:lang w:val="en-SG"/>
        </w:rPr>
        <w:t>f</w:t>
      </w:r>
      <w:r w:rsidR="00BC0A60" w:rsidRPr="00BC0A60">
        <w:rPr>
          <w:rFonts w:ascii="Times New Roman" w:hAnsi="Times New Roman" w:cs="Times New Roman"/>
          <w:sz w:val="24"/>
          <w:szCs w:val="24"/>
          <w:lang w:val="en-SG"/>
        </w:rPr>
        <w:t xml:space="preserve">or a review in the Memory clinic for MCI </w:t>
      </w:r>
      <w:r w:rsidR="00BC0A60">
        <w:rPr>
          <w:rFonts w:ascii="Times New Roman" w:hAnsi="Times New Roman" w:cs="Times New Roman"/>
          <w:sz w:val="24"/>
          <w:szCs w:val="24"/>
          <w:lang w:val="en-SG"/>
        </w:rPr>
        <w:t>status</w:t>
      </w:r>
      <w:r w:rsidR="008920D5">
        <w:rPr>
          <w:rFonts w:ascii="Times New Roman" w:hAnsi="Times New Roman" w:cs="Times New Roman"/>
          <w:sz w:val="24"/>
          <w:szCs w:val="24"/>
          <w:lang w:val="en-SG"/>
        </w:rPr>
        <w:t>,</w:t>
      </w:r>
      <w:r w:rsidR="00BC0A60">
        <w:rPr>
          <w:rFonts w:ascii="Times New Roman" w:hAnsi="Times New Roman" w:cs="Times New Roman"/>
          <w:sz w:val="24"/>
          <w:szCs w:val="24"/>
          <w:lang w:val="en-SG"/>
        </w:rPr>
        <w:t xml:space="preserve"> </w:t>
      </w:r>
      <w:r w:rsidR="00BC0A60" w:rsidRPr="00BC0A60">
        <w:rPr>
          <w:rFonts w:ascii="Times New Roman" w:hAnsi="Times New Roman" w:cs="Times New Roman"/>
          <w:sz w:val="24"/>
          <w:szCs w:val="24"/>
          <w:lang w:val="en-SG"/>
        </w:rPr>
        <w:t xml:space="preserve">a minimum of 3 months </w:t>
      </w:r>
      <w:r w:rsidR="003604D3">
        <w:rPr>
          <w:rFonts w:ascii="Times New Roman" w:hAnsi="Times New Roman" w:cs="Times New Roman"/>
          <w:sz w:val="24"/>
          <w:szCs w:val="24"/>
          <w:lang w:val="en-SG"/>
        </w:rPr>
        <w:t>interval</w:t>
      </w:r>
      <w:r w:rsidR="00BC0A60" w:rsidRPr="00BC0A60">
        <w:rPr>
          <w:rFonts w:ascii="Times New Roman" w:hAnsi="Times New Roman" w:cs="Times New Roman"/>
          <w:sz w:val="24"/>
          <w:szCs w:val="24"/>
          <w:lang w:val="en-SG"/>
        </w:rPr>
        <w:t xml:space="preserve"> is </w:t>
      </w:r>
      <w:r w:rsidR="003604D3">
        <w:rPr>
          <w:rFonts w:ascii="Times New Roman" w:hAnsi="Times New Roman" w:cs="Times New Roman"/>
          <w:sz w:val="24"/>
          <w:szCs w:val="24"/>
          <w:lang w:val="en-SG"/>
        </w:rPr>
        <w:t xml:space="preserve">maintained only </w:t>
      </w:r>
      <w:r w:rsidR="00BC0A60" w:rsidRPr="00BC0A60">
        <w:rPr>
          <w:rFonts w:ascii="Times New Roman" w:hAnsi="Times New Roman" w:cs="Times New Roman"/>
          <w:sz w:val="24"/>
          <w:szCs w:val="24"/>
          <w:lang w:val="en-SG"/>
        </w:rPr>
        <w:t>if the clients have not had any rapid cognitive decline in the interim</w:t>
      </w:r>
      <w:r w:rsidR="00BC0A60">
        <w:rPr>
          <w:rFonts w:ascii="Times New Roman" w:hAnsi="Times New Roman" w:cs="Times New Roman"/>
          <w:sz w:val="24"/>
          <w:szCs w:val="24"/>
          <w:lang w:val="en-SG"/>
        </w:rPr>
        <w:t xml:space="preserve"> c)</w:t>
      </w:r>
      <w:r w:rsidR="00C76D5C">
        <w:rPr>
          <w:rFonts w:ascii="Times New Roman" w:hAnsi="Times New Roman" w:cs="Times New Roman"/>
          <w:sz w:val="24"/>
          <w:szCs w:val="24"/>
          <w:lang w:val="en-SG"/>
        </w:rPr>
        <w:t xml:space="preserve"> As MCI status is variable over time, r</w:t>
      </w:r>
      <w:r w:rsidR="00C76D5C" w:rsidRPr="00C76D5C">
        <w:rPr>
          <w:rFonts w:ascii="Times New Roman" w:hAnsi="Times New Roman" w:cs="Times New Roman"/>
          <w:sz w:val="24"/>
          <w:szCs w:val="24"/>
          <w:lang w:val="en-SG"/>
        </w:rPr>
        <w:t xml:space="preserve">egular </w:t>
      </w:r>
      <w:r w:rsidR="0061797D">
        <w:rPr>
          <w:rFonts w:ascii="Times New Roman" w:hAnsi="Times New Roman" w:cs="Times New Roman"/>
          <w:sz w:val="24"/>
          <w:szCs w:val="24"/>
          <w:lang w:val="en-SG"/>
        </w:rPr>
        <w:t>monitoring</w:t>
      </w:r>
      <w:r w:rsidR="00C76D5C" w:rsidRPr="00C76D5C">
        <w:rPr>
          <w:rFonts w:ascii="Times New Roman" w:hAnsi="Times New Roman" w:cs="Times New Roman"/>
          <w:sz w:val="24"/>
          <w:szCs w:val="24"/>
          <w:lang w:val="en-SG"/>
        </w:rPr>
        <w:t xml:space="preserve"> of MCI status is also recommended in the practice guidelines update summary for MCI (Petersen et al., 2018). </w:t>
      </w:r>
      <w:r w:rsidR="00BC0A60" w:rsidRPr="00BC0A60">
        <w:rPr>
          <w:rFonts w:ascii="Times New Roman" w:hAnsi="Times New Roman" w:cs="Times New Roman"/>
          <w:sz w:val="24"/>
          <w:szCs w:val="24"/>
          <w:lang w:val="en-SG"/>
        </w:rPr>
        <w:t xml:space="preserve"> </w:t>
      </w:r>
    </w:p>
    <w:p w14:paraId="76426676" w14:textId="408FF1DA" w:rsidR="001106EC" w:rsidRDefault="001106EC" w:rsidP="00D971BB">
      <w:pPr>
        <w:autoSpaceDE w:val="0"/>
        <w:autoSpaceDN w:val="0"/>
        <w:adjustRightInd w:val="0"/>
        <w:spacing w:after="0" w:line="240" w:lineRule="auto"/>
        <w:ind w:firstLine="357"/>
        <w:rPr>
          <w:rFonts w:ascii="Times New Roman" w:hAnsi="Times New Roman" w:cs="Times New Roman"/>
          <w:sz w:val="24"/>
          <w:szCs w:val="24"/>
          <w:lang w:eastAsia="en-AU"/>
        </w:rPr>
      </w:pPr>
      <w:r>
        <w:rPr>
          <w:rFonts w:ascii="Times New Roman" w:hAnsi="Times New Roman" w:cs="Times New Roman"/>
          <w:sz w:val="24"/>
          <w:szCs w:val="24"/>
          <w:lang w:eastAsia="en-AU"/>
        </w:rPr>
        <w:t xml:space="preserve">Age of the sample population was determined to be between 60-80 years.  This is based on the recommendations obtained from the STAC (revised model- 2014) that states </w:t>
      </w:r>
      <w:r w:rsidRPr="001106EC">
        <w:rPr>
          <w:rFonts w:ascii="Times New Roman" w:hAnsi="Times New Roman" w:cs="Times New Roman"/>
          <w:sz w:val="24"/>
          <w:szCs w:val="24"/>
          <w:lang w:eastAsia="en-AU"/>
        </w:rPr>
        <w:t xml:space="preserve">scaffolding </w:t>
      </w:r>
      <w:r>
        <w:rPr>
          <w:rFonts w:ascii="Times New Roman" w:hAnsi="Times New Roman" w:cs="Times New Roman"/>
          <w:sz w:val="24"/>
          <w:szCs w:val="24"/>
          <w:lang w:eastAsia="en-AU"/>
        </w:rPr>
        <w:t xml:space="preserve">needs to be provided in a </w:t>
      </w:r>
      <w:r>
        <w:rPr>
          <w:rFonts w:ascii="Times New Roman" w:hAnsi="Times New Roman" w:cs="Times New Roman"/>
          <w:sz w:val="24"/>
          <w:szCs w:val="24"/>
        </w:rPr>
        <w:t>timely manner</w:t>
      </w:r>
      <w:r w:rsidRPr="001106EC">
        <w:rPr>
          <w:rFonts w:ascii="Times New Roman" w:hAnsi="Times New Roman" w:cs="Times New Roman"/>
          <w:sz w:val="24"/>
          <w:szCs w:val="24"/>
        </w:rPr>
        <w:t xml:space="preserve">. </w:t>
      </w:r>
      <w:r>
        <w:rPr>
          <w:rFonts w:ascii="Times New Roman" w:hAnsi="Times New Roman" w:cs="Times New Roman"/>
          <w:sz w:val="24"/>
          <w:szCs w:val="24"/>
          <w:lang w:eastAsia="en-AU"/>
        </w:rPr>
        <w:t xml:space="preserve">With, </w:t>
      </w:r>
      <w:r w:rsidRPr="001106EC">
        <w:rPr>
          <w:rFonts w:ascii="Times New Roman" w:hAnsi="Times New Roman" w:cs="Times New Roman"/>
          <w:sz w:val="24"/>
          <w:szCs w:val="24"/>
          <w:lang w:eastAsia="en-AU"/>
        </w:rPr>
        <w:t xml:space="preserve">progressive age and absence of appropriate intervention, the brain’s ability to provide effective compensation can weaken over time. </w:t>
      </w:r>
      <w:r w:rsidRPr="001106EC">
        <w:rPr>
          <w:rFonts w:ascii="Times New Roman" w:hAnsi="Times New Roman" w:cs="Times New Roman"/>
          <w:sz w:val="24"/>
          <w:szCs w:val="24"/>
        </w:rPr>
        <w:t xml:space="preserve"> Though the b</w:t>
      </w:r>
      <w:r w:rsidRPr="001106EC">
        <w:rPr>
          <w:rFonts w:ascii="Times New Roman" w:hAnsi="Times New Roman" w:cs="Times New Roman"/>
          <w:sz w:val="24"/>
          <w:szCs w:val="24"/>
          <w:lang w:eastAsia="en-AU"/>
        </w:rPr>
        <w:t xml:space="preserve">asic hardware of cognition significantly deteriorates with age, knowledge and expertise are relatively protected from this age-related decline, which may enhance the level of compensatory scaffolding.  </w:t>
      </w:r>
      <w:r>
        <w:rPr>
          <w:rFonts w:ascii="Times New Roman" w:hAnsi="Times New Roman" w:cs="Times New Roman"/>
          <w:sz w:val="24"/>
          <w:szCs w:val="24"/>
          <w:lang w:eastAsia="en-AU"/>
        </w:rPr>
        <w:t xml:space="preserve"> </w:t>
      </w:r>
    </w:p>
    <w:p w14:paraId="6D3E1AB9" w14:textId="00E66104" w:rsidR="00DF2F0F" w:rsidRDefault="00DF2F0F" w:rsidP="00D971BB">
      <w:pPr>
        <w:autoSpaceDE w:val="0"/>
        <w:autoSpaceDN w:val="0"/>
        <w:adjustRightInd w:val="0"/>
        <w:spacing w:after="0" w:line="240" w:lineRule="auto"/>
        <w:ind w:firstLine="357"/>
        <w:rPr>
          <w:rFonts w:ascii="Times New Roman" w:hAnsi="Times New Roman" w:cs="Times New Roman"/>
          <w:sz w:val="24"/>
          <w:szCs w:val="24"/>
          <w:lang w:eastAsia="en-AU"/>
        </w:rPr>
      </w:pPr>
    </w:p>
    <w:p w14:paraId="2627C9E4" w14:textId="77C8C3AF" w:rsidR="00DF2F0F" w:rsidRPr="00D971BB" w:rsidRDefault="00DF2F0F" w:rsidP="00D971BB">
      <w:pPr>
        <w:pStyle w:val="ListParagraph"/>
        <w:numPr>
          <w:ilvl w:val="0"/>
          <w:numId w:val="35"/>
        </w:numPr>
        <w:spacing w:after="0" w:line="240" w:lineRule="auto"/>
        <w:rPr>
          <w:rFonts w:ascii="Times New Roman" w:eastAsia="Times New Roman" w:hAnsi="Times New Roman" w:cs="Times New Roman"/>
          <w:b/>
          <w:color w:val="333333"/>
          <w:sz w:val="24"/>
          <w:szCs w:val="24"/>
          <w:lang w:val="en-SG" w:eastAsia="en-AU"/>
        </w:rPr>
      </w:pPr>
      <w:r w:rsidRPr="00D971BB">
        <w:rPr>
          <w:rFonts w:ascii="Times New Roman" w:eastAsia="Times New Roman" w:hAnsi="Times New Roman" w:cs="Times New Roman"/>
          <w:b/>
          <w:color w:val="333333"/>
          <w:sz w:val="24"/>
          <w:szCs w:val="24"/>
          <w:lang w:val="en-SG" w:eastAsia="en-AU"/>
        </w:rPr>
        <w:t xml:space="preserve">Group </w:t>
      </w:r>
      <w:r w:rsidR="00065A13" w:rsidRPr="00D971BB">
        <w:rPr>
          <w:rFonts w:ascii="Times New Roman" w:eastAsia="Times New Roman" w:hAnsi="Times New Roman" w:cs="Times New Roman"/>
          <w:b/>
          <w:color w:val="333333"/>
          <w:sz w:val="24"/>
          <w:szCs w:val="24"/>
          <w:lang w:val="en-SG" w:eastAsia="en-AU"/>
        </w:rPr>
        <w:t>2</w:t>
      </w:r>
      <w:r w:rsidRPr="00D971BB">
        <w:rPr>
          <w:rFonts w:ascii="Times New Roman" w:eastAsia="Times New Roman" w:hAnsi="Times New Roman" w:cs="Times New Roman"/>
          <w:b/>
          <w:color w:val="333333"/>
          <w:sz w:val="24"/>
          <w:szCs w:val="24"/>
          <w:lang w:val="en-SG" w:eastAsia="en-AU"/>
        </w:rPr>
        <w:t>: Healthy Older Adults (without MCI diagnosis):</w:t>
      </w:r>
    </w:p>
    <w:p w14:paraId="6CB13C2A" w14:textId="77777777" w:rsidR="009D6C6C" w:rsidRDefault="00DF2F0F" w:rsidP="00D971BB">
      <w:pPr>
        <w:spacing w:after="0" w:line="240" w:lineRule="auto"/>
        <w:ind w:firstLine="357"/>
        <w:rPr>
          <w:rFonts w:ascii="Times New Roman" w:eastAsia="Times New Roman" w:hAnsi="Times New Roman" w:cs="Times New Roman"/>
          <w:color w:val="333333"/>
          <w:sz w:val="24"/>
          <w:szCs w:val="24"/>
          <w:lang w:val="en-SG" w:eastAsia="en-AU"/>
        </w:rPr>
      </w:pPr>
      <w:r w:rsidRPr="004201DD">
        <w:rPr>
          <w:rFonts w:ascii="Times New Roman" w:eastAsia="Times New Roman" w:hAnsi="Times New Roman" w:cs="Times New Roman"/>
          <w:color w:val="333333"/>
          <w:sz w:val="24"/>
          <w:szCs w:val="24"/>
          <w:lang w:val="en-SG" w:eastAsia="en-AU"/>
        </w:rPr>
        <w:t xml:space="preserve">Participants </w:t>
      </w:r>
      <w:r>
        <w:rPr>
          <w:rFonts w:ascii="Times New Roman" w:eastAsia="Times New Roman" w:hAnsi="Times New Roman" w:cs="Times New Roman"/>
          <w:color w:val="333333"/>
          <w:sz w:val="24"/>
          <w:szCs w:val="24"/>
          <w:lang w:val="en-SG" w:eastAsia="en-AU"/>
        </w:rPr>
        <w:t xml:space="preserve">will be recruited from the community and </w:t>
      </w:r>
      <w:r w:rsidRPr="004201DD">
        <w:rPr>
          <w:rFonts w:ascii="Times New Roman" w:eastAsia="Times New Roman" w:hAnsi="Times New Roman" w:cs="Times New Roman"/>
          <w:color w:val="333333"/>
          <w:sz w:val="24"/>
          <w:szCs w:val="24"/>
          <w:lang w:val="en-SG" w:eastAsia="en-AU"/>
        </w:rPr>
        <w:t xml:space="preserve">should be aged between 60 years and 80 years, do not hold a diagnosis of Mild Cognitive Impairment (MCI) and/or Dementia </w:t>
      </w:r>
      <w:r w:rsidRPr="004201DD">
        <w:rPr>
          <w:rFonts w:ascii="Times New Roman" w:eastAsia="Times New Roman" w:hAnsi="Times New Roman" w:cs="Times New Roman"/>
          <w:color w:val="333333"/>
          <w:sz w:val="24"/>
          <w:szCs w:val="24"/>
          <w:lang w:val="en-SG" w:eastAsia="en-AU"/>
        </w:rPr>
        <w:lastRenderedPageBreak/>
        <w:t xml:space="preserve">in the last 3 months prior to recruitment.  </w:t>
      </w:r>
      <w:r w:rsidR="00C53FBC" w:rsidRPr="00C53FBC">
        <w:rPr>
          <w:rFonts w:ascii="Times New Roman" w:eastAsia="Times New Roman" w:hAnsi="Times New Roman" w:cs="Times New Roman"/>
          <w:color w:val="333333"/>
          <w:sz w:val="24"/>
          <w:szCs w:val="24"/>
          <w:lang w:val="en-SG" w:eastAsia="en-AU"/>
        </w:rPr>
        <w:t>On the RBA</w:t>
      </w:r>
      <w:r w:rsidR="00C53FBC">
        <w:rPr>
          <w:rFonts w:ascii="Times New Roman" w:eastAsia="Times New Roman" w:hAnsi="Times New Roman" w:cs="Times New Roman"/>
          <w:color w:val="333333"/>
          <w:sz w:val="24"/>
          <w:szCs w:val="24"/>
          <w:lang w:val="en-SG" w:eastAsia="en-AU"/>
        </w:rPr>
        <w:t>NS Update Form A</w:t>
      </w:r>
      <w:r w:rsidR="00C53FBC" w:rsidRPr="00C53FBC">
        <w:rPr>
          <w:rFonts w:ascii="Times New Roman" w:eastAsia="Times New Roman" w:hAnsi="Times New Roman" w:cs="Times New Roman"/>
          <w:color w:val="333333"/>
          <w:sz w:val="24"/>
          <w:szCs w:val="24"/>
          <w:lang w:val="en-SG" w:eastAsia="en-AU"/>
        </w:rPr>
        <w:t xml:space="preserve">, </w:t>
      </w:r>
      <w:r w:rsidR="00C53FBC">
        <w:rPr>
          <w:rFonts w:ascii="Times New Roman" w:eastAsia="Times New Roman" w:hAnsi="Times New Roman" w:cs="Times New Roman"/>
          <w:color w:val="333333"/>
          <w:sz w:val="24"/>
          <w:szCs w:val="24"/>
          <w:lang w:val="en-SG" w:eastAsia="en-AU"/>
        </w:rPr>
        <w:t xml:space="preserve">participants’ </w:t>
      </w:r>
      <w:r w:rsidR="00C53FBC" w:rsidRPr="00C53FBC">
        <w:rPr>
          <w:rFonts w:ascii="Times New Roman" w:eastAsia="Times New Roman" w:hAnsi="Times New Roman" w:cs="Times New Roman"/>
          <w:color w:val="333333"/>
          <w:sz w:val="24"/>
          <w:szCs w:val="24"/>
          <w:lang w:val="en-SG" w:eastAsia="en-AU"/>
        </w:rPr>
        <w:t>scores should be at least equal or above the mean, for their age and education matched peers on culturally appropriate normative data</w:t>
      </w:r>
      <w:r w:rsidR="00C53FBC">
        <w:rPr>
          <w:rFonts w:ascii="Times New Roman" w:eastAsia="Times New Roman" w:hAnsi="Times New Roman" w:cs="Times New Roman"/>
          <w:color w:val="333333"/>
          <w:sz w:val="24"/>
          <w:szCs w:val="24"/>
          <w:lang w:val="en-SG" w:eastAsia="en-AU"/>
        </w:rPr>
        <w:t xml:space="preserve"> (APA, 2013)</w:t>
      </w:r>
      <w:r w:rsidR="00C53FBC" w:rsidRPr="00C53FBC">
        <w:rPr>
          <w:rFonts w:ascii="Times New Roman" w:eastAsia="Times New Roman" w:hAnsi="Times New Roman" w:cs="Times New Roman"/>
          <w:color w:val="333333"/>
          <w:sz w:val="24"/>
          <w:szCs w:val="24"/>
          <w:lang w:val="en-SG" w:eastAsia="en-AU"/>
        </w:rPr>
        <w:t xml:space="preserve">.  No reports of functional </w:t>
      </w:r>
      <w:r w:rsidR="00C53FBC">
        <w:rPr>
          <w:rFonts w:ascii="Times New Roman" w:eastAsia="Times New Roman" w:hAnsi="Times New Roman" w:cs="Times New Roman"/>
          <w:color w:val="333333"/>
          <w:sz w:val="24"/>
          <w:szCs w:val="24"/>
          <w:lang w:val="en-SG" w:eastAsia="en-AU"/>
        </w:rPr>
        <w:t xml:space="preserve">or cognitive </w:t>
      </w:r>
      <w:r w:rsidR="00C53FBC" w:rsidRPr="00C53FBC">
        <w:rPr>
          <w:rFonts w:ascii="Times New Roman" w:eastAsia="Times New Roman" w:hAnsi="Times New Roman" w:cs="Times New Roman"/>
          <w:color w:val="333333"/>
          <w:sz w:val="24"/>
          <w:szCs w:val="24"/>
          <w:lang w:val="en-SG" w:eastAsia="en-AU"/>
        </w:rPr>
        <w:t xml:space="preserve">decline as noted by client, significant other or GP. </w:t>
      </w:r>
      <w:r w:rsidR="009D6C6C">
        <w:rPr>
          <w:rFonts w:ascii="Times New Roman" w:eastAsia="Times New Roman" w:hAnsi="Times New Roman" w:cs="Times New Roman"/>
          <w:color w:val="333333"/>
          <w:sz w:val="24"/>
          <w:szCs w:val="24"/>
          <w:lang w:val="en-SG" w:eastAsia="en-AU"/>
        </w:rPr>
        <w:t>Participants will be re-assessed of their eligibility status by using RBANS, if they or their significant other or their GP report any rapid cognitive decline, during their participation period.</w:t>
      </w:r>
      <w:r w:rsidR="009D6C6C" w:rsidRPr="004201DD">
        <w:rPr>
          <w:rFonts w:ascii="Times New Roman" w:eastAsia="Times New Roman" w:hAnsi="Times New Roman" w:cs="Times New Roman"/>
          <w:color w:val="333333"/>
          <w:sz w:val="24"/>
          <w:szCs w:val="24"/>
          <w:lang w:val="en-SG" w:eastAsia="en-AU"/>
        </w:rPr>
        <w:t xml:space="preserve"> </w:t>
      </w:r>
    </w:p>
    <w:p w14:paraId="2BD68AC6" w14:textId="77777777" w:rsidR="00C53FBC" w:rsidRPr="00691BA7" w:rsidRDefault="00C53FBC" w:rsidP="00D971BB">
      <w:pPr>
        <w:spacing w:after="0" w:line="240" w:lineRule="auto"/>
        <w:ind w:firstLine="357"/>
        <w:rPr>
          <w:rFonts w:ascii="Times New Roman" w:eastAsia="Times New Roman" w:hAnsi="Times New Roman" w:cs="Times New Roman"/>
          <w:color w:val="333333"/>
          <w:sz w:val="24"/>
          <w:szCs w:val="24"/>
          <w:lang w:val="en-SG" w:eastAsia="en-AU"/>
        </w:rPr>
      </w:pPr>
    </w:p>
    <w:p w14:paraId="6A1E5093" w14:textId="56A00B7F" w:rsidR="00BC0A60" w:rsidRPr="007E27CB" w:rsidRDefault="00BC0A60" w:rsidP="00D971BB">
      <w:pPr>
        <w:spacing w:after="0" w:line="240" w:lineRule="auto"/>
        <w:rPr>
          <w:rFonts w:ascii="Times New Roman" w:hAnsi="Times New Roman" w:cs="Times New Roman"/>
          <w:b/>
          <w:bCs/>
          <w:i/>
          <w:color w:val="FF0000"/>
          <w:sz w:val="24"/>
          <w:szCs w:val="24"/>
          <w:lang w:val="en-SG"/>
        </w:rPr>
      </w:pPr>
      <w:r w:rsidRPr="00065A13">
        <w:rPr>
          <w:rFonts w:ascii="Times New Roman" w:hAnsi="Times New Roman" w:cs="Times New Roman"/>
          <w:b/>
          <w:bCs/>
          <w:i/>
          <w:sz w:val="24"/>
          <w:szCs w:val="24"/>
          <w:lang w:val="en-SG"/>
        </w:rPr>
        <w:t xml:space="preserve">Exclusion criteria: </w:t>
      </w:r>
    </w:p>
    <w:p w14:paraId="4332CB13" w14:textId="1677A5B2" w:rsidR="00AD20CB" w:rsidRDefault="00AD20CB" w:rsidP="00D971BB">
      <w:pPr>
        <w:spacing w:after="0" w:line="240" w:lineRule="auto"/>
        <w:ind w:firstLine="357"/>
        <w:rPr>
          <w:rFonts w:ascii="Times New Roman" w:hAnsi="Times New Roman" w:cs="Times New Roman"/>
          <w:bCs/>
          <w:sz w:val="24"/>
          <w:szCs w:val="24"/>
        </w:rPr>
      </w:pPr>
      <w:r w:rsidRPr="00AD20CB">
        <w:rPr>
          <w:rFonts w:ascii="Times New Roman" w:hAnsi="Times New Roman" w:cs="Times New Roman"/>
          <w:bCs/>
          <w:sz w:val="24"/>
          <w:szCs w:val="24"/>
        </w:rPr>
        <w:t>People with a current or predicted diagnosis o</w:t>
      </w:r>
      <w:r w:rsidR="00C53FBC">
        <w:rPr>
          <w:rFonts w:ascii="Times New Roman" w:hAnsi="Times New Roman" w:cs="Times New Roman"/>
          <w:bCs/>
          <w:sz w:val="24"/>
          <w:szCs w:val="24"/>
        </w:rPr>
        <w:t>f</w:t>
      </w:r>
      <w:r w:rsidRPr="00AD20CB">
        <w:rPr>
          <w:rFonts w:ascii="Times New Roman" w:hAnsi="Times New Roman" w:cs="Times New Roman"/>
          <w:bCs/>
          <w:sz w:val="24"/>
          <w:szCs w:val="24"/>
        </w:rPr>
        <w:t xml:space="preserve"> Dementia (for both groups</w:t>
      </w:r>
      <w:r w:rsidR="00455A81">
        <w:rPr>
          <w:rFonts w:ascii="Times New Roman" w:hAnsi="Times New Roman" w:cs="Times New Roman"/>
          <w:bCs/>
          <w:sz w:val="24"/>
          <w:szCs w:val="24"/>
        </w:rPr>
        <w:t xml:space="preserve"> </w:t>
      </w:r>
      <w:r>
        <w:rPr>
          <w:rFonts w:ascii="Times New Roman" w:hAnsi="Times New Roman" w:cs="Times New Roman"/>
          <w:bCs/>
          <w:sz w:val="24"/>
          <w:szCs w:val="24"/>
        </w:rPr>
        <w:t>1 and 2</w:t>
      </w:r>
      <w:r w:rsidRPr="00AD20CB">
        <w:rPr>
          <w:rFonts w:ascii="Times New Roman" w:hAnsi="Times New Roman" w:cs="Times New Roman"/>
          <w:bCs/>
          <w:sz w:val="24"/>
          <w:szCs w:val="24"/>
        </w:rPr>
        <w:t xml:space="preserve">) </w:t>
      </w:r>
      <w:r w:rsidR="00C53FBC">
        <w:rPr>
          <w:rFonts w:ascii="Times New Roman" w:hAnsi="Times New Roman" w:cs="Times New Roman"/>
          <w:bCs/>
          <w:sz w:val="24"/>
          <w:szCs w:val="24"/>
        </w:rPr>
        <w:t xml:space="preserve">and a predicted or current diagnosis of </w:t>
      </w:r>
      <w:r w:rsidR="00C53FBC" w:rsidRPr="00C53FBC">
        <w:rPr>
          <w:rFonts w:ascii="Times New Roman" w:hAnsi="Times New Roman" w:cs="Times New Roman"/>
          <w:bCs/>
          <w:sz w:val="24"/>
          <w:szCs w:val="24"/>
        </w:rPr>
        <w:t xml:space="preserve">MCI (for healthy older adult group </w:t>
      </w:r>
      <w:r w:rsidR="00C53FBC">
        <w:rPr>
          <w:rFonts w:ascii="Times New Roman" w:hAnsi="Times New Roman" w:cs="Times New Roman"/>
          <w:bCs/>
          <w:sz w:val="24"/>
          <w:szCs w:val="24"/>
        </w:rPr>
        <w:t>2</w:t>
      </w:r>
      <w:r w:rsidR="00C53FBC" w:rsidRPr="00C53FBC">
        <w:rPr>
          <w:rFonts w:ascii="Times New Roman" w:hAnsi="Times New Roman" w:cs="Times New Roman"/>
          <w:bCs/>
          <w:sz w:val="24"/>
          <w:szCs w:val="24"/>
        </w:rPr>
        <w:t xml:space="preserve">) </w:t>
      </w:r>
      <w:r w:rsidR="00C53FBC">
        <w:rPr>
          <w:rFonts w:ascii="Times New Roman" w:hAnsi="Times New Roman" w:cs="Times New Roman"/>
          <w:bCs/>
          <w:sz w:val="24"/>
          <w:szCs w:val="24"/>
        </w:rPr>
        <w:t xml:space="preserve">will be </w:t>
      </w:r>
      <w:r w:rsidRPr="00AD20CB">
        <w:rPr>
          <w:rFonts w:ascii="Times New Roman" w:hAnsi="Times New Roman" w:cs="Times New Roman"/>
          <w:bCs/>
          <w:sz w:val="24"/>
          <w:szCs w:val="24"/>
        </w:rPr>
        <w:t xml:space="preserve">excluded from the study.  If healthy older adults’ scores are found to be suggestive of the possibility of either MCI or </w:t>
      </w:r>
      <w:bookmarkStart w:id="5" w:name="_Hlk517190477"/>
      <w:r w:rsidRPr="00AD20CB">
        <w:rPr>
          <w:rFonts w:ascii="Times New Roman" w:hAnsi="Times New Roman" w:cs="Times New Roman"/>
          <w:bCs/>
          <w:sz w:val="24"/>
          <w:szCs w:val="24"/>
        </w:rPr>
        <w:t>Dementia (2 or more SD or 3</w:t>
      </w:r>
      <w:r w:rsidRPr="00AD20CB">
        <w:rPr>
          <w:rFonts w:ascii="Times New Roman" w:hAnsi="Times New Roman" w:cs="Times New Roman"/>
          <w:bCs/>
          <w:sz w:val="24"/>
          <w:szCs w:val="24"/>
          <w:vertAlign w:val="superscript"/>
        </w:rPr>
        <w:t>rd</w:t>
      </w:r>
      <w:r w:rsidRPr="00AD20CB">
        <w:rPr>
          <w:rFonts w:ascii="Times New Roman" w:hAnsi="Times New Roman" w:cs="Times New Roman"/>
          <w:bCs/>
          <w:sz w:val="24"/>
          <w:szCs w:val="24"/>
        </w:rPr>
        <w:t xml:space="preserve"> percentile or below appropriate norms, APA, 2013), </w:t>
      </w:r>
      <w:bookmarkEnd w:id="5"/>
      <w:r w:rsidR="00351A44">
        <w:rPr>
          <w:rFonts w:ascii="Times New Roman" w:hAnsi="Times New Roman" w:cs="Times New Roman"/>
          <w:bCs/>
          <w:sz w:val="24"/>
          <w:szCs w:val="24"/>
        </w:rPr>
        <w:t xml:space="preserve">they will be provided a letter addressed to their GP, detailing their assessment results and </w:t>
      </w:r>
      <w:r w:rsidR="00D57377">
        <w:rPr>
          <w:rFonts w:ascii="Times New Roman" w:hAnsi="Times New Roman" w:cs="Times New Roman"/>
          <w:bCs/>
          <w:sz w:val="24"/>
          <w:szCs w:val="24"/>
        </w:rPr>
        <w:t xml:space="preserve">they </w:t>
      </w:r>
      <w:r w:rsidR="00351A44">
        <w:rPr>
          <w:rFonts w:ascii="Times New Roman" w:hAnsi="Times New Roman" w:cs="Times New Roman"/>
          <w:bCs/>
          <w:sz w:val="24"/>
          <w:szCs w:val="24"/>
        </w:rPr>
        <w:t xml:space="preserve">will be encouraged to </w:t>
      </w:r>
      <w:r w:rsidR="00D57377">
        <w:rPr>
          <w:rFonts w:ascii="Times New Roman" w:hAnsi="Times New Roman" w:cs="Times New Roman"/>
          <w:bCs/>
          <w:sz w:val="24"/>
          <w:szCs w:val="24"/>
        </w:rPr>
        <w:t>consult</w:t>
      </w:r>
      <w:r w:rsidR="00351A44">
        <w:rPr>
          <w:rFonts w:ascii="Times New Roman" w:hAnsi="Times New Roman" w:cs="Times New Roman"/>
          <w:bCs/>
          <w:sz w:val="24"/>
          <w:szCs w:val="24"/>
        </w:rPr>
        <w:t xml:space="preserve"> their GP</w:t>
      </w:r>
      <w:r w:rsidR="00435910">
        <w:rPr>
          <w:rFonts w:ascii="Times New Roman" w:hAnsi="Times New Roman" w:cs="Times New Roman"/>
          <w:bCs/>
          <w:sz w:val="24"/>
          <w:szCs w:val="24"/>
        </w:rPr>
        <w:t xml:space="preserve"> with that letter</w:t>
      </w:r>
      <w:r w:rsidR="00351A44">
        <w:rPr>
          <w:rFonts w:ascii="Times New Roman" w:hAnsi="Times New Roman" w:cs="Times New Roman"/>
          <w:bCs/>
          <w:sz w:val="24"/>
          <w:szCs w:val="24"/>
        </w:rPr>
        <w:t xml:space="preserve">.  </w:t>
      </w:r>
      <w:r w:rsidR="00435910">
        <w:rPr>
          <w:rFonts w:ascii="Times New Roman" w:hAnsi="Times New Roman" w:cs="Times New Roman"/>
          <w:bCs/>
          <w:sz w:val="24"/>
          <w:szCs w:val="24"/>
        </w:rPr>
        <w:t xml:space="preserve">The </w:t>
      </w:r>
      <w:r w:rsidR="00455A81">
        <w:rPr>
          <w:rFonts w:ascii="Times New Roman" w:hAnsi="Times New Roman" w:cs="Times New Roman"/>
          <w:bCs/>
          <w:sz w:val="24"/>
          <w:szCs w:val="24"/>
        </w:rPr>
        <w:t>participants with M</w:t>
      </w:r>
      <w:r w:rsidRPr="00AD20CB">
        <w:rPr>
          <w:rFonts w:ascii="Times New Roman" w:hAnsi="Times New Roman" w:cs="Times New Roman"/>
          <w:bCs/>
          <w:sz w:val="24"/>
          <w:szCs w:val="24"/>
        </w:rPr>
        <w:t>CI</w:t>
      </w:r>
      <w:r w:rsidR="00435910">
        <w:rPr>
          <w:rFonts w:ascii="Times New Roman" w:hAnsi="Times New Roman" w:cs="Times New Roman"/>
          <w:bCs/>
          <w:sz w:val="24"/>
          <w:szCs w:val="24"/>
        </w:rPr>
        <w:t xml:space="preserve"> whose assessment </w:t>
      </w:r>
      <w:r w:rsidRPr="00AD20CB">
        <w:rPr>
          <w:rFonts w:ascii="Times New Roman" w:hAnsi="Times New Roman" w:cs="Times New Roman"/>
          <w:bCs/>
          <w:sz w:val="24"/>
          <w:szCs w:val="24"/>
        </w:rPr>
        <w:t xml:space="preserve">scores are suggestive of the possibility of Dementia, </w:t>
      </w:r>
      <w:r w:rsidR="00435910">
        <w:rPr>
          <w:rFonts w:ascii="Times New Roman" w:hAnsi="Times New Roman" w:cs="Times New Roman"/>
          <w:bCs/>
          <w:sz w:val="24"/>
          <w:szCs w:val="24"/>
        </w:rPr>
        <w:t xml:space="preserve">will be re-referred to </w:t>
      </w:r>
      <w:r w:rsidR="00435910" w:rsidRPr="00593E31">
        <w:rPr>
          <w:rFonts w:ascii="Times New Roman" w:hAnsi="Times New Roman" w:cs="Times New Roman"/>
          <w:bCs/>
          <w:sz w:val="24"/>
          <w:szCs w:val="24"/>
        </w:rPr>
        <w:t xml:space="preserve">their </w:t>
      </w:r>
      <w:r w:rsidR="00D00A83" w:rsidRPr="00593E31">
        <w:rPr>
          <w:rFonts w:ascii="Times New Roman" w:hAnsi="Times New Roman" w:cs="Times New Roman"/>
          <w:bCs/>
          <w:sz w:val="24"/>
          <w:szCs w:val="24"/>
        </w:rPr>
        <w:t>referrer (</w:t>
      </w:r>
      <w:r w:rsidR="00435910" w:rsidRPr="00593E31">
        <w:rPr>
          <w:rFonts w:ascii="Times New Roman" w:hAnsi="Times New Roman" w:cs="Times New Roman"/>
          <w:bCs/>
          <w:sz w:val="24"/>
          <w:szCs w:val="24"/>
        </w:rPr>
        <w:t>g</w:t>
      </w:r>
      <w:r w:rsidR="00351A44" w:rsidRPr="00593E31">
        <w:rPr>
          <w:rFonts w:ascii="Times New Roman" w:hAnsi="Times New Roman" w:cs="Times New Roman"/>
          <w:bCs/>
          <w:sz w:val="24"/>
          <w:szCs w:val="24"/>
        </w:rPr>
        <w:t>eriatrician</w:t>
      </w:r>
      <w:r w:rsidR="00D00A83" w:rsidRPr="00593E31">
        <w:rPr>
          <w:rFonts w:ascii="Times New Roman" w:hAnsi="Times New Roman" w:cs="Times New Roman"/>
          <w:bCs/>
          <w:sz w:val="24"/>
          <w:szCs w:val="24"/>
        </w:rPr>
        <w:t xml:space="preserve"> or GP)</w:t>
      </w:r>
      <w:r w:rsidR="00351A44" w:rsidRPr="00593E31">
        <w:rPr>
          <w:rFonts w:ascii="Times New Roman" w:hAnsi="Times New Roman" w:cs="Times New Roman"/>
          <w:bCs/>
          <w:sz w:val="24"/>
          <w:szCs w:val="24"/>
        </w:rPr>
        <w:t xml:space="preserve"> at the </w:t>
      </w:r>
      <w:r w:rsidR="00D00A83" w:rsidRPr="00593E31">
        <w:rPr>
          <w:rFonts w:ascii="Times New Roman" w:hAnsi="Times New Roman" w:cs="Times New Roman"/>
          <w:bCs/>
          <w:sz w:val="24"/>
          <w:szCs w:val="24"/>
        </w:rPr>
        <w:t>(</w:t>
      </w:r>
      <w:r w:rsidR="00351A44" w:rsidRPr="00593E31">
        <w:rPr>
          <w:rFonts w:ascii="Times New Roman" w:hAnsi="Times New Roman" w:cs="Times New Roman"/>
          <w:bCs/>
          <w:sz w:val="24"/>
          <w:szCs w:val="24"/>
        </w:rPr>
        <w:t>Memory Clinic</w:t>
      </w:r>
      <w:r w:rsidR="00D00A83" w:rsidRPr="00593E31">
        <w:rPr>
          <w:rFonts w:ascii="Times New Roman" w:hAnsi="Times New Roman" w:cs="Times New Roman"/>
          <w:bCs/>
          <w:sz w:val="24"/>
          <w:szCs w:val="24"/>
        </w:rPr>
        <w:t xml:space="preserve"> or community)</w:t>
      </w:r>
      <w:r w:rsidR="00435910" w:rsidRPr="00593E31">
        <w:rPr>
          <w:rFonts w:ascii="Times New Roman" w:hAnsi="Times New Roman" w:cs="Times New Roman"/>
          <w:bCs/>
          <w:sz w:val="24"/>
          <w:szCs w:val="24"/>
        </w:rPr>
        <w:t xml:space="preserve">.  </w:t>
      </w:r>
      <w:r w:rsidR="007F2C37" w:rsidRPr="00593E31">
        <w:rPr>
          <w:rFonts w:ascii="Times New Roman" w:hAnsi="Times New Roman" w:cs="Times New Roman"/>
          <w:bCs/>
          <w:sz w:val="24"/>
          <w:szCs w:val="24"/>
        </w:rPr>
        <w:t>Their geriatrician</w:t>
      </w:r>
      <w:r w:rsidR="00D00A83" w:rsidRPr="00593E31">
        <w:rPr>
          <w:rFonts w:ascii="Times New Roman" w:hAnsi="Times New Roman" w:cs="Times New Roman"/>
          <w:bCs/>
          <w:sz w:val="24"/>
          <w:szCs w:val="24"/>
        </w:rPr>
        <w:t xml:space="preserve"> or GP</w:t>
      </w:r>
      <w:r w:rsidR="00D00A83">
        <w:rPr>
          <w:rFonts w:ascii="Times New Roman" w:hAnsi="Times New Roman" w:cs="Times New Roman"/>
          <w:bCs/>
          <w:sz w:val="24"/>
          <w:szCs w:val="24"/>
        </w:rPr>
        <w:t xml:space="preserve"> </w:t>
      </w:r>
      <w:r w:rsidR="00351A44">
        <w:rPr>
          <w:rFonts w:ascii="Times New Roman" w:hAnsi="Times New Roman" w:cs="Times New Roman"/>
          <w:bCs/>
          <w:sz w:val="24"/>
          <w:szCs w:val="24"/>
        </w:rPr>
        <w:t>may then like to review</w:t>
      </w:r>
      <w:r w:rsidR="00435910">
        <w:rPr>
          <w:rFonts w:ascii="Times New Roman" w:hAnsi="Times New Roman" w:cs="Times New Roman"/>
          <w:bCs/>
          <w:sz w:val="24"/>
          <w:szCs w:val="24"/>
        </w:rPr>
        <w:t xml:space="preserve"> or consult</w:t>
      </w:r>
      <w:r w:rsidR="00351A44">
        <w:rPr>
          <w:rFonts w:ascii="Times New Roman" w:hAnsi="Times New Roman" w:cs="Times New Roman"/>
          <w:bCs/>
          <w:sz w:val="24"/>
          <w:szCs w:val="24"/>
        </w:rPr>
        <w:t xml:space="preserve"> the</w:t>
      </w:r>
      <w:r w:rsidR="00435910">
        <w:rPr>
          <w:rFonts w:ascii="Times New Roman" w:hAnsi="Times New Roman" w:cs="Times New Roman"/>
          <w:bCs/>
          <w:sz w:val="24"/>
          <w:szCs w:val="24"/>
        </w:rPr>
        <w:t>se</w:t>
      </w:r>
      <w:r w:rsidR="00351A44">
        <w:rPr>
          <w:rFonts w:ascii="Times New Roman" w:hAnsi="Times New Roman" w:cs="Times New Roman"/>
          <w:bCs/>
          <w:sz w:val="24"/>
          <w:szCs w:val="24"/>
        </w:rPr>
        <w:t xml:space="preserve"> participant</w:t>
      </w:r>
      <w:r w:rsidR="00435910">
        <w:rPr>
          <w:rFonts w:ascii="Times New Roman" w:hAnsi="Times New Roman" w:cs="Times New Roman"/>
          <w:bCs/>
          <w:sz w:val="24"/>
          <w:szCs w:val="24"/>
        </w:rPr>
        <w:t>s</w:t>
      </w:r>
      <w:r w:rsidRPr="00AD20CB">
        <w:rPr>
          <w:rFonts w:ascii="Times New Roman" w:hAnsi="Times New Roman" w:cs="Times New Roman"/>
          <w:bCs/>
          <w:sz w:val="24"/>
          <w:szCs w:val="24"/>
        </w:rPr>
        <w:t xml:space="preserve"> </w:t>
      </w:r>
      <w:r w:rsidR="00435910">
        <w:rPr>
          <w:rFonts w:ascii="Times New Roman" w:hAnsi="Times New Roman" w:cs="Times New Roman"/>
          <w:bCs/>
          <w:sz w:val="24"/>
          <w:szCs w:val="24"/>
        </w:rPr>
        <w:t>and provide them and/or their family with further treatment options.  At this point the</w:t>
      </w:r>
      <w:r w:rsidRPr="00AD20CB">
        <w:rPr>
          <w:rFonts w:ascii="Times New Roman" w:hAnsi="Times New Roman" w:cs="Times New Roman"/>
          <w:bCs/>
          <w:sz w:val="24"/>
          <w:szCs w:val="24"/>
        </w:rPr>
        <w:t xml:space="preserve">y will also be excluded from the study.  </w:t>
      </w:r>
    </w:p>
    <w:p w14:paraId="57E4D036" w14:textId="77907032" w:rsidR="00AD20CB" w:rsidRDefault="00AD20CB" w:rsidP="00D971BB">
      <w:pPr>
        <w:spacing w:after="0" w:line="240" w:lineRule="auto"/>
        <w:ind w:firstLine="357"/>
        <w:rPr>
          <w:rFonts w:ascii="Times New Roman" w:hAnsi="Times New Roman" w:cs="Times New Roman"/>
          <w:bCs/>
          <w:sz w:val="24"/>
          <w:szCs w:val="24"/>
          <w:lang w:val="en-US"/>
        </w:rPr>
      </w:pPr>
      <w:r w:rsidRPr="00AD20CB">
        <w:rPr>
          <w:rFonts w:ascii="Times New Roman" w:hAnsi="Times New Roman" w:cs="Times New Roman"/>
          <w:bCs/>
          <w:sz w:val="24"/>
          <w:szCs w:val="24"/>
        </w:rPr>
        <w:t xml:space="preserve">Other exclusion criteria </w:t>
      </w:r>
      <w:r>
        <w:rPr>
          <w:rFonts w:ascii="Times New Roman" w:hAnsi="Times New Roman" w:cs="Times New Roman"/>
          <w:bCs/>
          <w:sz w:val="24"/>
          <w:szCs w:val="24"/>
        </w:rPr>
        <w:t>f</w:t>
      </w:r>
      <w:r w:rsidRPr="00AD20CB">
        <w:rPr>
          <w:rFonts w:ascii="Times New Roman" w:hAnsi="Times New Roman" w:cs="Times New Roman"/>
          <w:bCs/>
          <w:sz w:val="24"/>
          <w:szCs w:val="24"/>
          <w:lang w:val="en-SG"/>
        </w:rPr>
        <w:t>or both Group</w:t>
      </w:r>
      <w:r>
        <w:rPr>
          <w:rFonts w:ascii="Times New Roman" w:hAnsi="Times New Roman" w:cs="Times New Roman"/>
          <w:bCs/>
          <w:sz w:val="24"/>
          <w:szCs w:val="24"/>
          <w:lang w:val="en-SG"/>
        </w:rPr>
        <w:t>s</w:t>
      </w:r>
      <w:r w:rsidRPr="00AD20CB">
        <w:rPr>
          <w:rFonts w:ascii="Times New Roman" w:hAnsi="Times New Roman" w:cs="Times New Roman"/>
          <w:bCs/>
          <w:sz w:val="24"/>
          <w:szCs w:val="24"/>
          <w:lang w:val="en-SG"/>
        </w:rPr>
        <w:t xml:space="preserve"> 1 &amp; 2 </w:t>
      </w:r>
      <w:r w:rsidRPr="00AD20CB">
        <w:rPr>
          <w:rFonts w:ascii="Times New Roman" w:hAnsi="Times New Roman" w:cs="Times New Roman"/>
          <w:bCs/>
          <w:sz w:val="24"/>
          <w:szCs w:val="24"/>
        </w:rPr>
        <w:t>include severe sensory impairment that could potentially impact on their performance, acute medical condition or a severe medical condition needing intensive treatment</w:t>
      </w:r>
      <w:r w:rsidR="00435910">
        <w:rPr>
          <w:rFonts w:ascii="Times New Roman" w:hAnsi="Times New Roman" w:cs="Times New Roman"/>
          <w:bCs/>
          <w:sz w:val="24"/>
          <w:szCs w:val="24"/>
        </w:rPr>
        <w:t>,</w:t>
      </w:r>
      <w:r w:rsidRPr="00AD20CB">
        <w:rPr>
          <w:rFonts w:ascii="Times New Roman" w:hAnsi="Times New Roman" w:cs="Times New Roman"/>
          <w:bCs/>
          <w:sz w:val="24"/>
          <w:szCs w:val="24"/>
        </w:rPr>
        <w:t xml:space="preserve"> and intellectual impairment.</w:t>
      </w:r>
      <w:r>
        <w:rPr>
          <w:rFonts w:ascii="Times New Roman" w:hAnsi="Times New Roman" w:cs="Times New Roman"/>
          <w:bCs/>
          <w:sz w:val="24"/>
          <w:szCs w:val="24"/>
        </w:rPr>
        <w:t xml:space="preserve">  </w:t>
      </w:r>
      <w:r w:rsidRPr="00AD20CB">
        <w:rPr>
          <w:rFonts w:ascii="Times New Roman" w:hAnsi="Times New Roman" w:cs="Times New Roman"/>
          <w:bCs/>
          <w:sz w:val="24"/>
          <w:szCs w:val="24"/>
          <w:lang w:val="en-US"/>
        </w:rPr>
        <w:t>These people are excluded as such conditions will hinder their ability to participate in the interventions.</w:t>
      </w:r>
    </w:p>
    <w:p w14:paraId="7B2D2512" w14:textId="77777777" w:rsidR="00966E45" w:rsidRPr="00AD20CB" w:rsidRDefault="00966E45" w:rsidP="00D971BB">
      <w:pPr>
        <w:spacing w:after="0" w:line="240" w:lineRule="auto"/>
        <w:ind w:firstLine="357"/>
        <w:rPr>
          <w:rFonts w:ascii="Times New Roman" w:hAnsi="Times New Roman" w:cs="Times New Roman"/>
          <w:bCs/>
          <w:sz w:val="24"/>
          <w:szCs w:val="24"/>
          <w:lang w:val="en-SG"/>
        </w:rPr>
      </w:pPr>
    </w:p>
    <w:p w14:paraId="1A88E72A" w14:textId="7F009EA5" w:rsidR="004201DD" w:rsidRPr="007C1053" w:rsidRDefault="00844875" w:rsidP="000E32EA">
      <w:pPr>
        <w:spacing w:after="0" w:line="240" w:lineRule="auto"/>
        <w:rPr>
          <w:rFonts w:ascii="Times New Roman" w:eastAsia="Times New Roman" w:hAnsi="Times New Roman" w:cs="Times New Roman"/>
          <w:b/>
          <w:i/>
          <w:color w:val="333333"/>
          <w:sz w:val="24"/>
          <w:szCs w:val="24"/>
          <w:lang w:val="en-SG" w:eastAsia="en-AU"/>
        </w:rPr>
      </w:pPr>
      <w:r w:rsidRPr="007C1053">
        <w:rPr>
          <w:rFonts w:ascii="Times New Roman" w:eastAsia="Times New Roman" w:hAnsi="Times New Roman" w:cs="Times New Roman"/>
          <w:b/>
          <w:i/>
          <w:color w:val="333333"/>
          <w:sz w:val="24"/>
          <w:szCs w:val="24"/>
          <w:lang w:val="en-SG" w:eastAsia="en-AU"/>
        </w:rPr>
        <w:t>5.2.3 Participant Information</w:t>
      </w:r>
    </w:p>
    <w:p w14:paraId="0B4843F6" w14:textId="7AAD3FBA" w:rsidR="006851EF" w:rsidRPr="00FF416F" w:rsidRDefault="006851EF" w:rsidP="00D971BB">
      <w:pPr>
        <w:spacing w:after="0" w:line="240" w:lineRule="auto"/>
        <w:ind w:firstLine="357"/>
        <w:rPr>
          <w:rFonts w:ascii="Times New Roman" w:eastAsia="Times New Roman" w:hAnsi="Times New Roman" w:cs="Times New Roman"/>
          <w:bCs/>
          <w:sz w:val="24"/>
          <w:szCs w:val="24"/>
          <w:lang w:eastAsia="en-AU"/>
        </w:rPr>
      </w:pPr>
      <w:r w:rsidRPr="00FF416F">
        <w:rPr>
          <w:rFonts w:ascii="Times New Roman" w:eastAsia="Times New Roman" w:hAnsi="Times New Roman" w:cs="Times New Roman"/>
          <w:bCs/>
          <w:sz w:val="24"/>
          <w:szCs w:val="24"/>
          <w:lang w:eastAsia="en-AU"/>
        </w:rPr>
        <w:t>After ethics approval from DDH ethics committee and the USQ ethics committee, the principal researcher will hold presentations on this research for recruitment of participants from the Memory Clinic</w:t>
      </w:r>
      <w:r w:rsidR="000137D2" w:rsidRPr="00FF416F">
        <w:rPr>
          <w:rFonts w:ascii="Times New Roman" w:eastAsia="Times New Roman" w:hAnsi="Times New Roman" w:cs="Times New Roman"/>
          <w:bCs/>
          <w:sz w:val="24"/>
          <w:szCs w:val="24"/>
          <w:lang w:eastAsia="en-AU"/>
        </w:rPr>
        <w:t xml:space="preserve"> </w:t>
      </w:r>
      <w:r w:rsidRPr="00FF416F">
        <w:rPr>
          <w:rFonts w:ascii="Times New Roman" w:eastAsia="Times New Roman" w:hAnsi="Times New Roman" w:cs="Times New Roman"/>
          <w:bCs/>
          <w:sz w:val="24"/>
          <w:szCs w:val="24"/>
          <w:lang w:eastAsia="en-AU"/>
        </w:rPr>
        <w:t>GARSS, Toowoomba Hospital,</w:t>
      </w:r>
      <w:r w:rsidR="00D00A83" w:rsidRPr="00FF416F">
        <w:rPr>
          <w:rFonts w:ascii="Times New Roman" w:eastAsia="Times New Roman" w:hAnsi="Times New Roman" w:cs="Times New Roman"/>
          <w:bCs/>
          <w:sz w:val="24"/>
          <w:szCs w:val="24"/>
          <w:lang w:eastAsia="en-AU"/>
        </w:rPr>
        <w:t xml:space="preserve"> GP and private geriatricians</w:t>
      </w:r>
      <w:r w:rsidRPr="00FF416F">
        <w:rPr>
          <w:rFonts w:ascii="Times New Roman" w:eastAsia="Times New Roman" w:hAnsi="Times New Roman" w:cs="Times New Roman"/>
          <w:bCs/>
          <w:sz w:val="24"/>
          <w:szCs w:val="24"/>
          <w:lang w:eastAsia="en-AU"/>
        </w:rPr>
        <w:t xml:space="preserve"> </w:t>
      </w:r>
      <w:r w:rsidR="000137D2" w:rsidRPr="00FF416F">
        <w:rPr>
          <w:rFonts w:ascii="Times New Roman" w:eastAsia="Times New Roman" w:hAnsi="Times New Roman" w:cs="Times New Roman"/>
          <w:bCs/>
          <w:sz w:val="24"/>
          <w:szCs w:val="24"/>
          <w:lang w:eastAsia="en-AU"/>
        </w:rPr>
        <w:t xml:space="preserve">(please view Appendix 9- pamphlet for people with MCI), </w:t>
      </w:r>
      <w:r w:rsidRPr="00FF416F">
        <w:rPr>
          <w:rFonts w:ascii="Times New Roman" w:eastAsia="Times New Roman" w:hAnsi="Times New Roman" w:cs="Times New Roman"/>
          <w:bCs/>
          <w:sz w:val="24"/>
          <w:szCs w:val="24"/>
          <w:lang w:eastAsia="en-AU"/>
        </w:rPr>
        <w:t>the University 3</w:t>
      </w:r>
      <w:r w:rsidRPr="00FF416F">
        <w:rPr>
          <w:rFonts w:ascii="Times New Roman" w:eastAsia="Times New Roman" w:hAnsi="Times New Roman" w:cs="Times New Roman"/>
          <w:bCs/>
          <w:sz w:val="24"/>
          <w:szCs w:val="24"/>
          <w:vertAlign w:val="superscript"/>
          <w:lang w:eastAsia="en-AU"/>
        </w:rPr>
        <w:t>rd</w:t>
      </w:r>
      <w:r w:rsidRPr="00FF416F">
        <w:rPr>
          <w:rFonts w:ascii="Times New Roman" w:eastAsia="Times New Roman" w:hAnsi="Times New Roman" w:cs="Times New Roman"/>
          <w:bCs/>
          <w:sz w:val="24"/>
          <w:szCs w:val="24"/>
          <w:lang w:eastAsia="en-AU"/>
        </w:rPr>
        <w:t xml:space="preserve"> Age (U3A, Toowoomba branch) and Toowoomba Regional Council (for dissemination of information to community groups organised by the council)</w:t>
      </w:r>
      <w:r w:rsidR="000137D2" w:rsidRPr="00FF416F">
        <w:rPr>
          <w:rFonts w:ascii="Times New Roman" w:eastAsia="Times New Roman" w:hAnsi="Times New Roman" w:cs="Times New Roman"/>
          <w:bCs/>
          <w:sz w:val="24"/>
          <w:szCs w:val="24"/>
          <w:lang w:val="en-SG" w:eastAsia="en-AU"/>
        </w:rPr>
        <w:t>.</w:t>
      </w:r>
      <w:r w:rsidR="0031204B" w:rsidRPr="00FF416F">
        <w:rPr>
          <w:rFonts w:ascii="Times New Roman" w:eastAsia="Times New Roman" w:hAnsi="Times New Roman" w:cs="Times New Roman"/>
          <w:bCs/>
          <w:sz w:val="24"/>
          <w:szCs w:val="24"/>
          <w:lang w:val="en-SG" w:eastAsia="en-AU"/>
        </w:rPr>
        <w:t xml:space="preserve">  </w:t>
      </w:r>
    </w:p>
    <w:p w14:paraId="4F8EAA5C" w14:textId="74A0899E" w:rsidR="00844875" w:rsidRPr="00FF416F" w:rsidRDefault="00844875" w:rsidP="00D971BB">
      <w:pPr>
        <w:spacing w:after="0" w:line="240" w:lineRule="auto"/>
        <w:ind w:firstLine="357"/>
        <w:rPr>
          <w:rFonts w:ascii="Times New Roman" w:eastAsia="Times New Roman" w:hAnsi="Times New Roman" w:cs="Times New Roman"/>
          <w:bCs/>
          <w:sz w:val="24"/>
          <w:szCs w:val="24"/>
          <w:lang w:val="en-SG" w:eastAsia="en-AU"/>
        </w:rPr>
      </w:pPr>
      <w:r w:rsidRPr="00FF416F">
        <w:rPr>
          <w:rFonts w:ascii="Times New Roman" w:eastAsia="Times New Roman" w:hAnsi="Times New Roman" w:cs="Times New Roman"/>
          <w:bCs/>
          <w:sz w:val="24"/>
          <w:szCs w:val="24"/>
          <w:lang w:val="en-SG" w:eastAsia="en-AU"/>
        </w:rPr>
        <w:t xml:space="preserve">Group 1 participants </w:t>
      </w:r>
      <w:r w:rsidR="00E61941" w:rsidRPr="00FF416F">
        <w:rPr>
          <w:rFonts w:ascii="Times New Roman" w:eastAsia="Times New Roman" w:hAnsi="Times New Roman" w:cs="Times New Roman"/>
          <w:bCs/>
          <w:sz w:val="24"/>
          <w:szCs w:val="24"/>
          <w:lang w:val="en-SG" w:eastAsia="en-AU"/>
        </w:rPr>
        <w:t xml:space="preserve">(older adults </w:t>
      </w:r>
      <w:r w:rsidRPr="00FF416F">
        <w:rPr>
          <w:rFonts w:ascii="Times New Roman" w:eastAsia="Times New Roman" w:hAnsi="Times New Roman" w:cs="Times New Roman"/>
          <w:bCs/>
          <w:sz w:val="24"/>
          <w:szCs w:val="24"/>
          <w:lang w:val="en-SG" w:eastAsia="en-AU"/>
        </w:rPr>
        <w:t>with MCI</w:t>
      </w:r>
      <w:r w:rsidR="00435910" w:rsidRPr="00FF416F">
        <w:rPr>
          <w:rFonts w:ascii="Times New Roman" w:eastAsia="Times New Roman" w:hAnsi="Times New Roman" w:cs="Times New Roman"/>
          <w:bCs/>
          <w:sz w:val="24"/>
          <w:szCs w:val="24"/>
          <w:lang w:val="en-SG" w:eastAsia="en-AU"/>
        </w:rPr>
        <w:t>)</w:t>
      </w:r>
      <w:r w:rsidRPr="00FF416F">
        <w:rPr>
          <w:rFonts w:ascii="Times New Roman" w:eastAsia="Times New Roman" w:hAnsi="Times New Roman" w:cs="Times New Roman"/>
          <w:bCs/>
          <w:sz w:val="24"/>
          <w:szCs w:val="24"/>
          <w:lang w:val="en-SG" w:eastAsia="en-AU"/>
        </w:rPr>
        <w:t xml:space="preserve"> will be </w:t>
      </w:r>
      <w:r w:rsidR="00B26198" w:rsidRPr="00FF416F">
        <w:rPr>
          <w:rFonts w:ascii="Times New Roman" w:eastAsia="Times New Roman" w:hAnsi="Times New Roman" w:cs="Times New Roman"/>
          <w:bCs/>
          <w:sz w:val="24"/>
          <w:szCs w:val="24"/>
          <w:lang w:val="en-SG" w:eastAsia="en-AU"/>
        </w:rPr>
        <w:t>informed of the research by the</w:t>
      </w:r>
      <w:r w:rsidR="00806765" w:rsidRPr="00FF416F">
        <w:rPr>
          <w:rFonts w:ascii="Times New Roman" w:eastAsia="Times New Roman" w:hAnsi="Times New Roman" w:cs="Times New Roman"/>
          <w:bCs/>
          <w:sz w:val="24"/>
          <w:szCs w:val="24"/>
          <w:lang w:val="en-SG" w:eastAsia="en-AU"/>
        </w:rPr>
        <w:t>ir</w:t>
      </w:r>
      <w:r w:rsidR="00B26198" w:rsidRPr="00FF416F">
        <w:rPr>
          <w:rFonts w:ascii="Times New Roman" w:eastAsia="Times New Roman" w:hAnsi="Times New Roman" w:cs="Times New Roman"/>
          <w:bCs/>
          <w:sz w:val="24"/>
          <w:szCs w:val="24"/>
          <w:lang w:val="en-SG" w:eastAsia="en-AU"/>
        </w:rPr>
        <w:t xml:space="preserve"> geriatrician</w:t>
      </w:r>
      <w:r w:rsidR="00806765" w:rsidRPr="00FF416F">
        <w:rPr>
          <w:rFonts w:ascii="Times New Roman" w:eastAsia="Times New Roman" w:hAnsi="Times New Roman" w:cs="Times New Roman"/>
          <w:bCs/>
          <w:sz w:val="24"/>
          <w:szCs w:val="24"/>
          <w:lang w:val="en-SG" w:eastAsia="en-AU"/>
        </w:rPr>
        <w:t>s or GPs</w:t>
      </w:r>
      <w:r w:rsidR="00455A81" w:rsidRPr="00FF416F">
        <w:rPr>
          <w:rFonts w:ascii="Times New Roman" w:eastAsia="Times New Roman" w:hAnsi="Times New Roman" w:cs="Times New Roman"/>
          <w:bCs/>
          <w:sz w:val="24"/>
          <w:szCs w:val="24"/>
          <w:lang w:val="en-SG" w:eastAsia="en-AU"/>
        </w:rPr>
        <w:t>,</w:t>
      </w:r>
      <w:r w:rsidR="00B26198" w:rsidRPr="00FF416F">
        <w:rPr>
          <w:rFonts w:ascii="Times New Roman" w:eastAsia="Times New Roman" w:hAnsi="Times New Roman" w:cs="Times New Roman"/>
          <w:bCs/>
          <w:sz w:val="24"/>
          <w:szCs w:val="24"/>
          <w:lang w:val="en-SG" w:eastAsia="en-AU"/>
        </w:rPr>
        <w:t xml:space="preserve"> after </w:t>
      </w:r>
      <w:r w:rsidR="00455A81" w:rsidRPr="00FF416F">
        <w:rPr>
          <w:rFonts w:ascii="Times New Roman" w:eastAsia="Times New Roman" w:hAnsi="Times New Roman" w:cs="Times New Roman"/>
          <w:bCs/>
          <w:sz w:val="24"/>
          <w:szCs w:val="24"/>
          <w:lang w:val="en-SG" w:eastAsia="en-AU"/>
        </w:rPr>
        <w:t xml:space="preserve">patients are given the diagnosis.  </w:t>
      </w:r>
      <w:r w:rsidR="00B26198" w:rsidRPr="00FF416F">
        <w:rPr>
          <w:rFonts w:ascii="Times New Roman" w:eastAsia="Times New Roman" w:hAnsi="Times New Roman" w:cs="Times New Roman"/>
          <w:bCs/>
          <w:sz w:val="24"/>
          <w:szCs w:val="24"/>
          <w:lang w:val="en-SG" w:eastAsia="en-AU"/>
        </w:rPr>
        <w:t>Interested partic</w:t>
      </w:r>
      <w:r w:rsidR="005F77F7" w:rsidRPr="00FF416F">
        <w:rPr>
          <w:rFonts w:ascii="Times New Roman" w:eastAsia="Times New Roman" w:hAnsi="Times New Roman" w:cs="Times New Roman"/>
          <w:bCs/>
          <w:sz w:val="24"/>
          <w:szCs w:val="24"/>
          <w:lang w:val="en-SG" w:eastAsia="en-AU"/>
        </w:rPr>
        <w:t xml:space="preserve">ipants </w:t>
      </w:r>
      <w:r w:rsidR="008E4AB3" w:rsidRPr="00FF416F">
        <w:rPr>
          <w:rFonts w:ascii="Times New Roman" w:eastAsia="Times New Roman" w:hAnsi="Times New Roman" w:cs="Times New Roman"/>
          <w:bCs/>
          <w:sz w:val="24"/>
          <w:szCs w:val="24"/>
          <w:lang w:val="en-SG" w:eastAsia="en-AU"/>
        </w:rPr>
        <w:t xml:space="preserve">will </w:t>
      </w:r>
      <w:r w:rsidR="005F77F7" w:rsidRPr="00FF416F">
        <w:rPr>
          <w:rFonts w:ascii="Times New Roman" w:eastAsia="Times New Roman" w:hAnsi="Times New Roman" w:cs="Times New Roman"/>
          <w:bCs/>
          <w:sz w:val="24"/>
          <w:szCs w:val="24"/>
          <w:lang w:val="en-SG" w:eastAsia="en-AU"/>
        </w:rPr>
        <w:t xml:space="preserve">then obtain the </w:t>
      </w:r>
      <w:r w:rsidR="00C15A75" w:rsidRPr="00FF416F">
        <w:rPr>
          <w:rFonts w:ascii="Times New Roman" w:eastAsia="Times New Roman" w:hAnsi="Times New Roman" w:cs="Times New Roman"/>
          <w:bCs/>
          <w:sz w:val="24"/>
          <w:szCs w:val="24"/>
          <w:lang w:val="en-SG" w:eastAsia="en-AU"/>
        </w:rPr>
        <w:t>P</w:t>
      </w:r>
      <w:r w:rsidR="005F77F7" w:rsidRPr="00FF416F">
        <w:rPr>
          <w:rFonts w:ascii="Times New Roman" w:eastAsia="Times New Roman" w:hAnsi="Times New Roman" w:cs="Times New Roman"/>
          <w:bCs/>
          <w:sz w:val="24"/>
          <w:szCs w:val="24"/>
          <w:lang w:val="en-SG" w:eastAsia="en-AU"/>
        </w:rPr>
        <w:t>a</w:t>
      </w:r>
      <w:r w:rsidR="00C15A75" w:rsidRPr="00FF416F">
        <w:rPr>
          <w:rFonts w:ascii="Times New Roman" w:eastAsia="Times New Roman" w:hAnsi="Times New Roman" w:cs="Times New Roman"/>
          <w:bCs/>
          <w:sz w:val="24"/>
          <w:szCs w:val="24"/>
          <w:lang w:val="en-SG" w:eastAsia="en-AU"/>
        </w:rPr>
        <w:t>rticipant</w:t>
      </w:r>
      <w:r w:rsidR="005F77F7" w:rsidRPr="00FF416F">
        <w:rPr>
          <w:rFonts w:ascii="Times New Roman" w:eastAsia="Times New Roman" w:hAnsi="Times New Roman" w:cs="Times New Roman"/>
          <w:bCs/>
          <w:sz w:val="24"/>
          <w:szCs w:val="24"/>
          <w:lang w:val="en-SG" w:eastAsia="en-AU"/>
        </w:rPr>
        <w:t xml:space="preserve"> </w:t>
      </w:r>
      <w:r w:rsidR="00D57377" w:rsidRPr="00FF416F">
        <w:rPr>
          <w:rFonts w:ascii="Times New Roman" w:eastAsia="Times New Roman" w:hAnsi="Times New Roman" w:cs="Times New Roman"/>
          <w:bCs/>
          <w:sz w:val="24"/>
          <w:szCs w:val="24"/>
          <w:lang w:val="en-SG" w:eastAsia="en-AU"/>
        </w:rPr>
        <w:t>I</w:t>
      </w:r>
      <w:r w:rsidR="00B26198" w:rsidRPr="00FF416F">
        <w:rPr>
          <w:rFonts w:ascii="Times New Roman" w:eastAsia="Times New Roman" w:hAnsi="Times New Roman" w:cs="Times New Roman"/>
          <w:bCs/>
          <w:sz w:val="24"/>
          <w:szCs w:val="24"/>
          <w:lang w:val="en-SG" w:eastAsia="en-AU"/>
        </w:rPr>
        <w:t xml:space="preserve">nformation </w:t>
      </w:r>
      <w:r w:rsidR="00D57377" w:rsidRPr="00FF416F">
        <w:rPr>
          <w:rFonts w:ascii="Times New Roman" w:eastAsia="Times New Roman" w:hAnsi="Times New Roman" w:cs="Times New Roman"/>
          <w:bCs/>
          <w:sz w:val="24"/>
          <w:szCs w:val="24"/>
          <w:lang w:val="en-SG" w:eastAsia="en-AU"/>
        </w:rPr>
        <w:t>S</w:t>
      </w:r>
      <w:r w:rsidR="00435910" w:rsidRPr="00FF416F">
        <w:rPr>
          <w:rFonts w:ascii="Times New Roman" w:eastAsia="Times New Roman" w:hAnsi="Times New Roman" w:cs="Times New Roman"/>
          <w:bCs/>
          <w:sz w:val="24"/>
          <w:szCs w:val="24"/>
          <w:lang w:val="en-SG" w:eastAsia="en-AU"/>
        </w:rPr>
        <w:t>heet</w:t>
      </w:r>
      <w:r w:rsidR="005F77F7" w:rsidRPr="00FF416F">
        <w:rPr>
          <w:rFonts w:ascii="Times New Roman" w:eastAsia="Times New Roman" w:hAnsi="Times New Roman" w:cs="Times New Roman"/>
          <w:bCs/>
          <w:sz w:val="24"/>
          <w:szCs w:val="24"/>
          <w:lang w:val="en-SG" w:eastAsia="en-AU"/>
        </w:rPr>
        <w:t xml:space="preserve"> </w:t>
      </w:r>
      <w:r w:rsidR="00B26198" w:rsidRPr="00FF416F">
        <w:rPr>
          <w:rFonts w:ascii="Times New Roman" w:eastAsia="Times New Roman" w:hAnsi="Times New Roman" w:cs="Times New Roman"/>
          <w:bCs/>
          <w:sz w:val="24"/>
          <w:szCs w:val="24"/>
          <w:lang w:val="en-SG" w:eastAsia="en-AU"/>
        </w:rPr>
        <w:t xml:space="preserve">from the </w:t>
      </w:r>
      <w:r w:rsidR="00305D3A" w:rsidRPr="00FF416F">
        <w:rPr>
          <w:rFonts w:ascii="Times New Roman" w:eastAsia="Times New Roman" w:hAnsi="Times New Roman" w:cs="Times New Roman"/>
          <w:bCs/>
          <w:sz w:val="24"/>
          <w:szCs w:val="24"/>
          <w:lang w:val="en-SG" w:eastAsia="en-AU"/>
        </w:rPr>
        <w:t>reception</w:t>
      </w:r>
      <w:r w:rsidR="00806765" w:rsidRPr="00FF416F">
        <w:rPr>
          <w:rFonts w:ascii="Times New Roman" w:eastAsia="Times New Roman" w:hAnsi="Times New Roman" w:cs="Times New Roman"/>
          <w:bCs/>
          <w:sz w:val="24"/>
          <w:szCs w:val="24"/>
          <w:lang w:val="en-SG" w:eastAsia="en-AU"/>
        </w:rPr>
        <w:t xml:space="preserve"> of the Memory Clinic or from the receptionist of their private physicians</w:t>
      </w:r>
      <w:r w:rsidR="008E4AB3" w:rsidRPr="00FF416F">
        <w:rPr>
          <w:rFonts w:ascii="Times New Roman" w:eastAsia="Times New Roman" w:hAnsi="Times New Roman" w:cs="Times New Roman"/>
          <w:bCs/>
          <w:sz w:val="24"/>
          <w:szCs w:val="24"/>
          <w:lang w:val="en-SG" w:eastAsia="en-AU"/>
        </w:rPr>
        <w:t>.</w:t>
      </w:r>
    </w:p>
    <w:p w14:paraId="5BA2913E" w14:textId="4BCF7815" w:rsidR="00B26198" w:rsidRPr="00FF416F" w:rsidRDefault="008E4AB3" w:rsidP="00D971BB">
      <w:pPr>
        <w:spacing w:after="0" w:line="240" w:lineRule="auto"/>
        <w:ind w:firstLine="357"/>
        <w:rPr>
          <w:rFonts w:ascii="Times New Roman" w:eastAsia="Times New Roman" w:hAnsi="Times New Roman" w:cs="Times New Roman"/>
          <w:bCs/>
          <w:sz w:val="24"/>
          <w:szCs w:val="24"/>
          <w:lang w:val="en-SG" w:eastAsia="en-AU"/>
        </w:rPr>
      </w:pPr>
      <w:r w:rsidRPr="00FF416F">
        <w:rPr>
          <w:rFonts w:ascii="Times New Roman" w:eastAsia="Times New Roman" w:hAnsi="Times New Roman" w:cs="Times New Roman"/>
          <w:bCs/>
          <w:sz w:val="24"/>
          <w:szCs w:val="24"/>
          <w:lang w:val="en-SG" w:eastAsia="en-AU"/>
        </w:rPr>
        <w:t>R</w:t>
      </w:r>
      <w:r w:rsidR="00B26198" w:rsidRPr="00FF416F">
        <w:rPr>
          <w:rFonts w:ascii="Times New Roman" w:eastAsia="Times New Roman" w:hAnsi="Times New Roman" w:cs="Times New Roman"/>
          <w:bCs/>
          <w:sz w:val="24"/>
          <w:szCs w:val="24"/>
          <w:lang w:val="en-SG" w:eastAsia="en-AU"/>
        </w:rPr>
        <w:t>ecruitment of Group 2 participants</w:t>
      </w:r>
      <w:r w:rsidRPr="00FF416F">
        <w:rPr>
          <w:rFonts w:ascii="Times New Roman" w:eastAsia="Times New Roman" w:hAnsi="Times New Roman" w:cs="Times New Roman"/>
          <w:bCs/>
          <w:sz w:val="24"/>
          <w:szCs w:val="24"/>
          <w:lang w:val="en-SG" w:eastAsia="en-AU"/>
        </w:rPr>
        <w:t xml:space="preserve"> (</w:t>
      </w:r>
      <w:r w:rsidR="00B26198" w:rsidRPr="00FF416F">
        <w:rPr>
          <w:rFonts w:ascii="Times New Roman" w:eastAsia="Times New Roman" w:hAnsi="Times New Roman" w:cs="Times New Roman"/>
          <w:bCs/>
          <w:sz w:val="24"/>
          <w:szCs w:val="24"/>
          <w:lang w:val="en-SG" w:eastAsia="en-AU"/>
        </w:rPr>
        <w:t>healthy older adults from the community</w:t>
      </w:r>
      <w:r w:rsidRPr="00FF416F">
        <w:rPr>
          <w:rFonts w:ascii="Times New Roman" w:eastAsia="Times New Roman" w:hAnsi="Times New Roman" w:cs="Times New Roman"/>
          <w:bCs/>
          <w:sz w:val="24"/>
          <w:szCs w:val="24"/>
          <w:lang w:val="en-SG" w:eastAsia="en-AU"/>
        </w:rPr>
        <w:t>)-</w:t>
      </w:r>
      <w:r w:rsidR="00B26198" w:rsidRPr="00FF416F">
        <w:rPr>
          <w:rFonts w:ascii="Times New Roman" w:eastAsia="Times New Roman" w:hAnsi="Times New Roman" w:cs="Times New Roman"/>
          <w:bCs/>
          <w:sz w:val="24"/>
          <w:szCs w:val="24"/>
          <w:lang w:val="en-SG" w:eastAsia="en-AU"/>
        </w:rPr>
        <w:t xml:space="preserve"> </w:t>
      </w:r>
      <w:r w:rsidRPr="00FF416F">
        <w:rPr>
          <w:rFonts w:ascii="Times New Roman" w:eastAsia="Times New Roman" w:hAnsi="Times New Roman" w:cs="Times New Roman"/>
          <w:bCs/>
          <w:sz w:val="24"/>
          <w:szCs w:val="24"/>
          <w:lang w:val="en-SG" w:eastAsia="en-AU"/>
        </w:rPr>
        <w:t>The p</w:t>
      </w:r>
      <w:r w:rsidR="00B26198" w:rsidRPr="00FF416F">
        <w:rPr>
          <w:rFonts w:ascii="Times New Roman" w:eastAsia="Times New Roman" w:hAnsi="Times New Roman" w:cs="Times New Roman"/>
          <w:bCs/>
          <w:sz w:val="24"/>
          <w:szCs w:val="24"/>
          <w:lang w:val="en-SG" w:eastAsia="en-AU"/>
        </w:rPr>
        <w:t xml:space="preserve">rincipal researcher will advertise about the research through pamphlets </w:t>
      </w:r>
      <w:bookmarkStart w:id="6" w:name="_Hlk535734471"/>
      <w:r w:rsidR="00DB0887" w:rsidRPr="00FF416F">
        <w:rPr>
          <w:rFonts w:ascii="Times New Roman" w:eastAsia="Times New Roman" w:hAnsi="Times New Roman" w:cs="Times New Roman"/>
          <w:bCs/>
          <w:sz w:val="24"/>
          <w:szCs w:val="24"/>
          <w:lang w:val="en-SG" w:eastAsia="en-AU"/>
        </w:rPr>
        <w:t xml:space="preserve">(please view Appendix 10) </w:t>
      </w:r>
      <w:bookmarkEnd w:id="6"/>
      <w:r w:rsidR="00B26198" w:rsidRPr="00FF416F">
        <w:rPr>
          <w:rFonts w:ascii="Times New Roman" w:eastAsia="Times New Roman" w:hAnsi="Times New Roman" w:cs="Times New Roman"/>
          <w:bCs/>
          <w:sz w:val="24"/>
          <w:szCs w:val="24"/>
          <w:lang w:val="en-SG" w:eastAsia="en-AU"/>
        </w:rPr>
        <w:t xml:space="preserve">in various community </w:t>
      </w:r>
      <w:r w:rsidR="006851EF" w:rsidRPr="00FF416F">
        <w:rPr>
          <w:rFonts w:ascii="Times New Roman" w:eastAsia="Times New Roman" w:hAnsi="Times New Roman" w:cs="Times New Roman"/>
          <w:bCs/>
          <w:sz w:val="24"/>
          <w:szCs w:val="24"/>
          <w:lang w:val="en-SG" w:eastAsia="en-AU"/>
        </w:rPr>
        <w:t>centres</w:t>
      </w:r>
      <w:r w:rsidR="00B26198" w:rsidRPr="00FF416F">
        <w:rPr>
          <w:rFonts w:ascii="Times New Roman" w:eastAsia="Times New Roman" w:hAnsi="Times New Roman" w:cs="Times New Roman"/>
          <w:bCs/>
          <w:sz w:val="24"/>
          <w:szCs w:val="24"/>
          <w:lang w:val="en-SG" w:eastAsia="en-AU"/>
        </w:rPr>
        <w:t xml:space="preserve"> (U</w:t>
      </w:r>
      <w:r w:rsidR="006851EF" w:rsidRPr="00FF416F">
        <w:rPr>
          <w:rFonts w:ascii="Times New Roman" w:eastAsia="Times New Roman" w:hAnsi="Times New Roman" w:cs="Times New Roman"/>
          <w:bCs/>
          <w:sz w:val="24"/>
          <w:szCs w:val="24"/>
          <w:lang w:val="en-SG" w:eastAsia="en-AU"/>
        </w:rPr>
        <w:t>niversity 3</w:t>
      </w:r>
      <w:r w:rsidR="006851EF" w:rsidRPr="00FF416F">
        <w:rPr>
          <w:rFonts w:ascii="Times New Roman" w:eastAsia="Times New Roman" w:hAnsi="Times New Roman" w:cs="Times New Roman"/>
          <w:bCs/>
          <w:sz w:val="24"/>
          <w:szCs w:val="24"/>
          <w:vertAlign w:val="superscript"/>
          <w:lang w:val="en-SG" w:eastAsia="en-AU"/>
        </w:rPr>
        <w:t>rd</w:t>
      </w:r>
      <w:r w:rsidR="006851EF" w:rsidRPr="00FF416F">
        <w:rPr>
          <w:rFonts w:ascii="Times New Roman" w:eastAsia="Times New Roman" w:hAnsi="Times New Roman" w:cs="Times New Roman"/>
          <w:bCs/>
          <w:sz w:val="24"/>
          <w:szCs w:val="24"/>
          <w:lang w:val="en-SG" w:eastAsia="en-AU"/>
        </w:rPr>
        <w:t xml:space="preserve"> Age-U3A</w:t>
      </w:r>
      <w:r w:rsidR="00B26198" w:rsidRPr="00FF416F">
        <w:rPr>
          <w:rFonts w:ascii="Times New Roman" w:eastAsia="Times New Roman" w:hAnsi="Times New Roman" w:cs="Times New Roman"/>
          <w:bCs/>
          <w:sz w:val="24"/>
          <w:szCs w:val="24"/>
          <w:lang w:val="en-SG" w:eastAsia="en-AU"/>
        </w:rPr>
        <w:t xml:space="preserve">, Toowoomba branch, Toowoomba library, Toowoomba Regional Council </w:t>
      </w:r>
      <w:r w:rsidR="00C15A75" w:rsidRPr="00FF416F">
        <w:rPr>
          <w:rFonts w:ascii="Times New Roman" w:eastAsia="Times New Roman" w:hAnsi="Times New Roman" w:cs="Times New Roman"/>
          <w:bCs/>
          <w:sz w:val="24"/>
          <w:szCs w:val="24"/>
          <w:lang w:val="en-SG" w:eastAsia="en-AU"/>
        </w:rPr>
        <w:t xml:space="preserve">to disseminate information to </w:t>
      </w:r>
      <w:r w:rsidR="00B26198" w:rsidRPr="00FF416F">
        <w:rPr>
          <w:rFonts w:ascii="Times New Roman" w:eastAsia="Times New Roman" w:hAnsi="Times New Roman" w:cs="Times New Roman"/>
          <w:bCs/>
          <w:sz w:val="24"/>
          <w:szCs w:val="24"/>
          <w:lang w:val="en-SG" w:eastAsia="en-AU"/>
        </w:rPr>
        <w:t xml:space="preserve">community groups for older adults).  Interested participants will then obtain the Patient Information </w:t>
      </w:r>
      <w:r w:rsidR="006851EF" w:rsidRPr="00FF416F">
        <w:rPr>
          <w:rFonts w:ascii="Times New Roman" w:eastAsia="Times New Roman" w:hAnsi="Times New Roman" w:cs="Times New Roman"/>
          <w:bCs/>
          <w:sz w:val="24"/>
          <w:szCs w:val="24"/>
          <w:lang w:val="en-SG" w:eastAsia="en-AU"/>
        </w:rPr>
        <w:t>Sheet</w:t>
      </w:r>
      <w:r w:rsidR="00B26198" w:rsidRPr="00FF416F">
        <w:rPr>
          <w:rFonts w:ascii="Times New Roman" w:eastAsia="Times New Roman" w:hAnsi="Times New Roman" w:cs="Times New Roman"/>
          <w:bCs/>
          <w:sz w:val="24"/>
          <w:szCs w:val="24"/>
          <w:lang w:val="en-SG" w:eastAsia="en-AU"/>
        </w:rPr>
        <w:t xml:space="preserve"> from the reception office of U3A and </w:t>
      </w:r>
      <w:r w:rsidR="00E61941" w:rsidRPr="00FF416F">
        <w:rPr>
          <w:rFonts w:ascii="Times New Roman" w:eastAsia="Times New Roman" w:hAnsi="Times New Roman" w:cs="Times New Roman"/>
          <w:bCs/>
          <w:sz w:val="24"/>
          <w:szCs w:val="24"/>
          <w:lang w:val="en-SG" w:eastAsia="en-AU"/>
        </w:rPr>
        <w:t xml:space="preserve">information desk of the </w:t>
      </w:r>
      <w:r w:rsidR="00B26198" w:rsidRPr="00FF416F">
        <w:rPr>
          <w:rFonts w:ascii="Times New Roman" w:eastAsia="Times New Roman" w:hAnsi="Times New Roman" w:cs="Times New Roman"/>
          <w:bCs/>
          <w:sz w:val="24"/>
          <w:szCs w:val="24"/>
          <w:lang w:val="en-SG" w:eastAsia="en-AU"/>
        </w:rPr>
        <w:t xml:space="preserve">Toowoomba Library.  </w:t>
      </w:r>
    </w:p>
    <w:p w14:paraId="7987F238" w14:textId="51A13F84" w:rsidR="00B26198" w:rsidRPr="009C0F86" w:rsidRDefault="00B26198" w:rsidP="00D971BB">
      <w:pPr>
        <w:spacing w:after="0" w:line="240" w:lineRule="auto"/>
        <w:ind w:firstLine="357"/>
        <w:rPr>
          <w:rFonts w:ascii="Times New Roman" w:eastAsia="Times New Roman" w:hAnsi="Times New Roman" w:cs="Times New Roman"/>
          <w:b/>
          <w:sz w:val="24"/>
          <w:szCs w:val="24"/>
          <w:lang w:val="en-SG" w:eastAsia="en-AU"/>
        </w:rPr>
      </w:pPr>
      <w:r w:rsidRPr="00A26BE2">
        <w:rPr>
          <w:rFonts w:ascii="Times New Roman" w:eastAsia="Times New Roman" w:hAnsi="Times New Roman" w:cs="Times New Roman"/>
          <w:color w:val="333333"/>
          <w:sz w:val="24"/>
          <w:szCs w:val="24"/>
          <w:lang w:val="en-SG" w:eastAsia="en-AU"/>
        </w:rPr>
        <w:t>Participants will have 2 months’ time to register their interest</w:t>
      </w:r>
      <w:r w:rsidR="00E61941" w:rsidRPr="00A26BE2">
        <w:rPr>
          <w:rFonts w:ascii="Times New Roman" w:eastAsia="Times New Roman" w:hAnsi="Times New Roman" w:cs="Times New Roman"/>
          <w:color w:val="333333"/>
          <w:sz w:val="24"/>
          <w:szCs w:val="24"/>
          <w:lang w:val="en-SG" w:eastAsia="en-AU"/>
        </w:rPr>
        <w:t>.  Interested participants will complete</w:t>
      </w:r>
      <w:r w:rsidRPr="00A26BE2">
        <w:rPr>
          <w:rFonts w:ascii="Times New Roman" w:eastAsia="Times New Roman" w:hAnsi="Times New Roman" w:cs="Times New Roman"/>
          <w:color w:val="333333"/>
          <w:sz w:val="24"/>
          <w:szCs w:val="24"/>
          <w:lang w:val="en-SG" w:eastAsia="en-AU"/>
        </w:rPr>
        <w:t xml:space="preserve"> the relevant section of the </w:t>
      </w:r>
      <w:r w:rsidR="00C15A75" w:rsidRPr="00A26BE2">
        <w:rPr>
          <w:rFonts w:ascii="Times New Roman" w:eastAsia="Times New Roman" w:hAnsi="Times New Roman" w:cs="Times New Roman"/>
          <w:color w:val="333333"/>
          <w:sz w:val="24"/>
          <w:szCs w:val="24"/>
          <w:lang w:val="en-SG" w:eastAsia="en-AU"/>
        </w:rPr>
        <w:t>Participant I</w:t>
      </w:r>
      <w:r w:rsidRPr="00A26BE2">
        <w:rPr>
          <w:rFonts w:ascii="Times New Roman" w:eastAsia="Times New Roman" w:hAnsi="Times New Roman" w:cs="Times New Roman"/>
          <w:color w:val="333333"/>
          <w:sz w:val="24"/>
          <w:szCs w:val="24"/>
          <w:lang w:val="en-SG" w:eastAsia="en-AU"/>
        </w:rPr>
        <w:t xml:space="preserve">nformation </w:t>
      </w:r>
      <w:r w:rsidR="006851EF" w:rsidRPr="00A26BE2">
        <w:rPr>
          <w:rFonts w:ascii="Times New Roman" w:eastAsia="Times New Roman" w:hAnsi="Times New Roman" w:cs="Times New Roman"/>
          <w:color w:val="333333"/>
          <w:sz w:val="24"/>
          <w:szCs w:val="24"/>
          <w:lang w:val="en-SG" w:eastAsia="en-AU"/>
        </w:rPr>
        <w:t>Sheet</w:t>
      </w:r>
      <w:r w:rsidRPr="00A26BE2">
        <w:rPr>
          <w:rFonts w:ascii="Times New Roman" w:eastAsia="Times New Roman" w:hAnsi="Times New Roman" w:cs="Times New Roman"/>
          <w:color w:val="333333"/>
          <w:sz w:val="24"/>
          <w:szCs w:val="24"/>
          <w:lang w:val="en-SG" w:eastAsia="en-AU"/>
        </w:rPr>
        <w:t xml:space="preserve"> and post it to the Memory Clinic</w:t>
      </w:r>
      <w:r w:rsidR="00A26BE2" w:rsidRPr="00A26BE2">
        <w:rPr>
          <w:rFonts w:ascii="Times New Roman" w:eastAsia="Times New Roman" w:hAnsi="Times New Roman" w:cs="Times New Roman"/>
          <w:color w:val="333333"/>
          <w:sz w:val="24"/>
          <w:szCs w:val="24"/>
          <w:lang w:val="en-SG" w:eastAsia="en-AU"/>
        </w:rPr>
        <w:t xml:space="preserve"> </w:t>
      </w:r>
      <w:r w:rsidRPr="00A26BE2">
        <w:rPr>
          <w:rFonts w:ascii="Times New Roman" w:eastAsia="Times New Roman" w:hAnsi="Times New Roman" w:cs="Times New Roman"/>
          <w:color w:val="333333"/>
          <w:sz w:val="24"/>
          <w:szCs w:val="24"/>
          <w:lang w:val="en-SG" w:eastAsia="en-AU"/>
        </w:rPr>
        <w:t xml:space="preserve">(Group 1 participants) and to the Psychology Clinic, University of Southern Queensland (USQ, Toowoomba Campus, </w:t>
      </w:r>
      <w:r w:rsidR="00C15A75" w:rsidRPr="00A26BE2">
        <w:rPr>
          <w:rFonts w:ascii="Times New Roman" w:eastAsia="Times New Roman" w:hAnsi="Times New Roman" w:cs="Times New Roman"/>
          <w:color w:val="333333"/>
          <w:sz w:val="24"/>
          <w:szCs w:val="24"/>
          <w:lang w:val="en-SG" w:eastAsia="en-AU"/>
        </w:rPr>
        <w:t xml:space="preserve">for </w:t>
      </w:r>
      <w:r w:rsidRPr="00A26BE2">
        <w:rPr>
          <w:rFonts w:ascii="Times New Roman" w:eastAsia="Times New Roman" w:hAnsi="Times New Roman" w:cs="Times New Roman"/>
          <w:color w:val="333333"/>
          <w:sz w:val="24"/>
          <w:szCs w:val="24"/>
          <w:lang w:val="en-SG" w:eastAsia="en-AU"/>
        </w:rPr>
        <w:t>Group 2 participants), through the reply</w:t>
      </w:r>
      <w:r w:rsidR="001B333A" w:rsidRPr="00A26BE2">
        <w:rPr>
          <w:rFonts w:ascii="Times New Roman" w:eastAsia="Times New Roman" w:hAnsi="Times New Roman" w:cs="Times New Roman"/>
          <w:color w:val="333333"/>
          <w:sz w:val="24"/>
          <w:szCs w:val="24"/>
          <w:lang w:val="en-SG" w:eastAsia="en-AU"/>
        </w:rPr>
        <w:t>-</w:t>
      </w:r>
      <w:r w:rsidRPr="00A26BE2">
        <w:rPr>
          <w:rFonts w:ascii="Times New Roman" w:eastAsia="Times New Roman" w:hAnsi="Times New Roman" w:cs="Times New Roman"/>
          <w:color w:val="333333"/>
          <w:sz w:val="24"/>
          <w:szCs w:val="24"/>
          <w:lang w:val="en-SG" w:eastAsia="en-AU"/>
        </w:rPr>
        <w:t>paid envelope supplied with th</w:t>
      </w:r>
      <w:r w:rsidR="00065A13" w:rsidRPr="00A26BE2">
        <w:rPr>
          <w:rFonts w:ascii="Times New Roman" w:eastAsia="Times New Roman" w:hAnsi="Times New Roman" w:cs="Times New Roman"/>
          <w:color w:val="333333"/>
          <w:sz w:val="24"/>
          <w:szCs w:val="24"/>
          <w:lang w:val="en-SG" w:eastAsia="en-AU"/>
        </w:rPr>
        <w:t xml:space="preserve">e </w:t>
      </w:r>
      <w:r w:rsidR="00C15A75" w:rsidRPr="00A26BE2">
        <w:rPr>
          <w:rFonts w:ascii="Times New Roman" w:eastAsia="Times New Roman" w:hAnsi="Times New Roman" w:cs="Times New Roman"/>
          <w:color w:val="333333"/>
          <w:sz w:val="24"/>
          <w:szCs w:val="24"/>
          <w:lang w:val="en-SG" w:eastAsia="en-AU"/>
        </w:rPr>
        <w:t xml:space="preserve">Participant Information </w:t>
      </w:r>
      <w:r w:rsidR="006851EF" w:rsidRPr="00A26BE2">
        <w:rPr>
          <w:rFonts w:ascii="Times New Roman" w:eastAsia="Times New Roman" w:hAnsi="Times New Roman" w:cs="Times New Roman"/>
          <w:color w:val="333333"/>
          <w:sz w:val="24"/>
          <w:szCs w:val="24"/>
          <w:lang w:val="en-SG" w:eastAsia="en-AU"/>
        </w:rPr>
        <w:t>Shee</w:t>
      </w:r>
      <w:r w:rsidR="00065A13" w:rsidRPr="00A26BE2">
        <w:rPr>
          <w:rFonts w:ascii="Times New Roman" w:eastAsia="Times New Roman" w:hAnsi="Times New Roman" w:cs="Times New Roman"/>
          <w:color w:val="333333"/>
          <w:sz w:val="24"/>
          <w:szCs w:val="24"/>
          <w:lang w:val="en-SG" w:eastAsia="en-AU"/>
        </w:rPr>
        <w:t>t</w:t>
      </w:r>
      <w:r w:rsidR="00065A13">
        <w:rPr>
          <w:rFonts w:ascii="Times New Roman" w:eastAsia="Times New Roman" w:hAnsi="Times New Roman" w:cs="Times New Roman"/>
          <w:color w:val="333333"/>
          <w:sz w:val="24"/>
          <w:szCs w:val="24"/>
          <w:lang w:val="en-SG" w:eastAsia="en-AU"/>
        </w:rPr>
        <w:t xml:space="preserve">.  </w:t>
      </w:r>
      <w:r w:rsidR="00A26BE2" w:rsidRPr="00593E31">
        <w:rPr>
          <w:rFonts w:ascii="Times New Roman" w:eastAsia="Times New Roman" w:hAnsi="Times New Roman" w:cs="Times New Roman"/>
          <w:color w:val="333333"/>
          <w:sz w:val="24"/>
          <w:szCs w:val="24"/>
          <w:lang w:val="en-SG" w:eastAsia="en-AU"/>
        </w:rPr>
        <w:t>They may also choose to email the Principal Researcher the Reply Slip if that is more convenient to them</w:t>
      </w:r>
      <w:r w:rsidR="00A26BE2" w:rsidRPr="00A26BE2">
        <w:rPr>
          <w:rFonts w:ascii="Times New Roman" w:eastAsia="Times New Roman" w:hAnsi="Times New Roman" w:cs="Times New Roman"/>
          <w:b/>
          <w:color w:val="333333"/>
          <w:sz w:val="24"/>
          <w:szCs w:val="24"/>
          <w:lang w:val="en-SG" w:eastAsia="en-AU"/>
        </w:rPr>
        <w:t>.</w:t>
      </w:r>
      <w:r w:rsidR="00A26BE2">
        <w:rPr>
          <w:rFonts w:ascii="Times New Roman" w:eastAsia="Times New Roman" w:hAnsi="Times New Roman" w:cs="Times New Roman"/>
          <w:b/>
          <w:color w:val="333333"/>
          <w:sz w:val="24"/>
          <w:szCs w:val="24"/>
          <w:lang w:val="en-SG" w:eastAsia="en-AU"/>
        </w:rPr>
        <w:t xml:space="preserve">  </w:t>
      </w:r>
      <w:r>
        <w:rPr>
          <w:rFonts w:ascii="Times New Roman" w:eastAsia="Times New Roman" w:hAnsi="Times New Roman" w:cs="Times New Roman"/>
          <w:color w:val="333333"/>
          <w:sz w:val="24"/>
          <w:szCs w:val="24"/>
          <w:lang w:val="en-SG" w:eastAsia="en-AU"/>
        </w:rPr>
        <w:t xml:space="preserve">At this point, the </w:t>
      </w:r>
      <w:r w:rsidR="006851EF">
        <w:rPr>
          <w:rFonts w:ascii="Times New Roman" w:eastAsia="Times New Roman" w:hAnsi="Times New Roman" w:cs="Times New Roman"/>
          <w:color w:val="333333"/>
          <w:sz w:val="24"/>
          <w:szCs w:val="24"/>
          <w:lang w:val="en-SG" w:eastAsia="en-AU"/>
        </w:rPr>
        <w:t>principal researcher</w:t>
      </w:r>
      <w:r>
        <w:rPr>
          <w:rFonts w:ascii="Times New Roman" w:eastAsia="Times New Roman" w:hAnsi="Times New Roman" w:cs="Times New Roman"/>
          <w:color w:val="333333"/>
          <w:sz w:val="24"/>
          <w:szCs w:val="24"/>
          <w:lang w:val="en-SG" w:eastAsia="en-AU"/>
        </w:rPr>
        <w:t xml:space="preserve"> </w:t>
      </w:r>
      <w:r w:rsidR="00C15A75">
        <w:rPr>
          <w:rFonts w:ascii="Times New Roman" w:eastAsia="Times New Roman" w:hAnsi="Times New Roman" w:cs="Times New Roman"/>
          <w:color w:val="333333"/>
          <w:sz w:val="24"/>
          <w:szCs w:val="24"/>
          <w:lang w:val="en-SG" w:eastAsia="en-AU"/>
        </w:rPr>
        <w:t xml:space="preserve">will </w:t>
      </w:r>
      <w:r>
        <w:rPr>
          <w:rFonts w:ascii="Times New Roman" w:eastAsia="Times New Roman" w:hAnsi="Times New Roman" w:cs="Times New Roman"/>
          <w:color w:val="333333"/>
          <w:sz w:val="24"/>
          <w:szCs w:val="24"/>
          <w:lang w:val="en-SG" w:eastAsia="en-AU"/>
        </w:rPr>
        <w:t>collate the response</w:t>
      </w:r>
      <w:r w:rsidR="00305D3A">
        <w:rPr>
          <w:rFonts w:ascii="Times New Roman" w:eastAsia="Times New Roman" w:hAnsi="Times New Roman" w:cs="Times New Roman"/>
          <w:color w:val="333333"/>
          <w:sz w:val="24"/>
          <w:szCs w:val="24"/>
          <w:lang w:val="en-SG" w:eastAsia="en-AU"/>
        </w:rPr>
        <w:t>s</w:t>
      </w:r>
      <w:r>
        <w:rPr>
          <w:rFonts w:ascii="Times New Roman" w:eastAsia="Times New Roman" w:hAnsi="Times New Roman" w:cs="Times New Roman"/>
          <w:color w:val="333333"/>
          <w:sz w:val="24"/>
          <w:szCs w:val="24"/>
          <w:lang w:val="en-SG" w:eastAsia="en-AU"/>
        </w:rPr>
        <w:t xml:space="preserve"> of participants and </w:t>
      </w:r>
      <w:r w:rsidR="00396F37">
        <w:rPr>
          <w:rFonts w:ascii="Times New Roman" w:eastAsia="Times New Roman" w:hAnsi="Times New Roman" w:cs="Times New Roman"/>
          <w:color w:val="333333"/>
          <w:sz w:val="24"/>
          <w:szCs w:val="24"/>
          <w:lang w:val="en-SG" w:eastAsia="en-AU"/>
        </w:rPr>
        <w:t>contact the interested participants to invite them for the consent interviews, eligibility assessments</w:t>
      </w:r>
      <w:r w:rsidR="009C0F86">
        <w:rPr>
          <w:rFonts w:ascii="Times New Roman" w:eastAsia="Times New Roman" w:hAnsi="Times New Roman" w:cs="Times New Roman"/>
          <w:color w:val="333333"/>
          <w:sz w:val="24"/>
          <w:szCs w:val="24"/>
          <w:lang w:val="en-SG" w:eastAsia="en-AU"/>
        </w:rPr>
        <w:t xml:space="preserve"> (please view Appendix 11 and 12)</w:t>
      </w:r>
      <w:r w:rsidR="00E61941">
        <w:rPr>
          <w:rFonts w:ascii="Times New Roman" w:eastAsia="Times New Roman" w:hAnsi="Times New Roman" w:cs="Times New Roman"/>
          <w:color w:val="333333"/>
          <w:sz w:val="24"/>
          <w:szCs w:val="24"/>
          <w:lang w:val="en-SG" w:eastAsia="en-AU"/>
        </w:rPr>
        <w:t xml:space="preserve">, </w:t>
      </w:r>
      <w:r w:rsidR="00396F37">
        <w:rPr>
          <w:rFonts w:ascii="Times New Roman" w:eastAsia="Times New Roman" w:hAnsi="Times New Roman" w:cs="Times New Roman"/>
          <w:color w:val="333333"/>
          <w:sz w:val="24"/>
          <w:szCs w:val="24"/>
          <w:lang w:val="en-SG" w:eastAsia="en-AU"/>
        </w:rPr>
        <w:t>pre-</w:t>
      </w:r>
      <w:r w:rsidR="006851EF">
        <w:rPr>
          <w:rFonts w:ascii="Times New Roman" w:eastAsia="Times New Roman" w:hAnsi="Times New Roman" w:cs="Times New Roman"/>
          <w:color w:val="333333"/>
          <w:sz w:val="24"/>
          <w:szCs w:val="24"/>
          <w:lang w:val="en-SG" w:eastAsia="en-AU"/>
        </w:rPr>
        <w:t xml:space="preserve">training </w:t>
      </w:r>
      <w:r w:rsidR="00396F37">
        <w:rPr>
          <w:rFonts w:ascii="Times New Roman" w:eastAsia="Times New Roman" w:hAnsi="Times New Roman" w:cs="Times New Roman"/>
          <w:color w:val="333333"/>
          <w:sz w:val="24"/>
          <w:szCs w:val="24"/>
          <w:lang w:val="en-SG" w:eastAsia="en-AU"/>
        </w:rPr>
        <w:t xml:space="preserve">assessments, randomisation, participation in the interventions and post </w:t>
      </w:r>
      <w:r w:rsidR="006851EF">
        <w:rPr>
          <w:rFonts w:ascii="Times New Roman" w:eastAsia="Times New Roman" w:hAnsi="Times New Roman" w:cs="Times New Roman"/>
          <w:color w:val="333333"/>
          <w:sz w:val="24"/>
          <w:szCs w:val="24"/>
          <w:lang w:val="en-SG" w:eastAsia="en-AU"/>
        </w:rPr>
        <w:t xml:space="preserve">training </w:t>
      </w:r>
      <w:r w:rsidR="00396F37" w:rsidRPr="0078658A">
        <w:rPr>
          <w:rFonts w:ascii="Times New Roman" w:eastAsia="Times New Roman" w:hAnsi="Times New Roman" w:cs="Times New Roman"/>
          <w:sz w:val="24"/>
          <w:szCs w:val="24"/>
          <w:lang w:val="en-SG" w:eastAsia="en-AU"/>
        </w:rPr>
        <w:t xml:space="preserve">assessments. </w:t>
      </w:r>
    </w:p>
    <w:p w14:paraId="49B33C46" w14:textId="3DC49E3E" w:rsidR="00396F37" w:rsidRPr="009857BE" w:rsidRDefault="00E61941" w:rsidP="00D971BB">
      <w:pPr>
        <w:spacing w:after="0" w:line="240" w:lineRule="auto"/>
        <w:ind w:firstLine="357"/>
        <w:rPr>
          <w:rFonts w:ascii="Times New Roman" w:eastAsia="Times New Roman" w:hAnsi="Times New Roman" w:cs="Times New Roman"/>
          <w:sz w:val="24"/>
          <w:szCs w:val="24"/>
          <w:lang w:val="en-SG" w:eastAsia="en-AU"/>
        </w:rPr>
      </w:pPr>
      <w:r>
        <w:rPr>
          <w:rFonts w:ascii="Times New Roman" w:eastAsia="Times New Roman" w:hAnsi="Times New Roman" w:cs="Times New Roman"/>
          <w:color w:val="333333"/>
          <w:sz w:val="24"/>
          <w:szCs w:val="24"/>
          <w:lang w:val="en-SG" w:eastAsia="en-AU"/>
        </w:rPr>
        <w:lastRenderedPageBreak/>
        <w:t>P</w:t>
      </w:r>
      <w:r w:rsidR="009857BE">
        <w:rPr>
          <w:rFonts w:ascii="Times New Roman" w:eastAsia="Times New Roman" w:hAnsi="Times New Roman" w:cs="Times New Roman"/>
          <w:color w:val="333333"/>
          <w:sz w:val="24"/>
          <w:szCs w:val="24"/>
          <w:lang w:val="en-SG" w:eastAsia="en-AU"/>
        </w:rPr>
        <w:t xml:space="preserve">articipants begin the </w:t>
      </w:r>
      <w:r>
        <w:rPr>
          <w:rFonts w:ascii="Times New Roman" w:eastAsia="Times New Roman" w:hAnsi="Times New Roman" w:cs="Times New Roman"/>
          <w:color w:val="333333"/>
          <w:sz w:val="24"/>
          <w:szCs w:val="24"/>
          <w:lang w:val="en-SG" w:eastAsia="en-AU"/>
        </w:rPr>
        <w:t xml:space="preserve">initial face to face </w:t>
      </w:r>
      <w:r w:rsidR="009857BE">
        <w:rPr>
          <w:rFonts w:ascii="Times New Roman" w:eastAsia="Times New Roman" w:hAnsi="Times New Roman" w:cs="Times New Roman"/>
          <w:color w:val="333333"/>
          <w:sz w:val="24"/>
          <w:szCs w:val="24"/>
          <w:lang w:val="en-SG" w:eastAsia="en-AU"/>
        </w:rPr>
        <w:t xml:space="preserve">session with the </w:t>
      </w:r>
      <w:r w:rsidR="00396F37">
        <w:rPr>
          <w:rFonts w:ascii="Times New Roman" w:eastAsia="Times New Roman" w:hAnsi="Times New Roman" w:cs="Times New Roman"/>
          <w:color w:val="333333"/>
          <w:sz w:val="24"/>
          <w:szCs w:val="24"/>
          <w:lang w:val="en-SG" w:eastAsia="en-AU"/>
        </w:rPr>
        <w:t>1</w:t>
      </w:r>
      <w:r w:rsidR="00396F37" w:rsidRPr="00396F37">
        <w:rPr>
          <w:rFonts w:ascii="Times New Roman" w:eastAsia="Times New Roman" w:hAnsi="Times New Roman" w:cs="Times New Roman"/>
          <w:color w:val="333333"/>
          <w:sz w:val="24"/>
          <w:szCs w:val="24"/>
          <w:vertAlign w:val="superscript"/>
          <w:lang w:val="en-SG" w:eastAsia="en-AU"/>
        </w:rPr>
        <w:t>st</w:t>
      </w:r>
      <w:r w:rsidR="00396F37">
        <w:rPr>
          <w:rFonts w:ascii="Times New Roman" w:eastAsia="Times New Roman" w:hAnsi="Times New Roman" w:cs="Times New Roman"/>
          <w:color w:val="333333"/>
          <w:sz w:val="24"/>
          <w:szCs w:val="24"/>
          <w:lang w:val="en-SG" w:eastAsia="en-AU"/>
        </w:rPr>
        <w:t xml:space="preserve"> consent interview for eligibility assessment</w:t>
      </w:r>
      <w:r w:rsidR="00897C0B" w:rsidRPr="00897C0B">
        <w:rPr>
          <w:rFonts w:ascii="Times New Roman" w:eastAsia="Times New Roman" w:hAnsi="Times New Roman" w:cs="Times New Roman"/>
          <w:color w:val="333333"/>
          <w:sz w:val="24"/>
          <w:szCs w:val="24"/>
          <w:lang w:val="en-SG" w:eastAsia="en-AU"/>
        </w:rPr>
        <w:t xml:space="preserve"> </w:t>
      </w:r>
      <w:r w:rsidR="0001659C">
        <w:rPr>
          <w:rFonts w:ascii="Times New Roman" w:eastAsia="Times New Roman" w:hAnsi="Times New Roman" w:cs="Times New Roman"/>
          <w:color w:val="333333"/>
          <w:sz w:val="24"/>
          <w:szCs w:val="24"/>
          <w:lang w:val="en-SG" w:eastAsia="en-AU"/>
        </w:rPr>
        <w:t xml:space="preserve">with the principal </w:t>
      </w:r>
      <w:r w:rsidR="0001659C" w:rsidRPr="0078658A">
        <w:rPr>
          <w:rFonts w:ascii="Times New Roman" w:eastAsia="Times New Roman" w:hAnsi="Times New Roman" w:cs="Times New Roman"/>
          <w:sz w:val="24"/>
          <w:szCs w:val="24"/>
          <w:lang w:val="en-SG" w:eastAsia="en-AU"/>
        </w:rPr>
        <w:t xml:space="preserve">researcher </w:t>
      </w:r>
      <w:r w:rsidR="00897C0B" w:rsidRPr="0078658A">
        <w:rPr>
          <w:rFonts w:ascii="Times New Roman" w:eastAsia="Times New Roman" w:hAnsi="Times New Roman" w:cs="Times New Roman"/>
          <w:sz w:val="24"/>
          <w:szCs w:val="24"/>
          <w:lang w:val="en-SG" w:eastAsia="en-AU"/>
        </w:rPr>
        <w:t>(Please view Appendix</w:t>
      </w:r>
      <w:r w:rsidR="0078658A" w:rsidRPr="0078658A">
        <w:rPr>
          <w:rFonts w:ascii="Times New Roman" w:eastAsia="Times New Roman" w:hAnsi="Times New Roman" w:cs="Times New Roman"/>
          <w:sz w:val="24"/>
          <w:szCs w:val="24"/>
          <w:lang w:val="en-SG" w:eastAsia="en-AU"/>
        </w:rPr>
        <w:t xml:space="preserve"> </w:t>
      </w:r>
      <w:r w:rsidR="009C0F86">
        <w:rPr>
          <w:rFonts w:ascii="Times New Roman" w:eastAsia="Times New Roman" w:hAnsi="Times New Roman" w:cs="Times New Roman"/>
          <w:sz w:val="24"/>
          <w:szCs w:val="24"/>
          <w:lang w:val="en-SG" w:eastAsia="en-AU"/>
        </w:rPr>
        <w:t>3</w:t>
      </w:r>
      <w:r w:rsidR="0078658A" w:rsidRPr="0078658A">
        <w:rPr>
          <w:rFonts w:ascii="Times New Roman" w:eastAsia="Times New Roman" w:hAnsi="Times New Roman" w:cs="Times New Roman"/>
          <w:sz w:val="24"/>
          <w:szCs w:val="24"/>
          <w:lang w:val="en-SG" w:eastAsia="en-AU"/>
        </w:rPr>
        <w:t xml:space="preserve"> and 7</w:t>
      </w:r>
      <w:r w:rsidR="00897C0B" w:rsidRPr="0078658A">
        <w:rPr>
          <w:rFonts w:ascii="Times New Roman" w:eastAsia="Times New Roman" w:hAnsi="Times New Roman" w:cs="Times New Roman"/>
          <w:sz w:val="24"/>
          <w:szCs w:val="24"/>
          <w:lang w:val="en-SG" w:eastAsia="en-AU"/>
        </w:rPr>
        <w:t>)</w:t>
      </w:r>
      <w:r w:rsidR="00396F37" w:rsidRPr="0078658A">
        <w:rPr>
          <w:rFonts w:ascii="Times New Roman" w:eastAsia="Times New Roman" w:hAnsi="Times New Roman" w:cs="Times New Roman"/>
          <w:sz w:val="24"/>
          <w:szCs w:val="24"/>
          <w:lang w:val="en-SG" w:eastAsia="en-AU"/>
        </w:rPr>
        <w:t xml:space="preserve">.  </w:t>
      </w:r>
      <w:r>
        <w:rPr>
          <w:rFonts w:ascii="Times New Roman" w:eastAsia="Times New Roman" w:hAnsi="Times New Roman" w:cs="Times New Roman"/>
          <w:color w:val="333333"/>
          <w:sz w:val="24"/>
          <w:szCs w:val="24"/>
          <w:lang w:val="en-SG" w:eastAsia="en-AU"/>
        </w:rPr>
        <w:t xml:space="preserve">Then they proceed to complete the eligibility assessment conducted by the research assistant.  </w:t>
      </w:r>
      <w:r w:rsidR="00396F37">
        <w:rPr>
          <w:rFonts w:ascii="Times New Roman" w:eastAsia="Times New Roman" w:hAnsi="Times New Roman" w:cs="Times New Roman"/>
          <w:color w:val="333333"/>
          <w:sz w:val="24"/>
          <w:szCs w:val="24"/>
          <w:lang w:val="en-SG" w:eastAsia="en-AU"/>
        </w:rPr>
        <w:t xml:space="preserve">After eligibility assessment, </w:t>
      </w:r>
      <w:r w:rsidR="006851EF">
        <w:rPr>
          <w:rFonts w:ascii="Times New Roman" w:eastAsia="Times New Roman" w:hAnsi="Times New Roman" w:cs="Times New Roman"/>
          <w:color w:val="333333"/>
          <w:sz w:val="24"/>
          <w:szCs w:val="24"/>
          <w:lang w:val="en-SG" w:eastAsia="en-AU"/>
        </w:rPr>
        <w:t xml:space="preserve">the principal researcher will conduct the </w:t>
      </w:r>
      <w:r w:rsidR="00396F37">
        <w:rPr>
          <w:rFonts w:ascii="Times New Roman" w:eastAsia="Times New Roman" w:hAnsi="Times New Roman" w:cs="Times New Roman"/>
          <w:color w:val="333333"/>
          <w:sz w:val="24"/>
          <w:szCs w:val="24"/>
          <w:lang w:val="en-SG" w:eastAsia="en-AU"/>
        </w:rPr>
        <w:t xml:space="preserve">2nd consent interview </w:t>
      </w:r>
      <w:r w:rsidR="006851EF">
        <w:rPr>
          <w:rFonts w:ascii="Times New Roman" w:eastAsia="Times New Roman" w:hAnsi="Times New Roman" w:cs="Times New Roman"/>
          <w:color w:val="333333"/>
          <w:sz w:val="24"/>
          <w:szCs w:val="24"/>
          <w:lang w:val="en-SG" w:eastAsia="en-AU"/>
        </w:rPr>
        <w:t xml:space="preserve">for obtaining participant’s consent </w:t>
      </w:r>
      <w:r w:rsidR="00396F37">
        <w:rPr>
          <w:rFonts w:ascii="Times New Roman" w:eastAsia="Times New Roman" w:hAnsi="Times New Roman" w:cs="Times New Roman"/>
          <w:color w:val="333333"/>
          <w:sz w:val="24"/>
          <w:szCs w:val="24"/>
          <w:lang w:val="en-SG" w:eastAsia="en-AU"/>
        </w:rPr>
        <w:t xml:space="preserve">for participating in the </w:t>
      </w:r>
      <w:r w:rsidR="006851EF">
        <w:rPr>
          <w:rFonts w:ascii="Times New Roman" w:eastAsia="Times New Roman" w:hAnsi="Times New Roman" w:cs="Times New Roman"/>
          <w:color w:val="333333"/>
          <w:sz w:val="24"/>
          <w:szCs w:val="24"/>
          <w:lang w:val="en-SG" w:eastAsia="en-AU"/>
        </w:rPr>
        <w:t xml:space="preserve">rest of the </w:t>
      </w:r>
      <w:r w:rsidR="006851EF" w:rsidRPr="0078658A">
        <w:rPr>
          <w:rFonts w:ascii="Times New Roman" w:eastAsia="Times New Roman" w:hAnsi="Times New Roman" w:cs="Times New Roman"/>
          <w:sz w:val="24"/>
          <w:szCs w:val="24"/>
          <w:lang w:val="en-SG" w:eastAsia="en-AU"/>
        </w:rPr>
        <w:t>research</w:t>
      </w:r>
      <w:r w:rsidR="00897C0B" w:rsidRPr="0078658A">
        <w:rPr>
          <w:rFonts w:ascii="Times New Roman" w:eastAsia="Times New Roman" w:hAnsi="Times New Roman" w:cs="Times New Roman"/>
          <w:sz w:val="24"/>
          <w:szCs w:val="24"/>
          <w:lang w:val="en-SG" w:eastAsia="en-AU"/>
        </w:rPr>
        <w:t xml:space="preserve"> (Appendix</w:t>
      </w:r>
      <w:r w:rsidR="0078658A" w:rsidRPr="0078658A">
        <w:rPr>
          <w:rFonts w:ascii="Times New Roman" w:eastAsia="Times New Roman" w:hAnsi="Times New Roman" w:cs="Times New Roman"/>
          <w:sz w:val="24"/>
          <w:szCs w:val="24"/>
          <w:lang w:val="en-SG" w:eastAsia="en-AU"/>
        </w:rPr>
        <w:t xml:space="preserve"> 4 and 8</w:t>
      </w:r>
      <w:r w:rsidR="00897C0B" w:rsidRPr="0078658A">
        <w:rPr>
          <w:rFonts w:ascii="Times New Roman" w:eastAsia="Times New Roman" w:hAnsi="Times New Roman" w:cs="Times New Roman"/>
          <w:sz w:val="24"/>
          <w:szCs w:val="24"/>
          <w:lang w:val="en-SG" w:eastAsia="en-AU"/>
        </w:rPr>
        <w:t>).</w:t>
      </w:r>
      <w:r w:rsidR="009857BE" w:rsidRPr="0078658A">
        <w:rPr>
          <w:rFonts w:ascii="Times New Roman" w:eastAsia="Times New Roman" w:hAnsi="Times New Roman" w:cs="Times New Roman"/>
          <w:sz w:val="24"/>
          <w:szCs w:val="24"/>
          <w:lang w:val="en-SG" w:eastAsia="en-AU"/>
        </w:rPr>
        <w:t xml:space="preserve">  Participants will then complete a second pre-</w:t>
      </w:r>
      <w:r w:rsidR="0001659C" w:rsidRPr="0078658A">
        <w:rPr>
          <w:rFonts w:ascii="Times New Roman" w:eastAsia="Times New Roman" w:hAnsi="Times New Roman" w:cs="Times New Roman"/>
          <w:sz w:val="24"/>
          <w:szCs w:val="24"/>
          <w:lang w:val="en-SG" w:eastAsia="en-AU"/>
        </w:rPr>
        <w:t>training</w:t>
      </w:r>
      <w:r w:rsidR="009857BE" w:rsidRPr="0078658A">
        <w:rPr>
          <w:rFonts w:ascii="Times New Roman" w:eastAsia="Times New Roman" w:hAnsi="Times New Roman" w:cs="Times New Roman"/>
          <w:sz w:val="24"/>
          <w:szCs w:val="24"/>
          <w:lang w:val="en-SG" w:eastAsia="en-AU"/>
        </w:rPr>
        <w:t xml:space="preserve"> assessmen</w:t>
      </w:r>
      <w:r w:rsidR="009857BE" w:rsidRPr="009857BE">
        <w:rPr>
          <w:rFonts w:ascii="Times New Roman" w:eastAsia="Times New Roman" w:hAnsi="Times New Roman" w:cs="Times New Roman"/>
          <w:sz w:val="24"/>
          <w:szCs w:val="24"/>
          <w:lang w:val="en-SG" w:eastAsia="en-AU"/>
        </w:rPr>
        <w:t xml:space="preserve">t (Test of Everyday Attention, TEA) </w:t>
      </w:r>
      <w:r w:rsidR="009857BE">
        <w:rPr>
          <w:rFonts w:ascii="Times New Roman" w:eastAsia="Times New Roman" w:hAnsi="Times New Roman" w:cs="Times New Roman"/>
          <w:sz w:val="24"/>
          <w:szCs w:val="24"/>
          <w:lang w:val="en-SG" w:eastAsia="en-AU"/>
        </w:rPr>
        <w:t>only if</w:t>
      </w:r>
      <w:r w:rsidR="009857BE" w:rsidRPr="009857BE">
        <w:rPr>
          <w:rFonts w:ascii="Times New Roman" w:eastAsia="Times New Roman" w:hAnsi="Times New Roman" w:cs="Times New Roman"/>
          <w:sz w:val="24"/>
          <w:szCs w:val="24"/>
          <w:lang w:val="en-SG" w:eastAsia="en-AU"/>
        </w:rPr>
        <w:t xml:space="preserve"> they are deemed eligible to participate in the study.  If deemed ineligible for participation, they will be excluded from the study</w:t>
      </w:r>
      <w:r w:rsidR="009857BE">
        <w:rPr>
          <w:rFonts w:ascii="Times New Roman" w:eastAsia="Times New Roman" w:hAnsi="Times New Roman" w:cs="Times New Roman"/>
          <w:sz w:val="24"/>
          <w:szCs w:val="24"/>
          <w:lang w:val="en-SG" w:eastAsia="en-AU"/>
        </w:rPr>
        <w:t xml:space="preserve">.  </w:t>
      </w:r>
      <w:r w:rsidR="009857BE" w:rsidRPr="009857BE">
        <w:rPr>
          <w:rFonts w:ascii="Times New Roman" w:eastAsia="Times New Roman" w:hAnsi="Times New Roman" w:cs="Times New Roman"/>
          <w:sz w:val="24"/>
          <w:szCs w:val="24"/>
          <w:lang w:val="en-SG" w:eastAsia="en-AU"/>
        </w:rPr>
        <w:t xml:space="preserve">  </w:t>
      </w:r>
    </w:p>
    <w:p w14:paraId="36C80FC6" w14:textId="45D53B1B" w:rsidR="00411832" w:rsidRPr="00591C64" w:rsidRDefault="00411832" w:rsidP="00D971BB">
      <w:pPr>
        <w:spacing w:after="0" w:line="240" w:lineRule="auto"/>
        <w:ind w:firstLine="357"/>
        <w:rPr>
          <w:rFonts w:ascii="Times New Roman" w:eastAsia="Times New Roman" w:hAnsi="Times New Roman" w:cs="Times New Roman"/>
          <w:bCs/>
          <w:sz w:val="24"/>
          <w:szCs w:val="24"/>
          <w:lang w:val="en-SG" w:eastAsia="en-AU"/>
        </w:rPr>
      </w:pPr>
      <w:r w:rsidRPr="00591C64">
        <w:rPr>
          <w:rFonts w:ascii="Times New Roman" w:eastAsia="Times New Roman" w:hAnsi="Times New Roman" w:cs="Times New Roman"/>
          <w:bCs/>
          <w:sz w:val="24"/>
          <w:szCs w:val="24"/>
          <w:lang w:val="en-SG" w:eastAsia="en-AU"/>
        </w:rPr>
        <w:t>Eligible participants of Group 1 (participants with MCI) will be offered the Attention training program individually or in groups of 2-3 participants as and when they are recruited to the study.  They will be re-assessed by the research assistant/s using the RBANS update form B and the TEA (alternate form) (Please view Appendix 17 and 18) after completion of their Attention Training program (10 sessions, 2 hourly weekly sessions.</w:t>
      </w:r>
    </w:p>
    <w:p w14:paraId="7599049B" w14:textId="17A1DEA3" w:rsidR="00BA765E" w:rsidRPr="00591C64" w:rsidRDefault="00E33C5E" w:rsidP="00D971BB">
      <w:pPr>
        <w:spacing w:after="0" w:line="240" w:lineRule="auto"/>
        <w:ind w:firstLine="357"/>
        <w:rPr>
          <w:rFonts w:ascii="Times New Roman" w:eastAsia="Times New Roman" w:hAnsi="Times New Roman" w:cs="Times New Roman"/>
          <w:bCs/>
          <w:color w:val="333333"/>
          <w:sz w:val="24"/>
          <w:szCs w:val="24"/>
          <w:lang w:val="en-SG" w:eastAsia="en-AU"/>
        </w:rPr>
      </w:pPr>
      <w:r w:rsidRPr="00591C64">
        <w:rPr>
          <w:rFonts w:ascii="Times New Roman" w:eastAsia="Times New Roman" w:hAnsi="Times New Roman" w:cs="Times New Roman"/>
          <w:bCs/>
          <w:color w:val="333333"/>
          <w:sz w:val="24"/>
          <w:szCs w:val="24"/>
          <w:lang w:val="en-SG" w:eastAsia="en-AU"/>
        </w:rPr>
        <w:t>Eligible participants</w:t>
      </w:r>
      <w:r w:rsidR="00411832" w:rsidRPr="00591C64">
        <w:rPr>
          <w:rFonts w:ascii="Times New Roman" w:eastAsia="Times New Roman" w:hAnsi="Times New Roman" w:cs="Times New Roman"/>
          <w:bCs/>
          <w:color w:val="333333"/>
          <w:sz w:val="24"/>
          <w:szCs w:val="24"/>
          <w:lang w:val="en-SG" w:eastAsia="en-AU"/>
        </w:rPr>
        <w:t xml:space="preserve"> of Group 2</w:t>
      </w:r>
      <w:r w:rsidRPr="00591C64">
        <w:rPr>
          <w:rFonts w:ascii="Times New Roman" w:eastAsia="Times New Roman" w:hAnsi="Times New Roman" w:cs="Times New Roman"/>
          <w:bCs/>
          <w:color w:val="333333"/>
          <w:sz w:val="24"/>
          <w:szCs w:val="24"/>
          <w:lang w:val="en-SG" w:eastAsia="en-AU"/>
        </w:rPr>
        <w:t xml:space="preserve"> (healthy older adult</w:t>
      </w:r>
      <w:r w:rsidR="00BA765E" w:rsidRPr="00591C64">
        <w:rPr>
          <w:rFonts w:ascii="Times New Roman" w:eastAsia="Times New Roman" w:hAnsi="Times New Roman" w:cs="Times New Roman"/>
          <w:bCs/>
          <w:color w:val="333333"/>
          <w:sz w:val="24"/>
          <w:szCs w:val="24"/>
          <w:lang w:val="en-SG" w:eastAsia="en-AU"/>
        </w:rPr>
        <w:t xml:space="preserve"> participants</w:t>
      </w:r>
      <w:r w:rsidRPr="00591C64">
        <w:rPr>
          <w:rFonts w:ascii="Times New Roman" w:eastAsia="Times New Roman" w:hAnsi="Times New Roman" w:cs="Times New Roman"/>
          <w:bCs/>
          <w:color w:val="333333"/>
          <w:sz w:val="24"/>
          <w:szCs w:val="24"/>
          <w:lang w:val="en-SG" w:eastAsia="en-AU"/>
        </w:rPr>
        <w:t>) will be rando</w:t>
      </w:r>
      <w:r w:rsidR="00396F37" w:rsidRPr="00591C64">
        <w:rPr>
          <w:rFonts w:ascii="Times New Roman" w:eastAsia="Times New Roman" w:hAnsi="Times New Roman" w:cs="Times New Roman"/>
          <w:bCs/>
          <w:color w:val="333333"/>
          <w:sz w:val="24"/>
          <w:szCs w:val="24"/>
          <w:lang w:val="en-SG" w:eastAsia="en-AU"/>
        </w:rPr>
        <w:t>mly allocate</w:t>
      </w:r>
      <w:r w:rsidRPr="00591C64">
        <w:rPr>
          <w:rFonts w:ascii="Times New Roman" w:eastAsia="Times New Roman" w:hAnsi="Times New Roman" w:cs="Times New Roman"/>
          <w:bCs/>
          <w:color w:val="333333"/>
          <w:sz w:val="24"/>
          <w:szCs w:val="24"/>
          <w:lang w:val="en-SG" w:eastAsia="en-AU"/>
        </w:rPr>
        <w:t>d</w:t>
      </w:r>
      <w:r w:rsidR="00396F37" w:rsidRPr="00591C64">
        <w:rPr>
          <w:rFonts w:ascii="Times New Roman" w:eastAsia="Times New Roman" w:hAnsi="Times New Roman" w:cs="Times New Roman"/>
          <w:bCs/>
          <w:color w:val="333333"/>
          <w:sz w:val="24"/>
          <w:szCs w:val="24"/>
          <w:lang w:val="en-SG" w:eastAsia="en-AU"/>
        </w:rPr>
        <w:t xml:space="preserve"> to treatment and control groups</w:t>
      </w:r>
      <w:r w:rsidRPr="00591C64">
        <w:rPr>
          <w:rFonts w:ascii="Times New Roman" w:eastAsia="Times New Roman" w:hAnsi="Times New Roman" w:cs="Times New Roman"/>
          <w:bCs/>
          <w:color w:val="333333"/>
          <w:sz w:val="24"/>
          <w:szCs w:val="24"/>
          <w:lang w:val="en-SG" w:eastAsia="en-AU"/>
        </w:rPr>
        <w:t xml:space="preserve"> by the research assistant</w:t>
      </w:r>
      <w:r w:rsidR="002E1384" w:rsidRPr="00591C64">
        <w:rPr>
          <w:rFonts w:ascii="Times New Roman" w:eastAsia="Times New Roman" w:hAnsi="Times New Roman" w:cs="Times New Roman"/>
          <w:bCs/>
          <w:color w:val="333333"/>
          <w:sz w:val="24"/>
          <w:szCs w:val="24"/>
          <w:lang w:val="en-SG" w:eastAsia="en-AU"/>
        </w:rPr>
        <w:t xml:space="preserve">.  </w:t>
      </w:r>
      <w:r w:rsidR="009857BE" w:rsidRPr="00591C64">
        <w:rPr>
          <w:rFonts w:ascii="Times New Roman" w:eastAsia="Times New Roman" w:hAnsi="Times New Roman" w:cs="Times New Roman"/>
          <w:bCs/>
          <w:color w:val="333333"/>
          <w:sz w:val="24"/>
          <w:szCs w:val="24"/>
          <w:lang w:val="en-SG" w:eastAsia="en-AU"/>
        </w:rPr>
        <w:t>Participants will be invited to the</w:t>
      </w:r>
      <w:r w:rsidR="00340217" w:rsidRPr="00591C64">
        <w:rPr>
          <w:rFonts w:ascii="Times New Roman" w:eastAsia="Times New Roman" w:hAnsi="Times New Roman" w:cs="Times New Roman"/>
          <w:bCs/>
          <w:color w:val="333333"/>
          <w:sz w:val="24"/>
          <w:szCs w:val="24"/>
          <w:lang w:val="en-SG" w:eastAsia="en-AU"/>
        </w:rPr>
        <w:t xml:space="preserve"> </w:t>
      </w:r>
      <w:r w:rsidR="009857BE" w:rsidRPr="00591C64">
        <w:rPr>
          <w:rFonts w:ascii="Times New Roman" w:eastAsia="Times New Roman" w:hAnsi="Times New Roman" w:cs="Times New Roman"/>
          <w:bCs/>
          <w:color w:val="333333"/>
          <w:sz w:val="24"/>
          <w:szCs w:val="24"/>
          <w:lang w:val="en-SG" w:eastAsia="en-AU"/>
        </w:rPr>
        <w:t>training</w:t>
      </w:r>
      <w:r w:rsidR="00340217" w:rsidRPr="00591C64">
        <w:rPr>
          <w:rFonts w:ascii="Times New Roman" w:eastAsia="Times New Roman" w:hAnsi="Times New Roman" w:cs="Times New Roman"/>
          <w:bCs/>
          <w:color w:val="333333"/>
          <w:sz w:val="24"/>
          <w:szCs w:val="24"/>
          <w:lang w:val="en-SG" w:eastAsia="en-AU"/>
        </w:rPr>
        <w:t xml:space="preserve"> programs through letters </w:t>
      </w:r>
      <w:r w:rsidR="009857BE" w:rsidRPr="00591C64">
        <w:rPr>
          <w:rFonts w:ascii="Times New Roman" w:eastAsia="Times New Roman" w:hAnsi="Times New Roman" w:cs="Times New Roman"/>
          <w:bCs/>
          <w:color w:val="333333"/>
          <w:sz w:val="24"/>
          <w:szCs w:val="24"/>
          <w:lang w:val="en-SG" w:eastAsia="en-AU"/>
        </w:rPr>
        <w:t xml:space="preserve">sent to them within 2 months from their </w:t>
      </w:r>
      <w:r w:rsidR="009857BE" w:rsidRPr="00591C64">
        <w:rPr>
          <w:rFonts w:ascii="Times New Roman" w:eastAsia="Times New Roman" w:hAnsi="Times New Roman" w:cs="Times New Roman"/>
          <w:bCs/>
          <w:sz w:val="24"/>
          <w:szCs w:val="24"/>
          <w:lang w:val="en-SG" w:eastAsia="en-AU"/>
        </w:rPr>
        <w:t xml:space="preserve">initial </w:t>
      </w:r>
      <w:r w:rsidR="00033B86" w:rsidRPr="00591C64">
        <w:rPr>
          <w:rFonts w:ascii="Times New Roman" w:eastAsia="Times New Roman" w:hAnsi="Times New Roman" w:cs="Times New Roman"/>
          <w:bCs/>
          <w:sz w:val="24"/>
          <w:szCs w:val="24"/>
          <w:lang w:val="en-SG" w:eastAsia="en-AU"/>
        </w:rPr>
        <w:t xml:space="preserve">assessment </w:t>
      </w:r>
      <w:r w:rsidR="009857BE" w:rsidRPr="00591C64">
        <w:rPr>
          <w:rFonts w:ascii="Times New Roman" w:eastAsia="Times New Roman" w:hAnsi="Times New Roman" w:cs="Times New Roman"/>
          <w:bCs/>
          <w:sz w:val="24"/>
          <w:szCs w:val="24"/>
          <w:lang w:val="en-SG" w:eastAsia="en-AU"/>
        </w:rPr>
        <w:t xml:space="preserve">session </w:t>
      </w:r>
      <w:r w:rsidR="00340217" w:rsidRPr="00591C64">
        <w:rPr>
          <w:rFonts w:ascii="Times New Roman" w:eastAsia="Times New Roman" w:hAnsi="Times New Roman" w:cs="Times New Roman"/>
          <w:bCs/>
          <w:sz w:val="24"/>
          <w:szCs w:val="24"/>
          <w:lang w:val="en-SG" w:eastAsia="en-AU"/>
        </w:rPr>
        <w:t>(please view appendi</w:t>
      </w:r>
      <w:r w:rsidR="00897C0B" w:rsidRPr="00591C64">
        <w:rPr>
          <w:rFonts w:ascii="Times New Roman" w:eastAsia="Times New Roman" w:hAnsi="Times New Roman" w:cs="Times New Roman"/>
          <w:bCs/>
          <w:sz w:val="24"/>
          <w:szCs w:val="24"/>
          <w:lang w:val="en-SG" w:eastAsia="en-AU"/>
        </w:rPr>
        <w:t>ces</w:t>
      </w:r>
      <w:r w:rsidR="00FB6B72" w:rsidRPr="00591C64">
        <w:rPr>
          <w:rFonts w:ascii="Times New Roman" w:eastAsia="Times New Roman" w:hAnsi="Times New Roman" w:cs="Times New Roman"/>
          <w:bCs/>
          <w:sz w:val="24"/>
          <w:szCs w:val="24"/>
          <w:lang w:val="en-SG" w:eastAsia="en-AU"/>
        </w:rPr>
        <w:t>:</w:t>
      </w:r>
      <w:r w:rsidR="00897C0B" w:rsidRPr="00591C64">
        <w:rPr>
          <w:rFonts w:ascii="Times New Roman" w:eastAsia="Times New Roman" w:hAnsi="Times New Roman" w:cs="Times New Roman"/>
          <w:bCs/>
          <w:sz w:val="24"/>
          <w:szCs w:val="24"/>
          <w:lang w:val="en-SG" w:eastAsia="en-AU"/>
        </w:rPr>
        <w:t xml:space="preserve"> </w:t>
      </w:r>
      <w:r w:rsidR="0078658A" w:rsidRPr="00591C64">
        <w:rPr>
          <w:rFonts w:ascii="Times New Roman" w:eastAsia="Times New Roman" w:hAnsi="Times New Roman" w:cs="Times New Roman"/>
          <w:bCs/>
          <w:sz w:val="24"/>
          <w:szCs w:val="24"/>
          <w:lang w:val="en-SG" w:eastAsia="en-AU"/>
        </w:rPr>
        <w:t>13, 14, 15, 16)</w:t>
      </w:r>
      <w:r w:rsidR="00194534" w:rsidRPr="00591C64">
        <w:rPr>
          <w:rFonts w:ascii="Times New Roman" w:eastAsia="Times New Roman" w:hAnsi="Times New Roman" w:cs="Times New Roman"/>
          <w:bCs/>
          <w:sz w:val="24"/>
          <w:szCs w:val="24"/>
          <w:lang w:val="en-SG" w:eastAsia="en-AU"/>
        </w:rPr>
        <w:t xml:space="preserve">.  </w:t>
      </w:r>
      <w:r w:rsidR="00194534" w:rsidRPr="00591C64">
        <w:rPr>
          <w:rFonts w:ascii="Times New Roman" w:eastAsia="Times New Roman" w:hAnsi="Times New Roman" w:cs="Times New Roman"/>
          <w:bCs/>
          <w:color w:val="333333"/>
          <w:sz w:val="24"/>
          <w:szCs w:val="24"/>
          <w:lang w:val="en-SG" w:eastAsia="en-AU"/>
        </w:rPr>
        <w:t>At any one time a maximum of 8 participants w</w:t>
      </w:r>
      <w:r w:rsidR="009857BE" w:rsidRPr="00591C64">
        <w:rPr>
          <w:rFonts w:ascii="Times New Roman" w:eastAsia="Times New Roman" w:hAnsi="Times New Roman" w:cs="Times New Roman"/>
          <w:bCs/>
          <w:color w:val="333333"/>
          <w:sz w:val="24"/>
          <w:szCs w:val="24"/>
          <w:lang w:val="en-SG" w:eastAsia="en-AU"/>
        </w:rPr>
        <w:t>ill be provided</w:t>
      </w:r>
      <w:r w:rsidR="00966E45" w:rsidRPr="00591C64">
        <w:rPr>
          <w:rFonts w:ascii="Times New Roman" w:eastAsia="Times New Roman" w:hAnsi="Times New Roman" w:cs="Times New Roman"/>
          <w:bCs/>
          <w:color w:val="333333"/>
          <w:sz w:val="24"/>
          <w:szCs w:val="24"/>
          <w:lang w:val="en-SG" w:eastAsia="en-AU"/>
        </w:rPr>
        <w:t xml:space="preserve"> the training programs</w:t>
      </w:r>
      <w:r w:rsidR="00BA765E" w:rsidRPr="00591C64">
        <w:rPr>
          <w:rFonts w:ascii="Times New Roman" w:eastAsia="Times New Roman" w:hAnsi="Times New Roman" w:cs="Times New Roman"/>
          <w:bCs/>
          <w:color w:val="333333"/>
          <w:sz w:val="24"/>
          <w:szCs w:val="24"/>
          <w:lang w:val="en-SG" w:eastAsia="en-AU"/>
        </w:rPr>
        <w:t xml:space="preserve">.  The </w:t>
      </w:r>
      <w:r w:rsidR="0001659C" w:rsidRPr="00591C64">
        <w:rPr>
          <w:rFonts w:ascii="Times New Roman" w:eastAsia="Times New Roman" w:hAnsi="Times New Roman" w:cs="Times New Roman"/>
          <w:bCs/>
          <w:color w:val="333333"/>
          <w:sz w:val="24"/>
          <w:szCs w:val="24"/>
          <w:lang w:val="en-SG" w:eastAsia="en-AU"/>
        </w:rPr>
        <w:t xml:space="preserve">training </w:t>
      </w:r>
      <w:r w:rsidR="00194534" w:rsidRPr="00591C64">
        <w:rPr>
          <w:rFonts w:ascii="Times New Roman" w:eastAsia="Times New Roman" w:hAnsi="Times New Roman" w:cs="Times New Roman"/>
          <w:bCs/>
          <w:color w:val="333333"/>
          <w:sz w:val="24"/>
          <w:szCs w:val="24"/>
          <w:lang w:val="en-SG" w:eastAsia="en-AU"/>
        </w:rPr>
        <w:t xml:space="preserve">groups will be continued until the sample of </w:t>
      </w:r>
      <w:r w:rsidR="00BA765E" w:rsidRPr="00591C64">
        <w:rPr>
          <w:rFonts w:ascii="Times New Roman" w:eastAsia="Times New Roman" w:hAnsi="Times New Roman" w:cs="Times New Roman"/>
          <w:bCs/>
          <w:color w:val="333333"/>
          <w:sz w:val="24"/>
          <w:szCs w:val="24"/>
          <w:lang w:val="en-SG" w:eastAsia="en-AU"/>
        </w:rPr>
        <w:t>64</w:t>
      </w:r>
      <w:r w:rsidR="00194534" w:rsidRPr="00591C64">
        <w:rPr>
          <w:rFonts w:ascii="Times New Roman" w:eastAsia="Times New Roman" w:hAnsi="Times New Roman" w:cs="Times New Roman"/>
          <w:bCs/>
          <w:color w:val="333333"/>
          <w:sz w:val="24"/>
          <w:szCs w:val="24"/>
          <w:lang w:val="en-SG" w:eastAsia="en-AU"/>
        </w:rPr>
        <w:t xml:space="preserve"> participants is reached.</w:t>
      </w:r>
      <w:r w:rsidR="00BA765E" w:rsidRPr="00591C64">
        <w:rPr>
          <w:rFonts w:ascii="Times New Roman" w:eastAsia="Times New Roman" w:hAnsi="Times New Roman" w:cs="Times New Roman"/>
          <w:bCs/>
          <w:color w:val="333333"/>
          <w:sz w:val="24"/>
          <w:szCs w:val="24"/>
          <w:lang w:val="en-SG" w:eastAsia="en-AU"/>
        </w:rPr>
        <w:t xml:space="preserve">  </w:t>
      </w:r>
    </w:p>
    <w:p w14:paraId="534AA637" w14:textId="77777777" w:rsidR="00411832" w:rsidRPr="00591C64" w:rsidRDefault="00411832" w:rsidP="00411832">
      <w:pPr>
        <w:spacing w:after="0" w:line="240" w:lineRule="auto"/>
        <w:ind w:firstLine="357"/>
        <w:rPr>
          <w:rFonts w:ascii="Times New Roman" w:eastAsia="Times New Roman" w:hAnsi="Times New Roman" w:cs="Times New Roman"/>
          <w:bCs/>
          <w:sz w:val="24"/>
          <w:szCs w:val="24"/>
          <w:lang w:val="en-SG" w:eastAsia="en-AU"/>
        </w:rPr>
      </w:pPr>
      <w:r w:rsidRPr="00591C64">
        <w:rPr>
          <w:rFonts w:ascii="Times New Roman" w:eastAsia="Times New Roman" w:hAnsi="Times New Roman" w:cs="Times New Roman"/>
          <w:bCs/>
          <w:sz w:val="24"/>
          <w:szCs w:val="24"/>
          <w:lang w:val="en-SG" w:eastAsia="en-AU"/>
        </w:rPr>
        <w:t xml:space="preserve">Treatment groups will receive 10, 2 hourly weekly sessions of structured Attention Training program.  Control groups will receive 10, 2 hourly weekly sessions of Relaxation training.  Both training programs will be provided by the principal researcher. </w:t>
      </w:r>
    </w:p>
    <w:p w14:paraId="6811B007" w14:textId="3E36A945" w:rsidR="00411832" w:rsidRPr="00591C64" w:rsidRDefault="00411832" w:rsidP="00411832">
      <w:pPr>
        <w:spacing w:after="0" w:line="240" w:lineRule="auto"/>
        <w:ind w:firstLine="357"/>
        <w:rPr>
          <w:rFonts w:ascii="Times New Roman" w:eastAsia="Times New Roman" w:hAnsi="Times New Roman" w:cs="Times New Roman"/>
          <w:bCs/>
          <w:sz w:val="24"/>
          <w:szCs w:val="24"/>
          <w:lang w:val="en-SG" w:eastAsia="en-AU"/>
        </w:rPr>
      </w:pPr>
      <w:r w:rsidRPr="00591C64">
        <w:rPr>
          <w:rFonts w:ascii="Times New Roman" w:eastAsia="Times New Roman" w:hAnsi="Times New Roman" w:cs="Times New Roman"/>
          <w:bCs/>
          <w:sz w:val="24"/>
          <w:szCs w:val="24"/>
          <w:lang w:val="en-SG" w:eastAsia="en-AU"/>
        </w:rPr>
        <w:t xml:space="preserve">After completion of the respective training programs, participants of Group 2 (Healthy Older Adults-treatments and controls) will be re-assessed by the research assistant/s using the RBANS update form B and the TEA (alternate form) (Please view Appendix 17 and 18).  In addition, participants of the Control group </w:t>
      </w:r>
      <w:r w:rsidR="00D94B71" w:rsidRPr="00591C64">
        <w:rPr>
          <w:rFonts w:ascii="Times New Roman" w:eastAsia="Times New Roman" w:hAnsi="Times New Roman" w:cs="Times New Roman"/>
          <w:bCs/>
          <w:sz w:val="24"/>
          <w:szCs w:val="24"/>
          <w:lang w:val="en-SG" w:eastAsia="en-AU"/>
        </w:rPr>
        <w:t xml:space="preserve">from Group 2 only (healthy older adults) </w:t>
      </w:r>
      <w:r w:rsidRPr="00591C64">
        <w:rPr>
          <w:rFonts w:ascii="Times New Roman" w:eastAsia="Times New Roman" w:hAnsi="Times New Roman" w:cs="Times New Roman"/>
          <w:bCs/>
          <w:sz w:val="24"/>
          <w:szCs w:val="24"/>
          <w:lang w:val="en-SG" w:eastAsia="en-AU"/>
        </w:rPr>
        <w:t xml:space="preserve">who wish to obtain the Attention Training Program, after they have completed their Relaxation Training will be contacted by the principal researcher and offered the same Attention Training program in groups of 8 participants maximum for 10 weekly sessions – </w:t>
      </w:r>
      <w:r w:rsidR="00F9063F" w:rsidRPr="00591C64">
        <w:rPr>
          <w:rFonts w:ascii="Times New Roman" w:eastAsia="Times New Roman" w:hAnsi="Times New Roman" w:cs="Times New Roman"/>
          <w:bCs/>
          <w:sz w:val="24"/>
          <w:szCs w:val="24"/>
          <w:lang w:val="en-SG" w:eastAsia="en-AU"/>
        </w:rPr>
        <w:t>2 hrs each, by the principal researcher.  At the completion of this training program, participants will be re-assessed using the RBANS and the TEA, in line with best practise.</w:t>
      </w:r>
      <w:r w:rsidRPr="00591C64">
        <w:rPr>
          <w:rFonts w:ascii="Times New Roman" w:eastAsia="Times New Roman" w:hAnsi="Times New Roman" w:cs="Times New Roman"/>
          <w:bCs/>
          <w:sz w:val="24"/>
          <w:szCs w:val="24"/>
          <w:lang w:val="en-SG" w:eastAsia="en-AU"/>
        </w:rPr>
        <w:t xml:space="preserve"> </w:t>
      </w:r>
    </w:p>
    <w:p w14:paraId="520886B2" w14:textId="77777777" w:rsidR="00D94B71" w:rsidRPr="00580588" w:rsidRDefault="00D94B71" w:rsidP="00411832">
      <w:pPr>
        <w:spacing w:after="0" w:line="240" w:lineRule="auto"/>
        <w:ind w:firstLine="357"/>
        <w:rPr>
          <w:rFonts w:ascii="Times New Roman" w:eastAsia="Times New Roman" w:hAnsi="Times New Roman" w:cs="Times New Roman"/>
          <w:bCs/>
          <w:sz w:val="24"/>
          <w:szCs w:val="24"/>
          <w:lang w:val="en-SG" w:eastAsia="en-AU"/>
        </w:rPr>
      </w:pPr>
    </w:p>
    <w:p w14:paraId="2793B754" w14:textId="3A047194" w:rsidR="00340217" w:rsidRPr="008A57FD" w:rsidRDefault="0046257F" w:rsidP="000E32EA">
      <w:pPr>
        <w:spacing w:after="0" w:line="240" w:lineRule="auto"/>
        <w:rPr>
          <w:rFonts w:ascii="Times New Roman" w:eastAsia="Times New Roman" w:hAnsi="Times New Roman" w:cs="Times New Roman"/>
          <w:b/>
          <w:i/>
          <w:color w:val="FF0000"/>
          <w:sz w:val="24"/>
          <w:szCs w:val="24"/>
          <w:lang w:val="en-SG" w:eastAsia="en-AU"/>
        </w:rPr>
      </w:pPr>
      <w:r w:rsidRPr="007C1053">
        <w:rPr>
          <w:rFonts w:ascii="Times New Roman" w:eastAsia="Times New Roman" w:hAnsi="Times New Roman" w:cs="Times New Roman"/>
          <w:b/>
          <w:i/>
          <w:color w:val="333333"/>
          <w:sz w:val="24"/>
          <w:szCs w:val="24"/>
          <w:lang w:val="en-SG" w:eastAsia="en-AU"/>
        </w:rPr>
        <w:t>5.3</w:t>
      </w:r>
      <w:r w:rsidR="00340217" w:rsidRPr="007C1053">
        <w:rPr>
          <w:rFonts w:ascii="Times New Roman" w:eastAsia="Times New Roman" w:hAnsi="Times New Roman" w:cs="Times New Roman"/>
          <w:b/>
          <w:i/>
          <w:color w:val="333333"/>
          <w:sz w:val="24"/>
          <w:szCs w:val="24"/>
          <w:lang w:val="en-SG" w:eastAsia="en-AU"/>
        </w:rPr>
        <w:t xml:space="preserve"> </w:t>
      </w:r>
      <w:r w:rsidRPr="007C1053">
        <w:rPr>
          <w:rFonts w:ascii="Times New Roman" w:eastAsia="Times New Roman" w:hAnsi="Times New Roman" w:cs="Times New Roman"/>
          <w:b/>
          <w:i/>
          <w:color w:val="333333"/>
          <w:sz w:val="24"/>
          <w:szCs w:val="24"/>
          <w:lang w:val="en-SG" w:eastAsia="en-AU"/>
        </w:rPr>
        <w:t>Data Collection – procedures and tools</w:t>
      </w:r>
      <w:r w:rsidR="008A57FD">
        <w:rPr>
          <w:rFonts w:ascii="Times New Roman" w:eastAsia="Times New Roman" w:hAnsi="Times New Roman" w:cs="Times New Roman"/>
          <w:b/>
          <w:i/>
          <w:color w:val="333333"/>
          <w:sz w:val="24"/>
          <w:szCs w:val="24"/>
          <w:lang w:val="en-SG" w:eastAsia="en-AU"/>
        </w:rPr>
        <w:t xml:space="preserve"> </w:t>
      </w:r>
    </w:p>
    <w:p w14:paraId="64A99D8F" w14:textId="19B83B2B" w:rsidR="00396F37" w:rsidRPr="0078658A" w:rsidRDefault="00396F37" w:rsidP="000E32EA">
      <w:pPr>
        <w:spacing w:after="0" w:line="240" w:lineRule="auto"/>
        <w:ind w:firstLine="357"/>
        <w:rPr>
          <w:rFonts w:ascii="Times New Roman" w:eastAsia="Times New Roman" w:hAnsi="Times New Roman" w:cs="Times New Roman"/>
          <w:sz w:val="24"/>
          <w:szCs w:val="24"/>
          <w:lang w:val="en-SG" w:eastAsia="en-AU"/>
        </w:rPr>
      </w:pPr>
      <w:r>
        <w:rPr>
          <w:rFonts w:ascii="Times New Roman" w:eastAsia="Times New Roman" w:hAnsi="Times New Roman" w:cs="Times New Roman"/>
          <w:color w:val="333333"/>
          <w:sz w:val="24"/>
          <w:szCs w:val="24"/>
          <w:lang w:val="en-SG" w:eastAsia="en-AU"/>
        </w:rPr>
        <w:t xml:space="preserve"> </w:t>
      </w:r>
      <w:r w:rsidR="007C1053" w:rsidRPr="00065A13">
        <w:rPr>
          <w:rFonts w:ascii="Times New Roman" w:eastAsia="Times New Roman" w:hAnsi="Times New Roman" w:cs="Times New Roman"/>
          <w:i/>
          <w:color w:val="333333"/>
          <w:sz w:val="24"/>
          <w:szCs w:val="24"/>
          <w:lang w:val="en-SG" w:eastAsia="en-AU"/>
        </w:rPr>
        <w:t>What data will you collect?</w:t>
      </w:r>
      <w:r w:rsidR="00DB1DD8" w:rsidRPr="00065A13">
        <w:rPr>
          <w:rFonts w:ascii="Times New Roman" w:eastAsia="Times New Roman" w:hAnsi="Times New Roman" w:cs="Times New Roman"/>
          <w:i/>
          <w:color w:val="333333"/>
          <w:sz w:val="24"/>
          <w:szCs w:val="24"/>
          <w:lang w:val="en-SG" w:eastAsia="en-AU"/>
        </w:rPr>
        <w:t xml:space="preserve"> How frequently will it be collected and how will it be</w:t>
      </w:r>
      <w:r w:rsidR="0078658A">
        <w:rPr>
          <w:rFonts w:ascii="Times New Roman" w:eastAsia="Times New Roman" w:hAnsi="Times New Roman" w:cs="Times New Roman"/>
          <w:i/>
          <w:color w:val="333333"/>
          <w:sz w:val="24"/>
          <w:szCs w:val="24"/>
          <w:lang w:val="en-SG" w:eastAsia="en-AU"/>
        </w:rPr>
        <w:t xml:space="preserve"> </w:t>
      </w:r>
      <w:r w:rsidR="00DB1DD8" w:rsidRPr="0078658A">
        <w:rPr>
          <w:rFonts w:ascii="Times New Roman" w:eastAsia="Times New Roman" w:hAnsi="Times New Roman" w:cs="Times New Roman"/>
          <w:i/>
          <w:sz w:val="24"/>
          <w:szCs w:val="24"/>
          <w:lang w:val="en-SG" w:eastAsia="en-AU"/>
        </w:rPr>
        <w:t>collected?</w:t>
      </w:r>
      <w:r w:rsidR="00153BF9" w:rsidRPr="0078658A">
        <w:rPr>
          <w:rFonts w:ascii="Times New Roman" w:eastAsia="Times New Roman" w:hAnsi="Times New Roman" w:cs="Times New Roman"/>
          <w:b/>
          <w:sz w:val="24"/>
          <w:szCs w:val="24"/>
          <w:lang w:val="en-SG" w:eastAsia="en-AU"/>
        </w:rPr>
        <w:t xml:space="preserve"> </w:t>
      </w:r>
      <w:r w:rsidR="00153BF9" w:rsidRPr="0078658A">
        <w:rPr>
          <w:rFonts w:ascii="Times New Roman" w:eastAsia="Times New Roman" w:hAnsi="Times New Roman" w:cs="Times New Roman"/>
          <w:sz w:val="24"/>
          <w:szCs w:val="24"/>
          <w:lang w:val="en-SG" w:eastAsia="en-AU"/>
        </w:rPr>
        <w:t>(please view Appendix</w:t>
      </w:r>
      <w:r w:rsidR="00AE5405" w:rsidRPr="0078658A">
        <w:rPr>
          <w:rFonts w:ascii="Times New Roman" w:eastAsia="Times New Roman" w:hAnsi="Times New Roman" w:cs="Times New Roman"/>
          <w:sz w:val="24"/>
          <w:szCs w:val="24"/>
          <w:lang w:val="en-SG" w:eastAsia="en-AU"/>
        </w:rPr>
        <w:t xml:space="preserve"> </w:t>
      </w:r>
      <w:r w:rsidR="0078658A" w:rsidRPr="0078658A">
        <w:rPr>
          <w:rFonts w:ascii="Times New Roman" w:eastAsia="Times New Roman" w:hAnsi="Times New Roman" w:cs="Times New Roman"/>
          <w:sz w:val="24"/>
          <w:szCs w:val="24"/>
          <w:lang w:val="en-SG" w:eastAsia="en-AU"/>
        </w:rPr>
        <w:t>IX at the end of this document</w:t>
      </w:r>
      <w:r w:rsidR="00244043" w:rsidRPr="0078658A">
        <w:rPr>
          <w:rFonts w:ascii="Times New Roman" w:eastAsia="Times New Roman" w:hAnsi="Times New Roman" w:cs="Times New Roman"/>
          <w:sz w:val="24"/>
          <w:szCs w:val="24"/>
          <w:lang w:val="en-SG" w:eastAsia="en-AU"/>
        </w:rPr>
        <w:t>)</w:t>
      </w:r>
    </w:p>
    <w:p w14:paraId="327E62A5" w14:textId="540076BF" w:rsidR="007C1053" w:rsidRPr="0047734A" w:rsidRDefault="007C1053" w:rsidP="000E32EA">
      <w:pPr>
        <w:pStyle w:val="ListParagraph"/>
        <w:numPr>
          <w:ilvl w:val="0"/>
          <w:numId w:val="15"/>
        </w:numPr>
        <w:spacing w:after="0" w:line="240" w:lineRule="auto"/>
        <w:rPr>
          <w:rFonts w:ascii="Times New Roman" w:eastAsia="Times New Roman" w:hAnsi="Times New Roman" w:cs="Times New Roman"/>
          <w:color w:val="333333"/>
          <w:sz w:val="24"/>
          <w:szCs w:val="24"/>
          <w:lang w:val="en-SG" w:eastAsia="en-AU"/>
        </w:rPr>
      </w:pPr>
      <w:r w:rsidRPr="00DB1DD8">
        <w:rPr>
          <w:rFonts w:ascii="Times New Roman" w:eastAsia="Times New Roman" w:hAnsi="Times New Roman" w:cs="Times New Roman"/>
          <w:color w:val="333333"/>
          <w:sz w:val="24"/>
          <w:szCs w:val="24"/>
          <w:lang w:val="en-SG" w:eastAsia="en-AU"/>
        </w:rPr>
        <w:t xml:space="preserve">A clinical/demographic questionnaire will be administered </w:t>
      </w:r>
      <w:r w:rsidR="00DB1DD8">
        <w:rPr>
          <w:rFonts w:ascii="Times New Roman" w:eastAsia="Times New Roman" w:hAnsi="Times New Roman" w:cs="Times New Roman"/>
          <w:color w:val="333333"/>
          <w:sz w:val="24"/>
          <w:szCs w:val="24"/>
          <w:lang w:val="en-SG" w:eastAsia="en-AU"/>
        </w:rPr>
        <w:t xml:space="preserve">by the </w:t>
      </w:r>
      <w:r w:rsidR="00AE5CCE">
        <w:rPr>
          <w:rFonts w:ascii="Times New Roman" w:eastAsia="Times New Roman" w:hAnsi="Times New Roman" w:cs="Times New Roman"/>
          <w:color w:val="333333"/>
          <w:sz w:val="24"/>
          <w:szCs w:val="24"/>
          <w:lang w:val="en-SG" w:eastAsia="en-AU"/>
        </w:rPr>
        <w:t xml:space="preserve">research </w:t>
      </w:r>
      <w:r w:rsidR="00DB1DD8">
        <w:rPr>
          <w:rFonts w:ascii="Times New Roman" w:eastAsia="Times New Roman" w:hAnsi="Times New Roman" w:cs="Times New Roman"/>
          <w:color w:val="333333"/>
          <w:sz w:val="24"/>
          <w:szCs w:val="24"/>
          <w:lang w:val="en-SG" w:eastAsia="en-AU"/>
        </w:rPr>
        <w:t xml:space="preserve">assistant </w:t>
      </w:r>
      <w:r w:rsidRPr="0078658A">
        <w:rPr>
          <w:rFonts w:ascii="Times New Roman" w:eastAsia="Times New Roman" w:hAnsi="Times New Roman" w:cs="Times New Roman"/>
          <w:sz w:val="24"/>
          <w:szCs w:val="24"/>
          <w:lang w:val="en-SG" w:eastAsia="en-AU"/>
        </w:rPr>
        <w:t xml:space="preserve">(Please view </w:t>
      </w:r>
      <w:r w:rsidR="00DB2F02" w:rsidRPr="0078658A">
        <w:rPr>
          <w:rFonts w:ascii="Times New Roman" w:eastAsia="Times New Roman" w:hAnsi="Times New Roman" w:cs="Times New Roman"/>
          <w:sz w:val="24"/>
          <w:szCs w:val="24"/>
          <w:lang w:val="en-SG" w:eastAsia="en-AU"/>
        </w:rPr>
        <w:t>appendix</w:t>
      </w:r>
      <w:r w:rsidR="0047734A" w:rsidRPr="0078658A">
        <w:rPr>
          <w:rFonts w:ascii="Times New Roman" w:eastAsia="Times New Roman" w:hAnsi="Times New Roman" w:cs="Times New Roman"/>
          <w:sz w:val="24"/>
          <w:szCs w:val="24"/>
          <w:lang w:val="en-SG" w:eastAsia="en-AU"/>
        </w:rPr>
        <w:t xml:space="preserve"> </w:t>
      </w:r>
      <w:r w:rsidR="0078658A" w:rsidRPr="0078658A">
        <w:rPr>
          <w:rFonts w:ascii="Times New Roman" w:eastAsia="Times New Roman" w:hAnsi="Times New Roman" w:cs="Times New Roman"/>
          <w:sz w:val="24"/>
          <w:szCs w:val="24"/>
          <w:lang w:val="en-SG" w:eastAsia="en-AU"/>
        </w:rPr>
        <w:t>V</w:t>
      </w:r>
      <w:r w:rsidR="00393CBD">
        <w:rPr>
          <w:rFonts w:ascii="Times New Roman" w:eastAsia="Times New Roman" w:hAnsi="Times New Roman" w:cs="Times New Roman"/>
          <w:sz w:val="24"/>
          <w:szCs w:val="24"/>
          <w:lang w:val="en-SG" w:eastAsia="en-AU"/>
        </w:rPr>
        <w:t xml:space="preserve"> attached at the end of this document</w:t>
      </w:r>
      <w:r w:rsidRPr="0078658A">
        <w:rPr>
          <w:rFonts w:ascii="Times New Roman" w:eastAsia="Times New Roman" w:hAnsi="Times New Roman" w:cs="Times New Roman"/>
          <w:sz w:val="24"/>
          <w:szCs w:val="24"/>
          <w:lang w:val="en-SG" w:eastAsia="en-AU"/>
        </w:rPr>
        <w:t>)</w:t>
      </w:r>
      <w:r w:rsidR="00DB1DD8" w:rsidRPr="0078658A">
        <w:rPr>
          <w:rFonts w:ascii="Times New Roman" w:eastAsia="Times New Roman" w:hAnsi="Times New Roman" w:cs="Times New Roman"/>
          <w:sz w:val="24"/>
          <w:szCs w:val="24"/>
          <w:lang w:val="en-SG" w:eastAsia="en-AU"/>
        </w:rPr>
        <w:t xml:space="preserve">, </w:t>
      </w:r>
      <w:r w:rsidR="0047734A">
        <w:rPr>
          <w:rFonts w:ascii="Times New Roman" w:eastAsia="Times New Roman" w:hAnsi="Times New Roman" w:cs="Times New Roman"/>
          <w:color w:val="333333"/>
          <w:sz w:val="24"/>
          <w:szCs w:val="24"/>
          <w:lang w:val="en-SG" w:eastAsia="en-AU"/>
        </w:rPr>
        <w:t>to eligible participants after eligibility screens.</w:t>
      </w:r>
    </w:p>
    <w:p w14:paraId="438B0255" w14:textId="6B3DC7B3" w:rsidR="00DB1DD8" w:rsidRPr="000E32EA" w:rsidRDefault="00DB1DD8" w:rsidP="000E32EA">
      <w:pPr>
        <w:pStyle w:val="ListParagraph"/>
        <w:numPr>
          <w:ilvl w:val="0"/>
          <w:numId w:val="15"/>
        </w:numPr>
        <w:spacing w:after="0" w:line="240" w:lineRule="auto"/>
        <w:rPr>
          <w:rFonts w:ascii="Times New Roman" w:eastAsia="Times New Roman" w:hAnsi="Times New Roman" w:cs="Times New Roman"/>
          <w:color w:val="333333"/>
          <w:sz w:val="24"/>
          <w:szCs w:val="24"/>
          <w:lang w:val="en-SG" w:eastAsia="en-AU"/>
        </w:rPr>
      </w:pPr>
      <w:r w:rsidRPr="000E32EA">
        <w:rPr>
          <w:rFonts w:ascii="Times New Roman" w:eastAsia="Times New Roman" w:hAnsi="Times New Roman" w:cs="Times New Roman"/>
          <w:color w:val="333333"/>
          <w:sz w:val="24"/>
          <w:szCs w:val="24"/>
          <w:lang w:val="en-SG" w:eastAsia="en-AU"/>
        </w:rPr>
        <w:t xml:space="preserve">Psychometric </w:t>
      </w:r>
      <w:r w:rsidR="00AE5CCE" w:rsidRPr="000E32EA">
        <w:rPr>
          <w:rFonts w:ascii="Times New Roman" w:eastAsia="Times New Roman" w:hAnsi="Times New Roman" w:cs="Times New Roman"/>
          <w:color w:val="333333"/>
          <w:sz w:val="24"/>
          <w:szCs w:val="24"/>
          <w:lang w:val="en-SG" w:eastAsia="en-AU"/>
        </w:rPr>
        <w:t>a</w:t>
      </w:r>
      <w:r w:rsidRPr="000E32EA">
        <w:rPr>
          <w:rFonts w:ascii="Times New Roman" w:eastAsia="Times New Roman" w:hAnsi="Times New Roman" w:cs="Times New Roman"/>
          <w:color w:val="333333"/>
          <w:sz w:val="24"/>
          <w:szCs w:val="24"/>
          <w:lang w:val="en-SG" w:eastAsia="en-AU"/>
        </w:rPr>
        <w:t xml:space="preserve">ssessment tools </w:t>
      </w:r>
      <w:r w:rsidR="00393CBD">
        <w:rPr>
          <w:rFonts w:ascii="Times New Roman" w:eastAsia="Times New Roman" w:hAnsi="Times New Roman" w:cs="Times New Roman"/>
          <w:color w:val="333333"/>
          <w:sz w:val="24"/>
          <w:szCs w:val="24"/>
          <w:lang w:val="en-SG" w:eastAsia="en-AU"/>
        </w:rPr>
        <w:t>(</w:t>
      </w:r>
      <w:r w:rsidR="00E33C5E" w:rsidRPr="000E32EA">
        <w:rPr>
          <w:rFonts w:ascii="Times New Roman" w:eastAsia="Times New Roman" w:hAnsi="Times New Roman" w:cs="Times New Roman"/>
          <w:color w:val="333333"/>
          <w:sz w:val="24"/>
          <w:szCs w:val="24"/>
          <w:lang w:val="en-SG" w:eastAsia="en-AU"/>
        </w:rPr>
        <w:t>pre-post training assessment tools</w:t>
      </w:r>
      <w:r w:rsidR="00393CBD">
        <w:rPr>
          <w:rFonts w:ascii="Times New Roman" w:eastAsia="Times New Roman" w:hAnsi="Times New Roman" w:cs="Times New Roman"/>
          <w:color w:val="333333"/>
          <w:sz w:val="24"/>
          <w:szCs w:val="24"/>
          <w:lang w:val="en-SG" w:eastAsia="en-AU"/>
        </w:rPr>
        <w:t>)</w:t>
      </w:r>
      <w:r w:rsidRPr="000E32EA">
        <w:rPr>
          <w:rFonts w:ascii="Times New Roman" w:eastAsia="Times New Roman" w:hAnsi="Times New Roman" w:cs="Times New Roman"/>
          <w:color w:val="333333"/>
          <w:sz w:val="24"/>
          <w:szCs w:val="24"/>
          <w:lang w:val="en-SG" w:eastAsia="en-AU"/>
        </w:rPr>
        <w:t xml:space="preserve"> will be administered by the research assistants before and after participants’ participation in the interventions</w:t>
      </w:r>
      <w:r w:rsidR="00E33C5E" w:rsidRPr="000E32EA">
        <w:rPr>
          <w:rFonts w:ascii="Times New Roman" w:eastAsia="Times New Roman" w:hAnsi="Times New Roman" w:cs="Times New Roman"/>
          <w:color w:val="333333"/>
          <w:sz w:val="24"/>
          <w:szCs w:val="24"/>
          <w:lang w:val="en-SG" w:eastAsia="en-AU"/>
        </w:rPr>
        <w:t>/trainings</w:t>
      </w:r>
      <w:r w:rsidRPr="000E32EA">
        <w:rPr>
          <w:rFonts w:ascii="Times New Roman" w:eastAsia="Times New Roman" w:hAnsi="Times New Roman" w:cs="Times New Roman"/>
          <w:color w:val="333333"/>
          <w:sz w:val="24"/>
          <w:szCs w:val="24"/>
          <w:lang w:val="en-SG" w:eastAsia="en-AU"/>
        </w:rPr>
        <w:t xml:space="preserve"> (for both groups 1 &amp; 2 treatment and control groups).</w:t>
      </w:r>
    </w:p>
    <w:p w14:paraId="3875C161" w14:textId="308E047F" w:rsidR="00153BF9" w:rsidRDefault="00153BF9" w:rsidP="000E32EA">
      <w:pPr>
        <w:pStyle w:val="ListParagraph"/>
        <w:numPr>
          <w:ilvl w:val="0"/>
          <w:numId w:val="15"/>
        </w:numPr>
        <w:spacing w:after="0" w:line="240" w:lineRule="auto"/>
        <w:rPr>
          <w:rFonts w:ascii="Times New Roman" w:eastAsia="Times New Roman" w:hAnsi="Times New Roman" w:cs="Times New Roman"/>
          <w:color w:val="333333"/>
          <w:sz w:val="24"/>
          <w:szCs w:val="24"/>
          <w:lang w:val="en-SG" w:eastAsia="en-AU"/>
        </w:rPr>
      </w:pPr>
      <w:r w:rsidRPr="000E32EA">
        <w:rPr>
          <w:rFonts w:ascii="Times New Roman" w:eastAsia="Times New Roman" w:hAnsi="Times New Roman" w:cs="Times New Roman"/>
          <w:color w:val="333333"/>
          <w:sz w:val="24"/>
          <w:szCs w:val="24"/>
          <w:lang w:val="en-SG" w:eastAsia="en-AU"/>
        </w:rPr>
        <w:t xml:space="preserve">In addition, the principal researcher/group facilitator will keep a </w:t>
      </w:r>
      <w:r w:rsidRPr="0078658A">
        <w:rPr>
          <w:rFonts w:ascii="Times New Roman" w:eastAsia="Times New Roman" w:hAnsi="Times New Roman" w:cs="Times New Roman"/>
          <w:sz w:val="24"/>
          <w:szCs w:val="24"/>
          <w:lang w:val="en-SG" w:eastAsia="en-AU"/>
        </w:rPr>
        <w:t xml:space="preserve">record </w:t>
      </w:r>
      <w:r w:rsidR="009430E1" w:rsidRPr="0078658A">
        <w:rPr>
          <w:rFonts w:ascii="Times New Roman" w:eastAsia="Times New Roman" w:hAnsi="Times New Roman" w:cs="Times New Roman"/>
          <w:sz w:val="24"/>
          <w:szCs w:val="24"/>
          <w:lang w:val="en-SG" w:eastAsia="en-AU"/>
        </w:rPr>
        <w:t>(please view appendix</w:t>
      </w:r>
      <w:r w:rsidR="0047734A" w:rsidRPr="0078658A">
        <w:rPr>
          <w:rFonts w:ascii="Times New Roman" w:eastAsia="Times New Roman" w:hAnsi="Times New Roman" w:cs="Times New Roman"/>
          <w:sz w:val="24"/>
          <w:szCs w:val="24"/>
          <w:lang w:val="en-SG" w:eastAsia="en-AU"/>
        </w:rPr>
        <w:t xml:space="preserve"> </w:t>
      </w:r>
      <w:r w:rsidR="0078658A" w:rsidRPr="0078658A">
        <w:rPr>
          <w:rFonts w:ascii="Times New Roman" w:eastAsia="Times New Roman" w:hAnsi="Times New Roman" w:cs="Times New Roman"/>
          <w:sz w:val="24"/>
          <w:szCs w:val="24"/>
          <w:lang w:val="en-SG" w:eastAsia="en-AU"/>
        </w:rPr>
        <w:t>VIII</w:t>
      </w:r>
      <w:r w:rsidR="00393CBD">
        <w:rPr>
          <w:rFonts w:ascii="Times New Roman" w:eastAsia="Times New Roman" w:hAnsi="Times New Roman" w:cs="Times New Roman"/>
          <w:sz w:val="24"/>
          <w:szCs w:val="24"/>
          <w:lang w:val="en-SG" w:eastAsia="en-AU"/>
        </w:rPr>
        <w:t xml:space="preserve"> at the end of this document</w:t>
      </w:r>
      <w:r w:rsidR="009430E1" w:rsidRPr="0078658A">
        <w:rPr>
          <w:rFonts w:ascii="Times New Roman" w:eastAsia="Times New Roman" w:hAnsi="Times New Roman" w:cs="Times New Roman"/>
          <w:sz w:val="24"/>
          <w:szCs w:val="24"/>
          <w:lang w:val="en-SG" w:eastAsia="en-AU"/>
        </w:rPr>
        <w:t xml:space="preserve">) </w:t>
      </w:r>
      <w:r w:rsidR="0047734A" w:rsidRPr="0078658A">
        <w:rPr>
          <w:rFonts w:ascii="Times New Roman" w:eastAsia="Times New Roman" w:hAnsi="Times New Roman" w:cs="Times New Roman"/>
          <w:sz w:val="24"/>
          <w:szCs w:val="24"/>
          <w:lang w:val="en-SG" w:eastAsia="en-AU"/>
        </w:rPr>
        <w:t>of each treatment group participants’ individual perfo</w:t>
      </w:r>
      <w:r w:rsidR="0047734A" w:rsidRPr="000E32EA">
        <w:rPr>
          <w:rFonts w:ascii="Times New Roman" w:eastAsia="Times New Roman" w:hAnsi="Times New Roman" w:cs="Times New Roman"/>
          <w:color w:val="333333"/>
          <w:sz w:val="24"/>
          <w:szCs w:val="24"/>
          <w:lang w:val="en-SG" w:eastAsia="en-AU"/>
        </w:rPr>
        <w:t xml:space="preserve">rmance </w:t>
      </w:r>
      <w:r w:rsidRPr="000E32EA">
        <w:rPr>
          <w:rFonts w:ascii="Times New Roman" w:eastAsia="Times New Roman" w:hAnsi="Times New Roman" w:cs="Times New Roman"/>
          <w:color w:val="333333"/>
          <w:sz w:val="24"/>
          <w:szCs w:val="24"/>
          <w:lang w:val="en-SG" w:eastAsia="en-AU"/>
        </w:rPr>
        <w:t>o</w:t>
      </w:r>
      <w:r w:rsidR="00AE5CCE" w:rsidRPr="000E32EA">
        <w:rPr>
          <w:rFonts w:ascii="Times New Roman" w:eastAsia="Times New Roman" w:hAnsi="Times New Roman" w:cs="Times New Roman"/>
          <w:color w:val="333333"/>
          <w:sz w:val="24"/>
          <w:szCs w:val="24"/>
          <w:lang w:val="en-SG" w:eastAsia="en-AU"/>
        </w:rPr>
        <w:t>n</w:t>
      </w:r>
      <w:r w:rsidRPr="000E32EA">
        <w:rPr>
          <w:rFonts w:ascii="Times New Roman" w:eastAsia="Times New Roman" w:hAnsi="Times New Roman" w:cs="Times New Roman"/>
          <w:color w:val="333333"/>
          <w:sz w:val="24"/>
          <w:szCs w:val="24"/>
          <w:lang w:val="en-SG" w:eastAsia="en-AU"/>
        </w:rPr>
        <w:t xml:space="preserve"> the individual task completed for the entire 10 weeks attention training program</w:t>
      </w:r>
      <w:r w:rsidR="0047734A" w:rsidRPr="000E32EA">
        <w:rPr>
          <w:rFonts w:ascii="Times New Roman" w:eastAsia="Times New Roman" w:hAnsi="Times New Roman" w:cs="Times New Roman"/>
          <w:color w:val="333333"/>
          <w:sz w:val="24"/>
          <w:szCs w:val="24"/>
          <w:lang w:val="en-SG" w:eastAsia="en-AU"/>
        </w:rPr>
        <w:t>.</w:t>
      </w:r>
    </w:p>
    <w:p w14:paraId="18BDD10B" w14:textId="77777777" w:rsidR="00F9063F" w:rsidRPr="00F9063F" w:rsidRDefault="00F9063F" w:rsidP="00F9063F">
      <w:pPr>
        <w:pStyle w:val="ListParagraph"/>
        <w:numPr>
          <w:ilvl w:val="0"/>
          <w:numId w:val="15"/>
        </w:numPr>
        <w:rPr>
          <w:rFonts w:ascii="Times New Roman" w:eastAsia="Times New Roman" w:hAnsi="Times New Roman" w:cs="Times New Roman"/>
          <w:color w:val="333333"/>
          <w:sz w:val="24"/>
          <w:szCs w:val="24"/>
          <w:lang w:val="en-SG" w:eastAsia="en-AU"/>
        </w:rPr>
      </w:pPr>
      <w:r w:rsidRPr="00F9063F">
        <w:rPr>
          <w:rFonts w:ascii="Times New Roman" w:eastAsia="Times New Roman" w:hAnsi="Times New Roman" w:cs="Times New Roman"/>
          <w:color w:val="333333"/>
          <w:sz w:val="24"/>
          <w:szCs w:val="24"/>
          <w:lang w:val="en-SG" w:eastAsia="en-AU"/>
        </w:rPr>
        <w:t>In addition, research assistants will also collect post training data using the RBANS and the TEA from the control group participants who participates in the Attention Training program, once they have completed the Relaxation Training.</w:t>
      </w:r>
    </w:p>
    <w:p w14:paraId="42355F23" w14:textId="6C656AA4" w:rsidR="00065A13" w:rsidRPr="005676A8" w:rsidRDefault="005676A8" w:rsidP="00F9063F">
      <w:pPr>
        <w:spacing w:after="0" w:line="240" w:lineRule="auto"/>
        <w:rPr>
          <w:rFonts w:ascii="Times New Roman" w:eastAsia="Times New Roman" w:hAnsi="Times New Roman" w:cs="Times New Roman"/>
          <w:color w:val="333333"/>
          <w:sz w:val="24"/>
          <w:szCs w:val="24"/>
          <w:lang w:val="en-SG" w:eastAsia="en-AU"/>
        </w:rPr>
      </w:pPr>
      <w:r>
        <w:rPr>
          <w:rFonts w:ascii="Times New Roman" w:eastAsia="Times New Roman" w:hAnsi="Times New Roman" w:cs="Times New Roman"/>
          <w:color w:val="333333"/>
          <w:sz w:val="24"/>
          <w:szCs w:val="24"/>
          <w:lang w:val="en-SG" w:eastAsia="en-AU"/>
        </w:rPr>
        <w:t>Please view Appendix IX at the end of this document.</w:t>
      </w:r>
    </w:p>
    <w:p w14:paraId="58C8D8B9" w14:textId="5E7A3107" w:rsidR="00DB1DD8" w:rsidRDefault="00153BF9" w:rsidP="00065A13">
      <w:pPr>
        <w:spacing w:after="0" w:line="240" w:lineRule="auto"/>
        <w:rPr>
          <w:rFonts w:ascii="Times New Roman" w:eastAsia="Times New Roman" w:hAnsi="Times New Roman" w:cs="Times New Roman"/>
          <w:b/>
          <w:i/>
          <w:color w:val="333333"/>
          <w:sz w:val="24"/>
          <w:szCs w:val="24"/>
          <w:lang w:val="en-SG" w:eastAsia="en-AU"/>
        </w:rPr>
      </w:pPr>
      <w:r w:rsidRPr="00153BF9">
        <w:rPr>
          <w:rFonts w:ascii="Times New Roman" w:eastAsia="Times New Roman" w:hAnsi="Times New Roman" w:cs="Times New Roman"/>
          <w:b/>
          <w:i/>
          <w:color w:val="333333"/>
          <w:sz w:val="24"/>
          <w:szCs w:val="24"/>
          <w:lang w:val="en-SG" w:eastAsia="en-AU"/>
        </w:rPr>
        <w:lastRenderedPageBreak/>
        <w:t xml:space="preserve">5.4 </w:t>
      </w:r>
      <w:r w:rsidR="00DB2F02">
        <w:rPr>
          <w:rFonts w:ascii="Times New Roman" w:eastAsia="Times New Roman" w:hAnsi="Times New Roman" w:cs="Times New Roman"/>
          <w:b/>
          <w:i/>
          <w:color w:val="333333"/>
          <w:sz w:val="24"/>
          <w:szCs w:val="24"/>
          <w:lang w:val="en-SG" w:eastAsia="en-AU"/>
        </w:rPr>
        <w:t>Psychometric Tools/</w:t>
      </w:r>
      <w:r w:rsidR="000E32EA">
        <w:rPr>
          <w:rFonts w:ascii="Times New Roman" w:eastAsia="Times New Roman" w:hAnsi="Times New Roman" w:cs="Times New Roman"/>
          <w:b/>
          <w:i/>
          <w:color w:val="333333"/>
          <w:sz w:val="24"/>
          <w:szCs w:val="24"/>
          <w:lang w:val="en-SG" w:eastAsia="en-AU"/>
        </w:rPr>
        <w:t>Pre-post training assessments tools</w:t>
      </w:r>
      <w:r w:rsidR="00DB1DD8" w:rsidRPr="00153BF9">
        <w:rPr>
          <w:rFonts w:ascii="Times New Roman" w:eastAsia="Times New Roman" w:hAnsi="Times New Roman" w:cs="Times New Roman"/>
          <w:b/>
          <w:i/>
          <w:color w:val="333333"/>
          <w:sz w:val="24"/>
          <w:szCs w:val="24"/>
          <w:lang w:val="en-SG" w:eastAsia="en-AU"/>
        </w:rPr>
        <w:t>:</w:t>
      </w:r>
    </w:p>
    <w:p w14:paraId="602E4DD0" w14:textId="73541DD0" w:rsidR="00DB1DD8" w:rsidRPr="006D0D6A" w:rsidRDefault="00DB1DD8" w:rsidP="00065A13">
      <w:pPr>
        <w:spacing w:after="0" w:line="240" w:lineRule="auto"/>
        <w:ind w:firstLine="360"/>
        <w:rPr>
          <w:rFonts w:ascii="Times New Roman" w:hAnsi="Times New Roman" w:cs="Times New Roman"/>
          <w:b/>
          <w:color w:val="333333"/>
          <w:sz w:val="24"/>
          <w:szCs w:val="24"/>
        </w:rPr>
      </w:pPr>
      <w:r w:rsidRPr="006D0D6A">
        <w:rPr>
          <w:rFonts w:ascii="Times New Roman" w:hAnsi="Times New Roman" w:cs="Times New Roman"/>
          <w:b/>
          <w:sz w:val="24"/>
          <w:szCs w:val="24"/>
        </w:rPr>
        <w:t xml:space="preserve"> </w:t>
      </w:r>
      <w:r w:rsidRPr="006D0D6A">
        <w:rPr>
          <w:rFonts w:ascii="Times New Roman" w:hAnsi="Times New Roman" w:cs="Times New Roman"/>
          <w:b/>
          <w:color w:val="333333"/>
          <w:sz w:val="24"/>
          <w:szCs w:val="24"/>
        </w:rPr>
        <w:t>a) Test of Everyday Attention (TEA)</w:t>
      </w:r>
    </w:p>
    <w:p w14:paraId="6B6C1793" w14:textId="2F04C9A4" w:rsidR="00DB1DD8" w:rsidRDefault="00DB1DD8" w:rsidP="00065A13">
      <w:pPr>
        <w:spacing w:after="0" w:line="240" w:lineRule="auto"/>
        <w:rPr>
          <w:rFonts w:ascii="Times New Roman" w:eastAsia="Times New Roman" w:hAnsi="Times New Roman" w:cs="Times New Roman"/>
          <w:color w:val="333333"/>
          <w:sz w:val="24"/>
          <w:szCs w:val="24"/>
          <w:lang w:eastAsia="en-AU"/>
        </w:rPr>
      </w:pPr>
      <w:r w:rsidRPr="00DB1DD8">
        <w:rPr>
          <w:rFonts w:ascii="Times New Roman" w:eastAsia="Times New Roman" w:hAnsi="Times New Roman" w:cs="Times New Roman"/>
          <w:color w:val="333333"/>
          <w:sz w:val="24"/>
          <w:szCs w:val="24"/>
          <w:lang w:val="en-SG" w:eastAsia="en-AU"/>
        </w:rPr>
        <w:t xml:space="preserve">Robertson, I.H, </w:t>
      </w:r>
      <w:r w:rsidRPr="00DB1DD8">
        <w:rPr>
          <w:rFonts w:ascii="Times New Roman" w:eastAsia="Times New Roman" w:hAnsi="Times New Roman" w:cs="Times New Roman"/>
          <w:color w:val="333333"/>
          <w:sz w:val="24"/>
          <w:szCs w:val="24"/>
          <w:lang w:eastAsia="en-AU"/>
        </w:rPr>
        <w:t xml:space="preserve">Nimmo-Smith, I., Ward, T., &amp; Ridgeway, V (1994).  </w:t>
      </w:r>
    </w:p>
    <w:p w14:paraId="2CD15BA3" w14:textId="5ECEC83B" w:rsidR="00DB1DD8" w:rsidRDefault="00DB1DD8" w:rsidP="00B716F5">
      <w:pPr>
        <w:spacing w:after="0" w:line="240" w:lineRule="auto"/>
        <w:ind w:firstLine="360"/>
        <w:rPr>
          <w:rFonts w:ascii="Times New Roman" w:eastAsia="Times New Roman" w:hAnsi="Times New Roman" w:cs="Times New Roman"/>
          <w:color w:val="333333"/>
          <w:sz w:val="24"/>
          <w:szCs w:val="24"/>
          <w:lang w:eastAsia="en-AU"/>
        </w:rPr>
      </w:pPr>
      <w:r w:rsidRPr="00DB1DD8">
        <w:rPr>
          <w:rFonts w:ascii="Times New Roman" w:eastAsia="Times New Roman" w:hAnsi="Times New Roman" w:cs="Times New Roman"/>
          <w:color w:val="333333"/>
          <w:sz w:val="24"/>
          <w:szCs w:val="24"/>
          <w:lang w:eastAsia="en-AU"/>
        </w:rPr>
        <w:t>TEA is an individual measure of three important clinical and theoretical aspects of attention: selective attention, sustained attention, and attenti</w:t>
      </w:r>
      <w:r w:rsidR="00096B99">
        <w:rPr>
          <w:rFonts w:ascii="Times New Roman" w:eastAsia="Times New Roman" w:hAnsi="Times New Roman" w:cs="Times New Roman"/>
          <w:color w:val="333333"/>
          <w:sz w:val="24"/>
          <w:szCs w:val="24"/>
          <w:lang w:eastAsia="en-AU"/>
        </w:rPr>
        <w:t xml:space="preserve">onal switching.   As such it </w:t>
      </w:r>
      <w:r w:rsidR="00244043">
        <w:rPr>
          <w:rFonts w:ascii="Times New Roman" w:eastAsia="Times New Roman" w:hAnsi="Times New Roman" w:cs="Times New Roman"/>
          <w:color w:val="333333"/>
          <w:sz w:val="24"/>
          <w:szCs w:val="24"/>
          <w:lang w:eastAsia="en-AU"/>
        </w:rPr>
        <w:t>can</w:t>
      </w:r>
      <w:r w:rsidRPr="00DB1DD8">
        <w:rPr>
          <w:rFonts w:ascii="Times New Roman" w:eastAsia="Times New Roman" w:hAnsi="Times New Roman" w:cs="Times New Roman"/>
          <w:color w:val="333333"/>
          <w:sz w:val="24"/>
          <w:szCs w:val="24"/>
          <w:lang w:eastAsia="en-AU"/>
        </w:rPr>
        <w:t xml:space="preserve"> detect the specific areas of deficits in attention that can be improved through a defined program in this study.  </w:t>
      </w:r>
      <w:r w:rsidRPr="00DB1DD8">
        <w:rPr>
          <w:rFonts w:ascii="Times New Roman" w:eastAsia="Times New Roman" w:hAnsi="Times New Roman" w:cs="Times New Roman"/>
          <w:color w:val="333333"/>
          <w:sz w:val="24"/>
          <w:szCs w:val="24"/>
          <w:lang w:val="en-SG" w:eastAsia="en-AU"/>
        </w:rPr>
        <w:t>It is used for adults 18-80 years old.  It is sensitive to show normal age effects in the general population and is</w:t>
      </w:r>
      <w:r w:rsidRPr="00DB1DD8">
        <w:rPr>
          <w:rFonts w:ascii="Times New Roman" w:eastAsia="Times New Roman" w:hAnsi="Times New Roman" w:cs="Times New Roman"/>
          <w:color w:val="333333"/>
          <w:sz w:val="24"/>
          <w:szCs w:val="24"/>
          <w:lang w:eastAsia="en-AU"/>
        </w:rPr>
        <w:t xml:space="preserve"> validated with patients with closed head injury, stroke, and Alzheimer's disease, and including those with low educational level.  The subtests of the TEA use everyday skills to examine various aspects of attention namely: Map Search (selective attention), Elevator Counting, Elevator counting with distraction and lottery (sustained attention), Elevator Counting using Visual or Auditory Stimulus (attentional switching), and Telephone Directory (divided attention).  Coefficients for the test-retest reliability of versions A to B of the TEA ranged from 0.59 to 0.86. For versions B to C, test-retest reliability coefficients ranged from 0.61 to 0.90.  TEA has high face validity for individuals with intact auditory and sensory acuity.</w:t>
      </w:r>
    </w:p>
    <w:p w14:paraId="76B55228" w14:textId="1FE7B3B5" w:rsidR="00DB1DD8" w:rsidRPr="000E32EA" w:rsidRDefault="00DB1DD8" w:rsidP="000E32EA">
      <w:pPr>
        <w:pStyle w:val="ListParagraph"/>
        <w:numPr>
          <w:ilvl w:val="0"/>
          <w:numId w:val="36"/>
        </w:numPr>
        <w:spacing w:after="150" w:line="240" w:lineRule="auto"/>
        <w:rPr>
          <w:rFonts w:ascii="Times New Roman" w:eastAsia="Times New Roman" w:hAnsi="Times New Roman" w:cs="Times New Roman"/>
          <w:color w:val="333333"/>
          <w:sz w:val="24"/>
          <w:szCs w:val="24"/>
          <w:lang w:eastAsia="en-AU"/>
        </w:rPr>
      </w:pPr>
      <w:r w:rsidRPr="000E32EA">
        <w:rPr>
          <w:rFonts w:ascii="Times New Roman" w:eastAsia="Times New Roman" w:hAnsi="Times New Roman" w:cs="Times New Roman"/>
          <w:b/>
          <w:color w:val="333333"/>
          <w:sz w:val="24"/>
          <w:szCs w:val="24"/>
          <w:lang w:eastAsia="en-AU"/>
        </w:rPr>
        <w:t xml:space="preserve">Repeatable Battery for the Assessment of Neuropsychological Status </w:t>
      </w:r>
      <w:r w:rsidRPr="000E32EA">
        <w:rPr>
          <w:rFonts w:ascii="Times New Roman" w:eastAsia="Times New Roman" w:hAnsi="Times New Roman" w:cs="Times New Roman"/>
          <w:color w:val="333333"/>
          <w:sz w:val="24"/>
          <w:szCs w:val="24"/>
          <w:lang w:eastAsia="en-AU"/>
        </w:rPr>
        <w:t>(</w:t>
      </w:r>
      <w:r w:rsidRPr="000E32EA">
        <w:rPr>
          <w:rFonts w:ascii="Times New Roman" w:eastAsia="Times New Roman" w:hAnsi="Times New Roman" w:cs="Times New Roman"/>
          <w:b/>
          <w:color w:val="333333"/>
          <w:sz w:val="24"/>
          <w:szCs w:val="24"/>
          <w:lang w:eastAsia="en-AU"/>
        </w:rPr>
        <w:t>RBANS Update Form A</w:t>
      </w:r>
      <w:r w:rsidR="00DB2F02" w:rsidRPr="000E32EA">
        <w:rPr>
          <w:rFonts w:ascii="Times New Roman" w:eastAsia="Times New Roman" w:hAnsi="Times New Roman" w:cs="Times New Roman"/>
          <w:b/>
          <w:color w:val="333333"/>
          <w:sz w:val="24"/>
          <w:szCs w:val="24"/>
          <w:lang w:eastAsia="en-AU"/>
        </w:rPr>
        <w:t xml:space="preserve"> and B</w:t>
      </w:r>
      <w:r w:rsidRPr="000E32EA">
        <w:rPr>
          <w:rFonts w:ascii="Times New Roman" w:eastAsia="Times New Roman" w:hAnsi="Times New Roman" w:cs="Times New Roman"/>
          <w:b/>
          <w:color w:val="333333"/>
          <w:sz w:val="24"/>
          <w:szCs w:val="24"/>
          <w:lang w:eastAsia="en-AU"/>
        </w:rPr>
        <w:t xml:space="preserve">) </w:t>
      </w:r>
      <w:proofErr w:type="spellStart"/>
      <w:r w:rsidRPr="000E32EA">
        <w:rPr>
          <w:rFonts w:ascii="Times New Roman" w:eastAsia="Times New Roman" w:hAnsi="Times New Roman" w:cs="Times New Roman"/>
          <w:color w:val="333333"/>
          <w:sz w:val="24"/>
          <w:szCs w:val="24"/>
          <w:lang w:eastAsia="en-AU"/>
        </w:rPr>
        <w:t>Randolf</w:t>
      </w:r>
      <w:proofErr w:type="spellEnd"/>
      <w:r w:rsidRPr="000E32EA">
        <w:rPr>
          <w:rFonts w:ascii="Times New Roman" w:eastAsia="Times New Roman" w:hAnsi="Times New Roman" w:cs="Times New Roman"/>
          <w:color w:val="333333"/>
          <w:sz w:val="24"/>
          <w:szCs w:val="24"/>
          <w:lang w:eastAsia="en-AU"/>
        </w:rPr>
        <w:t>, C (2012).</w:t>
      </w:r>
    </w:p>
    <w:p w14:paraId="6934ECF4" w14:textId="7F1BC340" w:rsidR="00DB1DD8" w:rsidRDefault="00DB1DD8" w:rsidP="00F9187A">
      <w:pPr>
        <w:spacing w:after="150" w:line="240" w:lineRule="auto"/>
        <w:ind w:firstLine="360"/>
        <w:rPr>
          <w:rFonts w:ascii="Times New Roman" w:eastAsia="Times New Roman" w:hAnsi="Times New Roman" w:cs="Times New Roman"/>
          <w:color w:val="333333"/>
          <w:sz w:val="24"/>
          <w:szCs w:val="24"/>
          <w:lang w:eastAsia="en-AU"/>
        </w:rPr>
      </w:pPr>
      <w:r w:rsidRPr="00DB1DD8">
        <w:rPr>
          <w:rFonts w:ascii="Times New Roman" w:eastAsia="Times New Roman" w:hAnsi="Times New Roman" w:cs="Times New Roman"/>
          <w:color w:val="333333"/>
          <w:sz w:val="24"/>
          <w:szCs w:val="24"/>
          <w:lang w:eastAsia="en-AU"/>
        </w:rPr>
        <w:t xml:space="preserve">The RBANS is a brief 30 </w:t>
      </w:r>
      <w:proofErr w:type="gramStart"/>
      <w:r w:rsidRPr="00DB1DD8">
        <w:rPr>
          <w:rFonts w:ascii="Times New Roman" w:eastAsia="Times New Roman" w:hAnsi="Times New Roman" w:cs="Times New Roman"/>
          <w:color w:val="333333"/>
          <w:sz w:val="24"/>
          <w:szCs w:val="24"/>
          <w:lang w:eastAsia="en-AU"/>
        </w:rPr>
        <w:t>minutes</w:t>
      </w:r>
      <w:proofErr w:type="gramEnd"/>
      <w:r w:rsidRPr="00DB1DD8">
        <w:rPr>
          <w:rFonts w:ascii="Times New Roman" w:eastAsia="Times New Roman" w:hAnsi="Times New Roman" w:cs="Times New Roman"/>
          <w:color w:val="333333"/>
          <w:sz w:val="24"/>
          <w:szCs w:val="24"/>
          <w:lang w:eastAsia="en-AU"/>
        </w:rPr>
        <w:t xml:space="preserve"> individual assessment to measure cognitive decline or improvement across 5 domains namely immediate and delayed memory, attention, visuospatial/constructional and language, in people aged 18-89 years.  It has shown sensitivity of 84% and specificity of 97% for cognitive impairment in Alzheimer’s disease (AD).  This test </w:t>
      </w:r>
      <w:r w:rsidR="00244043" w:rsidRPr="00DB1DD8">
        <w:rPr>
          <w:rFonts w:ascii="Times New Roman" w:eastAsia="Times New Roman" w:hAnsi="Times New Roman" w:cs="Times New Roman"/>
          <w:color w:val="333333"/>
          <w:sz w:val="24"/>
          <w:szCs w:val="24"/>
          <w:lang w:eastAsia="en-AU"/>
        </w:rPr>
        <w:t>can</w:t>
      </w:r>
      <w:r w:rsidRPr="00DB1DD8">
        <w:rPr>
          <w:rFonts w:ascii="Times New Roman" w:eastAsia="Times New Roman" w:hAnsi="Times New Roman" w:cs="Times New Roman"/>
          <w:color w:val="333333"/>
          <w:sz w:val="24"/>
          <w:szCs w:val="24"/>
          <w:lang w:eastAsia="en-AU"/>
        </w:rPr>
        <w:t xml:space="preserve"> track recovery during rehabilitation and can also track progression in degenerative diseases such as Dementia. Alternate forms are available for evaluating progression or improvement of neuropsychological symptoms which helps eliminate content practice effects.  </w:t>
      </w:r>
    </w:p>
    <w:p w14:paraId="6E9B1538" w14:textId="3339A98F" w:rsidR="0093456D" w:rsidRDefault="00153BF9" w:rsidP="000E32EA">
      <w:pPr>
        <w:spacing w:after="0" w:line="240" w:lineRule="auto"/>
        <w:ind w:firstLine="357"/>
        <w:rPr>
          <w:rFonts w:ascii="Times New Roman" w:eastAsia="Times New Roman" w:hAnsi="Times New Roman" w:cs="Times New Roman"/>
          <w:b/>
          <w:i/>
          <w:color w:val="333333"/>
          <w:sz w:val="24"/>
          <w:szCs w:val="24"/>
          <w:lang w:val="en-SG" w:eastAsia="en-AU"/>
        </w:rPr>
      </w:pPr>
      <w:r w:rsidRPr="00153BF9">
        <w:rPr>
          <w:rFonts w:ascii="Times New Roman" w:eastAsia="Times New Roman" w:hAnsi="Times New Roman" w:cs="Times New Roman"/>
          <w:b/>
          <w:i/>
          <w:color w:val="333333"/>
          <w:sz w:val="24"/>
          <w:szCs w:val="24"/>
          <w:lang w:val="en-SG" w:eastAsia="en-AU"/>
        </w:rPr>
        <w:t>5.5 Data Analysis</w:t>
      </w:r>
      <w:r w:rsidR="00E37F90">
        <w:rPr>
          <w:rFonts w:ascii="Times New Roman" w:eastAsia="Times New Roman" w:hAnsi="Times New Roman" w:cs="Times New Roman"/>
          <w:b/>
          <w:i/>
          <w:color w:val="333333"/>
          <w:sz w:val="24"/>
          <w:szCs w:val="24"/>
          <w:lang w:val="en-SG" w:eastAsia="en-AU"/>
        </w:rPr>
        <w:t xml:space="preserve"> </w:t>
      </w:r>
    </w:p>
    <w:p w14:paraId="4657A3D8" w14:textId="3A6123F8" w:rsidR="0093456D" w:rsidRPr="006D0D6A" w:rsidRDefault="0093456D" w:rsidP="000E32EA">
      <w:pPr>
        <w:spacing w:after="0" w:line="240" w:lineRule="auto"/>
        <w:ind w:firstLine="357"/>
        <w:rPr>
          <w:rFonts w:ascii="Times New Roman" w:eastAsia="Times New Roman" w:hAnsi="Times New Roman" w:cs="Times New Roman"/>
          <w:color w:val="333333"/>
          <w:sz w:val="24"/>
          <w:szCs w:val="24"/>
          <w:lang w:val="en-SG" w:eastAsia="en-AU"/>
        </w:rPr>
      </w:pPr>
      <w:r w:rsidRPr="006D0D6A">
        <w:rPr>
          <w:rFonts w:ascii="Times New Roman" w:eastAsia="Times New Roman" w:hAnsi="Times New Roman" w:cs="Times New Roman"/>
          <w:color w:val="333333"/>
          <w:sz w:val="24"/>
          <w:szCs w:val="24"/>
          <w:lang w:val="en-SG" w:eastAsia="en-AU"/>
        </w:rPr>
        <w:t>The pre-</w:t>
      </w:r>
      <w:r w:rsidR="009B3245">
        <w:rPr>
          <w:rFonts w:ascii="Times New Roman" w:eastAsia="Times New Roman" w:hAnsi="Times New Roman" w:cs="Times New Roman"/>
          <w:color w:val="333333"/>
          <w:sz w:val="24"/>
          <w:szCs w:val="24"/>
          <w:lang w:val="en-SG" w:eastAsia="en-AU"/>
        </w:rPr>
        <w:t xml:space="preserve">training </w:t>
      </w:r>
      <w:r w:rsidRPr="006D0D6A">
        <w:rPr>
          <w:rFonts w:ascii="Times New Roman" w:eastAsia="Times New Roman" w:hAnsi="Times New Roman" w:cs="Times New Roman"/>
          <w:color w:val="333333"/>
          <w:sz w:val="24"/>
          <w:szCs w:val="24"/>
          <w:lang w:val="en-SG" w:eastAsia="en-AU"/>
        </w:rPr>
        <w:t xml:space="preserve">assessment data </w:t>
      </w:r>
      <w:r w:rsidR="009B3245">
        <w:rPr>
          <w:rFonts w:ascii="Times New Roman" w:eastAsia="Times New Roman" w:hAnsi="Times New Roman" w:cs="Times New Roman"/>
          <w:color w:val="333333"/>
          <w:sz w:val="24"/>
          <w:szCs w:val="24"/>
          <w:lang w:val="en-SG" w:eastAsia="en-AU"/>
        </w:rPr>
        <w:t xml:space="preserve">namely the </w:t>
      </w:r>
      <w:r w:rsidRPr="006D0D6A">
        <w:rPr>
          <w:rFonts w:ascii="Times New Roman" w:eastAsia="Times New Roman" w:hAnsi="Times New Roman" w:cs="Times New Roman"/>
          <w:color w:val="333333"/>
          <w:sz w:val="24"/>
          <w:szCs w:val="24"/>
          <w:lang w:val="en-SG" w:eastAsia="en-AU"/>
        </w:rPr>
        <w:t xml:space="preserve">RBANS- Update </w:t>
      </w:r>
      <w:r w:rsidR="00B04442">
        <w:rPr>
          <w:rFonts w:ascii="Times New Roman" w:eastAsia="Times New Roman" w:hAnsi="Times New Roman" w:cs="Times New Roman"/>
          <w:color w:val="333333"/>
          <w:sz w:val="24"/>
          <w:szCs w:val="24"/>
          <w:lang w:val="en-SG" w:eastAsia="en-AU"/>
        </w:rPr>
        <w:t xml:space="preserve">Form </w:t>
      </w:r>
      <w:r w:rsidRPr="006D0D6A">
        <w:rPr>
          <w:rFonts w:ascii="Times New Roman" w:eastAsia="Times New Roman" w:hAnsi="Times New Roman" w:cs="Times New Roman"/>
          <w:color w:val="333333"/>
          <w:sz w:val="24"/>
          <w:szCs w:val="24"/>
          <w:lang w:val="en-SG" w:eastAsia="en-AU"/>
        </w:rPr>
        <w:t>A</w:t>
      </w:r>
      <w:r w:rsidR="006D0D6A" w:rsidRPr="006D0D6A">
        <w:rPr>
          <w:rFonts w:ascii="Times New Roman" w:eastAsia="Times New Roman" w:hAnsi="Times New Roman" w:cs="Times New Roman"/>
          <w:color w:val="333333"/>
          <w:sz w:val="24"/>
          <w:szCs w:val="24"/>
          <w:lang w:val="en-SG" w:eastAsia="en-AU"/>
        </w:rPr>
        <w:t xml:space="preserve"> and the TEA scores will be analysed using the correlation analysis and the logistic regression discussed below:</w:t>
      </w:r>
    </w:p>
    <w:p w14:paraId="4C55E959" w14:textId="77777777" w:rsidR="00E33C5E" w:rsidRDefault="0093456D" w:rsidP="000E32EA">
      <w:pPr>
        <w:spacing w:after="0" w:line="240" w:lineRule="auto"/>
        <w:rPr>
          <w:rFonts w:ascii="Times New Roman" w:eastAsia="Times New Roman" w:hAnsi="Times New Roman" w:cs="Times New Roman"/>
          <w:b/>
          <w:color w:val="333333"/>
          <w:sz w:val="24"/>
          <w:szCs w:val="24"/>
          <w:lang w:val="en-US" w:eastAsia="en-AU"/>
        </w:rPr>
      </w:pPr>
      <w:r w:rsidRPr="0093456D">
        <w:rPr>
          <w:rFonts w:ascii="Times New Roman" w:eastAsia="Times New Roman" w:hAnsi="Times New Roman" w:cs="Times New Roman"/>
          <w:b/>
          <w:color w:val="333333"/>
          <w:sz w:val="24"/>
          <w:szCs w:val="24"/>
          <w:lang w:val="en-US" w:eastAsia="en-AU"/>
        </w:rPr>
        <w:t xml:space="preserve">1.Correlation analysis: </w:t>
      </w:r>
    </w:p>
    <w:p w14:paraId="0AA74D44" w14:textId="4532E3B1" w:rsidR="0093456D" w:rsidRPr="0093456D" w:rsidRDefault="0093456D" w:rsidP="000E32EA">
      <w:pPr>
        <w:spacing w:after="0" w:line="240" w:lineRule="auto"/>
        <w:ind w:firstLine="357"/>
        <w:rPr>
          <w:rFonts w:ascii="Times New Roman" w:eastAsia="Times New Roman" w:hAnsi="Times New Roman" w:cs="Times New Roman"/>
          <w:color w:val="333333"/>
          <w:sz w:val="24"/>
          <w:szCs w:val="24"/>
          <w:lang w:eastAsia="en-AU"/>
        </w:rPr>
      </w:pPr>
      <w:r w:rsidRPr="0093456D">
        <w:rPr>
          <w:rFonts w:ascii="Times New Roman" w:eastAsia="Times New Roman" w:hAnsi="Times New Roman" w:cs="Times New Roman"/>
          <w:color w:val="333333"/>
          <w:sz w:val="24"/>
          <w:szCs w:val="24"/>
          <w:lang w:eastAsia="en-AU"/>
        </w:rPr>
        <w:t>The correlation between the various attention measures (selective attention, sustained attention, attentional switching, and divided attention and various domains of the RBANS Update A namely immediate and delayed memory, visuospatial and language measures and overall cognition will be investigated by completing a correlation matrix.  This will measure and describe the strength and direction of the </w:t>
      </w:r>
      <w:r w:rsidRPr="0093456D">
        <w:rPr>
          <w:rFonts w:ascii="Times New Roman" w:eastAsia="Times New Roman" w:hAnsi="Times New Roman" w:cs="Times New Roman"/>
          <w:bCs/>
          <w:color w:val="333333"/>
          <w:sz w:val="24"/>
          <w:szCs w:val="24"/>
          <w:lang w:eastAsia="en-AU"/>
        </w:rPr>
        <w:t>relationship existing among these variables</w:t>
      </w:r>
      <w:r w:rsidRPr="0093456D">
        <w:rPr>
          <w:rFonts w:ascii="Times New Roman" w:eastAsia="Times New Roman" w:hAnsi="Times New Roman" w:cs="Times New Roman"/>
          <w:color w:val="333333"/>
          <w:sz w:val="24"/>
          <w:szCs w:val="24"/>
          <w:lang w:eastAsia="en-AU"/>
        </w:rPr>
        <w:t>.</w:t>
      </w:r>
    </w:p>
    <w:p w14:paraId="1C7A7770" w14:textId="77777777" w:rsidR="00D971BB" w:rsidRDefault="0093456D" w:rsidP="000E32EA">
      <w:pPr>
        <w:spacing w:after="0" w:line="240" w:lineRule="auto"/>
        <w:rPr>
          <w:rFonts w:ascii="Times New Roman" w:eastAsia="Times New Roman" w:hAnsi="Times New Roman" w:cs="Times New Roman"/>
          <w:color w:val="333333"/>
          <w:sz w:val="24"/>
          <w:szCs w:val="24"/>
          <w:lang w:eastAsia="en-AU"/>
        </w:rPr>
      </w:pPr>
      <w:r w:rsidRPr="0093456D">
        <w:rPr>
          <w:rFonts w:ascii="Times New Roman" w:eastAsia="Times New Roman" w:hAnsi="Times New Roman" w:cs="Times New Roman"/>
          <w:b/>
          <w:color w:val="333333"/>
          <w:sz w:val="24"/>
          <w:szCs w:val="24"/>
          <w:lang w:eastAsia="en-AU"/>
        </w:rPr>
        <w:t>2.Logistic Regression</w:t>
      </w:r>
      <w:r w:rsidRPr="0093456D">
        <w:rPr>
          <w:rFonts w:ascii="Times New Roman" w:eastAsia="Times New Roman" w:hAnsi="Times New Roman" w:cs="Times New Roman"/>
          <w:color w:val="333333"/>
          <w:sz w:val="24"/>
          <w:szCs w:val="24"/>
          <w:lang w:eastAsia="en-AU"/>
        </w:rPr>
        <w:t xml:space="preserve">: </w:t>
      </w:r>
    </w:p>
    <w:p w14:paraId="4FF59B98" w14:textId="27E2FCB3" w:rsidR="00DB1DD8" w:rsidRDefault="0093456D" w:rsidP="000E32EA">
      <w:pPr>
        <w:spacing w:after="0" w:line="240" w:lineRule="auto"/>
        <w:ind w:firstLine="357"/>
        <w:rPr>
          <w:rFonts w:ascii="Times New Roman" w:eastAsia="Times New Roman" w:hAnsi="Times New Roman" w:cs="Times New Roman"/>
          <w:color w:val="333333"/>
          <w:sz w:val="24"/>
          <w:szCs w:val="24"/>
          <w:lang w:eastAsia="en-AU"/>
        </w:rPr>
      </w:pPr>
      <w:r w:rsidRPr="0093456D">
        <w:rPr>
          <w:rFonts w:ascii="Times New Roman" w:eastAsia="Times New Roman" w:hAnsi="Times New Roman" w:cs="Times New Roman"/>
          <w:color w:val="333333"/>
          <w:sz w:val="24"/>
          <w:szCs w:val="24"/>
          <w:lang w:eastAsia="en-AU"/>
        </w:rPr>
        <w:t xml:space="preserve">This analysis will determine what subscales of the Test of Everyday Attention (TEA) namely (selective attention, attentional switching, divided attention, and sustained -four subtests in total) and </w:t>
      </w:r>
      <w:r w:rsidR="000E32EA">
        <w:rPr>
          <w:rFonts w:ascii="Times New Roman" w:eastAsia="Times New Roman" w:hAnsi="Times New Roman" w:cs="Times New Roman"/>
          <w:color w:val="333333"/>
          <w:sz w:val="24"/>
          <w:szCs w:val="24"/>
          <w:lang w:eastAsia="en-AU"/>
        </w:rPr>
        <w:t xml:space="preserve">what </w:t>
      </w:r>
      <w:r w:rsidRPr="0093456D">
        <w:rPr>
          <w:rFonts w:ascii="Times New Roman" w:eastAsia="Times New Roman" w:hAnsi="Times New Roman" w:cs="Times New Roman"/>
          <w:color w:val="333333"/>
          <w:sz w:val="24"/>
          <w:szCs w:val="24"/>
          <w:lang w:eastAsia="en-AU"/>
        </w:rPr>
        <w:t>subtests/domains of the RBANS (namely attention, immediate memory, delayed memory, language or visuospatial) best predict the group of participants with MCI.</w:t>
      </w:r>
    </w:p>
    <w:p w14:paraId="688561E8" w14:textId="4FC696EE" w:rsidR="004E715F" w:rsidRDefault="004E715F" w:rsidP="000E32EA">
      <w:pPr>
        <w:spacing w:after="0" w:line="240" w:lineRule="auto"/>
        <w:ind w:firstLine="357"/>
        <w:rPr>
          <w:rFonts w:ascii="Times New Roman" w:eastAsia="Times New Roman" w:hAnsi="Times New Roman" w:cs="Times New Roman"/>
          <w:b/>
          <w:color w:val="333333"/>
          <w:sz w:val="24"/>
          <w:szCs w:val="24"/>
          <w:lang w:eastAsia="en-AU"/>
        </w:rPr>
      </w:pPr>
      <w:r w:rsidRPr="004E715F">
        <w:rPr>
          <w:rFonts w:ascii="Times New Roman" w:eastAsia="Times New Roman" w:hAnsi="Times New Roman" w:cs="Times New Roman"/>
          <w:b/>
          <w:color w:val="333333"/>
          <w:sz w:val="24"/>
          <w:szCs w:val="24"/>
          <w:lang w:eastAsia="en-AU"/>
        </w:rPr>
        <w:t>The above two analyses will be conducted after collection of pre-</w:t>
      </w:r>
      <w:r w:rsidR="009B3245">
        <w:rPr>
          <w:rFonts w:ascii="Times New Roman" w:eastAsia="Times New Roman" w:hAnsi="Times New Roman" w:cs="Times New Roman"/>
          <w:b/>
          <w:color w:val="333333"/>
          <w:sz w:val="24"/>
          <w:szCs w:val="24"/>
          <w:lang w:eastAsia="en-AU"/>
        </w:rPr>
        <w:t xml:space="preserve">training </w:t>
      </w:r>
      <w:r w:rsidRPr="004E715F">
        <w:rPr>
          <w:rFonts w:ascii="Times New Roman" w:eastAsia="Times New Roman" w:hAnsi="Times New Roman" w:cs="Times New Roman"/>
          <w:b/>
          <w:color w:val="333333"/>
          <w:sz w:val="24"/>
          <w:szCs w:val="24"/>
          <w:lang w:eastAsia="en-AU"/>
        </w:rPr>
        <w:t>assessment data.</w:t>
      </w:r>
    </w:p>
    <w:p w14:paraId="1098F963" w14:textId="77777777" w:rsidR="00E41A02" w:rsidRDefault="00E41A02" w:rsidP="000E32EA">
      <w:pPr>
        <w:spacing w:after="0" w:line="240" w:lineRule="auto"/>
        <w:ind w:firstLine="357"/>
        <w:rPr>
          <w:rFonts w:ascii="Times New Roman" w:eastAsia="Times New Roman" w:hAnsi="Times New Roman" w:cs="Times New Roman"/>
          <w:b/>
          <w:color w:val="333333"/>
          <w:sz w:val="24"/>
          <w:szCs w:val="24"/>
          <w:lang w:eastAsia="en-AU"/>
        </w:rPr>
      </w:pPr>
    </w:p>
    <w:p w14:paraId="5242EC46" w14:textId="060E998E" w:rsidR="006E17CA" w:rsidRPr="006E17CA" w:rsidRDefault="006E17CA" w:rsidP="000E32EA">
      <w:pPr>
        <w:spacing w:after="0" w:line="240" w:lineRule="auto"/>
        <w:rPr>
          <w:rFonts w:ascii="Times New Roman" w:eastAsia="Times New Roman" w:hAnsi="Times New Roman" w:cs="Times New Roman"/>
          <w:b/>
          <w:color w:val="333333"/>
          <w:sz w:val="24"/>
          <w:szCs w:val="24"/>
          <w:lang w:eastAsia="en-AU"/>
        </w:rPr>
      </w:pPr>
      <w:r w:rsidRPr="006E17CA">
        <w:rPr>
          <w:rFonts w:ascii="Times New Roman" w:eastAsia="Times New Roman" w:hAnsi="Times New Roman" w:cs="Times New Roman"/>
          <w:b/>
          <w:color w:val="333333"/>
          <w:sz w:val="24"/>
          <w:szCs w:val="24"/>
          <w:lang w:eastAsia="en-AU"/>
        </w:rPr>
        <w:t>3.Regression Slope and Correlation</w:t>
      </w:r>
    </w:p>
    <w:p w14:paraId="7AB2D580" w14:textId="628AB22B" w:rsidR="00FB12A5" w:rsidRDefault="002527BF" w:rsidP="000E32EA">
      <w:pPr>
        <w:spacing w:after="0" w:line="240" w:lineRule="auto"/>
        <w:ind w:firstLine="357"/>
        <w:rPr>
          <w:rFonts w:ascii="Times New Roman" w:eastAsia="Times New Roman" w:hAnsi="Times New Roman" w:cs="Times New Roman"/>
          <w:color w:val="333333"/>
          <w:sz w:val="24"/>
          <w:szCs w:val="24"/>
          <w:lang w:val="en-SG" w:eastAsia="en-AU"/>
        </w:rPr>
      </w:pPr>
      <w:r>
        <w:rPr>
          <w:rFonts w:ascii="Times New Roman" w:eastAsia="Times New Roman" w:hAnsi="Times New Roman" w:cs="Times New Roman"/>
          <w:color w:val="333333"/>
          <w:sz w:val="24"/>
          <w:szCs w:val="24"/>
          <w:lang w:val="en-SG" w:eastAsia="en-AU"/>
        </w:rPr>
        <w:t xml:space="preserve">For </w:t>
      </w:r>
      <w:r w:rsidR="00EA38DE">
        <w:rPr>
          <w:rFonts w:ascii="Times New Roman" w:eastAsia="Times New Roman" w:hAnsi="Times New Roman" w:cs="Times New Roman"/>
          <w:color w:val="333333"/>
          <w:sz w:val="24"/>
          <w:szCs w:val="24"/>
          <w:lang w:val="en-SG" w:eastAsia="en-AU"/>
        </w:rPr>
        <w:t>treatment groups only</w:t>
      </w:r>
      <w:r w:rsidR="00FB12A5">
        <w:rPr>
          <w:rFonts w:ascii="Times New Roman" w:eastAsia="Times New Roman" w:hAnsi="Times New Roman" w:cs="Times New Roman"/>
          <w:color w:val="333333"/>
          <w:sz w:val="24"/>
          <w:szCs w:val="24"/>
          <w:lang w:val="en-SG" w:eastAsia="en-AU"/>
        </w:rPr>
        <w:t xml:space="preserve"> for both Groups 1 (people with MCI) and 2 (healthy older adult group</w:t>
      </w:r>
      <w:r w:rsidR="000E32EA">
        <w:rPr>
          <w:rFonts w:ascii="Times New Roman" w:eastAsia="Times New Roman" w:hAnsi="Times New Roman" w:cs="Times New Roman"/>
          <w:color w:val="333333"/>
          <w:sz w:val="24"/>
          <w:szCs w:val="24"/>
          <w:lang w:val="en-SG" w:eastAsia="en-AU"/>
        </w:rPr>
        <w:t>s</w:t>
      </w:r>
      <w:r w:rsidR="00FB12A5">
        <w:rPr>
          <w:rFonts w:ascii="Times New Roman" w:eastAsia="Times New Roman" w:hAnsi="Times New Roman" w:cs="Times New Roman"/>
          <w:color w:val="333333"/>
          <w:sz w:val="24"/>
          <w:szCs w:val="24"/>
          <w:lang w:val="en-SG" w:eastAsia="en-AU"/>
        </w:rPr>
        <w:t>),</w:t>
      </w:r>
      <w:r w:rsidR="00EA38DE">
        <w:rPr>
          <w:rFonts w:ascii="Times New Roman" w:eastAsia="Times New Roman" w:hAnsi="Times New Roman" w:cs="Times New Roman"/>
          <w:color w:val="333333"/>
          <w:sz w:val="24"/>
          <w:szCs w:val="24"/>
          <w:lang w:val="en-SG" w:eastAsia="en-AU"/>
        </w:rPr>
        <w:t xml:space="preserve"> </w:t>
      </w:r>
      <w:r>
        <w:rPr>
          <w:rFonts w:ascii="Times New Roman" w:eastAsia="Times New Roman" w:hAnsi="Times New Roman" w:cs="Times New Roman"/>
          <w:color w:val="333333"/>
          <w:sz w:val="24"/>
          <w:szCs w:val="24"/>
          <w:lang w:val="en-SG" w:eastAsia="en-AU"/>
        </w:rPr>
        <w:t>each participant</w:t>
      </w:r>
      <w:r w:rsidR="00FB12A5">
        <w:rPr>
          <w:rFonts w:ascii="Times New Roman" w:eastAsia="Times New Roman" w:hAnsi="Times New Roman" w:cs="Times New Roman"/>
          <w:color w:val="333333"/>
          <w:sz w:val="24"/>
          <w:szCs w:val="24"/>
          <w:lang w:val="en-SG" w:eastAsia="en-AU"/>
        </w:rPr>
        <w:t xml:space="preserve">’s </w:t>
      </w:r>
      <w:r w:rsidR="006E17CA" w:rsidRPr="006E17CA">
        <w:rPr>
          <w:rFonts w:ascii="Times New Roman" w:eastAsia="Times New Roman" w:hAnsi="Times New Roman" w:cs="Times New Roman"/>
          <w:color w:val="333333"/>
          <w:sz w:val="24"/>
          <w:szCs w:val="24"/>
          <w:lang w:val="en-SG" w:eastAsia="en-AU"/>
        </w:rPr>
        <w:t>score for task</w:t>
      </w:r>
      <w:r w:rsidR="00FB12A5">
        <w:rPr>
          <w:rFonts w:ascii="Times New Roman" w:eastAsia="Times New Roman" w:hAnsi="Times New Roman" w:cs="Times New Roman"/>
          <w:color w:val="333333"/>
          <w:sz w:val="24"/>
          <w:szCs w:val="24"/>
          <w:lang w:val="en-SG" w:eastAsia="en-AU"/>
        </w:rPr>
        <w:t>s completed on each session (10 sessions) will be recorded</w:t>
      </w:r>
      <w:r w:rsidR="0078658A">
        <w:rPr>
          <w:rFonts w:ascii="Times New Roman" w:eastAsia="Times New Roman" w:hAnsi="Times New Roman" w:cs="Times New Roman"/>
          <w:color w:val="333333"/>
          <w:sz w:val="24"/>
          <w:szCs w:val="24"/>
          <w:lang w:val="en-SG" w:eastAsia="en-AU"/>
        </w:rPr>
        <w:t xml:space="preserve">.  </w:t>
      </w:r>
      <w:r w:rsidR="00FB12A5">
        <w:rPr>
          <w:rFonts w:ascii="Times New Roman" w:eastAsia="Times New Roman" w:hAnsi="Times New Roman" w:cs="Times New Roman"/>
          <w:color w:val="333333"/>
          <w:sz w:val="24"/>
          <w:szCs w:val="24"/>
          <w:lang w:val="en-SG" w:eastAsia="en-AU"/>
        </w:rPr>
        <w:t xml:space="preserve">For each individual </w:t>
      </w:r>
      <w:r w:rsidR="00244043">
        <w:rPr>
          <w:rFonts w:ascii="Times New Roman" w:eastAsia="Times New Roman" w:hAnsi="Times New Roman" w:cs="Times New Roman"/>
          <w:color w:val="333333"/>
          <w:sz w:val="24"/>
          <w:szCs w:val="24"/>
          <w:lang w:val="en-SG" w:eastAsia="en-AU"/>
        </w:rPr>
        <w:t>session,</w:t>
      </w:r>
      <w:r w:rsidR="00FB12A5">
        <w:rPr>
          <w:rFonts w:ascii="Times New Roman" w:eastAsia="Times New Roman" w:hAnsi="Times New Roman" w:cs="Times New Roman"/>
          <w:color w:val="333333"/>
          <w:sz w:val="24"/>
          <w:szCs w:val="24"/>
          <w:lang w:val="en-SG" w:eastAsia="en-AU"/>
        </w:rPr>
        <w:t xml:space="preserve"> each participant’s score on the allocated task is </w:t>
      </w:r>
      <w:r w:rsidR="006E17CA" w:rsidRPr="006E17CA">
        <w:rPr>
          <w:rFonts w:ascii="Times New Roman" w:eastAsia="Times New Roman" w:hAnsi="Times New Roman" w:cs="Times New Roman"/>
          <w:color w:val="333333"/>
          <w:sz w:val="24"/>
          <w:szCs w:val="24"/>
          <w:lang w:val="en-SG" w:eastAsia="en-AU"/>
        </w:rPr>
        <w:t xml:space="preserve">the </w:t>
      </w:r>
      <w:r w:rsidR="006E17CA" w:rsidRPr="006E17CA">
        <w:rPr>
          <w:rFonts w:ascii="Times New Roman" w:eastAsia="Times New Roman" w:hAnsi="Times New Roman" w:cs="Times New Roman"/>
          <w:color w:val="333333"/>
          <w:sz w:val="24"/>
          <w:szCs w:val="24"/>
          <w:lang w:val="en-SG" w:eastAsia="en-AU"/>
        </w:rPr>
        <w:lastRenderedPageBreak/>
        <w:t>number of correct responses out of the total number of items to be completed within the specified time limit</w:t>
      </w:r>
      <w:r w:rsidR="00FB12A5">
        <w:rPr>
          <w:rFonts w:ascii="Times New Roman" w:eastAsia="Times New Roman" w:hAnsi="Times New Roman" w:cs="Times New Roman"/>
          <w:color w:val="333333"/>
          <w:sz w:val="24"/>
          <w:szCs w:val="24"/>
          <w:lang w:val="en-SG" w:eastAsia="en-AU"/>
        </w:rPr>
        <w:t>.</w:t>
      </w:r>
      <w:r w:rsidR="006E17CA" w:rsidRPr="006E17CA">
        <w:rPr>
          <w:rFonts w:ascii="Times New Roman" w:eastAsia="Times New Roman" w:hAnsi="Times New Roman" w:cs="Times New Roman"/>
          <w:color w:val="333333"/>
          <w:sz w:val="24"/>
          <w:szCs w:val="24"/>
          <w:lang w:val="en-SG" w:eastAsia="en-AU"/>
        </w:rPr>
        <w:t xml:space="preserve">  </w:t>
      </w:r>
      <w:r w:rsidR="008535C6" w:rsidRPr="00FB12A5">
        <w:rPr>
          <w:rFonts w:ascii="Times New Roman" w:eastAsia="Times New Roman" w:hAnsi="Times New Roman" w:cs="Times New Roman"/>
          <w:color w:val="333333"/>
          <w:sz w:val="24"/>
          <w:szCs w:val="24"/>
          <w:lang w:val="en-SG" w:eastAsia="en-AU"/>
        </w:rPr>
        <w:t xml:space="preserve">Individual participant’s score on </w:t>
      </w:r>
      <w:r w:rsidR="008535C6">
        <w:rPr>
          <w:rFonts w:ascii="Times New Roman" w:eastAsia="Times New Roman" w:hAnsi="Times New Roman" w:cs="Times New Roman"/>
          <w:color w:val="333333"/>
          <w:sz w:val="24"/>
          <w:szCs w:val="24"/>
          <w:lang w:val="en-SG" w:eastAsia="en-AU"/>
        </w:rPr>
        <w:t xml:space="preserve">treatment </w:t>
      </w:r>
      <w:r w:rsidR="008535C6" w:rsidRPr="00FB12A5">
        <w:rPr>
          <w:rFonts w:ascii="Times New Roman" w:eastAsia="Times New Roman" w:hAnsi="Times New Roman" w:cs="Times New Roman"/>
          <w:color w:val="333333"/>
          <w:sz w:val="24"/>
          <w:szCs w:val="24"/>
          <w:lang w:val="en-SG" w:eastAsia="en-AU"/>
        </w:rPr>
        <w:t>intervention</w:t>
      </w:r>
      <w:r w:rsidR="008535C6" w:rsidRPr="006E17CA">
        <w:rPr>
          <w:rFonts w:ascii="Times New Roman" w:eastAsia="Times New Roman" w:hAnsi="Times New Roman" w:cs="Times New Roman"/>
          <w:color w:val="333333"/>
          <w:sz w:val="24"/>
          <w:szCs w:val="24"/>
          <w:lang w:val="en-SG" w:eastAsia="en-AU"/>
        </w:rPr>
        <w:t xml:space="preserve"> is </w:t>
      </w:r>
      <w:r w:rsidR="008535C6">
        <w:rPr>
          <w:rFonts w:ascii="Times New Roman" w:eastAsia="Times New Roman" w:hAnsi="Times New Roman" w:cs="Times New Roman"/>
          <w:color w:val="333333"/>
          <w:sz w:val="24"/>
          <w:szCs w:val="24"/>
          <w:lang w:val="en-SG" w:eastAsia="en-AU"/>
        </w:rPr>
        <w:t>the sum of the scores obtained from each individual session (10 in total).</w:t>
      </w:r>
    </w:p>
    <w:p w14:paraId="6C6F2C5E" w14:textId="5301E33C" w:rsidR="006E17CA" w:rsidRDefault="006E17CA" w:rsidP="000E32EA">
      <w:pPr>
        <w:spacing w:after="0" w:line="240" w:lineRule="auto"/>
        <w:ind w:firstLine="357"/>
        <w:rPr>
          <w:rFonts w:ascii="Times New Roman" w:eastAsia="Times New Roman" w:hAnsi="Times New Roman" w:cs="Times New Roman"/>
          <w:color w:val="333333"/>
          <w:sz w:val="24"/>
          <w:szCs w:val="24"/>
          <w:lang w:val="en-SG" w:eastAsia="en-AU"/>
        </w:rPr>
      </w:pPr>
      <w:r w:rsidRPr="006E17CA">
        <w:rPr>
          <w:rFonts w:ascii="Times New Roman" w:eastAsia="Times New Roman" w:hAnsi="Times New Roman" w:cs="Times New Roman"/>
          <w:color w:val="333333"/>
          <w:sz w:val="24"/>
          <w:szCs w:val="24"/>
          <w:lang w:eastAsia="en-AU"/>
        </w:rPr>
        <w:t xml:space="preserve">Regression slopes will be calculated for each </w:t>
      </w:r>
      <w:r w:rsidR="009C77FF">
        <w:rPr>
          <w:rFonts w:ascii="Times New Roman" w:eastAsia="Times New Roman" w:hAnsi="Times New Roman" w:cs="Times New Roman"/>
          <w:color w:val="333333"/>
          <w:sz w:val="24"/>
          <w:szCs w:val="24"/>
          <w:lang w:eastAsia="en-AU"/>
        </w:rPr>
        <w:t xml:space="preserve">participant </w:t>
      </w:r>
      <w:r w:rsidRPr="006E17CA">
        <w:rPr>
          <w:rFonts w:ascii="Times New Roman" w:eastAsia="Times New Roman" w:hAnsi="Times New Roman" w:cs="Times New Roman"/>
          <w:color w:val="333333"/>
          <w:sz w:val="24"/>
          <w:szCs w:val="24"/>
          <w:lang w:eastAsia="en-AU"/>
        </w:rPr>
        <w:t>and these regression slopes will be correlated with the TEA</w:t>
      </w:r>
      <w:r w:rsidR="009C77FF">
        <w:rPr>
          <w:rFonts w:ascii="Times New Roman" w:eastAsia="Times New Roman" w:hAnsi="Times New Roman" w:cs="Times New Roman"/>
          <w:color w:val="333333"/>
          <w:sz w:val="24"/>
          <w:szCs w:val="24"/>
          <w:lang w:eastAsia="en-AU"/>
        </w:rPr>
        <w:t xml:space="preserve"> (alternate form)</w:t>
      </w:r>
      <w:r w:rsidRPr="006E17CA">
        <w:rPr>
          <w:rFonts w:ascii="Times New Roman" w:eastAsia="Times New Roman" w:hAnsi="Times New Roman" w:cs="Times New Roman"/>
          <w:color w:val="333333"/>
          <w:sz w:val="24"/>
          <w:szCs w:val="24"/>
          <w:lang w:eastAsia="en-AU"/>
        </w:rPr>
        <w:t xml:space="preserve"> change scores.  This would allow the quantification of change as well as map the direction of change.  </w:t>
      </w:r>
      <w:r w:rsidR="009C77FF">
        <w:rPr>
          <w:rFonts w:ascii="Times New Roman" w:eastAsia="Times New Roman" w:hAnsi="Times New Roman" w:cs="Times New Roman"/>
          <w:color w:val="333333"/>
          <w:sz w:val="24"/>
          <w:szCs w:val="24"/>
          <w:lang w:val="en-SG" w:eastAsia="en-AU"/>
        </w:rPr>
        <w:t xml:space="preserve">Participants will </w:t>
      </w:r>
      <w:r w:rsidRPr="006E17CA">
        <w:rPr>
          <w:rFonts w:ascii="Times New Roman" w:eastAsia="Times New Roman" w:hAnsi="Times New Roman" w:cs="Times New Roman"/>
          <w:color w:val="333333"/>
          <w:sz w:val="24"/>
          <w:szCs w:val="24"/>
          <w:lang w:val="en-SG" w:eastAsia="en-AU"/>
        </w:rPr>
        <w:t xml:space="preserve">receive training in 3 aspects of attention namely selective, </w:t>
      </w:r>
      <w:proofErr w:type="gramStart"/>
      <w:r w:rsidRPr="006E17CA">
        <w:rPr>
          <w:rFonts w:ascii="Times New Roman" w:eastAsia="Times New Roman" w:hAnsi="Times New Roman" w:cs="Times New Roman"/>
          <w:color w:val="333333"/>
          <w:sz w:val="24"/>
          <w:szCs w:val="24"/>
          <w:lang w:val="en-SG" w:eastAsia="en-AU"/>
        </w:rPr>
        <w:t>sustained</w:t>
      </w:r>
      <w:proofErr w:type="gramEnd"/>
      <w:r w:rsidRPr="006E17CA">
        <w:rPr>
          <w:rFonts w:ascii="Times New Roman" w:eastAsia="Times New Roman" w:hAnsi="Times New Roman" w:cs="Times New Roman"/>
          <w:color w:val="333333"/>
          <w:sz w:val="24"/>
          <w:szCs w:val="24"/>
          <w:lang w:val="en-SG" w:eastAsia="en-AU"/>
        </w:rPr>
        <w:t xml:space="preserve"> and alternating attention but not divided attention.  This record of task performance and the measures of the TEA share the same aspects of attention.  In addition, TEA also measures divided attention</w:t>
      </w:r>
      <w:r w:rsidR="009B3245">
        <w:rPr>
          <w:rFonts w:ascii="Times New Roman" w:eastAsia="Times New Roman" w:hAnsi="Times New Roman" w:cs="Times New Roman"/>
          <w:color w:val="333333"/>
          <w:sz w:val="24"/>
          <w:szCs w:val="24"/>
          <w:lang w:val="en-SG" w:eastAsia="en-AU"/>
        </w:rPr>
        <w:t xml:space="preserve">, but the treatment group participants will not receive any training in it.  </w:t>
      </w:r>
      <w:r w:rsidRPr="006E17CA">
        <w:rPr>
          <w:rFonts w:ascii="Times New Roman" w:eastAsia="Times New Roman" w:hAnsi="Times New Roman" w:cs="Times New Roman"/>
          <w:color w:val="333333"/>
          <w:sz w:val="24"/>
          <w:szCs w:val="24"/>
          <w:lang w:val="en-SG" w:eastAsia="en-AU"/>
        </w:rPr>
        <w:t xml:space="preserve">This will help us to determine whether training in the specific tasks of attention </w:t>
      </w:r>
      <w:r w:rsidR="00244043" w:rsidRPr="006E17CA">
        <w:rPr>
          <w:rFonts w:ascii="Times New Roman" w:eastAsia="Times New Roman" w:hAnsi="Times New Roman" w:cs="Times New Roman"/>
          <w:color w:val="333333"/>
          <w:sz w:val="24"/>
          <w:szCs w:val="24"/>
          <w:lang w:val="en-SG" w:eastAsia="en-AU"/>
        </w:rPr>
        <w:t>influence</w:t>
      </w:r>
      <w:r w:rsidRPr="006E17CA">
        <w:rPr>
          <w:rFonts w:ascii="Times New Roman" w:eastAsia="Times New Roman" w:hAnsi="Times New Roman" w:cs="Times New Roman"/>
          <w:color w:val="333333"/>
          <w:sz w:val="24"/>
          <w:szCs w:val="24"/>
          <w:lang w:val="en-SG" w:eastAsia="en-AU"/>
        </w:rPr>
        <w:t xml:space="preserve"> participants’ attentional abilities in the 4 examined aspects of attention.</w:t>
      </w:r>
    </w:p>
    <w:p w14:paraId="0A7757B5" w14:textId="77777777" w:rsidR="00E868D2" w:rsidRDefault="00E868D2" w:rsidP="000E32EA">
      <w:pPr>
        <w:spacing w:after="0" w:line="240" w:lineRule="auto"/>
        <w:ind w:firstLine="357"/>
        <w:rPr>
          <w:rFonts w:ascii="Times New Roman" w:eastAsia="Times New Roman" w:hAnsi="Times New Roman" w:cs="Times New Roman"/>
          <w:color w:val="333333"/>
          <w:sz w:val="24"/>
          <w:szCs w:val="24"/>
          <w:lang w:val="en-SG" w:eastAsia="en-AU"/>
        </w:rPr>
      </w:pPr>
    </w:p>
    <w:p w14:paraId="62124D60" w14:textId="31CD421D" w:rsidR="00E868D2" w:rsidRPr="00580588" w:rsidRDefault="00E868D2" w:rsidP="00E868D2">
      <w:pPr>
        <w:spacing w:after="0" w:line="240" w:lineRule="auto"/>
        <w:rPr>
          <w:rFonts w:ascii="Times New Roman" w:eastAsia="Times New Roman" w:hAnsi="Times New Roman" w:cs="Times New Roman"/>
          <w:b/>
          <w:color w:val="C00000"/>
          <w:sz w:val="24"/>
          <w:szCs w:val="24"/>
          <w:lang w:val="en-SG" w:eastAsia="en-AU"/>
        </w:rPr>
      </w:pPr>
      <w:bookmarkStart w:id="7" w:name="_Hlk30717430"/>
      <w:r w:rsidRPr="00580588">
        <w:rPr>
          <w:rFonts w:ascii="Times New Roman" w:eastAsia="Times New Roman" w:hAnsi="Times New Roman" w:cs="Times New Roman"/>
          <w:b/>
          <w:color w:val="333333"/>
          <w:sz w:val="24"/>
          <w:szCs w:val="24"/>
          <w:lang w:val="en-SG" w:eastAsia="en-AU"/>
        </w:rPr>
        <w:t>4.</w:t>
      </w:r>
      <w:r w:rsidR="00580588">
        <w:rPr>
          <w:rFonts w:ascii="Times New Roman" w:eastAsia="Times New Roman" w:hAnsi="Times New Roman" w:cs="Times New Roman"/>
          <w:b/>
          <w:color w:val="333333"/>
          <w:sz w:val="24"/>
          <w:szCs w:val="24"/>
          <w:lang w:val="en-SG" w:eastAsia="en-AU"/>
        </w:rPr>
        <w:t xml:space="preserve"> </w:t>
      </w:r>
      <w:r w:rsidRPr="00580588">
        <w:rPr>
          <w:rFonts w:ascii="Times New Roman" w:eastAsia="Times New Roman" w:hAnsi="Times New Roman" w:cs="Times New Roman"/>
          <w:b/>
          <w:color w:val="333333"/>
          <w:sz w:val="24"/>
          <w:szCs w:val="24"/>
          <w:lang w:val="en-SG" w:eastAsia="en-AU"/>
        </w:rPr>
        <w:t xml:space="preserve">Paired </w:t>
      </w:r>
      <w:r w:rsidR="003A0837">
        <w:rPr>
          <w:rFonts w:ascii="Times New Roman" w:eastAsia="Times New Roman" w:hAnsi="Times New Roman" w:cs="Times New Roman"/>
          <w:b/>
          <w:color w:val="333333"/>
          <w:sz w:val="24"/>
          <w:szCs w:val="24"/>
          <w:lang w:val="en-SG" w:eastAsia="en-AU"/>
        </w:rPr>
        <w:t>t</w:t>
      </w:r>
      <w:r w:rsidRPr="00580588">
        <w:rPr>
          <w:rFonts w:ascii="Times New Roman" w:eastAsia="Times New Roman" w:hAnsi="Times New Roman" w:cs="Times New Roman"/>
          <w:b/>
          <w:color w:val="333333"/>
          <w:sz w:val="24"/>
          <w:szCs w:val="24"/>
          <w:lang w:val="en-SG" w:eastAsia="en-AU"/>
        </w:rPr>
        <w:t xml:space="preserve">-test ONLY FOR GROUP 1 (Participants with MCI)- </w:t>
      </w:r>
      <w:bookmarkEnd w:id="7"/>
    </w:p>
    <w:p w14:paraId="0AD9A5BC" w14:textId="0C725311" w:rsidR="00E868D2" w:rsidRPr="00591C64" w:rsidRDefault="00580588" w:rsidP="00580588">
      <w:pPr>
        <w:spacing w:after="0" w:line="240" w:lineRule="auto"/>
        <w:rPr>
          <w:rFonts w:ascii="Times New Roman" w:eastAsia="Times New Roman" w:hAnsi="Times New Roman" w:cs="Times New Roman"/>
          <w:bCs/>
          <w:color w:val="333333"/>
          <w:sz w:val="24"/>
          <w:szCs w:val="24"/>
          <w:lang w:val="en-SG" w:eastAsia="en-AU"/>
        </w:rPr>
      </w:pPr>
      <w:r w:rsidRPr="00591C64">
        <w:rPr>
          <w:rFonts w:ascii="Times New Roman" w:eastAsia="Times New Roman" w:hAnsi="Times New Roman" w:cs="Times New Roman"/>
          <w:bCs/>
          <w:color w:val="333333"/>
          <w:sz w:val="24"/>
          <w:szCs w:val="24"/>
          <w:lang w:val="en-SG" w:eastAsia="en-AU"/>
        </w:rPr>
        <w:t xml:space="preserve">    </w:t>
      </w:r>
      <w:r w:rsidR="00E868D2" w:rsidRPr="00591C64">
        <w:rPr>
          <w:rFonts w:ascii="Times New Roman" w:eastAsia="Times New Roman" w:hAnsi="Times New Roman" w:cs="Times New Roman"/>
          <w:bCs/>
          <w:color w:val="333333"/>
          <w:sz w:val="24"/>
          <w:szCs w:val="24"/>
          <w:lang w:val="en-SG" w:eastAsia="en-AU"/>
        </w:rPr>
        <w:t xml:space="preserve">Continuous outcome is measured for each participant at the start and end of their training program (Attention Training program).  For each subject, the change between the start (pre-training data) and end (post-training data) is measured.  The mean values and standard deviations between the above data (pre-post training) is obtained.  Comparison between the mean values is completed. </w:t>
      </w:r>
    </w:p>
    <w:p w14:paraId="4A9790CC" w14:textId="77777777" w:rsidR="00B716F5" w:rsidRDefault="00B716F5" w:rsidP="000E32EA">
      <w:pPr>
        <w:spacing w:after="0" w:line="240" w:lineRule="auto"/>
        <w:ind w:firstLine="357"/>
        <w:rPr>
          <w:rFonts w:ascii="Times New Roman" w:eastAsia="Times New Roman" w:hAnsi="Times New Roman" w:cs="Times New Roman"/>
          <w:color w:val="333333"/>
          <w:sz w:val="24"/>
          <w:szCs w:val="24"/>
          <w:lang w:eastAsia="en-AU"/>
        </w:rPr>
      </w:pPr>
    </w:p>
    <w:p w14:paraId="19EE1998" w14:textId="29AB7295" w:rsidR="00303D2B" w:rsidRDefault="00E868D2" w:rsidP="000E32EA">
      <w:pPr>
        <w:spacing w:after="0" w:line="240" w:lineRule="auto"/>
        <w:rPr>
          <w:rFonts w:ascii="Times New Roman" w:eastAsia="Times New Roman" w:hAnsi="Times New Roman" w:cs="Times New Roman"/>
          <w:b/>
          <w:color w:val="333333"/>
          <w:sz w:val="24"/>
          <w:szCs w:val="24"/>
          <w:lang w:eastAsia="en-AU"/>
        </w:rPr>
      </w:pPr>
      <w:bookmarkStart w:id="8" w:name="_Hlk30717522"/>
      <w:r>
        <w:rPr>
          <w:rFonts w:ascii="Times New Roman" w:eastAsia="Times New Roman" w:hAnsi="Times New Roman" w:cs="Times New Roman"/>
          <w:b/>
          <w:color w:val="333333"/>
          <w:sz w:val="24"/>
          <w:szCs w:val="24"/>
          <w:lang w:eastAsia="en-AU"/>
        </w:rPr>
        <w:t>5</w:t>
      </w:r>
      <w:r w:rsidR="00303D2B" w:rsidRPr="00303D2B">
        <w:rPr>
          <w:rFonts w:ascii="Times New Roman" w:eastAsia="Times New Roman" w:hAnsi="Times New Roman" w:cs="Times New Roman"/>
          <w:b/>
          <w:color w:val="333333"/>
          <w:sz w:val="24"/>
          <w:szCs w:val="24"/>
          <w:lang w:eastAsia="en-AU"/>
        </w:rPr>
        <w:t xml:space="preserve">. </w:t>
      </w:r>
      <w:r w:rsidR="00303D2B">
        <w:rPr>
          <w:rFonts w:ascii="Times New Roman" w:eastAsia="Times New Roman" w:hAnsi="Times New Roman" w:cs="Times New Roman"/>
          <w:b/>
          <w:color w:val="333333"/>
          <w:sz w:val="24"/>
          <w:szCs w:val="24"/>
          <w:lang w:eastAsia="en-AU"/>
        </w:rPr>
        <w:t>2X2 T</w:t>
      </w:r>
      <w:r w:rsidR="00557CE5">
        <w:rPr>
          <w:rFonts w:ascii="Times New Roman" w:eastAsia="Times New Roman" w:hAnsi="Times New Roman" w:cs="Times New Roman"/>
          <w:b/>
          <w:color w:val="333333"/>
          <w:sz w:val="24"/>
          <w:szCs w:val="24"/>
          <w:lang w:eastAsia="en-AU"/>
        </w:rPr>
        <w:t>wo</w:t>
      </w:r>
      <w:r w:rsidR="003A0837">
        <w:rPr>
          <w:rFonts w:ascii="Times New Roman" w:eastAsia="Times New Roman" w:hAnsi="Times New Roman" w:cs="Times New Roman"/>
          <w:b/>
          <w:color w:val="333333"/>
          <w:sz w:val="24"/>
          <w:szCs w:val="24"/>
          <w:lang w:eastAsia="en-AU"/>
        </w:rPr>
        <w:t xml:space="preserve"> by two</w:t>
      </w:r>
      <w:r w:rsidR="00303D2B">
        <w:rPr>
          <w:rFonts w:ascii="Times New Roman" w:eastAsia="Times New Roman" w:hAnsi="Times New Roman" w:cs="Times New Roman"/>
          <w:b/>
          <w:color w:val="333333"/>
          <w:sz w:val="24"/>
          <w:szCs w:val="24"/>
          <w:lang w:eastAsia="en-AU"/>
        </w:rPr>
        <w:t xml:space="preserve"> repeated Analysis of Variance (</w:t>
      </w:r>
      <w:r w:rsidR="00303D2B" w:rsidRPr="00303D2B">
        <w:rPr>
          <w:rFonts w:ascii="Times New Roman" w:eastAsia="Times New Roman" w:hAnsi="Times New Roman" w:cs="Times New Roman"/>
          <w:b/>
          <w:color w:val="333333"/>
          <w:sz w:val="24"/>
          <w:szCs w:val="24"/>
          <w:lang w:eastAsia="en-AU"/>
        </w:rPr>
        <w:t>ANOVA</w:t>
      </w:r>
      <w:r w:rsidR="00303D2B">
        <w:rPr>
          <w:rFonts w:ascii="Times New Roman" w:eastAsia="Times New Roman" w:hAnsi="Times New Roman" w:cs="Times New Roman"/>
          <w:b/>
          <w:color w:val="333333"/>
          <w:sz w:val="24"/>
          <w:szCs w:val="24"/>
          <w:lang w:eastAsia="en-AU"/>
        </w:rPr>
        <w:t>)</w:t>
      </w:r>
      <w:r w:rsidR="0055427A">
        <w:rPr>
          <w:rFonts w:ascii="Times New Roman" w:eastAsia="Times New Roman" w:hAnsi="Times New Roman" w:cs="Times New Roman"/>
          <w:b/>
          <w:color w:val="333333"/>
          <w:sz w:val="24"/>
          <w:szCs w:val="24"/>
          <w:lang w:eastAsia="en-AU"/>
        </w:rPr>
        <w:t xml:space="preserve"> ONLY FOR GROUP 2 (Healthy Older adults</w:t>
      </w:r>
      <w:r w:rsidR="00E76B0E">
        <w:rPr>
          <w:rFonts w:ascii="Times New Roman" w:eastAsia="Times New Roman" w:hAnsi="Times New Roman" w:cs="Times New Roman"/>
          <w:b/>
          <w:color w:val="333333"/>
          <w:sz w:val="24"/>
          <w:szCs w:val="24"/>
          <w:lang w:eastAsia="en-AU"/>
        </w:rPr>
        <w:t>’</w:t>
      </w:r>
      <w:r w:rsidR="0055427A">
        <w:rPr>
          <w:rFonts w:ascii="Times New Roman" w:eastAsia="Times New Roman" w:hAnsi="Times New Roman" w:cs="Times New Roman"/>
          <w:b/>
          <w:color w:val="333333"/>
          <w:sz w:val="24"/>
          <w:szCs w:val="24"/>
          <w:lang w:eastAsia="en-AU"/>
        </w:rPr>
        <w:t xml:space="preserve"> sample)</w:t>
      </w:r>
      <w:r w:rsidR="00303D2B" w:rsidRPr="00303D2B">
        <w:rPr>
          <w:rFonts w:ascii="Times New Roman" w:eastAsia="Times New Roman" w:hAnsi="Times New Roman" w:cs="Times New Roman"/>
          <w:b/>
          <w:color w:val="333333"/>
          <w:sz w:val="24"/>
          <w:szCs w:val="24"/>
          <w:lang w:eastAsia="en-AU"/>
        </w:rPr>
        <w:t>:</w:t>
      </w:r>
      <w:r w:rsidR="002A33F3">
        <w:rPr>
          <w:rFonts w:ascii="Times New Roman" w:eastAsia="Times New Roman" w:hAnsi="Times New Roman" w:cs="Times New Roman"/>
          <w:b/>
          <w:color w:val="333333"/>
          <w:sz w:val="24"/>
          <w:szCs w:val="24"/>
          <w:lang w:eastAsia="en-AU"/>
        </w:rPr>
        <w:t xml:space="preserve"> </w:t>
      </w:r>
    </w:p>
    <w:bookmarkEnd w:id="8"/>
    <w:p w14:paraId="7AB27295" w14:textId="770830F4" w:rsidR="00303D2B" w:rsidRPr="00591C64" w:rsidRDefault="006D0D6A" w:rsidP="000E32EA">
      <w:pPr>
        <w:spacing w:after="0" w:line="240" w:lineRule="auto"/>
        <w:ind w:firstLine="357"/>
        <w:rPr>
          <w:rFonts w:ascii="Times New Roman" w:eastAsia="Times New Roman" w:hAnsi="Times New Roman" w:cs="Times New Roman"/>
          <w:bCs/>
          <w:color w:val="333333"/>
          <w:sz w:val="24"/>
          <w:szCs w:val="24"/>
          <w:lang w:eastAsia="en-AU"/>
        </w:rPr>
      </w:pPr>
      <w:r w:rsidRPr="00591C64">
        <w:rPr>
          <w:rFonts w:ascii="Times New Roman" w:eastAsia="Times New Roman" w:hAnsi="Times New Roman" w:cs="Times New Roman"/>
          <w:bCs/>
          <w:color w:val="333333"/>
          <w:sz w:val="24"/>
          <w:szCs w:val="24"/>
          <w:lang w:eastAsia="en-AU"/>
        </w:rPr>
        <w:t>The pre</w:t>
      </w:r>
      <w:r w:rsidR="009472F3" w:rsidRPr="00591C64">
        <w:rPr>
          <w:rFonts w:ascii="Times New Roman" w:eastAsia="Times New Roman" w:hAnsi="Times New Roman" w:cs="Times New Roman"/>
          <w:bCs/>
          <w:color w:val="333333"/>
          <w:sz w:val="24"/>
          <w:szCs w:val="24"/>
          <w:lang w:eastAsia="en-AU"/>
        </w:rPr>
        <w:t xml:space="preserve"> </w:t>
      </w:r>
      <w:r w:rsidR="009472F3" w:rsidRPr="00591C64">
        <w:rPr>
          <w:rFonts w:ascii="Times New Roman" w:eastAsia="Times New Roman" w:hAnsi="Times New Roman" w:cs="Times New Roman"/>
          <w:bCs/>
          <w:color w:val="333333"/>
          <w:sz w:val="24"/>
          <w:szCs w:val="24"/>
          <w:lang w:val="en-SG" w:eastAsia="en-AU"/>
        </w:rPr>
        <w:t>and post training assessment</w:t>
      </w:r>
      <w:r w:rsidRPr="00591C64">
        <w:rPr>
          <w:rFonts w:ascii="Times New Roman" w:eastAsia="Times New Roman" w:hAnsi="Times New Roman" w:cs="Times New Roman"/>
          <w:bCs/>
          <w:color w:val="333333"/>
          <w:sz w:val="24"/>
          <w:szCs w:val="24"/>
          <w:lang w:val="en-SG" w:eastAsia="en-AU"/>
        </w:rPr>
        <w:t xml:space="preserve"> data (RBANS and TEA) </w:t>
      </w:r>
      <w:r w:rsidR="00DB4982" w:rsidRPr="00591C64">
        <w:rPr>
          <w:rFonts w:ascii="Times New Roman" w:eastAsia="Times New Roman" w:hAnsi="Times New Roman" w:cs="Times New Roman"/>
          <w:bCs/>
          <w:color w:val="333333"/>
          <w:sz w:val="24"/>
          <w:szCs w:val="24"/>
          <w:lang w:val="en-SG" w:eastAsia="en-AU"/>
        </w:rPr>
        <w:t xml:space="preserve">will be analysed using the </w:t>
      </w:r>
      <w:r w:rsidR="00303D2B" w:rsidRPr="00591C64">
        <w:rPr>
          <w:rFonts w:ascii="Times New Roman" w:eastAsia="Times New Roman" w:hAnsi="Times New Roman" w:cs="Times New Roman"/>
          <w:bCs/>
          <w:color w:val="333333"/>
          <w:sz w:val="24"/>
          <w:szCs w:val="24"/>
          <w:lang w:eastAsia="en-AU"/>
        </w:rPr>
        <w:t>2 X 2 repeated ANOVA.  The independent variable in this study is the Attention Training Program.  Independent variable groups are:</w:t>
      </w:r>
      <w:r w:rsidR="00E76B0E" w:rsidRPr="00591C64">
        <w:rPr>
          <w:rFonts w:ascii="Times New Roman" w:eastAsia="Times New Roman" w:hAnsi="Times New Roman" w:cs="Times New Roman"/>
          <w:bCs/>
          <w:color w:val="333333"/>
          <w:sz w:val="24"/>
          <w:szCs w:val="24"/>
          <w:lang w:eastAsia="en-AU"/>
        </w:rPr>
        <w:t xml:space="preserve"> </w:t>
      </w:r>
      <w:r w:rsidR="00E868D2" w:rsidRPr="00591C64">
        <w:rPr>
          <w:rFonts w:ascii="Times New Roman" w:eastAsia="Times New Roman" w:hAnsi="Times New Roman" w:cs="Times New Roman"/>
          <w:bCs/>
          <w:color w:val="333333"/>
          <w:sz w:val="24"/>
          <w:szCs w:val="24"/>
          <w:lang w:eastAsia="en-AU"/>
        </w:rPr>
        <w:t xml:space="preserve">1. </w:t>
      </w:r>
      <w:r w:rsidR="00404AB4" w:rsidRPr="00591C64">
        <w:rPr>
          <w:rFonts w:ascii="Times New Roman" w:eastAsia="Times New Roman" w:hAnsi="Times New Roman" w:cs="Times New Roman"/>
          <w:bCs/>
          <w:color w:val="333333"/>
          <w:sz w:val="24"/>
          <w:szCs w:val="24"/>
          <w:lang w:eastAsia="en-AU"/>
        </w:rPr>
        <w:t xml:space="preserve">Treatment group of healthy older adults </w:t>
      </w:r>
      <w:r w:rsidR="00E868D2" w:rsidRPr="00591C64">
        <w:rPr>
          <w:rFonts w:ascii="Times New Roman" w:eastAsia="Times New Roman" w:hAnsi="Times New Roman" w:cs="Times New Roman"/>
          <w:bCs/>
          <w:color w:val="333333"/>
          <w:sz w:val="24"/>
          <w:szCs w:val="24"/>
          <w:lang w:eastAsia="en-AU"/>
        </w:rPr>
        <w:t>and 2</w:t>
      </w:r>
      <w:r w:rsidR="00404AB4" w:rsidRPr="00591C64">
        <w:rPr>
          <w:rFonts w:ascii="Times New Roman" w:eastAsia="Times New Roman" w:hAnsi="Times New Roman" w:cs="Times New Roman"/>
          <w:bCs/>
          <w:color w:val="333333"/>
          <w:sz w:val="24"/>
          <w:szCs w:val="24"/>
          <w:lang w:eastAsia="en-AU"/>
        </w:rPr>
        <w:t xml:space="preserve">. Control group of healthy older adults.  Control group of participants </w:t>
      </w:r>
      <w:r w:rsidR="00303D2B" w:rsidRPr="00591C64">
        <w:rPr>
          <w:rFonts w:ascii="Times New Roman" w:eastAsia="Times New Roman" w:hAnsi="Times New Roman" w:cs="Times New Roman"/>
          <w:bCs/>
          <w:color w:val="333333"/>
          <w:sz w:val="24"/>
          <w:szCs w:val="24"/>
          <w:lang w:eastAsia="en-AU"/>
        </w:rPr>
        <w:t xml:space="preserve">will be offered an unrelated relaxation training program during the research.  </w:t>
      </w:r>
    </w:p>
    <w:p w14:paraId="2AE2BA23" w14:textId="77777777" w:rsidR="00303D2B" w:rsidRPr="00303D2B" w:rsidRDefault="00303D2B" w:rsidP="000E32EA">
      <w:pPr>
        <w:spacing w:after="0" w:line="240" w:lineRule="auto"/>
        <w:ind w:firstLine="357"/>
        <w:rPr>
          <w:rFonts w:ascii="Times New Roman" w:eastAsia="Times New Roman" w:hAnsi="Times New Roman" w:cs="Times New Roman"/>
          <w:color w:val="333333"/>
          <w:sz w:val="24"/>
          <w:szCs w:val="24"/>
          <w:lang w:eastAsia="en-AU"/>
        </w:rPr>
      </w:pPr>
      <w:r w:rsidRPr="00591C64">
        <w:rPr>
          <w:rFonts w:ascii="Times New Roman" w:eastAsia="Times New Roman" w:hAnsi="Times New Roman" w:cs="Times New Roman"/>
          <w:bCs/>
          <w:color w:val="333333"/>
          <w:sz w:val="24"/>
          <w:szCs w:val="24"/>
          <w:lang w:eastAsia="en-AU"/>
        </w:rPr>
        <w:t>There are 4 dependent variables that will be assessed namely selective attention, sustained attention, divided attention and attentional switching – the four components of the Test</w:t>
      </w:r>
      <w:r w:rsidRPr="00303D2B">
        <w:rPr>
          <w:rFonts w:ascii="Times New Roman" w:eastAsia="Times New Roman" w:hAnsi="Times New Roman" w:cs="Times New Roman"/>
          <w:color w:val="333333"/>
          <w:sz w:val="24"/>
          <w:szCs w:val="24"/>
          <w:lang w:eastAsia="en-AU"/>
        </w:rPr>
        <w:t xml:space="preserve"> of everyday Attention (TEA- alternate form) and the total score of the Repeatable battery for the Assessment of Neuropsychological Status (RBANS Update Form B).  Delta scores will be used here. </w:t>
      </w:r>
    </w:p>
    <w:p w14:paraId="570B9BDE" w14:textId="224AD105" w:rsidR="00303D2B" w:rsidRPr="00303D2B" w:rsidRDefault="00303D2B" w:rsidP="000E32EA">
      <w:pPr>
        <w:spacing w:after="0" w:line="240" w:lineRule="auto"/>
        <w:ind w:firstLine="357"/>
        <w:rPr>
          <w:rFonts w:ascii="Times New Roman" w:eastAsia="Times New Roman" w:hAnsi="Times New Roman" w:cs="Times New Roman"/>
          <w:color w:val="333333"/>
          <w:sz w:val="24"/>
          <w:szCs w:val="24"/>
          <w:lang w:eastAsia="en-AU"/>
        </w:rPr>
      </w:pPr>
      <w:r w:rsidRPr="00303D2B">
        <w:rPr>
          <w:rFonts w:ascii="Times New Roman" w:eastAsia="Times New Roman" w:hAnsi="Times New Roman" w:cs="Times New Roman"/>
          <w:color w:val="333333"/>
          <w:sz w:val="24"/>
          <w:szCs w:val="24"/>
          <w:lang w:eastAsia="en-AU"/>
        </w:rPr>
        <w:t>Statistical comparisons will focus on determining the following:</w:t>
      </w:r>
    </w:p>
    <w:p w14:paraId="7367749A" w14:textId="3671F59F" w:rsidR="00303D2B" w:rsidRPr="000E32EA" w:rsidRDefault="00303D2B" w:rsidP="000E32EA">
      <w:pPr>
        <w:pStyle w:val="ListParagraph"/>
        <w:numPr>
          <w:ilvl w:val="0"/>
          <w:numId w:val="3"/>
        </w:numPr>
        <w:spacing w:after="0" w:line="240" w:lineRule="auto"/>
        <w:rPr>
          <w:rFonts w:ascii="Times New Roman" w:eastAsia="Times New Roman" w:hAnsi="Times New Roman" w:cs="Times New Roman"/>
          <w:color w:val="333333"/>
          <w:sz w:val="24"/>
          <w:szCs w:val="24"/>
          <w:lang w:eastAsia="en-AU"/>
        </w:rPr>
      </w:pPr>
      <w:r w:rsidRPr="000E32EA">
        <w:rPr>
          <w:rFonts w:ascii="Times New Roman" w:eastAsia="Times New Roman" w:hAnsi="Times New Roman" w:cs="Times New Roman"/>
          <w:color w:val="333333"/>
          <w:sz w:val="24"/>
          <w:szCs w:val="24"/>
          <w:lang w:eastAsia="en-AU"/>
        </w:rPr>
        <w:t xml:space="preserve">Differences noted between treatment groups versus control groups.  </w:t>
      </w:r>
    </w:p>
    <w:p w14:paraId="5B4318B4" w14:textId="52641872" w:rsidR="00303D2B" w:rsidRDefault="00303D2B" w:rsidP="000E32EA">
      <w:pPr>
        <w:pStyle w:val="ListParagraph"/>
        <w:numPr>
          <w:ilvl w:val="0"/>
          <w:numId w:val="3"/>
        </w:numPr>
        <w:spacing w:after="0" w:line="240" w:lineRule="auto"/>
        <w:rPr>
          <w:rFonts w:ascii="Times New Roman" w:eastAsia="Times New Roman" w:hAnsi="Times New Roman" w:cs="Times New Roman"/>
          <w:color w:val="333333"/>
          <w:sz w:val="24"/>
          <w:szCs w:val="24"/>
          <w:lang w:eastAsia="en-AU"/>
        </w:rPr>
      </w:pPr>
      <w:r w:rsidRPr="000E32EA">
        <w:rPr>
          <w:rFonts w:ascii="Times New Roman" w:eastAsia="Times New Roman" w:hAnsi="Times New Roman" w:cs="Times New Roman"/>
          <w:color w:val="333333"/>
          <w:sz w:val="24"/>
          <w:szCs w:val="24"/>
          <w:lang w:eastAsia="en-AU"/>
        </w:rPr>
        <w:t>Whether there will be reliable changes pre-versus post-intervention?</w:t>
      </w:r>
    </w:p>
    <w:p w14:paraId="4AAD643B" w14:textId="442B1C19" w:rsidR="00303D2B" w:rsidRDefault="00303D2B" w:rsidP="000E32EA">
      <w:pPr>
        <w:spacing w:after="0" w:line="240" w:lineRule="auto"/>
        <w:rPr>
          <w:rFonts w:ascii="Times New Roman" w:eastAsia="Times New Roman" w:hAnsi="Times New Roman" w:cs="Times New Roman"/>
          <w:color w:val="333333"/>
          <w:sz w:val="24"/>
          <w:szCs w:val="24"/>
          <w:lang w:eastAsia="en-AU"/>
        </w:rPr>
      </w:pPr>
      <w:r w:rsidRPr="009333F6">
        <w:rPr>
          <w:rFonts w:ascii="Times New Roman" w:eastAsia="Times New Roman" w:hAnsi="Times New Roman" w:cs="Times New Roman"/>
          <w:color w:val="333333"/>
          <w:sz w:val="24"/>
          <w:szCs w:val="24"/>
          <w:lang w:eastAsia="en-AU"/>
        </w:rPr>
        <w:t xml:space="preserve">Data will be analysed using </w:t>
      </w:r>
      <w:r w:rsidRPr="004A52FC">
        <w:rPr>
          <w:rFonts w:ascii="Times New Roman" w:eastAsia="Times New Roman" w:hAnsi="Times New Roman" w:cs="Times New Roman"/>
          <w:sz w:val="24"/>
          <w:szCs w:val="24"/>
          <w:lang w:eastAsia="en-AU"/>
        </w:rPr>
        <w:t xml:space="preserve">the SPSS version </w:t>
      </w:r>
      <w:r w:rsidR="004A52FC" w:rsidRPr="004A52FC">
        <w:rPr>
          <w:rFonts w:ascii="Times New Roman" w:eastAsia="Times New Roman" w:hAnsi="Times New Roman" w:cs="Times New Roman"/>
          <w:sz w:val="24"/>
          <w:szCs w:val="24"/>
          <w:lang w:eastAsia="en-AU"/>
        </w:rPr>
        <w:t>2</w:t>
      </w:r>
      <w:r w:rsidR="00563881">
        <w:rPr>
          <w:rFonts w:ascii="Times New Roman" w:eastAsia="Times New Roman" w:hAnsi="Times New Roman" w:cs="Times New Roman"/>
          <w:sz w:val="24"/>
          <w:szCs w:val="24"/>
          <w:lang w:eastAsia="en-AU"/>
        </w:rPr>
        <w:t>5</w:t>
      </w:r>
      <w:r w:rsidR="004A52FC">
        <w:rPr>
          <w:rFonts w:ascii="Times New Roman" w:eastAsia="Times New Roman" w:hAnsi="Times New Roman" w:cs="Times New Roman"/>
          <w:sz w:val="24"/>
          <w:szCs w:val="24"/>
          <w:lang w:eastAsia="en-AU"/>
        </w:rPr>
        <w:t xml:space="preserve">.  </w:t>
      </w:r>
      <w:r w:rsidRPr="009333F6">
        <w:rPr>
          <w:rFonts w:ascii="Times New Roman" w:eastAsia="Times New Roman" w:hAnsi="Times New Roman" w:cs="Times New Roman"/>
          <w:color w:val="333333"/>
          <w:sz w:val="24"/>
          <w:szCs w:val="24"/>
          <w:lang w:eastAsia="en-AU"/>
        </w:rPr>
        <w:t>Principal supervisor will be assisted by her supervisors/associate investigators for analysis and interpretation of the data.</w:t>
      </w:r>
    </w:p>
    <w:p w14:paraId="007B5495" w14:textId="168A84C9" w:rsidR="006D0D6A" w:rsidRPr="006D0D6A" w:rsidRDefault="006D0D6A" w:rsidP="000E32EA">
      <w:pPr>
        <w:spacing w:after="0" w:line="240" w:lineRule="auto"/>
        <w:ind w:firstLine="357"/>
        <w:rPr>
          <w:rFonts w:ascii="Times New Roman" w:eastAsia="Times New Roman" w:hAnsi="Times New Roman" w:cs="Times New Roman"/>
          <w:color w:val="333333"/>
          <w:sz w:val="24"/>
          <w:szCs w:val="24"/>
          <w:lang w:val="en-SG" w:eastAsia="en-AU"/>
        </w:rPr>
      </w:pPr>
    </w:p>
    <w:p w14:paraId="7E865358" w14:textId="712C8E11" w:rsidR="00B26198" w:rsidRDefault="00B26198" w:rsidP="00F9187A">
      <w:pPr>
        <w:spacing w:after="150" w:line="240" w:lineRule="auto"/>
        <w:rPr>
          <w:rFonts w:ascii="Times New Roman" w:eastAsia="Times New Roman" w:hAnsi="Times New Roman" w:cs="Times New Roman"/>
          <w:b/>
          <w:color w:val="333333"/>
          <w:sz w:val="24"/>
          <w:szCs w:val="24"/>
          <w:u w:val="single"/>
          <w:lang w:val="en-SG" w:eastAsia="en-AU"/>
        </w:rPr>
      </w:pPr>
      <w:r w:rsidRPr="009333F6">
        <w:rPr>
          <w:rFonts w:ascii="Times New Roman" w:eastAsia="Times New Roman" w:hAnsi="Times New Roman" w:cs="Times New Roman"/>
          <w:b/>
          <w:color w:val="333333"/>
          <w:sz w:val="24"/>
          <w:szCs w:val="24"/>
          <w:u w:val="single"/>
          <w:lang w:val="en-SG" w:eastAsia="en-AU"/>
        </w:rPr>
        <w:t xml:space="preserve">  </w:t>
      </w:r>
      <w:r w:rsidR="009333F6" w:rsidRPr="009333F6">
        <w:rPr>
          <w:rFonts w:ascii="Times New Roman" w:eastAsia="Times New Roman" w:hAnsi="Times New Roman" w:cs="Times New Roman"/>
          <w:b/>
          <w:color w:val="333333"/>
          <w:sz w:val="24"/>
          <w:szCs w:val="24"/>
          <w:u w:val="single"/>
          <w:lang w:val="en-SG" w:eastAsia="en-AU"/>
        </w:rPr>
        <w:t>6.</w:t>
      </w:r>
      <w:r w:rsidR="009333F6">
        <w:rPr>
          <w:rFonts w:ascii="Times New Roman" w:eastAsia="Times New Roman" w:hAnsi="Times New Roman" w:cs="Times New Roman"/>
          <w:b/>
          <w:color w:val="333333"/>
          <w:sz w:val="24"/>
          <w:szCs w:val="24"/>
          <w:u w:val="single"/>
          <w:lang w:val="en-SG" w:eastAsia="en-AU"/>
        </w:rPr>
        <w:t xml:space="preserve"> </w:t>
      </w:r>
      <w:r w:rsidR="009333F6" w:rsidRPr="009333F6">
        <w:rPr>
          <w:rFonts w:ascii="Times New Roman" w:eastAsia="Times New Roman" w:hAnsi="Times New Roman" w:cs="Times New Roman"/>
          <w:b/>
          <w:color w:val="333333"/>
          <w:sz w:val="24"/>
          <w:szCs w:val="24"/>
          <w:u w:val="single"/>
          <w:lang w:val="en-SG" w:eastAsia="en-AU"/>
        </w:rPr>
        <w:t>Data Management: Storage, access destruction and confidentiality</w:t>
      </w:r>
    </w:p>
    <w:p w14:paraId="3D6E4401" w14:textId="77777777" w:rsidR="004E715F" w:rsidRPr="008A26A3" w:rsidRDefault="004E715F" w:rsidP="004E715F">
      <w:pPr>
        <w:spacing w:after="0" w:line="240" w:lineRule="auto"/>
        <w:rPr>
          <w:rFonts w:ascii="Times New Roman" w:eastAsia="Times New Roman" w:hAnsi="Times New Roman" w:cs="Times New Roman"/>
          <w:b/>
          <w:color w:val="333333"/>
          <w:sz w:val="24"/>
          <w:szCs w:val="24"/>
          <w:lang w:eastAsia="en-AU"/>
        </w:rPr>
      </w:pPr>
      <w:r w:rsidRPr="008A26A3">
        <w:rPr>
          <w:rFonts w:ascii="Times New Roman" w:eastAsia="Times New Roman" w:hAnsi="Times New Roman" w:cs="Times New Roman"/>
          <w:b/>
          <w:i/>
          <w:color w:val="333333"/>
          <w:sz w:val="24"/>
          <w:szCs w:val="24"/>
          <w:lang w:val="en-SG" w:eastAsia="en-AU"/>
        </w:rPr>
        <w:t>6.1 Storage</w:t>
      </w:r>
      <w:r w:rsidRPr="008A26A3">
        <w:rPr>
          <w:rFonts w:ascii="Times New Roman" w:eastAsia="Times New Roman" w:hAnsi="Times New Roman" w:cs="Times New Roman"/>
          <w:b/>
          <w:color w:val="333333"/>
          <w:sz w:val="24"/>
          <w:szCs w:val="24"/>
          <w:lang w:eastAsia="en-AU"/>
        </w:rPr>
        <w:t xml:space="preserve"> </w:t>
      </w:r>
    </w:p>
    <w:p w14:paraId="4A33B45A" w14:textId="77777777" w:rsidR="004E715F" w:rsidRPr="004E715F" w:rsidRDefault="004E715F" w:rsidP="000E32EA">
      <w:pPr>
        <w:spacing w:after="0" w:line="240" w:lineRule="auto"/>
        <w:ind w:firstLine="357"/>
        <w:rPr>
          <w:rFonts w:ascii="Times New Roman" w:eastAsia="Times New Roman" w:hAnsi="Times New Roman" w:cs="Times New Roman"/>
          <w:color w:val="333333"/>
          <w:sz w:val="24"/>
          <w:szCs w:val="24"/>
          <w:lang w:eastAsia="en-AU"/>
        </w:rPr>
      </w:pPr>
      <w:r w:rsidRPr="004E715F">
        <w:rPr>
          <w:rFonts w:ascii="Times New Roman" w:eastAsia="Times New Roman" w:hAnsi="Times New Roman" w:cs="Times New Roman"/>
          <w:color w:val="333333"/>
          <w:sz w:val="24"/>
          <w:szCs w:val="24"/>
          <w:lang w:eastAsia="en-AU"/>
        </w:rPr>
        <w:t xml:space="preserve">All original data will de-identified before analysis and reporting.    </w:t>
      </w:r>
    </w:p>
    <w:p w14:paraId="16F6175F" w14:textId="77777777" w:rsidR="00AE5CCE" w:rsidRDefault="00AE5CCE" w:rsidP="000E32EA">
      <w:pPr>
        <w:spacing w:after="0" w:line="240" w:lineRule="auto"/>
        <w:ind w:firstLine="357"/>
        <w:rPr>
          <w:rFonts w:ascii="Times New Roman" w:eastAsia="Times New Roman" w:hAnsi="Times New Roman" w:cs="Times New Roman"/>
          <w:b/>
          <w:i/>
          <w:color w:val="333333"/>
          <w:sz w:val="24"/>
          <w:szCs w:val="24"/>
          <w:lang w:eastAsia="en-AU"/>
        </w:rPr>
      </w:pPr>
    </w:p>
    <w:p w14:paraId="3C9AC04E" w14:textId="3518E42B" w:rsidR="004E715F" w:rsidRPr="008A26A3" w:rsidRDefault="004E715F" w:rsidP="000E32EA">
      <w:pPr>
        <w:spacing w:after="0" w:line="240" w:lineRule="auto"/>
        <w:rPr>
          <w:rFonts w:ascii="Times New Roman" w:eastAsia="Times New Roman" w:hAnsi="Times New Roman" w:cs="Times New Roman"/>
          <w:b/>
          <w:i/>
          <w:color w:val="333333"/>
          <w:sz w:val="24"/>
          <w:szCs w:val="24"/>
          <w:lang w:eastAsia="en-AU"/>
        </w:rPr>
      </w:pPr>
      <w:r w:rsidRPr="008A26A3">
        <w:rPr>
          <w:rFonts w:ascii="Times New Roman" w:eastAsia="Times New Roman" w:hAnsi="Times New Roman" w:cs="Times New Roman"/>
          <w:b/>
          <w:i/>
          <w:color w:val="333333"/>
          <w:sz w:val="24"/>
          <w:szCs w:val="24"/>
          <w:lang w:eastAsia="en-AU"/>
        </w:rPr>
        <w:t>DDH Storage</w:t>
      </w:r>
    </w:p>
    <w:p w14:paraId="17D0417C" w14:textId="6430C9F2" w:rsidR="004E715F" w:rsidRPr="004E715F" w:rsidRDefault="004E715F" w:rsidP="000E32EA">
      <w:pPr>
        <w:spacing w:after="0" w:line="240" w:lineRule="auto"/>
        <w:ind w:firstLine="357"/>
        <w:rPr>
          <w:rFonts w:ascii="Times New Roman" w:eastAsia="Times New Roman" w:hAnsi="Times New Roman" w:cs="Times New Roman"/>
          <w:iCs/>
          <w:color w:val="333333"/>
          <w:sz w:val="24"/>
          <w:szCs w:val="24"/>
          <w:lang w:eastAsia="en-AU"/>
        </w:rPr>
      </w:pPr>
      <w:r w:rsidRPr="004E715F">
        <w:rPr>
          <w:rFonts w:ascii="Times New Roman" w:eastAsia="Times New Roman" w:hAnsi="Times New Roman" w:cs="Times New Roman"/>
          <w:color w:val="333333"/>
          <w:sz w:val="24"/>
          <w:szCs w:val="24"/>
          <w:lang w:eastAsia="en-AU"/>
        </w:rPr>
        <w:t>DDH</w:t>
      </w:r>
      <w:r w:rsidRPr="004E715F">
        <w:rPr>
          <w:rFonts w:ascii="Times New Roman" w:eastAsia="Times New Roman" w:hAnsi="Times New Roman" w:cs="Times New Roman"/>
          <w:iCs/>
          <w:color w:val="333333"/>
          <w:sz w:val="24"/>
          <w:szCs w:val="24"/>
          <w:lang w:eastAsia="en-AU"/>
        </w:rPr>
        <w:t xml:space="preserve"> will only be responsible for storage of data obtained from </w:t>
      </w:r>
      <w:r w:rsidR="00593E31">
        <w:rPr>
          <w:rFonts w:ascii="Times New Roman" w:eastAsia="Times New Roman" w:hAnsi="Times New Roman" w:cs="Times New Roman"/>
          <w:iCs/>
          <w:color w:val="333333"/>
          <w:sz w:val="24"/>
          <w:szCs w:val="24"/>
          <w:lang w:eastAsia="en-AU"/>
        </w:rPr>
        <w:t xml:space="preserve">participants </w:t>
      </w:r>
      <w:r w:rsidRPr="004E715F">
        <w:rPr>
          <w:rFonts w:ascii="Times New Roman" w:eastAsia="Times New Roman" w:hAnsi="Times New Roman" w:cs="Times New Roman"/>
          <w:iCs/>
          <w:color w:val="333333"/>
          <w:sz w:val="24"/>
          <w:szCs w:val="24"/>
          <w:lang w:eastAsia="en-AU"/>
        </w:rPr>
        <w:t>with MCI, recruited from the Memory Clinic.</w:t>
      </w:r>
    </w:p>
    <w:p w14:paraId="2B6D0106" w14:textId="77777777" w:rsidR="004E715F" w:rsidRPr="008A26A3" w:rsidRDefault="004E715F" w:rsidP="004E715F">
      <w:pPr>
        <w:spacing w:after="0" w:line="240" w:lineRule="auto"/>
        <w:rPr>
          <w:rFonts w:ascii="Times New Roman" w:eastAsia="Times New Roman" w:hAnsi="Times New Roman" w:cs="Times New Roman"/>
          <w:b/>
          <w:i/>
          <w:iCs/>
          <w:color w:val="333333"/>
          <w:sz w:val="24"/>
          <w:szCs w:val="24"/>
          <w:lang w:eastAsia="en-AU"/>
        </w:rPr>
      </w:pPr>
      <w:r w:rsidRPr="008A26A3">
        <w:rPr>
          <w:rFonts w:ascii="Times New Roman" w:eastAsia="Times New Roman" w:hAnsi="Times New Roman" w:cs="Times New Roman"/>
          <w:b/>
          <w:i/>
          <w:iCs/>
          <w:color w:val="333333"/>
          <w:sz w:val="24"/>
          <w:szCs w:val="24"/>
          <w:lang w:eastAsia="en-AU"/>
        </w:rPr>
        <w:t xml:space="preserve">USQ Storage </w:t>
      </w:r>
    </w:p>
    <w:p w14:paraId="0FCD07E4" w14:textId="61769329" w:rsidR="004E715F" w:rsidRDefault="004E715F" w:rsidP="004E715F">
      <w:pPr>
        <w:spacing w:after="0" w:line="240" w:lineRule="auto"/>
        <w:rPr>
          <w:rFonts w:ascii="Times New Roman" w:eastAsia="Times New Roman" w:hAnsi="Times New Roman" w:cs="Times New Roman"/>
          <w:iCs/>
          <w:color w:val="333333"/>
          <w:sz w:val="24"/>
          <w:szCs w:val="24"/>
          <w:lang w:eastAsia="en-AU"/>
        </w:rPr>
      </w:pPr>
      <w:r w:rsidRPr="004E715F">
        <w:rPr>
          <w:rFonts w:ascii="Times New Roman" w:eastAsia="Times New Roman" w:hAnsi="Times New Roman" w:cs="Times New Roman"/>
          <w:iCs/>
          <w:color w:val="333333"/>
          <w:sz w:val="24"/>
          <w:szCs w:val="24"/>
          <w:lang w:eastAsia="en-AU"/>
        </w:rPr>
        <w:t>USQ will only be responsible for storage of data obtained from</w:t>
      </w:r>
      <w:r w:rsidR="00593E31">
        <w:rPr>
          <w:rFonts w:ascii="Times New Roman" w:eastAsia="Times New Roman" w:hAnsi="Times New Roman" w:cs="Times New Roman"/>
          <w:iCs/>
          <w:color w:val="333333"/>
          <w:sz w:val="24"/>
          <w:szCs w:val="24"/>
          <w:lang w:eastAsia="en-AU"/>
        </w:rPr>
        <w:t xml:space="preserve"> participants with MCI recruited from the community and </w:t>
      </w:r>
      <w:r w:rsidRPr="004E715F">
        <w:rPr>
          <w:rFonts w:ascii="Times New Roman" w:eastAsia="Times New Roman" w:hAnsi="Times New Roman" w:cs="Times New Roman"/>
          <w:iCs/>
          <w:color w:val="333333"/>
          <w:sz w:val="24"/>
          <w:szCs w:val="24"/>
          <w:lang w:eastAsia="en-AU"/>
        </w:rPr>
        <w:t>healthy older adults recruited from the community.</w:t>
      </w:r>
    </w:p>
    <w:p w14:paraId="1CFF3F37" w14:textId="6D668416" w:rsidR="00927244" w:rsidRPr="00927244" w:rsidRDefault="00927244" w:rsidP="00927244">
      <w:pPr>
        <w:spacing w:after="0" w:line="240" w:lineRule="auto"/>
        <w:rPr>
          <w:rFonts w:ascii="Times New Roman" w:eastAsia="Times New Roman" w:hAnsi="Times New Roman" w:cs="Times New Roman"/>
          <w:iCs/>
          <w:color w:val="333333"/>
          <w:sz w:val="24"/>
          <w:szCs w:val="24"/>
          <w:lang w:eastAsia="en-AU"/>
        </w:rPr>
      </w:pPr>
      <w:r>
        <w:rPr>
          <w:rFonts w:ascii="Times New Roman" w:eastAsia="Times New Roman" w:hAnsi="Times New Roman" w:cs="Times New Roman"/>
          <w:iCs/>
          <w:color w:val="333333"/>
          <w:sz w:val="24"/>
          <w:szCs w:val="24"/>
          <w:lang w:eastAsia="en-AU"/>
        </w:rPr>
        <w:lastRenderedPageBreak/>
        <w:t>D</w:t>
      </w:r>
      <w:r w:rsidR="002A2770">
        <w:rPr>
          <w:rFonts w:ascii="Times New Roman" w:eastAsia="Times New Roman" w:hAnsi="Times New Roman" w:cs="Times New Roman"/>
          <w:iCs/>
          <w:color w:val="333333"/>
          <w:sz w:val="24"/>
          <w:szCs w:val="24"/>
          <w:lang w:eastAsia="en-AU"/>
        </w:rPr>
        <w:t>e</w:t>
      </w:r>
      <w:r>
        <w:rPr>
          <w:rFonts w:ascii="Times New Roman" w:eastAsia="Times New Roman" w:hAnsi="Times New Roman" w:cs="Times New Roman"/>
          <w:iCs/>
          <w:color w:val="333333"/>
          <w:sz w:val="24"/>
          <w:szCs w:val="24"/>
          <w:lang w:eastAsia="en-AU"/>
        </w:rPr>
        <w:t>-</w:t>
      </w:r>
      <w:r w:rsidR="002A2770">
        <w:rPr>
          <w:rFonts w:ascii="Times New Roman" w:eastAsia="Times New Roman" w:hAnsi="Times New Roman" w:cs="Times New Roman"/>
          <w:iCs/>
          <w:color w:val="333333"/>
          <w:sz w:val="24"/>
          <w:szCs w:val="24"/>
          <w:lang w:eastAsia="en-AU"/>
        </w:rPr>
        <w:t xml:space="preserve">identified data will be </w:t>
      </w:r>
      <w:r>
        <w:rPr>
          <w:rFonts w:ascii="Times New Roman" w:eastAsia="Times New Roman" w:hAnsi="Times New Roman" w:cs="Times New Roman"/>
          <w:iCs/>
          <w:color w:val="333333"/>
          <w:sz w:val="24"/>
          <w:szCs w:val="24"/>
          <w:lang w:eastAsia="en-AU"/>
        </w:rPr>
        <w:t xml:space="preserve">entered directly into the secure USQ U Drive which </w:t>
      </w:r>
      <w:r w:rsidRPr="00927244">
        <w:rPr>
          <w:rFonts w:ascii="Times New Roman" w:eastAsia="Times New Roman" w:hAnsi="Times New Roman" w:cs="Times New Roman"/>
          <w:iCs/>
          <w:color w:val="333333"/>
          <w:sz w:val="24"/>
          <w:szCs w:val="24"/>
          <w:lang w:eastAsia="en-AU"/>
        </w:rPr>
        <w:t>can be accessed from Q</w:t>
      </w:r>
      <w:r w:rsidR="00393CBD">
        <w:rPr>
          <w:rFonts w:ascii="Times New Roman" w:eastAsia="Times New Roman" w:hAnsi="Times New Roman" w:cs="Times New Roman"/>
          <w:iCs/>
          <w:color w:val="333333"/>
          <w:sz w:val="24"/>
          <w:szCs w:val="24"/>
          <w:lang w:eastAsia="en-AU"/>
        </w:rPr>
        <w:t xml:space="preserve">ueensland </w:t>
      </w:r>
      <w:r w:rsidRPr="00927244">
        <w:rPr>
          <w:rFonts w:ascii="Times New Roman" w:eastAsia="Times New Roman" w:hAnsi="Times New Roman" w:cs="Times New Roman"/>
          <w:iCs/>
          <w:color w:val="333333"/>
          <w:sz w:val="24"/>
          <w:szCs w:val="24"/>
          <w:lang w:eastAsia="en-AU"/>
        </w:rPr>
        <w:t>Health premises.</w:t>
      </w:r>
    </w:p>
    <w:p w14:paraId="47B47EF5" w14:textId="0F499CB8" w:rsidR="004E715F" w:rsidRDefault="004E715F" w:rsidP="004E715F">
      <w:pPr>
        <w:spacing w:after="0" w:line="240" w:lineRule="auto"/>
        <w:rPr>
          <w:rFonts w:ascii="Times New Roman" w:eastAsia="Times New Roman" w:hAnsi="Times New Roman" w:cs="Times New Roman"/>
          <w:iCs/>
          <w:color w:val="333333"/>
          <w:sz w:val="24"/>
          <w:szCs w:val="24"/>
          <w:lang w:eastAsia="en-AU"/>
        </w:rPr>
      </w:pPr>
    </w:p>
    <w:p w14:paraId="727761A1" w14:textId="77777777" w:rsidR="004E715F" w:rsidRPr="008A26A3" w:rsidRDefault="004E715F" w:rsidP="004E715F">
      <w:pPr>
        <w:spacing w:after="0" w:line="240" w:lineRule="auto"/>
        <w:rPr>
          <w:rFonts w:ascii="Times New Roman" w:eastAsia="Times New Roman" w:hAnsi="Times New Roman" w:cs="Times New Roman"/>
          <w:b/>
          <w:i/>
          <w:iCs/>
          <w:color w:val="333333"/>
          <w:sz w:val="24"/>
          <w:szCs w:val="24"/>
          <w:lang w:eastAsia="en-AU"/>
        </w:rPr>
      </w:pPr>
      <w:r w:rsidRPr="008A26A3">
        <w:rPr>
          <w:rFonts w:ascii="Times New Roman" w:eastAsia="Times New Roman" w:hAnsi="Times New Roman" w:cs="Times New Roman"/>
          <w:b/>
          <w:i/>
          <w:iCs/>
          <w:color w:val="333333"/>
          <w:sz w:val="24"/>
          <w:szCs w:val="24"/>
          <w:lang w:eastAsia="en-AU"/>
        </w:rPr>
        <w:t>6.2 Access and Confidentiality</w:t>
      </w:r>
    </w:p>
    <w:p w14:paraId="7B3AF8FC" w14:textId="77777777" w:rsidR="000A192A" w:rsidRDefault="004E715F" w:rsidP="000A192A">
      <w:pPr>
        <w:spacing w:after="0" w:line="240" w:lineRule="auto"/>
        <w:ind w:firstLine="357"/>
        <w:rPr>
          <w:rFonts w:ascii="Times New Roman" w:eastAsia="Times New Roman" w:hAnsi="Times New Roman" w:cs="Times New Roman"/>
          <w:iCs/>
          <w:color w:val="333333"/>
          <w:sz w:val="24"/>
          <w:szCs w:val="24"/>
          <w:lang w:eastAsia="en-AU"/>
        </w:rPr>
      </w:pPr>
      <w:r w:rsidRPr="004E715F">
        <w:rPr>
          <w:rFonts w:ascii="Times New Roman" w:eastAsia="Times New Roman" w:hAnsi="Times New Roman" w:cs="Times New Roman"/>
          <w:iCs/>
          <w:color w:val="333333"/>
          <w:sz w:val="24"/>
          <w:szCs w:val="24"/>
          <w:lang w:eastAsia="en-AU"/>
        </w:rPr>
        <w:t xml:space="preserve">The raw data will be accessed by the research assistant/s (RA) </w:t>
      </w:r>
      <w:r w:rsidR="000A192A">
        <w:rPr>
          <w:rFonts w:ascii="Times New Roman" w:eastAsia="Times New Roman" w:hAnsi="Times New Roman" w:cs="Times New Roman"/>
          <w:iCs/>
          <w:color w:val="333333"/>
          <w:sz w:val="24"/>
          <w:szCs w:val="24"/>
          <w:lang w:eastAsia="en-AU"/>
        </w:rPr>
        <w:t xml:space="preserve">and the principal researcher </w:t>
      </w:r>
      <w:r w:rsidRPr="004E715F">
        <w:rPr>
          <w:rFonts w:ascii="Times New Roman" w:eastAsia="Times New Roman" w:hAnsi="Times New Roman" w:cs="Times New Roman"/>
          <w:iCs/>
          <w:color w:val="333333"/>
          <w:sz w:val="24"/>
          <w:szCs w:val="24"/>
          <w:lang w:eastAsia="en-AU"/>
        </w:rPr>
        <w:t>for identification, coding, re-</w:t>
      </w:r>
      <w:proofErr w:type="gramStart"/>
      <w:r w:rsidRPr="004E715F">
        <w:rPr>
          <w:rFonts w:ascii="Times New Roman" w:eastAsia="Times New Roman" w:hAnsi="Times New Roman" w:cs="Times New Roman"/>
          <w:iCs/>
          <w:color w:val="333333"/>
          <w:sz w:val="24"/>
          <w:szCs w:val="24"/>
          <w:lang w:eastAsia="en-AU"/>
        </w:rPr>
        <w:t>identification</w:t>
      </w:r>
      <w:proofErr w:type="gramEnd"/>
      <w:r w:rsidRPr="004E715F">
        <w:rPr>
          <w:rFonts w:ascii="Times New Roman" w:eastAsia="Times New Roman" w:hAnsi="Times New Roman" w:cs="Times New Roman"/>
          <w:iCs/>
          <w:color w:val="333333"/>
          <w:sz w:val="24"/>
          <w:szCs w:val="24"/>
          <w:lang w:eastAsia="en-AU"/>
        </w:rPr>
        <w:t xml:space="preserve"> and de-identification purpose.  </w:t>
      </w:r>
    </w:p>
    <w:p w14:paraId="318EF714" w14:textId="2079ED39" w:rsidR="000A192A" w:rsidRDefault="004E715F" w:rsidP="00534A6F">
      <w:pPr>
        <w:spacing w:after="0" w:line="240" w:lineRule="auto"/>
        <w:rPr>
          <w:rFonts w:ascii="Times New Roman" w:eastAsia="Times New Roman" w:hAnsi="Times New Roman" w:cs="Times New Roman"/>
          <w:iCs/>
          <w:color w:val="333333"/>
          <w:sz w:val="24"/>
          <w:szCs w:val="24"/>
          <w:lang w:eastAsia="en-AU"/>
        </w:rPr>
      </w:pPr>
      <w:r w:rsidRPr="004E715F">
        <w:rPr>
          <w:rFonts w:ascii="Times New Roman" w:eastAsia="Times New Roman" w:hAnsi="Times New Roman" w:cs="Times New Roman"/>
          <w:iCs/>
          <w:color w:val="333333"/>
          <w:sz w:val="24"/>
          <w:szCs w:val="24"/>
          <w:lang w:eastAsia="en-AU"/>
        </w:rPr>
        <w:t xml:space="preserve">RA will be responsible for </w:t>
      </w:r>
      <w:r w:rsidR="00534A6F">
        <w:rPr>
          <w:rFonts w:ascii="Times New Roman" w:eastAsia="Times New Roman" w:hAnsi="Times New Roman" w:cs="Times New Roman"/>
          <w:iCs/>
          <w:color w:val="333333"/>
          <w:sz w:val="24"/>
          <w:szCs w:val="24"/>
          <w:lang w:eastAsia="en-AU"/>
        </w:rPr>
        <w:t>c</w:t>
      </w:r>
      <w:r w:rsidR="00534A6F" w:rsidRPr="00534A6F">
        <w:rPr>
          <w:rFonts w:ascii="Times New Roman" w:eastAsia="Times New Roman" w:hAnsi="Times New Roman" w:cs="Times New Roman"/>
          <w:iCs/>
          <w:color w:val="333333"/>
          <w:sz w:val="24"/>
          <w:szCs w:val="24"/>
          <w:lang w:eastAsia="en-AU"/>
        </w:rPr>
        <w:t>oding of p</w:t>
      </w:r>
      <w:r w:rsidRPr="00534A6F">
        <w:rPr>
          <w:rFonts w:ascii="Times New Roman" w:eastAsia="Times New Roman" w:hAnsi="Times New Roman" w:cs="Times New Roman"/>
          <w:iCs/>
          <w:color w:val="333333"/>
          <w:sz w:val="24"/>
          <w:szCs w:val="24"/>
          <w:lang w:eastAsia="en-AU"/>
        </w:rPr>
        <w:t>re-</w:t>
      </w:r>
      <w:r w:rsidR="00AE5CCE" w:rsidRPr="00534A6F">
        <w:rPr>
          <w:rFonts w:ascii="Times New Roman" w:eastAsia="Times New Roman" w:hAnsi="Times New Roman" w:cs="Times New Roman"/>
          <w:iCs/>
          <w:color w:val="333333"/>
          <w:sz w:val="24"/>
          <w:szCs w:val="24"/>
          <w:lang w:eastAsia="en-AU"/>
        </w:rPr>
        <w:t xml:space="preserve">training </w:t>
      </w:r>
      <w:r w:rsidR="00534A6F">
        <w:rPr>
          <w:rFonts w:ascii="Times New Roman" w:eastAsia="Times New Roman" w:hAnsi="Times New Roman" w:cs="Times New Roman"/>
          <w:iCs/>
          <w:color w:val="333333"/>
          <w:sz w:val="24"/>
          <w:szCs w:val="24"/>
          <w:lang w:eastAsia="en-AU"/>
        </w:rPr>
        <w:t xml:space="preserve">and post-training </w:t>
      </w:r>
      <w:r w:rsidRPr="00534A6F">
        <w:rPr>
          <w:rFonts w:ascii="Times New Roman" w:eastAsia="Times New Roman" w:hAnsi="Times New Roman" w:cs="Times New Roman"/>
          <w:iCs/>
          <w:color w:val="333333"/>
          <w:sz w:val="24"/>
          <w:szCs w:val="24"/>
          <w:lang w:eastAsia="en-AU"/>
        </w:rPr>
        <w:t>assessment data</w:t>
      </w:r>
      <w:r w:rsidR="00534A6F">
        <w:rPr>
          <w:rFonts w:ascii="Times New Roman" w:eastAsia="Times New Roman" w:hAnsi="Times New Roman" w:cs="Times New Roman"/>
          <w:iCs/>
          <w:color w:val="333333"/>
          <w:sz w:val="24"/>
          <w:szCs w:val="24"/>
          <w:lang w:eastAsia="en-AU"/>
        </w:rPr>
        <w:t xml:space="preserve">.  The principal researcher will </w:t>
      </w:r>
      <w:r w:rsidR="00534A6F" w:rsidRPr="00534A6F">
        <w:rPr>
          <w:rFonts w:ascii="Times New Roman" w:eastAsia="Times New Roman" w:hAnsi="Times New Roman" w:cs="Times New Roman"/>
          <w:iCs/>
          <w:color w:val="333333"/>
          <w:sz w:val="24"/>
          <w:szCs w:val="24"/>
          <w:lang w:eastAsia="en-AU"/>
        </w:rPr>
        <w:t xml:space="preserve">enter individual participant’s </w:t>
      </w:r>
      <w:r w:rsidR="00534A6F">
        <w:rPr>
          <w:rFonts w:ascii="Times New Roman" w:eastAsia="Times New Roman" w:hAnsi="Times New Roman" w:cs="Times New Roman"/>
          <w:iCs/>
          <w:color w:val="333333"/>
          <w:sz w:val="24"/>
          <w:szCs w:val="24"/>
          <w:lang w:eastAsia="en-AU"/>
        </w:rPr>
        <w:t>data set obtained from their group participation in the Attention Training program.</w:t>
      </w:r>
      <w:r w:rsidR="0078658A">
        <w:rPr>
          <w:rFonts w:ascii="Times New Roman" w:eastAsia="Times New Roman" w:hAnsi="Times New Roman" w:cs="Times New Roman"/>
          <w:iCs/>
          <w:color w:val="333333"/>
          <w:sz w:val="24"/>
          <w:szCs w:val="24"/>
          <w:lang w:eastAsia="en-AU"/>
        </w:rPr>
        <w:t xml:space="preserve">  </w:t>
      </w:r>
      <w:r w:rsidR="000A192A" w:rsidRPr="008A26A3">
        <w:rPr>
          <w:rFonts w:ascii="Times New Roman" w:eastAsia="Times New Roman" w:hAnsi="Times New Roman" w:cs="Times New Roman"/>
          <w:iCs/>
          <w:color w:val="333333"/>
          <w:sz w:val="24"/>
          <w:szCs w:val="24"/>
          <w:lang w:eastAsia="en-AU"/>
        </w:rPr>
        <w:t>The associate researchers will only have access to de-identified data sets.</w:t>
      </w:r>
      <w:r w:rsidR="00534A6F">
        <w:rPr>
          <w:rFonts w:ascii="Times New Roman" w:eastAsia="Times New Roman" w:hAnsi="Times New Roman" w:cs="Times New Roman"/>
          <w:iCs/>
          <w:color w:val="333333"/>
          <w:sz w:val="24"/>
          <w:szCs w:val="24"/>
          <w:lang w:eastAsia="en-AU"/>
        </w:rPr>
        <w:t xml:space="preserve">  </w:t>
      </w:r>
      <w:r w:rsidR="000A192A" w:rsidRPr="008A26A3">
        <w:rPr>
          <w:rFonts w:ascii="Times New Roman" w:eastAsia="Times New Roman" w:hAnsi="Times New Roman" w:cs="Times New Roman"/>
          <w:iCs/>
          <w:color w:val="333333"/>
          <w:sz w:val="24"/>
          <w:szCs w:val="24"/>
          <w:lang w:eastAsia="en-AU"/>
        </w:rPr>
        <w:t xml:space="preserve">De-identified data will be shared between DDH and USQ.  </w:t>
      </w:r>
    </w:p>
    <w:p w14:paraId="68030B79" w14:textId="298E1344" w:rsidR="000A192A" w:rsidRPr="000A192A" w:rsidRDefault="000A192A" w:rsidP="000A192A">
      <w:pPr>
        <w:spacing w:after="0" w:line="240" w:lineRule="auto"/>
        <w:ind w:left="360"/>
        <w:rPr>
          <w:rFonts w:ascii="Times New Roman" w:eastAsia="Times New Roman" w:hAnsi="Times New Roman" w:cs="Times New Roman"/>
          <w:iCs/>
          <w:color w:val="333333"/>
          <w:sz w:val="24"/>
          <w:szCs w:val="24"/>
          <w:lang w:eastAsia="en-AU"/>
        </w:rPr>
      </w:pPr>
    </w:p>
    <w:p w14:paraId="4CE0CDE9" w14:textId="197154E7" w:rsidR="004E715F" w:rsidRPr="008A26A3" w:rsidRDefault="000A192A" w:rsidP="004E715F">
      <w:pPr>
        <w:spacing w:after="0" w:line="240" w:lineRule="auto"/>
        <w:rPr>
          <w:rFonts w:ascii="Times New Roman" w:eastAsia="Times New Roman" w:hAnsi="Times New Roman" w:cs="Times New Roman"/>
          <w:b/>
          <w:i/>
          <w:iCs/>
          <w:color w:val="333333"/>
          <w:sz w:val="24"/>
          <w:szCs w:val="24"/>
          <w:lang w:eastAsia="en-AU"/>
        </w:rPr>
      </w:pPr>
      <w:r w:rsidRPr="000A192A">
        <w:rPr>
          <w:rFonts w:ascii="Times New Roman" w:eastAsia="Times New Roman" w:hAnsi="Times New Roman" w:cs="Times New Roman"/>
          <w:iCs/>
          <w:color w:val="333333"/>
          <w:sz w:val="24"/>
          <w:szCs w:val="24"/>
          <w:lang w:eastAsia="en-AU"/>
        </w:rPr>
        <w:t xml:space="preserve"> </w:t>
      </w:r>
      <w:r w:rsidR="004E715F" w:rsidRPr="008A26A3">
        <w:rPr>
          <w:rFonts w:ascii="Times New Roman" w:eastAsia="Times New Roman" w:hAnsi="Times New Roman" w:cs="Times New Roman"/>
          <w:b/>
          <w:i/>
          <w:iCs/>
          <w:color w:val="333333"/>
          <w:sz w:val="24"/>
          <w:szCs w:val="24"/>
          <w:lang w:eastAsia="en-AU"/>
        </w:rPr>
        <w:t>6.2.1 DDH Secure document storage</w:t>
      </w:r>
    </w:p>
    <w:p w14:paraId="175DB19E" w14:textId="77777777" w:rsidR="00AE5CCE" w:rsidRDefault="00AE5CCE" w:rsidP="004E715F">
      <w:pPr>
        <w:spacing w:after="0" w:line="240" w:lineRule="auto"/>
        <w:rPr>
          <w:rFonts w:ascii="Times New Roman" w:eastAsia="Times New Roman" w:hAnsi="Times New Roman" w:cs="Times New Roman"/>
          <w:b/>
          <w:i/>
          <w:iCs/>
          <w:color w:val="333333"/>
          <w:sz w:val="24"/>
          <w:szCs w:val="24"/>
          <w:lang w:eastAsia="en-AU"/>
        </w:rPr>
      </w:pPr>
    </w:p>
    <w:p w14:paraId="67483F34" w14:textId="669904E5" w:rsidR="004E715F" w:rsidRPr="008A26A3" w:rsidRDefault="004E715F" w:rsidP="004E715F">
      <w:pPr>
        <w:spacing w:after="0" w:line="240" w:lineRule="auto"/>
        <w:rPr>
          <w:rFonts w:ascii="Times New Roman" w:eastAsia="Times New Roman" w:hAnsi="Times New Roman" w:cs="Times New Roman"/>
          <w:b/>
          <w:i/>
          <w:iCs/>
          <w:color w:val="333333"/>
          <w:sz w:val="24"/>
          <w:szCs w:val="24"/>
          <w:lang w:eastAsia="en-AU"/>
        </w:rPr>
      </w:pPr>
      <w:r w:rsidRPr="008A26A3">
        <w:rPr>
          <w:rFonts w:ascii="Times New Roman" w:eastAsia="Times New Roman" w:hAnsi="Times New Roman" w:cs="Times New Roman"/>
          <w:b/>
          <w:i/>
          <w:iCs/>
          <w:color w:val="333333"/>
          <w:sz w:val="24"/>
          <w:szCs w:val="24"/>
          <w:lang w:eastAsia="en-AU"/>
        </w:rPr>
        <w:t>DDH</w:t>
      </w:r>
    </w:p>
    <w:p w14:paraId="59ADACBE" w14:textId="78D01789" w:rsidR="004E715F" w:rsidRPr="004E715F" w:rsidRDefault="004E715F" w:rsidP="008A26A3">
      <w:pPr>
        <w:spacing w:after="0" w:line="240" w:lineRule="auto"/>
        <w:ind w:firstLine="720"/>
        <w:rPr>
          <w:rFonts w:ascii="Times New Roman" w:eastAsia="Times New Roman" w:hAnsi="Times New Roman" w:cs="Times New Roman"/>
          <w:iCs/>
          <w:color w:val="333333"/>
          <w:sz w:val="24"/>
          <w:szCs w:val="24"/>
          <w:lang w:eastAsia="en-AU"/>
        </w:rPr>
      </w:pPr>
      <w:r w:rsidRPr="004E715F">
        <w:rPr>
          <w:rFonts w:ascii="Times New Roman" w:eastAsia="Times New Roman" w:hAnsi="Times New Roman" w:cs="Times New Roman"/>
          <w:iCs/>
          <w:color w:val="333333"/>
          <w:sz w:val="24"/>
          <w:szCs w:val="24"/>
          <w:lang w:eastAsia="en-AU"/>
        </w:rPr>
        <w:t xml:space="preserve">Hard copy files will be stored in a designated research only locked filing cabinet in the </w:t>
      </w:r>
      <w:proofErr w:type="gramStart"/>
      <w:r w:rsidRPr="004E715F">
        <w:rPr>
          <w:rFonts w:ascii="Times New Roman" w:eastAsia="Times New Roman" w:hAnsi="Times New Roman" w:cs="Times New Roman"/>
          <w:iCs/>
          <w:color w:val="333333"/>
          <w:sz w:val="24"/>
          <w:szCs w:val="24"/>
          <w:lang w:eastAsia="en-AU"/>
        </w:rPr>
        <w:t>work space</w:t>
      </w:r>
      <w:proofErr w:type="gramEnd"/>
      <w:r w:rsidRPr="004E715F">
        <w:rPr>
          <w:rFonts w:ascii="Times New Roman" w:eastAsia="Times New Roman" w:hAnsi="Times New Roman" w:cs="Times New Roman"/>
          <w:iCs/>
          <w:color w:val="333333"/>
          <w:sz w:val="24"/>
          <w:szCs w:val="24"/>
          <w:lang w:eastAsia="en-AU"/>
        </w:rPr>
        <w:t xml:space="preserve"> of principal researcher (GARSS Memory Clinic) with restricted access during the duration of the research.  Hard copy files will be stored in a designated research only locked filing cabinet in the DDH library after the completion of the research for a minimum of 5 years (according to DDH policies).  The DDH Senior Librarian, Research Fellow and the HREC Coordinator are gatekeepers to the research filing cabinet in the Library and access is dependent on their authorisation.  </w:t>
      </w:r>
      <w:r w:rsidRPr="00593E31">
        <w:rPr>
          <w:rFonts w:ascii="Times New Roman" w:eastAsia="Times New Roman" w:hAnsi="Times New Roman" w:cs="Times New Roman"/>
          <w:iCs/>
          <w:color w:val="333333"/>
          <w:sz w:val="24"/>
          <w:szCs w:val="24"/>
          <w:lang w:eastAsia="en-AU"/>
        </w:rPr>
        <w:t xml:space="preserve">De-identified data for </w:t>
      </w:r>
      <w:r w:rsidR="00A26BE2" w:rsidRPr="00593E31">
        <w:rPr>
          <w:rFonts w:ascii="Times New Roman" w:eastAsia="Times New Roman" w:hAnsi="Times New Roman" w:cs="Times New Roman"/>
          <w:iCs/>
          <w:color w:val="333333"/>
          <w:sz w:val="24"/>
          <w:szCs w:val="24"/>
          <w:lang w:eastAsia="en-AU"/>
        </w:rPr>
        <w:t>the participants with MCI recruited from the Memory Clinic</w:t>
      </w:r>
      <w:r w:rsidRPr="00593E31">
        <w:rPr>
          <w:rFonts w:ascii="Times New Roman" w:eastAsia="Times New Roman" w:hAnsi="Times New Roman" w:cs="Times New Roman"/>
          <w:iCs/>
          <w:color w:val="333333"/>
          <w:sz w:val="24"/>
          <w:szCs w:val="24"/>
          <w:lang w:eastAsia="en-AU"/>
        </w:rPr>
        <w:t xml:space="preserve"> will be stored digitally on the DDH secure network drive Data 7 (W:), with restricted access to the researchers.  For digital documents only, researchers listed on this HREA application will be able to access</w:t>
      </w:r>
      <w:r w:rsidRPr="004E715F">
        <w:rPr>
          <w:rFonts w:ascii="Times New Roman" w:eastAsia="Times New Roman" w:hAnsi="Times New Roman" w:cs="Times New Roman"/>
          <w:iCs/>
          <w:color w:val="333333"/>
          <w:sz w:val="24"/>
          <w:szCs w:val="24"/>
          <w:lang w:eastAsia="en-AU"/>
        </w:rPr>
        <w:t xml:space="preserve"> the subfolder assigned to the research project.  </w:t>
      </w:r>
    </w:p>
    <w:p w14:paraId="0BF3F791" w14:textId="77777777" w:rsidR="00AE5CCE" w:rsidRDefault="00AE5CCE" w:rsidP="004E715F">
      <w:pPr>
        <w:spacing w:after="0" w:line="240" w:lineRule="auto"/>
        <w:rPr>
          <w:rFonts w:ascii="Times New Roman" w:eastAsia="Times New Roman" w:hAnsi="Times New Roman" w:cs="Times New Roman"/>
          <w:b/>
          <w:i/>
          <w:iCs/>
          <w:color w:val="333333"/>
          <w:sz w:val="24"/>
          <w:szCs w:val="24"/>
          <w:lang w:eastAsia="en-AU"/>
        </w:rPr>
      </w:pPr>
    </w:p>
    <w:p w14:paraId="76C8E2B7" w14:textId="2AFECC65" w:rsidR="004E715F" w:rsidRPr="008A26A3" w:rsidRDefault="004E715F" w:rsidP="004E715F">
      <w:pPr>
        <w:spacing w:after="0" w:line="240" w:lineRule="auto"/>
        <w:rPr>
          <w:rFonts w:ascii="Times New Roman" w:eastAsia="Times New Roman" w:hAnsi="Times New Roman" w:cs="Times New Roman"/>
          <w:b/>
          <w:i/>
          <w:iCs/>
          <w:color w:val="333333"/>
          <w:sz w:val="24"/>
          <w:szCs w:val="24"/>
          <w:lang w:eastAsia="en-AU"/>
        </w:rPr>
      </w:pPr>
      <w:r w:rsidRPr="008A26A3">
        <w:rPr>
          <w:rFonts w:ascii="Times New Roman" w:eastAsia="Times New Roman" w:hAnsi="Times New Roman" w:cs="Times New Roman"/>
          <w:b/>
          <w:i/>
          <w:iCs/>
          <w:color w:val="333333"/>
          <w:sz w:val="24"/>
          <w:szCs w:val="24"/>
          <w:lang w:eastAsia="en-AU"/>
        </w:rPr>
        <w:t xml:space="preserve">USQ </w:t>
      </w:r>
    </w:p>
    <w:p w14:paraId="28FEBE7F" w14:textId="67EE7920" w:rsidR="004E715F" w:rsidRPr="004E715F" w:rsidRDefault="004E715F" w:rsidP="008A26A3">
      <w:pPr>
        <w:spacing w:after="0" w:line="240" w:lineRule="auto"/>
        <w:ind w:firstLine="720"/>
        <w:rPr>
          <w:rFonts w:ascii="Times New Roman" w:eastAsia="Times New Roman" w:hAnsi="Times New Roman" w:cs="Times New Roman"/>
          <w:iCs/>
          <w:color w:val="333333"/>
          <w:sz w:val="24"/>
          <w:szCs w:val="24"/>
          <w:lang w:eastAsia="en-AU"/>
        </w:rPr>
      </w:pPr>
      <w:r w:rsidRPr="004E715F">
        <w:rPr>
          <w:rFonts w:ascii="Times New Roman" w:eastAsia="Times New Roman" w:hAnsi="Times New Roman" w:cs="Times New Roman"/>
          <w:iCs/>
          <w:color w:val="333333"/>
          <w:sz w:val="24"/>
          <w:szCs w:val="24"/>
          <w:lang w:eastAsia="en-AU"/>
        </w:rPr>
        <w:t xml:space="preserve">A research data management plan will be completed when applying for USQ research ethics.  </w:t>
      </w:r>
      <w:r w:rsidRPr="00593E31">
        <w:rPr>
          <w:rFonts w:ascii="Times New Roman" w:eastAsia="Times New Roman" w:hAnsi="Times New Roman" w:cs="Times New Roman"/>
          <w:iCs/>
          <w:color w:val="333333"/>
          <w:sz w:val="24"/>
          <w:szCs w:val="24"/>
          <w:lang w:eastAsia="en-AU"/>
        </w:rPr>
        <w:t xml:space="preserve">Hard copy files for the </w:t>
      </w:r>
      <w:r w:rsidR="00A26BE2" w:rsidRPr="00593E31">
        <w:rPr>
          <w:rFonts w:ascii="Times New Roman" w:eastAsia="Times New Roman" w:hAnsi="Times New Roman" w:cs="Times New Roman"/>
          <w:iCs/>
          <w:color w:val="333333"/>
          <w:sz w:val="24"/>
          <w:szCs w:val="24"/>
          <w:lang w:eastAsia="en-AU"/>
        </w:rPr>
        <w:t xml:space="preserve">community participants </w:t>
      </w:r>
      <w:r w:rsidRPr="00593E31">
        <w:rPr>
          <w:rFonts w:ascii="Times New Roman" w:eastAsia="Times New Roman" w:hAnsi="Times New Roman" w:cs="Times New Roman"/>
          <w:iCs/>
          <w:color w:val="333333"/>
          <w:sz w:val="24"/>
          <w:szCs w:val="24"/>
          <w:lang w:eastAsia="en-AU"/>
        </w:rPr>
        <w:t>(</w:t>
      </w:r>
      <w:r w:rsidR="00A26BE2" w:rsidRPr="00593E31">
        <w:rPr>
          <w:rFonts w:ascii="Times New Roman" w:eastAsia="Times New Roman" w:hAnsi="Times New Roman" w:cs="Times New Roman"/>
          <w:iCs/>
          <w:color w:val="333333"/>
          <w:sz w:val="24"/>
          <w:szCs w:val="24"/>
          <w:lang w:eastAsia="en-AU"/>
        </w:rPr>
        <w:t xml:space="preserve">Participants with MCI diagnosis from the community and </w:t>
      </w:r>
      <w:r w:rsidRPr="00593E31">
        <w:rPr>
          <w:rFonts w:ascii="Times New Roman" w:eastAsia="Times New Roman" w:hAnsi="Times New Roman" w:cs="Times New Roman"/>
          <w:iCs/>
          <w:color w:val="333333"/>
          <w:sz w:val="24"/>
          <w:szCs w:val="24"/>
          <w:lang w:eastAsia="en-AU"/>
        </w:rPr>
        <w:t>healthy older community adults) will be stored in the locked filing cabinet in the USQ Psychology Clinic with restricted access</w:t>
      </w:r>
      <w:r w:rsidR="002A2770" w:rsidRPr="00A26BE2">
        <w:rPr>
          <w:rFonts w:ascii="Times New Roman" w:eastAsia="Times New Roman" w:hAnsi="Times New Roman" w:cs="Times New Roman"/>
          <w:b/>
          <w:iCs/>
          <w:color w:val="333333"/>
          <w:sz w:val="24"/>
          <w:szCs w:val="24"/>
          <w:lang w:eastAsia="en-AU"/>
        </w:rPr>
        <w:t>.</w:t>
      </w:r>
      <w:r w:rsidR="008A26A3">
        <w:rPr>
          <w:rFonts w:ascii="Times New Roman" w:eastAsia="Times New Roman" w:hAnsi="Times New Roman" w:cs="Times New Roman"/>
          <w:iCs/>
          <w:color w:val="333333"/>
          <w:sz w:val="24"/>
          <w:szCs w:val="24"/>
          <w:lang w:eastAsia="en-AU"/>
        </w:rPr>
        <w:t xml:space="preserve">  </w:t>
      </w:r>
      <w:r w:rsidRPr="004E715F">
        <w:rPr>
          <w:rFonts w:ascii="Times New Roman" w:eastAsia="Times New Roman" w:hAnsi="Times New Roman" w:cs="Times New Roman"/>
          <w:iCs/>
          <w:color w:val="333333"/>
          <w:sz w:val="24"/>
          <w:szCs w:val="24"/>
          <w:lang w:eastAsia="en-AU"/>
        </w:rPr>
        <w:t>Digital data will be stored in a system called the Research Data Bank Storage Application (</w:t>
      </w:r>
      <w:proofErr w:type="spellStart"/>
      <w:r w:rsidRPr="004E715F">
        <w:rPr>
          <w:rFonts w:ascii="Times New Roman" w:eastAsia="Times New Roman" w:hAnsi="Times New Roman" w:cs="Times New Roman"/>
          <w:iCs/>
          <w:color w:val="333333"/>
          <w:sz w:val="24"/>
          <w:szCs w:val="24"/>
          <w:lang w:eastAsia="en-AU"/>
        </w:rPr>
        <w:t>ReDBank</w:t>
      </w:r>
      <w:proofErr w:type="spellEnd"/>
      <w:r w:rsidRPr="004E715F">
        <w:rPr>
          <w:rFonts w:ascii="Times New Roman" w:eastAsia="Times New Roman" w:hAnsi="Times New Roman" w:cs="Times New Roman"/>
          <w:iCs/>
          <w:color w:val="333333"/>
          <w:sz w:val="24"/>
          <w:szCs w:val="24"/>
          <w:lang w:eastAsia="en-AU"/>
        </w:rPr>
        <w:t xml:space="preserve">).  Application to set up and access this system will be obtained after USQ ethics approval.  With </w:t>
      </w:r>
      <w:proofErr w:type="spellStart"/>
      <w:r w:rsidRPr="004E715F">
        <w:rPr>
          <w:rFonts w:ascii="Times New Roman" w:eastAsia="Times New Roman" w:hAnsi="Times New Roman" w:cs="Times New Roman"/>
          <w:iCs/>
          <w:color w:val="333333"/>
          <w:sz w:val="24"/>
          <w:szCs w:val="24"/>
          <w:lang w:eastAsia="en-AU"/>
        </w:rPr>
        <w:t>ReDBank</w:t>
      </w:r>
      <w:proofErr w:type="spellEnd"/>
      <w:r w:rsidRPr="004E715F">
        <w:rPr>
          <w:rFonts w:ascii="Times New Roman" w:eastAsia="Times New Roman" w:hAnsi="Times New Roman" w:cs="Times New Roman"/>
          <w:iCs/>
          <w:color w:val="333333"/>
          <w:sz w:val="24"/>
          <w:szCs w:val="24"/>
          <w:lang w:eastAsia="en-AU"/>
        </w:rPr>
        <w:t xml:space="preserve">, it can be assured that data is stored in Australia in a way aligned with USQ’s </w:t>
      </w:r>
      <w:r w:rsidR="008A26A3">
        <w:rPr>
          <w:rFonts w:ascii="Times New Roman" w:eastAsia="Times New Roman" w:hAnsi="Times New Roman" w:cs="Times New Roman"/>
          <w:iCs/>
          <w:color w:val="333333"/>
          <w:sz w:val="24"/>
          <w:szCs w:val="24"/>
          <w:lang w:eastAsia="en-AU"/>
        </w:rPr>
        <w:t>Research Data Management Policy.</w:t>
      </w:r>
      <w:r w:rsidRPr="004E715F">
        <w:rPr>
          <w:rFonts w:ascii="Times New Roman" w:eastAsia="Times New Roman" w:hAnsi="Times New Roman" w:cs="Times New Roman"/>
          <w:iCs/>
          <w:color w:val="333333"/>
          <w:sz w:val="24"/>
          <w:szCs w:val="24"/>
          <w:lang w:eastAsia="en-AU"/>
        </w:rPr>
        <w:t xml:space="preserve">  Responsibility for research data management resides with the principal researcher and the research (HDR) supervisors </w:t>
      </w:r>
      <w:r w:rsidR="008A26A3">
        <w:rPr>
          <w:rFonts w:ascii="Times New Roman" w:eastAsia="Times New Roman" w:hAnsi="Times New Roman" w:cs="Times New Roman"/>
          <w:iCs/>
          <w:color w:val="333333"/>
          <w:sz w:val="24"/>
          <w:szCs w:val="24"/>
          <w:lang w:eastAsia="en-AU"/>
        </w:rPr>
        <w:t>(</w:t>
      </w:r>
      <w:r w:rsidRPr="004E715F">
        <w:rPr>
          <w:rFonts w:ascii="Times New Roman" w:eastAsia="Times New Roman" w:hAnsi="Times New Roman" w:cs="Times New Roman"/>
          <w:iCs/>
          <w:color w:val="333333"/>
          <w:sz w:val="24"/>
          <w:szCs w:val="24"/>
          <w:lang w:eastAsia="en-AU"/>
        </w:rPr>
        <w:t xml:space="preserve">associate </w:t>
      </w:r>
      <w:r w:rsidR="008A26A3">
        <w:rPr>
          <w:rFonts w:ascii="Times New Roman" w:eastAsia="Times New Roman" w:hAnsi="Times New Roman" w:cs="Times New Roman"/>
          <w:iCs/>
          <w:color w:val="333333"/>
          <w:sz w:val="24"/>
          <w:szCs w:val="24"/>
          <w:lang w:eastAsia="en-AU"/>
        </w:rPr>
        <w:t>investigators</w:t>
      </w:r>
      <w:r w:rsidRPr="004E715F">
        <w:rPr>
          <w:rFonts w:ascii="Times New Roman" w:eastAsia="Times New Roman" w:hAnsi="Times New Roman" w:cs="Times New Roman"/>
          <w:iCs/>
          <w:color w:val="333333"/>
          <w:sz w:val="24"/>
          <w:szCs w:val="24"/>
          <w:lang w:eastAsia="en-AU"/>
        </w:rPr>
        <w:t>) for this study.</w:t>
      </w:r>
    </w:p>
    <w:p w14:paraId="1AD42642" w14:textId="77777777" w:rsidR="00093895" w:rsidRDefault="00093895" w:rsidP="004E715F">
      <w:pPr>
        <w:spacing w:after="0" w:line="240" w:lineRule="auto"/>
        <w:rPr>
          <w:rFonts w:ascii="Times New Roman" w:eastAsia="Times New Roman" w:hAnsi="Times New Roman" w:cs="Times New Roman"/>
          <w:b/>
          <w:i/>
          <w:iCs/>
          <w:color w:val="333333"/>
          <w:sz w:val="24"/>
          <w:szCs w:val="24"/>
          <w:lang w:eastAsia="en-AU"/>
        </w:rPr>
      </w:pPr>
    </w:p>
    <w:p w14:paraId="798B5602" w14:textId="59408250" w:rsidR="004E715F" w:rsidRPr="008A26A3" w:rsidRDefault="004E715F" w:rsidP="004E715F">
      <w:pPr>
        <w:spacing w:after="0" w:line="240" w:lineRule="auto"/>
        <w:rPr>
          <w:rFonts w:ascii="Times New Roman" w:eastAsia="Times New Roman" w:hAnsi="Times New Roman" w:cs="Times New Roman"/>
          <w:b/>
          <w:i/>
          <w:iCs/>
          <w:color w:val="333333"/>
          <w:sz w:val="24"/>
          <w:szCs w:val="24"/>
          <w:lang w:eastAsia="en-AU"/>
        </w:rPr>
      </w:pPr>
      <w:r w:rsidRPr="008A26A3">
        <w:rPr>
          <w:rFonts w:ascii="Times New Roman" w:eastAsia="Times New Roman" w:hAnsi="Times New Roman" w:cs="Times New Roman"/>
          <w:b/>
          <w:i/>
          <w:iCs/>
          <w:color w:val="333333"/>
          <w:sz w:val="24"/>
          <w:szCs w:val="24"/>
          <w:lang w:eastAsia="en-AU"/>
        </w:rPr>
        <w:t xml:space="preserve">6.3 Secure Transfer of confidential information: </w:t>
      </w:r>
    </w:p>
    <w:p w14:paraId="64686852" w14:textId="29F925D0" w:rsidR="00927244" w:rsidRPr="00593E31" w:rsidRDefault="00927244" w:rsidP="004D7AFF">
      <w:pPr>
        <w:spacing w:after="0" w:line="240" w:lineRule="auto"/>
        <w:ind w:firstLine="357"/>
        <w:rPr>
          <w:rFonts w:ascii="Times New Roman" w:eastAsia="Times New Roman" w:hAnsi="Times New Roman" w:cs="Times New Roman"/>
          <w:iCs/>
          <w:color w:val="333333"/>
          <w:sz w:val="24"/>
          <w:szCs w:val="24"/>
          <w:lang w:eastAsia="en-AU"/>
        </w:rPr>
      </w:pPr>
      <w:r w:rsidRPr="00593E31">
        <w:rPr>
          <w:rFonts w:ascii="Times New Roman" w:eastAsia="Times New Roman" w:hAnsi="Times New Roman" w:cs="Times New Roman"/>
          <w:iCs/>
          <w:color w:val="333333"/>
          <w:sz w:val="24"/>
          <w:szCs w:val="24"/>
          <w:lang w:eastAsia="en-AU"/>
        </w:rPr>
        <w:t xml:space="preserve">De-identified data </w:t>
      </w:r>
      <w:r w:rsidR="00A26BE2" w:rsidRPr="00593E31">
        <w:rPr>
          <w:rFonts w:ascii="Times New Roman" w:eastAsia="Times New Roman" w:hAnsi="Times New Roman" w:cs="Times New Roman"/>
          <w:iCs/>
          <w:color w:val="333333"/>
          <w:sz w:val="24"/>
          <w:szCs w:val="24"/>
          <w:lang w:eastAsia="en-AU"/>
        </w:rPr>
        <w:t>from participants with MCI from the memory Clinic</w:t>
      </w:r>
      <w:r w:rsidRPr="00593E31">
        <w:rPr>
          <w:rFonts w:ascii="Times New Roman" w:eastAsia="Times New Roman" w:hAnsi="Times New Roman" w:cs="Times New Roman"/>
          <w:iCs/>
          <w:color w:val="333333"/>
          <w:sz w:val="24"/>
          <w:szCs w:val="24"/>
          <w:lang w:eastAsia="en-AU"/>
        </w:rPr>
        <w:t xml:space="preserve"> will be entered directly into the secure USQ U Drive which can be accessed from </w:t>
      </w:r>
      <w:proofErr w:type="spellStart"/>
      <w:r w:rsidRPr="00593E31">
        <w:rPr>
          <w:rFonts w:ascii="Times New Roman" w:eastAsia="Times New Roman" w:hAnsi="Times New Roman" w:cs="Times New Roman"/>
          <w:iCs/>
          <w:color w:val="333333"/>
          <w:sz w:val="24"/>
          <w:szCs w:val="24"/>
          <w:lang w:eastAsia="en-AU"/>
        </w:rPr>
        <w:t>QHealth</w:t>
      </w:r>
      <w:proofErr w:type="spellEnd"/>
      <w:r w:rsidRPr="00593E31">
        <w:rPr>
          <w:rFonts w:ascii="Times New Roman" w:eastAsia="Times New Roman" w:hAnsi="Times New Roman" w:cs="Times New Roman"/>
          <w:iCs/>
          <w:color w:val="333333"/>
          <w:sz w:val="24"/>
          <w:szCs w:val="24"/>
          <w:lang w:eastAsia="en-AU"/>
        </w:rPr>
        <w:t xml:space="preserve"> premises.</w:t>
      </w:r>
    </w:p>
    <w:p w14:paraId="3676D8C4" w14:textId="77777777" w:rsidR="00DE481A" w:rsidRDefault="00DE481A" w:rsidP="004D7AFF">
      <w:pPr>
        <w:spacing w:after="0" w:line="240" w:lineRule="auto"/>
        <w:ind w:firstLine="357"/>
        <w:rPr>
          <w:rFonts w:ascii="Times New Roman" w:eastAsia="Times New Roman" w:hAnsi="Times New Roman" w:cs="Times New Roman"/>
          <w:i/>
          <w:iCs/>
          <w:color w:val="333333"/>
          <w:sz w:val="24"/>
          <w:szCs w:val="24"/>
          <w:lang w:eastAsia="en-AU"/>
        </w:rPr>
      </w:pPr>
    </w:p>
    <w:p w14:paraId="5F5F9C23" w14:textId="5414A125" w:rsidR="004E715F" w:rsidRPr="00DE481A" w:rsidRDefault="004E715F" w:rsidP="004E715F">
      <w:pPr>
        <w:spacing w:after="0" w:line="240" w:lineRule="auto"/>
        <w:rPr>
          <w:rFonts w:ascii="Times New Roman" w:eastAsia="Times New Roman" w:hAnsi="Times New Roman" w:cs="Times New Roman"/>
          <w:b/>
          <w:i/>
          <w:iCs/>
          <w:color w:val="333333"/>
          <w:sz w:val="24"/>
          <w:szCs w:val="24"/>
          <w:lang w:eastAsia="en-AU"/>
        </w:rPr>
      </w:pPr>
      <w:r w:rsidRPr="00DE481A">
        <w:rPr>
          <w:rFonts w:ascii="Times New Roman" w:eastAsia="Times New Roman" w:hAnsi="Times New Roman" w:cs="Times New Roman"/>
          <w:b/>
          <w:i/>
          <w:iCs/>
          <w:color w:val="333333"/>
          <w:sz w:val="24"/>
          <w:szCs w:val="24"/>
          <w:lang w:eastAsia="en-AU"/>
        </w:rPr>
        <w:t>6.4 Destruction:</w:t>
      </w:r>
    </w:p>
    <w:p w14:paraId="71F5D5EF" w14:textId="090553DF" w:rsidR="004E715F" w:rsidRDefault="004E715F" w:rsidP="004D7AFF">
      <w:pPr>
        <w:spacing w:after="0" w:line="240" w:lineRule="auto"/>
        <w:ind w:firstLine="357"/>
        <w:rPr>
          <w:rFonts w:ascii="Times New Roman" w:eastAsia="Times New Roman" w:hAnsi="Times New Roman" w:cs="Times New Roman"/>
          <w:iCs/>
          <w:color w:val="333333"/>
          <w:sz w:val="24"/>
          <w:szCs w:val="24"/>
          <w:lang w:eastAsia="en-AU"/>
        </w:rPr>
      </w:pPr>
      <w:r w:rsidRPr="004E715F">
        <w:rPr>
          <w:rFonts w:ascii="Times New Roman" w:eastAsia="Times New Roman" w:hAnsi="Times New Roman" w:cs="Times New Roman"/>
          <w:iCs/>
          <w:color w:val="333333"/>
          <w:sz w:val="24"/>
          <w:szCs w:val="24"/>
          <w:lang w:eastAsia="en-AU"/>
        </w:rPr>
        <w:t xml:space="preserve">Once this research is completed the de-identified data will be stored in the listed above sites (DDH and USQ, Psychology Clinic) for a maximum of 7 years as per Australian Psychological Society (APS guidelines).  For DDH, the library will create alerts for when the documents need to be reviewed for destruction.  The Director of Psychology will receive the alert in the absence of the Primary Researcher listed in this document.  </w:t>
      </w:r>
      <w:bookmarkStart w:id="9" w:name="_Hlk523996765"/>
      <w:r w:rsidRPr="004E715F">
        <w:rPr>
          <w:rFonts w:ascii="Times New Roman" w:eastAsia="Times New Roman" w:hAnsi="Times New Roman" w:cs="Times New Roman"/>
          <w:iCs/>
          <w:color w:val="333333"/>
          <w:sz w:val="24"/>
          <w:szCs w:val="24"/>
          <w:lang w:eastAsia="en-AU"/>
        </w:rPr>
        <w:t>Hard copy documents and electronic files will be destroyed according to DDH confidential document destruction protocols</w:t>
      </w:r>
      <w:bookmarkEnd w:id="9"/>
      <w:r w:rsidRPr="004E715F">
        <w:rPr>
          <w:rFonts w:ascii="Times New Roman" w:eastAsia="Times New Roman" w:hAnsi="Times New Roman" w:cs="Times New Roman"/>
          <w:iCs/>
          <w:color w:val="333333"/>
          <w:sz w:val="24"/>
          <w:szCs w:val="24"/>
          <w:lang w:eastAsia="en-AU"/>
        </w:rPr>
        <w:t xml:space="preserve">. For data stored with USQ Psychology Clinic, the coordinating Operational Support Officer, Faculty of Health, Engineering and Sciences, will create alerts for when the </w:t>
      </w:r>
      <w:r w:rsidRPr="004E715F">
        <w:rPr>
          <w:rFonts w:ascii="Times New Roman" w:eastAsia="Times New Roman" w:hAnsi="Times New Roman" w:cs="Times New Roman"/>
          <w:iCs/>
          <w:color w:val="333333"/>
          <w:sz w:val="24"/>
          <w:szCs w:val="24"/>
          <w:lang w:eastAsia="en-AU"/>
        </w:rPr>
        <w:lastRenderedPageBreak/>
        <w:t xml:space="preserve">documents need to be reviewed for destruction.  In the absence of the </w:t>
      </w:r>
      <w:r w:rsidR="00141C9E">
        <w:rPr>
          <w:rFonts w:ascii="Times New Roman" w:eastAsia="Times New Roman" w:hAnsi="Times New Roman" w:cs="Times New Roman"/>
          <w:iCs/>
          <w:color w:val="333333"/>
          <w:sz w:val="24"/>
          <w:szCs w:val="24"/>
          <w:lang w:eastAsia="en-AU"/>
        </w:rPr>
        <w:t>p</w:t>
      </w:r>
      <w:r w:rsidRPr="004E715F">
        <w:rPr>
          <w:rFonts w:ascii="Times New Roman" w:eastAsia="Times New Roman" w:hAnsi="Times New Roman" w:cs="Times New Roman"/>
          <w:iCs/>
          <w:color w:val="333333"/>
          <w:sz w:val="24"/>
          <w:szCs w:val="24"/>
          <w:lang w:eastAsia="en-AU"/>
        </w:rPr>
        <w:t xml:space="preserve">rimary </w:t>
      </w:r>
      <w:r w:rsidR="00141C9E">
        <w:rPr>
          <w:rFonts w:ascii="Times New Roman" w:eastAsia="Times New Roman" w:hAnsi="Times New Roman" w:cs="Times New Roman"/>
          <w:iCs/>
          <w:color w:val="333333"/>
          <w:sz w:val="24"/>
          <w:szCs w:val="24"/>
          <w:lang w:eastAsia="en-AU"/>
        </w:rPr>
        <w:t>r</w:t>
      </w:r>
      <w:r w:rsidRPr="004E715F">
        <w:rPr>
          <w:rFonts w:ascii="Times New Roman" w:eastAsia="Times New Roman" w:hAnsi="Times New Roman" w:cs="Times New Roman"/>
          <w:iCs/>
          <w:color w:val="333333"/>
          <w:sz w:val="24"/>
          <w:szCs w:val="24"/>
          <w:lang w:eastAsia="en-AU"/>
        </w:rPr>
        <w:t xml:space="preserve">esearcher, the </w:t>
      </w:r>
      <w:r w:rsidR="00141C9E">
        <w:rPr>
          <w:rFonts w:ascii="Times New Roman" w:eastAsia="Times New Roman" w:hAnsi="Times New Roman" w:cs="Times New Roman"/>
          <w:iCs/>
          <w:color w:val="333333"/>
          <w:sz w:val="24"/>
          <w:szCs w:val="24"/>
          <w:lang w:eastAsia="en-AU"/>
        </w:rPr>
        <w:t>h</w:t>
      </w:r>
      <w:r w:rsidRPr="004E715F">
        <w:rPr>
          <w:rFonts w:ascii="Times New Roman" w:eastAsia="Times New Roman" w:hAnsi="Times New Roman" w:cs="Times New Roman"/>
          <w:iCs/>
          <w:color w:val="333333"/>
          <w:sz w:val="24"/>
          <w:szCs w:val="24"/>
          <w:lang w:eastAsia="en-AU"/>
        </w:rPr>
        <w:t>ead of the Department of Psychology will be alerted.  Hard copy documents and electronic files will be destroyed according to USQ confidential document destruction protocols.</w:t>
      </w:r>
    </w:p>
    <w:p w14:paraId="2C6F37DA" w14:textId="2E09DE16" w:rsidR="00593E31" w:rsidRDefault="00593E31" w:rsidP="00593E31">
      <w:pPr>
        <w:spacing w:after="0" w:line="240" w:lineRule="auto"/>
        <w:rPr>
          <w:rFonts w:ascii="Times New Roman" w:eastAsia="Times New Roman" w:hAnsi="Times New Roman" w:cs="Times New Roman"/>
          <w:iCs/>
          <w:color w:val="333333"/>
          <w:sz w:val="24"/>
          <w:szCs w:val="24"/>
          <w:lang w:eastAsia="en-AU"/>
        </w:rPr>
      </w:pPr>
    </w:p>
    <w:p w14:paraId="3396C2A7" w14:textId="26AC97E8" w:rsidR="0090339D" w:rsidRDefault="0090339D" w:rsidP="004D7AFF">
      <w:pPr>
        <w:pStyle w:val="Default"/>
        <w:rPr>
          <w:rFonts w:ascii="Times New Roman" w:hAnsi="Times New Roman" w:cs="Times New Roman"/>
          <w:b/>
          <w:iCs/>
          <w:u w:val="single"/>
        </w:rPr>
      </w:pPr>
      <w:r w:rsidRPr="0090339D">
        <w:rPr>
          <w:rFonts w:ascii="Times New Roman" w:hAnsi="Times New Roman" w:cs="Times New Roman"/>
          <w:b/>
          <w:iCs/>
          <w:u w:val="single"/>
        </w:rPr>
        <w:t>7.1 Research related risks:</w:t>
      </w:r>
    </w:p>
    <w:p w14:paraId="464C63C4" w14:textId="3C4E5B87" w:rsidR="0090339D" w:rsidRPr="00F71B80" w:rsidRDefault="00F71B80" w:rsidP="00F71B80">
      <w:pPr>
        <w:spacing w:after="0" w:line="240" w:lineRule="auto"/>
        <w:ind w:firstLine="357"/>
        <w:rPr>
          <w:rFonts w:ascii="Times New Roman" w:hAnsi="Times New Roman" w:cs="Times New Roman"/>
          <w:iCs/>
          <w:sz w:val="24"/>
          <w:szCs w:val="24"/>
        </w:rPr>
      </w:pPr>
      <w:r w:rsidRPr="00F71B80">
        <w:rPr>
          <w:rFonts w:ascii="Times New Roman" w:hAnsi="Times New Roman" w:cs="Times New Roman"/>
          <w:sz w:val="24"/>
          <w:szCs w:val="24"/>
        </w:rPr>
        <w:t xml:space="preserve">As the training is a mental exercise there are no medical side effects from it.  There are no risks from attending the Attention Training or Relaxation Training.  It is possible that some participants may become upset if their test results show a decline in their mental abilities.  In those situations, the researchers will be able to arrange for free counselling by trained people from the Psychology Clinic, USQ.  These counsellors will not be members of the research team.  </w:t>
      </w:r>
      <w:r w:rsidR="00141C9E" w:rsidRPr="00F71B80">
        <w:rPr>
          <w:rFonts w:ascii="Times New Roman" w:hAnsi="Times New Roman" w:cs="Times New Roman"/>
          <w:iCs/>
          <w:sz w:val="24"/>
          <w:szCs w:val="24"/>
        </w:rPr>
        <w:t xml:space="preserve">The </w:t>
      </w:r>
      <w:r w:rsidR="00093895" w:rsidRPr="00F71B80">
        <w:rPr>
          <w:rFonts w:ascii="Times New Roman" w:hAnsi="Times New Roman" w:cs="Times New Roman"/>
          <w:iCs/>
          <w:sz w:val="24"/>
          <w:szCs w:val="24"/>
        </w:rPr>
        <w:t>g</w:t>
      </w:r>
      <w:r w:rsidR="00141C9E" w:rsidRPr="00F71B80">
        <w:rPr>
          <w:rFonts w:ascii="Times New Roman" w:hAnsi="Times New Roman" w:cs="Times New Roman"/>
          <w:iCs/>
          <w:sz w:val="24"/>
          <w:szCs w:val="24"/>
        </w:rPr>
        <w:t xml:space="preserve">eriatrician </w:t>
      </w:r>
      <w:r w:rsidR="00093895" w:rsidRPr="00F71B80">
        <w:rPr>
          <w:rFonts w:ascii="Times New Roman" w:hAnsi="Times New Roman" w:cs="Times New Roman"/>
          <w:iCs/>
          <w:sz w:val="24"/>
          <w:szCs w:val="24"/>
        </w:rPr>
        <w:t>in</w:t>
      </w:r>
      <w:r w:rsidR="00141C9E" w:rsidRPr="00F71B80">
        <w:rPr>
          <w:rFonts w:ascii="Times New Roman" w:hAnsi="Times New Roman" w:cs="Times New Roman"/>
          <w:iCs/>
          <w:sz w:val="24"/>
          <w:szCs w:val="24"/>
        </w:rPr>
        <w:t xml:space="preserve"> the Memory Clinic will be notified immediately when any participant with MCI have progressed to having Dementia, as indicated by the </w:t>
      </w:r>
      <w:r w:rsidR="00305D3A" w:rsidRPr="00F71B80">
        <w:rPr>
          <w:rFonts w:ascii="Times New Roman" w:hAnsi="Times New Roman" w:cs="Times New Roman"/>
          <w:iCs/>
          <w:sz w:val="24"/>
          <w:szCs w:val="24"/>
        </w:rPr>
        <w:t xml:space="preserve">results of </w:t>
      </w:r>
      <w:r w:rsidR="00093895" w:rsidRPr="00F71B80">
        <w:rPr>
          <w:rFonts w:ascii="Times New Roman" w:hAnsi="Times New Roman" w:cs="Times New Roman"/>
          <w:iCs/>
          <w:sz w:val="24"/>
          <w:szCs w:val="24"/>
        </w:rPr>
        <w:t>his/her</w:t>
      </w:r>
      <w:r w:rsidR="00305D3A" w:rsidRPr="00F71B80">
        <w:rPr>
          <w:rFonts w:ascii="Times New Roman" w:hAnsi="Times New Roman" w:cs="Times New Roman"/>
          <w:iCs/>
          <w:sz w:val="24"/>
          <w:szCs w:val="24"/>
        </w:rPr>
        <w:t xml:space="preserve"> cognitive testing.  If significant cognitive decline is detected in the healthy older adults </w:t>
      </w:r>
      <w:r w:rsidR="00593E31">
        <w:rPr>
          <w:rFonts w:ascii="Times New Roman" w:hAnsi="Times New Roman" w:cs="Times New Roman"/>
          <w:iCs/>
          <w:sz w:val="24"/>
          <w:szCs w:val="24"/>
        </w:rPr>
        <w:t xml:space="preserve">or participants with MCI </w:t>
      </w:r>
      <w:r w:rsidR="00305D3A" w:rsidRPr="00F71B80">
        <w:rPr>
          <w:rFonts w:ascii="Times New Roman" w:hAnsi="Times New Roman" w:cs="Times New Roman"/>
          <w:iCs/>
          <w:sz w:val="24"/>
          <w:szCs w:val="24"/>
        </w:rPr>
        <w:t xml:space="preserve">recruited from the community, they will be provided with a letter stating their assessment results addressed to their </w:t>
      </w:r>
      <w:r w:rsidR="00593E31">
        <w:rPr>
          <w:rFonts w:ascii="Times New Roman" w:hAnsi="Times New Roman" w:cs="Times New Roman"/>
          <w:iCs/>
          <w:sz w:val="24"/>
          <w:szCs w:val="24"/>
        </w:rPr>
        <w:t xml:space="preserve">geriatrician or their </w:t>
      </w:r>
      <w:r w:rsidR="00305D3A" w:rsidRPr="00F71B80">
        <w:rPr>
          <w:rFonts w:ascii="Times New Roman" w:hAnsi="Times New Roman" w:cs="Times New Roman"/>
          <w:iCs/>
          <w:sz w:val="24"/>
          <w:szCs w:val="24"/>
        </w:rPr>
        <w:t>GP, and they will be encouraged to have further follow-ups</w:t>
      </w:r>
      <w:r w:rsidR="00593E31">
        <w:rPr>
          <w:rFonts w:ascii="Times New Roman" w:hAnsi="Times New Roman" w:cs="Times New Roman"/>
          <w:iCs/>
          <w:sz w:val="24"/>
          <w:szCs w:val="24"/>
        </w:rPr>
        <w:t xml:space="preserve">.  </w:t>
      </w:r>
      <w:r w:rsidR="00305D3A" w:rsidRPr="00F71B80">
        <w:rPr>
          <w:rFonts w:ascii="Times New Roman" w:hAnsi="Times New Roman" w:cs="Times New Roman"/>
          <w:iCs/>
          <w:sz w:val="24"/>
          <w:szCs w:val="24"/>
        </w:rPr>
        <w:t>Additionally, l</w:t>
      </w:r>
      <w:r w:rsidR="004B6622" w:rsidRPr="00F71B80">
        <w:rPr>
          <w:rFonts w:ascii="Times New Roman" w:hAnsi="Times New Roman" w:cs="Times New Roman"/>
          <w:iCs/>
          <w:sz w:val="24"/>
          <w:szCs w:val="24"/>
        </w:rPr>
        <w:t xml:space="preserve">ists of community psychological services will be provided </w:t>
      </w:r>
      <w:r w:rsidR="00305D3A" w:rsidRPr="00F71B80">
        <w:rPr>
          <w:rFonts w:ascii="Times New Roman" w:hAnsi="Times New Roman" w:cs="Times New Roman"/>
          <w:iCs/>
          <w:sz w:val="24"/>
          <w:szCs w:val="24"/>
        </w:rPr>
        <w:t xml:space="preserve">to them.  </w:t>
      </w:r>
      <w:r w:rsidR="004B6622" w:rsidRPr="00F71B80">
        <w:rPr>
          <w:rFonts w:ascii="Times New Roman" w:hAnsi="Times New Roman" w:cs="Times New Roman"/>
          <w:iCs/>
          <w:sz w:val="24"/>
          <w:szCs w:val="24"/>
        </w:rPr>
        <w:t xml:space="preserve">   </w:t>
      </w:r>
    </w:p>
    <w:p w14:paraId="37F35B11" w14:textId="3491DC04" w:rsidR="00BF68A3" w:rsidRDefault="00250AA0" w:rsidP="00F71B80">
      <w:pPr>
        <w:pStyle w:val="Default"/>
        <w:ind w:firstLine="357"/>
        <w:rPr>
          <w:rFonts w:ascii="Times New Roman" w:hAnsi="Times New Roman" w:cs="Times New Roman"/>
          <w:iCs/>
        </w:rPr>
      </w:pPr>
      <w:r w:rsidRPr="00250AA0">
        <w:rPr>
          <w:rFonts w:ascii="Times New Roman" w:hAnsi="Times New Roman" w:cs="Times New Roman"/>
          <w:iCs/>
        </w:rPr>
        <w:t xml:space="preserve">Another predicted issue could be </w:t>
      </w:r>
      <w:r w:rsidR="00544C47">
        <w:rPr>
          <w:rFonts w:ascii="Times New Roman" w:hAnsi="Times New Roman" w:cs="Times New Roman"/>
          <w:iCs/>
        </w:rPr>
        <w:t xml:space="preserve">that </w:t>
      </w:r>
      <w:r w:rsidRPr="00250AA0">
        <w:rPr>
          <w:rFonts w:ascii="Times New Roman" w:hAnsi="Times New Roman" w:cs="Times New Roman"/>
          <w:iCs/>
        </w:rPr>
        <w:t>the difficulty level of intervention tasks (for the attention training program) may challenge some participant/s</w:t>
      </w:r>
      <w:r w:rsidR="000039C0">
        <w:rPr>
          <w:rFonts w:ascii="Times New Roman" w:hAnsi="Times New Roman" w:cs="Times New Roman"/>
          <w:iCs/>
        </w:rPr>
        <w:t xml:space="preserve"> of the treatment groups</w:t>
      </w:r>
      <w:r w:rsidRPr="00250AA0">
        <w:rPr>
          <w:rFonts w:ascii="Times New Roman" w:hAnsi="Times New Roman" w:cs="Times New Roman"/>
          <w:iCs/>
        </w:rPr>
        <w:t xml:space="preserve">.  </w:t>
      </w:r>
      <w:r w:rsidR="000039C0">
        <w:rPr>
          <w:rFonts w:ascii="Times New Roman" w:hAnsi="Times New Roman" w:cs="Times New Roman"/>
          <w:iCs/>
        </w:rPr>
        <w:t xml:space="preserve">The Attention Training program </w:t>
      </w:r>
      <w:r w:rsidRPr="00250AA0">
        <w:rPr>
          <w:rFonts w:ascii="Times New Roman" w:hAnsi="Times New Roman" w:cs="Times New Roman"/>
          <w:iCs/>
        </w:rPr>
        <w:t>will be designed keeping in mind the general groups' level of cognitive ability.  Despite efforts made to suit the difficulty levels of the intervention tasks with participants' levels of cognitive ability, and predicted gains expected, such tasks may at times be more challenging for some participants.  As such, every effort will be made by the principal researcher (PR) to support the individual participant to develop their skills at their own pace.  They will be encouraged to complete tasks and not coerced in doing so.  PR will be available to discuss difficulties encountered and suggest varied ways to work out the intervention tasks.  Practise worksheets will be provided as well as information booklet on the psychoeducation topics discussed during the sessions, so assist the participants work through their skills in between sessions</w:t>
      </w:r>
      <w:r w:rsidR="002115BD">
        <w:rPr>
          <w:rFonts w:ascii="Times New Roman" w:hAnsi="Times New Roman" w:cs="Times New Roman"/>
          <w:iCs/>
        </w:rPr>
        <w:t xml:space="preserve"> and after the end of the program,</w:t>
      </w:r>
      <w:r w:rsidRPr="00250AA0">
        <w:rPr>
          <w:rFonts w:ascii="Times New Roman" w:hAnsi="Times New Roman" w:cs="Times New Roman"/>
          <w:iCs/>
        </w:rPr>
        <w:t xml:space="preserve"> if they wish to.  </w:t>
      </w:r>
      <w:r w:rsidR="00DD5F92" w:rsidRPr="00250AA0">
        <w:rPr>
          <w:rFonts w:ascii="Times New Roman" w:hAnsi="Times New Roman" w:cs="Times New Roman"/>
          <w:iCs/>
        </w:rPr>
        <w:t xml:space="preserve"> </w:t>
      </w:r>
    </w:p>
    <w:p w14:paraId="6BA030A8" w14:textId="77777777" w:rsidR="00DE481A" w:rsidRDefault="00DE481A" w:rsidP="004D7AFF">
      <w:pPr>
        <w:pStyle w:val="Default"/>
        <w:ind w:firstLine="357"/>
        <w:rPr>
          <w:rFonts w:ascii="Times New Roman" w:hAnsi="Times New Roman" w:cs="Times New Roman"/>
          <w:iCs/>
        </w:rPr>
      </w:pPr>
    </w:p>
    <w:p w14:paraId="7EDB5C7B" w14:textId="2BCF9612" w:rsidR="00544C47" w:rsidRPr="00DE481A" w:rsidRDefault="00FB7C6C" w:rsidP="004D7AFF">
      <w:pPr>
        <w:pStyle w:val="Default"/>
        <w:rPr>
          <w:rFonts w:ascii="Times New Roman" w:hAnsi="Times New Roman" w:cs="Times New Roman"/>
          <w:b/>
          <w:i/>
          <w:iCs/>
        </w:rPr>
      </w:pPr>
      <w:r w:rsidRPr="00DE481A">
        <w:rPr>
          <w:rFonts w:ascii="Times New Roman" w:hAnsi="Times New Roman" w:cs="Times New Roman"/>
          <w:b/>
          <w:i/>
          <w:iCs/>
        </w:rPr>
        <w:t>7.2 Duty of Care:</w:t>
      </w:r>
    </w:p>
    <w:p w14:paraId="3BA2BA79" w14:textId="75669838" w:rsidR="00FB7C6C" w:rsidRDefault="00FB7C6C" w:rsidP="004D7AFF">
      <w:pPr>
        <w:pStyle w:val="Default"/>
        <w:ind w:firstLine="357"/>
        <w:rPr>
          <w:rFonts w:ascii="Times New Roman" w:hAnsi="Times New Roman" w:cs="Times New Roman"/>
          <w:iCs/>
        </w:rPr>
      </w:pPr>
      <w:r w:rsidRPr="00FB7C6C">
        <w:rPr>
          <w:rFonts w:ascii="Times New Roman" w:hAnsi="Times New Roman" w:cs="Times New Roman"/>
          <w:iCs/>
        </w:rPr>
        <w:t xml:space="preserve">Coincidental health concerns identified </w:t>
      </w:r>
      <w:proofErr w:type="gramStart"/>
      <w:r>
        <w:rPr>
          <w:rFonts w:ascii="Times New Roman" w:hAnsi="Times New Roman" w:cs="Times New Roman"/>
          <w:iCs/>
        </w:rPr>
        <w:t>in the course of</w:t>
      </w:r>
      <w:proofErr w:type="gramEnd"/>
      <w:r>
        <w:rPr>
          <w:rFonts w:ascii="Times New Roman" w:hAnsi="Times New Roman" w:cs="Times New Roman"/>
          <w:iCs/>
        </w:rPr>
        <w:t xml:space="preserve"> the research that do not relate to the research will be managed through standard referral pathways.</w:t>
      </w:r>
    </w:p>
    <w:p w14:paraId="6002EBAC" w14:textId="77777777" w:rsidR="00DE481A" w:rsidRDefault="00DE481A" w:rsidP="004D7AFF">
      <w:pPr>
        <w:pStyle w:val="Default"/>
        <w:ind w:firstLine="357"/>
        <w:rPr>
          <w:rFonts w:ascii="Times New Roman" w:hAnsi="Times New Roman" w:cs="Times New Roman"/>
          <w:b/>
          <w:iCs/>
          <w:u w:val="single"/>
        </w:rPr>
      </w:pPr>
    </w:p>
    <w:p w14:paraId="7BEA9580" w14:textId="0B9EA3E9" w:rsidR="00FB7C6C" w:rsidRPr="00DE481A" w:rsidRDefault="00FB7C6C" w:rsidP="004D7AFF">
      <w:pPr>
        <w:pStyle w:val="Default"/>
        <w:rPr>
          <w:rFonts w:ascii="Times New Roman" w:hAnsi="Times New Roman" w:cs="Times New Roman"/>
          <w:b/>
          <w:i/>
          <w:iCs/>
        </w:rPr>
      </w:pPr>
      <w:r w:rsidRPr="00DE481A">
        <w:rPr>
          <w:rFonts w:ascii="Times New Roman" w:hAnsi="Times New Roman" w:cs="Times New Roman"/>
          <w:b/>
          <w:i/>
          <w:iCs/>
        </w:rPr>
        <w:t>7.3 Participants in non-intervention arms:</w:t>
      </w:r>
    </w:p>
    <w:p w14:paraId="0C1C06FD" w14:textId="261D0B38" w:rsidR="00AF5194" w:rsidRPr="00591C64" w:rsidRDefault="00FB7C6C" w:rsidP="004D7AFF">
      <w:pPr>
        <w:pStyle w:val="Default"/>
        <w:ind w:firstLine="357"/>
        <w:rPr>
          <w:rFonts w:ascii="Times New Roman" w:hAnsi="Times New Roman" w:cs="Times New Roman"/>
          <w:bCs/>
          <w:iCs/>
          <w:color w:val="auto"/>
        </w:rPr>
      </w:pPr>
      <w:r w:rsidRPr="00591C64">
        <w:rPr>
          <w:rFonts w:ascii="Times New Roman" w:hAnsi="Times New Roman" w:cs="Times New Roman"/>
          <w:bCs/>
          <w:iCs/>
          <w:color w:val="auto"/>
        </w:rPr>
        <w:t xml:space="preserve">Control group participants </w:t>
      </w:r>
      <w:r w:rsidR="00D94B71" w:rsidRPr="00591C64">
        <w:rPr>
          <w:rFonts w:ascii="Times New Roman" w:hAnsi="Times New Roman" w:cs="Times New Roman"/>
          <w:bCs/>
          <w:iCs/>
          <w:color w:val="auto"/>
        </w:rPr>
        <w:t xml:space="preserve">of Group 2 (Healthy older adults) only, </w:t>
      </w:r>
      <w:r w:rsidR="002115BD" w:rsidRPr="00591C64">
        <w:rPr>
          <w:rFonts w:ascii="Times New Roman" w:hAnsi="Times New Roman" w:cs="Times New Roman"/>
          <w:bCs/>
          <w:iCs/>
          <w:color w:val="auto"/>
        </w:rPr>
        <w:t xml:space="preserve">not receiving the </w:t>
      </w:r>
      <w:r w:rsidRPr="00591C64">
        <w:rPr>
          <w:rFonts w:ascii="Times New Roman" w:hAnsi="Times New Roman" w:cs="Times New Roman"/>
          <w:bCs/>
          <w:iCs/>
          <w:color w:val="auto"/>
        </w:rPr>
        <w:t xml:space="preserve">research intervention during the </w:t>
      </w:r>
      <w:r w:rsidR="00162AB0" w:rsidRPr="00591C64">
        <w:rPr>
          <w:rFonts w:ascii="Times New Roman" w:hAnsi="Times New Roman" w:cs="Times New Roman"/>
          <w:bCs/>
          <w:iCs/>
          <w:color w:val="auto"/>
        </w:rPr>
        <w:t xml:space="preserve">initial part of the </w:t>
      </w:r>
      <w:r w:rsidRPr="00591C64">
        <w:rPr>
          <w:rFonts w:ascii="Times New Roman" w:hAnsi="Times New Roman" w:cs="Times New Roman"/>
          <w:bCs/>
          <w:iCs/>
          <w:color w:val="auto"/>
        </w:rPr>
        <w:t xml:space="preserve">research will indicate their interest </w:t>
      </w:r>
      <w:r w:rsidR="002115BD" w:rsidRPr="00591C64">
        <w:rPr>
          <w:rFonts w:ascii="Times New Roman" w:hAnsi="Times New Roman" w:cs="Times New Roman"/>
          <w:bCs/>
          <w:iCs/>
          <w:color w:val="auto"/>
        </w:rPr>
        <w:t>to receive this intervention</w:t>
      </w:r>
      <w:r w:rsidR="00162AB0" w:rsidRPr="00591C64">
        <w:rPr>
          <w:rFonts w:ascii="Times New Roman" w:hAnsi="Times New Roman" w:cs="Times New Roman"/>
          <w:bCs/>
          <w:iCs/>
          <w:color w:val="auto"/>
        </w:rPr>
        <w:t>, upon completion of their Relaxation Training.</w:t>
      </w:r>
      <w:r w:rsidR="004D7AFF" w:rsidRPr="00591C64">
        <w:rPr>
          <w:rFonts w:ascii="Times New Roman" w:hAnsi="Times New Roman" w:cs="Times New Roman"/>
          <w:bCs/>
          <w:iCs/>
          <w:color w:val="auto"/>
        </w:rPr>
        <w:t xml:space="preserve">  </w:t>
      </w:r>
      <w:r w:rsidR="002115BD" w:rsidRPr="00591C64">
        <w:rPr>
          <w:rFonts w:ascii="Times New Roman" w:hAnsi="Times New Roman" w:cs="Times New Roman"/>
          <w:bCs/>
          <w:iCs/>
          <w:color w:val="auto"/>
        </w:rPr>
        <w:t>Such i</w:t>
      </w:r>
      <w:r w:rsidR="00D04883" w:rsidRPr="00591C64">
        <w:rPr>
          <w:rFonts w:ascii="Times New Roman" w:hAnsi="Times New Roman" w:cs="Times New Roman"/>
          <w:bCs/>
          <w:iCs/>
          <w:color w:val="auto"/>
        </w:rPr>
        <w:t xml:space="preserve">nterested control group participants will be contacted via letters (please view </w:t>
      </w:r>
      <w:r w:rsidR="007D3F74" w:rsidRPr="00591C64">
        <w:rPr>
          <w:rFonts w:ascii="Times New Roman" w:hAnsi="Times New Roman" w:cs="Times New Roman"/>
          <w:bCs/>
          <w:iCs/>
          <w:color w:val="auto"/>
        </w:rPr>
        <w:t>A</w:t>
      </w:r>
      <w:r w:rsidR="00D04883" w:rsidRPr="00591C64">
        <w:rPr>
          <w:rFonts w:ascii="Times New Roman" w:hAnsi="Times New Roman" w:cs="Times New Roman"/>
          <w:bCs/>
          <w:iCs/>
          <w:color w:val="auto"/>
        </w:rPr>
        <w:t>ppendix</w:t>
      </w:r>
      <w:r w:rsidR="007D3F74" w:rsidRPr="00591C64">
        <w:rPr>
          <w:rFonts w:ascii="Times New Roman" w:hAnsi="Times New Roman" w:cs="Times New Roman"/>
          <w:bCs/>
          <w:iCs/>
          <w:color w:val="auto"/>
        </w:rPr>
        <w:t xml:space="preserve"> </w:t>
      </w:r>
      <w:r w:rsidR="0078658A" w:rsidRPr="00591C64">
        <w:rPr>
          <w:rFonts w:ascii="Times New Roman" w:hAnsi="Times New Roman" w:cs="Times New Roman"/>
          <w:bCs/>
          <w:iCs/>
          <w:color w:val="auto"/>
        </w:rPr>
        <w:t>19)</w:t>
      </w:r>
      <w:r w:rsidR="00D04883" w:rsidRPr="00591C64">
        <w:rPr>
          <w:rFonts w:ascii="Times New Roman" w:hAnsi="Times New Roman" w:cs="Times New Roman"/>
          <w:bCs/>
          <w:iCs/>
          <w:color w:val="auto"/>
        </w:rPr>
        <w:t xml:space="preserve"> by the </w:t>
      </w:r>
      <w:r w:rsidR="004D7AFF" w:rsidRPr="00591C64">
        <w:rPr>
          <w:rFonts w:ascii="Times New Roman" w:hAnsi="Times New Roman" w:cs="Times New Roman"/>
          <w:bCs/>
          <w:iCs/>
          <w:color w:val="auto"/>
        </w:rPr>
        <w:t>principal researcher</w:t>
      </w:r>
      <w:r w:rsidR="00D04883" w:rsidRPr="00591C64">
        <w:rPr>
          <w:rFonts w:ascii="Times New Roman" w:hAnsi="Times New Roman" w:cs="Times New Roman"/>
          <w:bCs/>
          <w:iCs/>
          <w:color w:val="auto"/>
        </w:rPr>
        <w:t xml:space="preserve"> </w:t>
      </w:r>
      <w:r w:rsidR="004D7AFF" w:rsidRPr="00591C64">
        <w:rPr>
          <w:rFonts w:ascii="Times New Roman" w:hAnsi="Times New Roman" w:cs="Times New Roman"/>
          <w:bCs/>
          <w:iCs/>
          <w:color w:val="auto"/>
        </w:rPr>
        <w:t xml:space="preserve">(PR) </w:t>
      </w:r>
      <w:r w:rsidR="00D04883" w:rsidRPr="00591C64">
        <w:rPr>
          <w:rFonts w:ascii="Times New Roman" w:hAnsi="Times New Roman" w:cs="Times New Roman"/>
          <w:bCs/>
          <w:iCs/>
          <w:color w:val="auto"/>
        </w:rPr>
        <w:t xml:space="preserve">at both sites and offered a list of dates, the research intervention will be offered.  Interested participants </w:t>
      </w:r>
      <w:r w:rsidR="004D7AFF" w:rsidRPr="00591C64">
        <w:rPr>
          <w:rFonts w:ascii="Times New Roman" w:hAnsi="Times New Roman" w:cs="Times New Roman"/>
          <w:bCs/>
          <w:iCs/>
          <w:color w:val="auto"/>
        </w:rPr>
        <w:t xml:space="preserve">will then </w:t>
      </w:r>
      <w:r w:rsidR="00D04883" w:rsidRPr="00591C64">
        <w:rPr>
          <w:rFonts w:ascii="Times New Roman" w:hAnsi="Times New Roman" w:cs="Times New Roman"/>
          <w:bCs/>
          <w:iCs/>
          <w:color w:val="auto"/>
        </w:rPr>
        <w:t xml:space="preserve">indicate their availability through completed replies via reply-paid envelope posted to the </w:t>
      </w:r>
      <w:r w:rsidR="004D7AFF" w:rsidRPr="00591C64">
        <w:rPr>
          <w:rFonts w:ascii="Times New Roman" w:hAnsi="Times New Roman" w:cs="Times New Roman"/>
          <w:bCs/>
          <w:iCs/>
          <w:color w:val="auto"/>
        </w:rPr>
        <w:t>PR</w:t>
      </w:r>
      <w:r w:rsidR="00D04883" w:rsidRPr="00591C64">
        <w:rPr>
          <w:rFonts w:ascii="Times New Roman" w:hAnsi="Times New Roman" w:cs="Times New Roman"/>
          <w:bCs/>
          <w:iCs/>
          <w:color w:val="auto"/>
        </w:rPr>
        <w:t xml:space="preserve">.  </w:t>
      </w:r>
      <w:r w:rsidR="004D7AFF" w:rsidRPr="00591C64">
        <w:rPr>
          <w:rFonts w:ascii="Times New Roman" w:hAnsi="Times New Roman" w:cs="Times New Roman"/>
          <w:bCs/>
          <w:iCs/>
          <w:color w:val="auto"/>
        </w:rPr>
        <w:t>PR will</w:t>
      </w:r>
      <w:r w:rsidR="00D04883" w:rsidRPr="00591C64">
        <w:rPr>
          <w:rFonts w:ascii="Times New Roman" w:hAnsi="Times New Roman" w:cs="Times New Roman"/>
          <w:bCs/>
          <w:iCs/>
          <w:color w:val="auto"/>
        </w:rPr>
        <w:t xml:space="preserve"> then collate this information and inform the interested participants of the details of the upcoming program</w:t>
      </w:r>
      <w:r w:rsidR="009430E1" w:rsidRPr="00591C64">
        <w:rPr>
          <w:rFonts w:ascii="Times New Roman" w:hAnsi="Times New Roman" w:cs="Times New Roman"/>
          <w:bCs/>
          <w:iCs/>
          <w:color w:val="auto"/>
        </w:rPr>
        <w:t xml:space="preserve"> (please view </w:t>
      </w:r>
      <w:r w:rsidR="007D3F74" w:rsidRPr="00591C64">
        <w:rPr>
          <w:rFonts w:ascii="Times New Roman" w:hAnsi="Times New Roman" w:cs="Times New Roman"/>
          <w:bCs/>
          <w:iCs/>
          <w:color w:val="auto"/>
        </w:rPr>
        <w:t>A</w:t>
      </w:r>
      <w:r w:rsidR="009430E1" w:rsidRPr="00591C64">
        <w:rPr>
          <w:rFonts w:ascii="Times New Roman" w:hAnsi="Times New Roman" w:cs="Times New Roman"/>
          <w:bCs/>
          <w:iCs/>
          <w:color w:val="auto"/>
        </w:rPr>
        <w:t>ppendix</w:t>
      </w:r>
      <w:r w:rsidR="007D3F74" w:rsidRPr="00591C64">
        <w:rPr>
          <w:rFonts w:ascii="Times New Roman" w:hAnsi="Times New Roman" w:cs="Times New Roman"/>
          <w:bCs/>
          <w:iCs/>
          <w:color w:val="auto"/>
        </w:rPr>
        <w:t xml:space="preserve"> </w:t>
      </w:r>
      <w:r w:rsidR="0078658A" w:rsidRPr="00591C64">
        <w:rPr>
          <w:rFonts w:ascii="Times New Roman" w:hAnsi="Times New Roman" w:cs="Times New Roman"/>
          <w:bCs/>
          <w:iCs/>
          <w:color w:val="auto"/>
        </w:rPr>
        <w:t>20 and 21</w:t>
      </w:r>
      <w:r w:rsidR="009430E1" w:rsidRPr="00591C64">
        <w:rPr>
          <w:rFonts w:ascii="Times New Roman" w:hAnsi="Times New Roman" w:cs="Times New Roman"/>
          <w:bCs/>
          <w:iCs/>
          <w:color w:val="auto"/>
        </w:rPr>
        <w:t>)</w:t>
      </w:r>
      <w:r w:rsidR="00D04883" w:rsidRPr="00591C64">
        <w:rPr>
          <w:rFonts w:ascii="Times New Roman" w:hAnsi="Times New Roman" w:cs="Times New Roman"/>
          <w:bCs/>
          <w:iCs/>
          <w:color w:val="auto"/>
        </w:rPr>
        <w:t>, through letters.</w:t>
      </w:r>
      <w:r w:rsidR="004D7AFF" w:rsidRPr="00591C64">
        <w:rPr>
          <w:rFonts w:ascii="Times New Roman" w:hAnsi="Times New Roman" w:cs="Times New Roman"/>
          <w:bCs/>
          <w:iCs/>
          <w:color w:val="auto"/>
        </w:rPr>
        <w:t xml:space="preserve">  </w:t>
      </w:r>
      <w:r w:rsidR="00162AB0" w:rsidRPr="00591C64">
        <w:rPr>
          <w:rFonts w:ascii="Times New Roman" w:hAnsi="Times New Roman" w:cs="Times New Roman"/>
          <w:bCs/>
          <w:iCs/>
          <w:color w:val="auto"/>
        </w:rPr>
        <w:t>The same Attention Training groups will be offered to interested control group participants (healthy older adults) in groups of 8 maximum, for 10 weekly sessions- 2 hours each, by the principal researcher.</w:t>
      </w:r>
    </w:p>
    <w:p w14:paraId="0355FBD6" w14:textId="14AB0441" w:rsidR="009430E1" w:rsidRPr="00D94B71" w:rsidRDefault="009430E1" w:rsidP="004D7AFF">
      <w:pPr>
        <w:pStyle w:val="Default"/>
        <w:ind w:firstLine="357"/>
        <w:rPr>
          <w:rFonts w:ascii="Times New Roman" w:hAnsi="Times New Roman" w:cs="Times New Roman"/>
          <w:b/>
          <w:iCs/>
          <w:color w:val="auto"/>
        </w:rPr>
      </w:pPr>
    </w:p>
    <w:p w14:paraId="39010B6F" w14:textId="7B26B109" w:rsidR="000F4563" w:rsidRDefault="00AF5194" w:rsidP="004D7AFF">
      <w:pPr>
        <w:pStyle w:val="Default"/>
        <w:ind w:firstLine="357"/>
        <w:rPr>
          <w:rFonts w:ascii="Times New Roman" w:hAnsi="Times New Roman" w:cs="Times New Roman"/>
          <w:b/>
          <w:iCs/>
        </w:rPr>
      </w:pPr>
      <w:r w:rsidRPr="00AF5194">
        <w:rPr>
          <w:rFonts w:ascii="Times New Roman" w:hAnsi="Times New Roman" w:cs="Times New Roman"/>
          <w:b/>
          <w:iCs/>
          <w:u w:val="single"/>
        </w:rPr>
        <w:t>8. Dissemination of results</w:t>
      </w:r>
      <w:r>
        <w:rPr>
          <w:rFonts w:ascii="Times New Roman" w:hAnsi="Times New Roman" w:cs="Times New Roman"/>
          <w:b/>
          <w:iCs/>
        </w:rPr>
        <w:t xml:space="preserve">: </w:t>
      </w:r>
    </w:p>
    <w:p w14:paraId="143225FC" w14:textId="77777777" w:rsidR="00DE481A" w:rsidRDefault="00DE481A" w:rsidP="004D7AFF">
      <w:pPr>
        <w:pStyle w:val="Default"/>
        <w:ind w:firstLine="357"/>
        <w:rPr>
          <w:rFonts w:ascii="Times New Roman" w:hAnsi="Times New Roman" w:cs="Times New Roman"/>
          <w:b/>
          <w:iCs/>
        </w:rPr>
      </w:pPr>
    </w:p>
    <w:p w14:paraId="03A57A47" w14:textId="1A634E8E" w:rsidR="006A5728" w:rsidRPr="006A5728" w:rsidRDefault="000F4563" w:rsidP="004D7AFF">
      <w:pPr>
        <w:pStyle w:val="Default"/>
        <w:ind w:firstLine="357"/>
        <w:rPr>
          <w:rFonts w:ascii="Times New Roman" w:hAnsi="Times New Roman" w:cs="Times New Roman"/>
          <w:b/>
          <w:i/>
          <w:iCs/>
        </w:rPr>
      </w:pPr>
      <w:r w:rsidRPr="006A5728">
        <w:rPr>
          <w:rFonts w:ascii="Times New Roman" w:hAnsi="Times New Roman" w:cs="Times New Roman"/>
          <w:b/>
          <w:i/>
          <w:iCs/>
        </w:rPr>
        <w:t>8.1</w:t>
      </w:r>
      <w:r w:rsidR="00262EAA" w:rsidRPr="006A5728">
        <w:rPr>
          <w:rFonts w:ascii="Times New Roman" w:hAnsi="Times New Roman" w:cs="Times New Roman"/>
          <w:b/>
          <w:i/>
          <w:iCs/>
        </w:rPr>
        <w:t xml:space="preserve"> </w:t>
      </w:r>
      <w:r w:rsidR="006A5728" w:rsidRPr="006A5728">
        <w:rPr>
          <w:rFonts w:ascii="Times New Roman" w:hAnsi="Times New Roman" w:cs="Times New Roman"/>
          <w:b/>
          <w:i/>
          <w:iCs/>
        </w:rPr>
        <w:t>Dissemination to healthcare community:</w:t>
      </w:r>
    </w:p>
    <w:p w14:paraId="267A9632" w14:textId="73F131AB" w:rsidR="006A5728" w:rsidRPr="006A5728" w:rsidRDefault="00337862" w:rsidP="004D7AFF">
      <w:pPr>
        <w:pStyle w:val="Default"/>
        <w:numPr>
          <w:ilvl w:val="0"/>
          <w:numId w:val="37"/>
        </w:numPr>
        <w:rPr>
          <w:rFonts w:ascii="Times New Roman" w:hAnsi="Times New Roman" w:cs="Times New Roman"/>
          <w:b/>
          <w:iCs/>
        </w:rPr>
      </w:pPr>
      <w:r>
        <w:rPr>
          <w:rFonts w:ascii="Times New Roman" w:hAnsi="Times New Roman" w:cs="Times New Roman"/>
          <w:iCs/>
        </w:rPr>
        <w:lastRenderedPageBreak/>
        <w:t>The o</w:t>
      </w:r>
      <w:r w:rsidR="006A5728" w:rsidRPr="006A5728">
        <w:rPr>
          <w:rFonts w:ascii="Times New Roman" w:hAnsi="Times New Roman" w:cs="Times New Roman"/>
          <w:iCs/>
        </w:rPr>
        <w:t>utcome of the project will be submitted as a PhD thesis under the University of Southern Queensland.</w:t>
      </w:r>
    </w:p>
    <w:p w14:paraId="1D662F46" w14:textId="6FC56C5F" w:rsidR="00262EAA" w:rsidRPr="00262EAA" w:rsidRDefault="00262EAA" w:rsidP="004D7AFF">
      <w:pPr>
        <w:pStyle w:val="Default"/>
        <w:numPr>
          <w:ilvl w:val="0"/>
          <w:numId w:val="37"/>
        </w:numPr>
        <w:rPr>
          <w:rFonts w:ascii="Times New Roman" w:hAnsi="Times New Roman" w:cs="Times New Roman"/>
          <w:iCs/>
        </w:rPr>
      </w:pPr>
      <w:r>
        <w:rPr>
          <w:rFonts w:ascii="Times New Roman" w:hAnsi="Times New Roman" w:cs="Times New Roman"/>
          <w:iCs/>
        </w:rPr>
        <w:t>A final report will be submitted to the HREC, DDH.</w:t>
      </w:r>
    </w:p>
    <w:p w14:paraId="5088F9CE" w14:textId="3CAA38F4" w:rsidR="00FB7C6C" w:rsidRPr="00262EAA" w:rsidRDefault="00262EAA" w:rsidP="004D7AFF">
      <w:pPr>
        <w:pStyle w:val="Default"/>
        <w:numPr>
          <w:ilvl w:val="0"/>
          <w:numId w:val="37"/>
        </w:numPr>
        <w:rPr>
          <w:rFonts w:ascii="Times New Roman" w:hAnsi="Times New Roman" w:cs="Times New Roman"/>
          <w:iCs/>
        </w:rPr>
      </w:pPr>
      <w:r w:rsidRPr="00262EAA">
        <w:rPr>
          <w:rFonts w:ascii="Times New Roman" w:hAnsi="Times New Roman" w:cs="Times New Roman"/>
          <w:iCs/>
        </w:rPr>
        <w:t xml:space="preserve">Dissemination </w:t>
      </w:r>
      <w:r w:rsidR="00337862">
        <w:rPr>
          <w:rFonts w:ascii="Times New Roman" w:hAnsi="Times New Roman" w:cs="Times New Roman"/>
          <w:iCs/>
        </w:rPr>
        <w:t xml:space="preserve">of results </w:t>
      </w:r>
      <w:r w:rsidR="00534A6F">
        <w:rPr>
          <w:rFonts w:ascii="Times New Roman" w:hAnsi="Times New Roman" w:cs="Times New Roman"/>
          <w:iCs/>
        </w:rPr>
        <w:t xml:space="preserve">will take place for staff in the </w:t>
      </w:r>
      <w:r w:rsidRPr="00262EAA">
        <w:rPr>
          <w:rFonts w:ascii="Times New Roman" w:hAnsi="Times New Roman" w:cs="Times New Roman"/>
          <w:iCs/>
        </w:rPr>
        <w:t>Memory Clinic, GARSS through a presentation.</w:t>
      </w:r>
    </w:p>
    <w:p w14:paraId="55849377" w14:textId="13FC3729" w:rsidR="006A5728" w:rsidRPr="006A5728" w:rsidRDefault="006A5728" w:rsidP="00337862">
      <w:pPr>
        <w:pStyle w:val="Default"/>
        <w:numPr>
          <w:ilvl w:val="0"/>
          <w:numId w:val="37"/>
        </w:numPr>
        <w:rPr>
          <w:rFonts w:ascii="Times New Roman" w:hAnsi="Times New Roman" w:cs="Times New Roman"/>
          <w:iCs/>
        </w:rPr>
      </w:pPr>
      <w:r w:rsidRPr="006A5728">
        <w:rPr>
          <w:rFonts w:ascii="Times New Roman" w:hAnsi="Times New Roman" w:cs="Times New Roman"/>
          <w:iCs/>
        </w:rPr>
        <w:t xml:space="preserve">The project will be registered as a clinical trial via </w:t>
      </w:r>
      <w:r w:rsidR="00244043" w:rsidRPr="006A5728">
        <w:rPr>
          <w:rFonts w:ascii="Times New Roman" w:hAnsi="Times New Roman" w:cs="Times New Roman"/>
          <w:iCs/>
        </w:rPr>
        <w:t>Prospero</w:t>
      </w:r>
      <w:r w:rsidRPr="006A5728">
        <w:rPr>
          <w:rFonts w:ascii="Times New Roman" w:hAnsi="Times New Roman" w:cs="Times New Roman"/>
          <w:iCs/>
        </w:rPr>
        <w:t xml:space="preserve"> and therefore the research results will be published through accepted journals.</w:t>
      </w:r>
    </w:p>
    <w:p w14:paraId="5A1A0E93" w14:textId="472573A9" w:rsidR="006A5728" w:rsidRDefault="00337862" w:rsidP="00337862">
      <w:pPr>
        <w:pStyle w:val="Default"/>
        <w:numPr>
          <w:ilvl w:val="0"/>
          <w:numId w:val="37"/>
        </w:numPr>
        <w:rPr>
          <w:rFonts w:ascii="Times New Roman" w:hAnsi="Times New Roman" w:cs="Times New Roman"/>
          <w:iCs/>
        </w:rPr>
      </w:pPr>
      <w:r>
        <w:rPr>
          <w:rFonts w:ascii="Times New Roman" w:hAnsi="Times New Roman" w:cs="Times New Roman"/>
          <w:iCs/>
        </w:rPr>
        <w:t>The p</w:t>
      </w:r>
      <w:r w:rsidR="006A5728" w:rsidRPr="006A5728">
        <w:rPr>
          <w:rFonts w:ascii="Times New Roman" w:hAnsi="Times New Roman" w:cs="Times New Roman"/>
          <w:iCs/>
        </w:rPr>
        <w:t xml:space="preserve">rincipal researcher will also share the findings through various clinical and peer reviewed publication, </w:t>
      </w:r>
      <w:proofErr w:type="gramStart"/>
      <w:r w:rsidR="006A5728" w:rsidRPr="006A5728">
        <w:rPr>
          <w:rFonts w:ascii="Times New Roman" w:hAnsi="Times New Roman" w:cs="Times New Roman"/>
          <w:iCs/>
        </w:rPr>
        <w:t>conferences</w:t>
      </w:r>
      <w:proofErr w:type="gramEnd"/>
      <w:r w:rsidR="006A5728" w:rsidRPr="006A5728">
        <w:rPr>
          <w:rFonts w:ascii="Times New Roman" w:hAnsi="Times New Roman" w:cs="Times New Roman"/>
          <w:iCs/>
        </w:rPr>
        <w:t xml:space="preserve"> and poster presentations. </w:t>
      </w:r>
    </w:p>
    <w:p w14:paraId="17CF5334" w14:textId="77777777" w:rsidR="00DE481A" w:rsidRPr="006A5728" w:rsidRDefault="00DE481A" w:rsidP="004D7AFF">
      <w:pPr>
        <w:pStyle w:val="Default"/>
        <w:ind w:left="720" w:firstLine="357"/>
        <w:rPr>
          <w:rFonts w:ascii="Times New Roman" w:hAnsi="Times New Roman" w:cs="Times New Roman"/>
          <w:iCs/>
        </w:rPr>
      </w:pPr>
    </w:p>
    <w:p w14:paraId="568FBEC7" w14:textId="77777777" w:rsidR="006A5728" w:rsidRPr="006A5728" w:rsidRDefault="006A5728" w:rsidP="004D7AFF">
      <w:pPr>
        <w:pStyle w:val="Default"/>
        <w:ind w:firstLine="357"/>
        <w:rPr>
          <w:rFonts w:ascii="Times New Roman" w:hAnsi="Times New Roman" w:cs="Times New Roman"/>
          <w:b/>
          <w:i/>
          <w:iCs/>
        </w:rPr>
      </w:pPr>
      <w:r w:rsidRPr="006A5728">
        <w:rPr>
          <w:rFonts w:ascii="Times New Roman" w:hAnsi="Times New Roman" w:cs="Times New Roman"/>
          <w:b/>
          <w:i/>
          <w:iCs/>
        </w:rPr>
        <w:t>8.2 Feedback to participants:</w:t>
      </w:r>
    </w:p>
    <w:p w14:paraId="16DFA988" w14:textId="24D3F7A8" w:rsidR="00262EAA" w:rsidRDefault="00262EAA" w:rsidP="004D7AFF">
      <w:pPr>
        <w:pStyle w:val="Default"/>
        <w:ind w:firstLine="357"/>
        <w:rPr>
          <w:rFonts w:ascii="Times New Roman" w:hAnsi="Times New Roman" w:cs="Times New Roman"/>
          <w:iCs/>
        </w:rPr>
      </w:pPr>
      <w:r w:rsidRPr="00262EAA">
        <w:rPr>
          <w:rFonts w:ascii="Times New Roman" w:hAnsi="Times New Roman" w:cs="Times New Roman"/>
          <w:iCs/>
        </w:rPr>
        <w:t>Interested participants will indicate their wish to obtain a copy of the outcome of the research</w:t>
      </w:r>
      <w:r w:rsidR="002115BD">
        <w:rPr>
          <w:rFonts w:ascii="Times New Roman" w:hAnsi="Times New Roman" w:cs="Times New Roman"/>
          <w:iCs/>
        </w:rPr>
        <w:t>, during the 2</w:t>
      </w:r>
      <w:r w:rsidR="002115BD" w:rsidRPr="002115BD">
        <w:rPr>
          <w:rFonts w:ascii="Times New Roman" w:hAnsi="Times New Roman" w:cs="Times New Roman"/>
          <w:iCs/>
          <w:vertAlign w:val="superscript"/>
        </w:rPr>
        <w:t>nd</w:t>
      </w:r>
      <w:r w:rsidR="002115BD">
        <w:rPr>
          <w:rFonts w:ascii="Times New Roman" w:hAnsi="Times New Roman" w:cs="Times New Roman"/>
          <w:iCs/>
        </w:rPr>
        <w:t xml:space="preserve"> consent interview</w:t>
      </w:r>
      <w:r w:rsidR="007143E0">
        <w:rPr>
          <w:rFonts w:ascii="Times New Roman" w:hAnsi="Times New Roman" w:cs="Times New Roman"/>
          <w:iCs/>
        </w:rPr>
        <w:t xml:space="preserve">.  </w:t>
      </w:r>
      <w:r w:rsidRPr="00262EAA">
        <w:rPr>
          <w:rFonts w:ascii="Times New Roman" w:hAnsi="Times New Roman" w:cs="Times New Roman"/>
          <w:iCs/>
        </w:rPr>
        <w:t xml:space="preserve">Upon completion of this research, a paper copy </w:t>
      </w:r>
      <w:r w:rsidR="006A5728">
        <w:rPr>
          <w:rFonts w:ascii="Times New Roman" w:hAnsi="Times New Roman" w:cs="Times New Roman"/>
          <w:iCs/>
        </w:rPr>
        <w:t xml:space="preserve">outlining the summary of the </w:t>
      </w:r>
      <w:r w:rsidRPr="00262EAA">
        <w:rPr>
          <w:rFonts w:ascii="Times New Roman" w:hAnsi="Times New Roman" w:cs="Times New Roman"/>
          <w:iCs/>
        </w:rPr>
        <w:t>outcome of this research in simple English will be posted to interested participants</w:t>
      </w:r>
      <w:r w:rsidR="00337862">
        <w:rPr>
          <w:rFonts w:ascii="Times New Roman" w:hAnsi="Times New Roman" w:cs="Times New Roman"/>
          <w:iCs/>
        </w:rPr>
        <w:t>.</w:t>
      </w:r>
    </w:p>
    <w:p w14:paraId="21515A9C" w14:textId="7D8BCE10" w:rsidR="006A5728" w:rsidRDefault="006A5728" w:rsidP="004D7AFF">
      <w:pPr>
        <w:pStyle w:val="Default"/>
        <w:ind w:firstLine="357"/>
        <w:rPr>
          <w:rFonts w:ascii="Times New Roman" w:hAnsi="Times New Roman" w:cs="Times New Roman"/>
          <w:b/>
          <w:iCs/>
          <w:u w:val="single"/>
        </w:rPr>
      </w:pPr>
      <w:r w:rsidRPr="006A5728">
        <w:rPr>
          <w:rFonts w:ascii="Times New Roman" w:hAnsi="Times New Roman" w:cs="Times New Roman"/>
          <w:b/>
          <w:iCs/>
          <w:u w:val="single"/>
        </w:rPr>
        <w:t>9. Translation to practice</w:t>
      </w:r>
      <w:r>
        <w:rPr>
          <w:rFonts w:ascii="Times New Roman" w:hAnsi="Times New Roman" w:cs="Times New Roman"/>
          <w:b/>
          <w:iCs/>
          <w:u w:val="single"/>
        </w:rPr>
        <w:t>:</w:t>
      </w:r>
    </w:p>
    <w:p w14:paraId="76918A8C" w14:textId="213A033C" w:rsidR="00C3595F" w:rsidRPr="005A2F94" w:rsidRDefault="00DE481A" w:rsidP="004D7AFF">
      <w:pPr>
        <w:pStyle w:val="Default"/>
        <w:ind w:firstLine="357"/>
        <w:rPr>
          <w:rFonts w:ascii="Times New Roman" w:hAnsi="Times New Roman" w:cs="Times New Roman"/>
          <w:i/>
          <w:iCs/>
        </w:rPr>
      </w:pPr>
      <w:r>
        <w:rPr>
          <w:rFonts w:ascii="Times New Roman" w:hAnsi="Times New Roman" w:cs="Times New Roman"/>
          <w:iCs/>
        </w:rPr>
        <w:t>-</w:t>
      </w:r>
      <w:r w:rsidR="002115BD">
        <w:rPr>
          <w:rFonts w:ascii="Times New Roman" w:hAnsi="Times New Roman" w:cs="Times New Roman"/>
          <w:iCs/>
        </w:rPr>
        <w:t>Focused</w:t>
      </w:r>
      <w:r w:rsidR="005A2F94">
        <w:rPr>
          <w:rFonts w:ascii="Times New Roman" w:hAnsi="Times New Roman" w:cs="Times New Roman"/>
          <w:iCs/>
        </w:rPr>
        <w:t xml:space="preserve"> assessments </w:t>
      </w:r>
      <w:r w:rsidR="00C3595F" w:rsidRPr="00C3595F">
        <w:rPr>
          <w:rFonts w:ascii="Times New Roman" w:hAnsi="Times New Roman" w:cs="Times New Roman"/>
          <w:iCs/>
        </w:rPr>
        <w:t xml:space="preserve">for detection of MCI for patients </w:t>
      </w:r>
      <w:r w:rsidR="002115BD">
        <w:rPr>
          <w:rFonts w:ascii="Times New Roman" w:hAnsi="Times New Roman" w:cs="Times New Roman"/>
          <w:iCs/>
        </w:rPr>
        <w:t>who</w:t>
      </w:r>
      <w:r w:rsidR="00C3595F" w:rsidRPr="00C3595F">
        <w:rPr>
          <w:rFonts w:ascii="Times New Roman" w:hAnsi="Times New Roman" w:cs="Times New Roman"/>
          <w:iCs/>
        </w:rPr>
        <w:t xml:space="preserve"> are referred to the </w:t>
      </w:r>
      <w:r w:rsidR="002115BD">
        <w:rPr>
          <w:rFonts w:ascii="Times New Roman" w:hAnsi="Times New Roman" w:cs="Times New Roman"/>
          <w:iCs/>
        </w:rPr>
        <w:t>M</w:t>
      </w:r>
      <w:r w:rsidR="00C3595F" w:rsidRPr="00C3595F">
        <w:rPr>
          <w:rFonts w:ascii="Times New Roman" w:hAnsi="Times New Roman" w:cs="Times New Roman"/>
          <w:iCs/>
        </w:rPr>
        <w:t xml:space="preserve">emory </w:t>
      </w:r>
      <w:r w:rsidR="002115BD">
        <w:rPr>
          <w:rFonts w:ascii="Times New Roman" w:hAnsi="Times New Roman" w:cs="Times New Roman"/>
          <w:iCs/>
        </w:rPr>
        <w:t>C</w:t>
      </w:r>
      <w:r w:rsidR="00C3595F" w:rsidRPr="00C3595F">
        <w:rPr>
          <w:rFonts w:ascii="Times New Roman" w:hAnsi="Times New Roman" w:cs="Times New Roman"/>
          <w:iCs/>
        </w:rPr>
        <w:t>linic.</w:t>
      </w:r>
      <w:r w:rsidR="002115BD">
        <w:rPr>
          <w:rFonts w:ascii="Times New Roman" w:hAnsi="Times New Roman" w:cs="Times New Roman"/>
          <w:iCs/>
        </w:rPr>
        <w:t xml:space="preserve">  This will positively influence the accuracy of diagnosis.</w:t>
      </w:r>
      <w:r w:rsidR="00C3595F" w:rsidRPr="00C3595F">
        <w:rPr>
          <w:rFonts w:ascii="Times New Roman" w:hAnsi="Times New Roman" w:cs="Times New Roman"/>
          <w:iCs/>
        </w:rPr>
        <w:t xml:space="preserve"> </w:t>
      </w:r>
    </w:p>
    <w:p w14:paraId="06C6FB71" w14:textId="789B2BCD" w:rsidR="005A2F94" w:rsidRPr="005A2F94" w:rsidRDefault="00DE481A" w:rsidP="004D7AFF">
      <w:pPr>
        <w:pStyle w:val="Default"/>
        <w:ind w:firstLine="357"/>
        <w:rPr>
          <w:rFonts w:ascii="Times New Roman" w:hAnsi="Times New Roman" w:cs="Times New Roman"/>
          <w:iCs/>
        </w:rPr>
      </w:pPr>
      <w:r>
        <w:rPr>
          <w:rFonts w:ascii="Times New Roman" w:hAnsi="Times New Roman" w:cs="Times New Roman"/>
          <w:iCs/>
        </w:rPr>
        <w:t>-</w:t>
      </w:r>
      <w:r w:rsidR="005A2F94" w:rsidRPr="005A2F94">
        <w:rPr>
          <w:rFonts w:ascii="Times New Roman" w:hAnsi="Times New Roman" w:cs="Times New Roman"/>
          <w:iCs/>
        </w:rPr>
        <w:t xml:space="preserve">If the results are favourable, </w:t>
      </w:r>
      <w:proofErr w:type="gramStart"/>
      <w:r w:rsidR="0070321E">
        <w:rPr>
          <w:rFonts w:ascii="Times New Roman" w:hAnsi="Times New Roman" w:cs="Times New Roman"/>
          <w:iCs/>
        </w:rPr>
        <w:t>future plans</w:t>
      </w:r>
      <w:proofErr w:type="gramEnd"/>
      <w:r w:rsidR="0070321E">
        <w:rPr>
          <w:rFonts w:ascii="Times New Roman" w:hAnsi="Times New Roman" w:cs="Times New Roman"/>
          <w:iCs/>
        </w:rPr>
        <w:t xml:space="preserve"> will be made for a </w:t>
      </w:r>
      <w:r w:rsidR="002115BD">
        <w:rPr>
          <w:rFonts w:ascii="Times New Roman" w:hAnsi="Times New Roman" w:cs="Times New Roman"/>
          <w:iCs/>
        </w:rPr>
        <w:t xml:space="preserve">targeted </w:t>
      </w:r>
      <w:r w:rsidR="005A2F94" w:rsidRPr="005A2F94">
        <w:rPr>
          <w:rFonts w:ascii="Times New Roman" w:hAnsi="Times New Roman" w:cs="Times New Roman"/>
          <w:iCs/>
        </w:rPr>
        <w:t>follow-up treatment pathway for people diagnosed with MCI at the Memory Clinic</w:t>
      </w:r>
      <w:r w:rsidR="005A0260">
        <w:rPr>
          <w:rFonts w:ascii="Times New Roman" w:hAnsi="Times New Roman" w:cs="Times New Roman"/>
          <w:iCs/>
        </w:rPr>
        <w:t xml:space="preserve"> as well as in the community</w:t>
      </w:r>
    </w:p>
    <w:p w14:paraId="33491850" w14:textId="24522A2A" w:rsidR="00C3595F" w:rsidRDefault="00DE481A" w:rsidP="004D7AFF">
      <w:pPr>
        <w:pStyle w:val="Default"/>
        <w:ind w:firstLine="357"/>
        <w:rPr>
          <w:rFonts w:ascii="Times New Roman" w:hAnsi="Times New Roman" w:cs="Times New Roman"/>
          <w:iCs/>
        </w:rPr>
      </w:pPr>
      <w:r>
        <w:rPr>
          <w:rFonts w:ascii="Times New Roman" w:hAnsi="Times New Roman" w:cs="Times New Roman"/>
          <w:iCs/>
        </w:rPr>
        <w:t>-</w:t>
      </w:r>
      <w:r w:rsidR="00C3595F">
        <w:rPr>
          <w:rFonts w:ascii="Times New Roman" w:hAnsi="Times New Roman" w:cs="Times New Roman"/>
          <w:iCs/>
        </w:rPr>
        <w:t>Improv</w:t>
      </w:r>
      <w:r w:rsidR="0070321E">
        <w:rPr>
          <w:rFonts w:ascii="Times New Roman" w:hAnsi="Times New Roman" w:cs="Times New Roman"/>
          <w:iCs/>
        </w:rPr>
        <w:t xml:space="preserve">ement of </w:t>
      </w:r>
      <w:r w:rsidR="00C3595F">
        <w:rPr>
          <w:rFonts w:ascii="Times New Roman" w:hAnsi="Times New Roman" w:cs="Times New Roman"/>
          <w:iCs/>
        </w:rPr>
        <w:t>the existing cognitive rehabilitation group (attention training group)</w:t>
      </w:r>
      <w:r w:rsidR="00C3595F" w:rsidRPr="00C3595F">
        <w:rPr>
          <w:rFonts w:ascii="Times New Roman" w:eastAsiaTheme="minorHAnsi" w:hAnsi="Times New Roman" w:cs="Times New Roman"/>
          <w:iCs/>
          <w:color w:val="auto"/>
          <w:sz w:val="22"/>
          <w:szCs w:val="22"/>
        </w:rPr>
        <w:t xml:space="preserve"> </w:t>
      </w:r>
      <w:r w:rsidR="00C3595F" w:rsidRPr="00C3595F">
        <w:rPr>
          <w:rFonts w:ascii="Times New Roman" w:hAnsi="Times New Roman" w:cs="Times New Roman"/>
          <w:iCs/>
        </w:rPr>
        <w:t>run at GARSS</w:t>
      </w:r>
      <w:r w:rsidR="00C3595F">
        <w:rPr>
          <w:rFonts w:ascii="Times New Roman" w:hAnsi="Times New Roman" w:cs="Times New Roman"/>
          <w:iCs/>
        </w:rPr>
        <w:t xml:space="preserve"> by having a more structured, evidenced-based program.</w:t>
      </w:r>
      <w:r w:rsidR="00C3595F" w:rsidRPr="00C3595F">
        <w:rPr>
          <w:rFonts w:ascii="Times New Roman" w:hAnsi="Times New Roman" w:cs="Times New Roman"/>
          <w:iCs/>
        </w:rPr>
        <w:t xml:space="preserve"> </w:t>
      </w:r>
    </w:p>
    <w:p w14:paraId="08EBC6FA" w14:textId="2E970F89" w:rsidR="005A2F94" w:rsidRDefault="00DE481A" w:rsidP="004D7AFF">
      <w:pPr>
        <w:pStyle w:val="Default"/>
        <w:ind w:firstLine="357"/>
        <w:rPr>
          <w:rFonts w:ascii="Times New Roman" w:hAnsi="Times New Roman" w:cs="Times New Roman"/>
          <w:iCs/>
        </w:rPr>
      </w:pPr>
      <w:r>
        <w:rPr>
          <w:rFonts w:ascii="Times New Roman" w:hAnsi="Times New Roman" w:cs="Times New Roman"/>
          <w:iCs/>
        </w:rPr>
        <w:t>-</w:t>
      </w:r>
      <w:r w:rsidR="0070321E">
        <w:rPr>
          <w:rFonts w:ascii="Times New Roman" w:hAnsi="Times New Roman" w:cs="Times New Roman"/>
          <w:iCs/>
        </w:rPr>
        <w:t xml:space="preserve">Expansion of the </w:t>
      </w:r>
      <w:r w:rsidR="0068027F" w:rsidRPr="005A2F94">
        <w:rPr>
          <w:rFonts w:ascii="Times New Roman" w:hAnsi="Times New Roman" w:cs="Times New Roman"/>
          <w:iCs/>
        </w:rPr>
        <w:t>existing cognitive rehabilitation group and incorporat</w:t>
      </w:r>
      <w:r w:rsidR="0070321E">
        <w:rPr>
          <w:rFonts w:ascii="Times New Roman" w:hAnsi="Times New Roman" w:cs="Times New Roman"/>
          <w:iCs/>
        </w:rPr>
        <w:t>ion of</w:t>
      </w:r>
      <w:r w:rsidR="0068027F" w:rsidRPr="005A2F94">
        <w:rPr>
          <w:rFonts w:ascii="Times New Roman" w:hAnsi="Times New Roman" w:cs="Times New Roman"/>
          <w:iCs/>
        </w:rPr>
        <w:t xml:space="preserve"> other related domains of cognition and </w:t>
      </w:r>
      <w:r w:rsidR="0070321E">
        <w:rPr>
          <w:rFonts w:ascii="Times New Roman" w:hAnsi="Times New Roman" w:cs="Times New Roman"/>
          <w:iCs/>
        </w:rPr>
        <w:t xml:space="preserve">collaboration </w:t>
      </w:r>
      <w:r w:rsidR="0068027F" w:rsidRPr="005A2F94">
        <w:rPr>
          <w:rFonts w:ascii="Times New Roman" w:hAnsi="Times New Roman" w:cs="Times New Roman"/>
          <w:iCs/>
        </w:rPr>
        <w:t xml:space="preserve">with </w:t>
      </w:r>
      <w:r w:rsidR="00243A68" w:rsidRPr="005A2F94">
        <w:rPr>
          <w:rFonts w:ascii="Times New Roman" w:hAnsi="Times New Roman" w:cs="Times New Roman"/>
          <w:iCs/>
        </w:rPr>
        <w:t xml:space="preserve">other disciplines (mainly occupational therapists) to deliver such group programs.  This </w:t>
      </w:r>
      <w:r w:rsidR="005A2F94" w:rsidRPr="005A2F94">
        <w:rPr>
          <w:rFonts w:ascii="Times New Roman" w:hAnsi="Times New Roman" w:cs="Times New Roman"/>
          <w:iCs/>
        </w:rPr>
        <w:t>may increase cost-effectiveness of the service by being able to cater to patients in groups rather than individuals</w:t>
      </w:r>
      <w:r w:rsidR="005A2F94">
        <w:rPr>
          <w:rFonts w:ascii="Times New Roman" w:hAnsi="Times New Roman" w:cs="Times New Roman"/>
          <w:iCs/>
        </w:rPr>
        <w:t>, having similar problems.</w:t>
      </w:r>
    </w:p>
    <w:p w14:paraId="6839D8DB" w14:textId="202D81C3" w:rsidR="0068027F" w:rsidRDefault="00DE481A" w:rsidP="004D7AFF">
      <w:pPr>
        <w:pStyle w:val="Default"/>
        <w:ind w:firstLine="357"/>
        <w:rPr>
          <w:rFonts w:ascii="Times New Roman" w:hAnsi="Times New Roman" w:cs="Times New Roman"/>
          <w:iCs/>
        </w:rPr>
      </w:pPr>
      <w:r>
        <w:rPr>
          <w:rFonts w:ascii="Times New Roman" w:hAnsi="Times New Roman" w:cs="Times New Roman"/>
          <w:iCs/>
        </w:rPr>
        <w:t>-</w:t>
      </w:r>
      <w:r w:rsidR="0068027F">
        <w:rPr>
          <w:rFonts w:ascii="Times New Roman" w:hAnsi="Times New Roman" w:cs="Times New Roman"/>
          <w:iCs/>
        </w:rPr>
        <w:t xml:space="preserve">Sharing </w:t>
      </w:r>
      <w:r w:rsidR="0070321E">
        <w:rPr>
          <w:rFonts w:ascii="Times New Roman" w:hAnsi="Times New Roman" w:cs="Times New Roman"/>
          <w:iCs/>
        </w:rPr>
        <w:t xml:space="preserve">of </w:t>
      </w:r>
      <w:r w:rsidR="0068027F">
        <w:rPr>
          <w:rFonts w:ascii="Times New Roman" w:hAnsi="Times New Roman" w:cs="Times New Roman"/>
          <w:iCs/>
        </w:rPr>
        <w:t xml:space="preserve">knowledge obtained with other co-professionals so that they can consider incorporating such programs in their work with </w:t>
      </w:r>
      <w:r w:rsidR="005A0260">
        <w:rPr>
          <w:rFonts w:ascii="Times New Roman" w:hAnsi="Times New Roman" w:cs="Times New Roman"/>
          <w:iCs/>
        </w:rPr>
        <w:t xml:space="preserve">people diagnosed with MCI and </w:t>
      </w:r>
      <w:r w:rsidR="0068027F">
        <w:rPr>
          <w:rFonts w:ascii="Times New Roman" w:hAnsi="Times New Roman" w:cs="Times New Roman"/>
          <w:iCs/>
        </w:rPr>
        <w:t xml:space="preserve">healthy older adults in the community.  </w:t>
      </w:r>
    </w:p>
    <w:p w14:paraId="0A0AA80F" w14:textId="7E6BC33C" w:rsidR="006A5728" w:rsidRDefault="006A5728" w:rsidP="004D7AFF">
      <w:pPr>
        <w:pStyle w:val="Default"/>
        <w:ind w:firstLine="357"/>
        <w:rPr>
          <w:rFonts w:ascii="Times New Roman" w:hAnsi="Times New Roman" w:cs="Times New Roman"/>
          <w:b/>
          <w:iCs/>
          <w:u w:val="single"/>
        </w:rPr>
      </w:pPr>
    </w:p>
    <w:p w14:paraId="1668E0B4" w14:textId="6CD6F19B" w:rsidR="00262EAA" w:rsidRPr="005904D6" w:rsidRDefault="005904D6" w:rsidP="004D7AFF">
      <w:pPr>
        <w:pStyle w:val="Default"/>
        <w:ind w:firstLine="357"/>
        <w:rPr>
          <w:rFonts w:ascii="Times New Roman" w:hAnsi="Times New Roman" w:cs="Times New Roman"/>
          <w:b/>
          <w:iCs/>
          <w:u w:val="single"/>
        </w:rPr>
      </w:pPr>
      <w:r w:rsidRPr="005904D6">
        <w:rPr>
          <w:rFonts w:ascii="Times New Roman" w:hAnsi="Times New Roman" w:cs="Times New Roman"/>
          <w:b/>
          <w:iCs/>
          <w:u w:val="single"/>
        </w:rPr>
        <w:t>10. Duration of the project:</w:t>
      </w:r>
    </w:p>
    <w:p w14:paraId="41F1FDC4" w14:textId="3D9D7F49" w:rsidR="00BF68A3" w:rsidRPr="00B91574" w:rsidRDefault="005904D6" w:rsidP="004D7AFF">
      <w:pPr>
        <w:pStyle w:val="Default"/>
        <w:ind w:firstLine="357"/>
        <w:rPr>
          <w:rFonts w:ascii="Times New Roman" w:hAnsi="Times New Roman" w:cs="Times New Roman"/>
          <w:iCs/>
          <w:color w:val="auto"/>
        </w:rPr>
      </w:pPr>
      <w:r w:rsidRPr="00B91574">
        <w:rPr>
          <w:rFonts w:ascii="Times New Roman" w:hAnsi="Times New Roman" w:cs="Times New Roman"/>
          <w:iCs/>
          <w:color w:val="auto"/>
        </w:rPr>
        <w:t xml:space="preserve">This project </w:t>
      </w:r>
      <w:r w:rsidR="00337862" w:rsidRPr="00B91574">
        <w:rPr>
          <w:rFonts w:ascii="Times New Roman" w:hAnsi="Times New Roman" w:cs="Times New Roman"/>
          <w:iCs/>
          <w:color w:val="auto"/>
        </w:rPr>
        <w:t xml:space="preserve">is expected to </w:t>
      </w:r>
      <w:r w:rsidRPr="00B91574">
        <w:rPr>
          <w:rFonts w:ascii="Times New Roman" w:hAnsi="Times New Roman" w:cs="Times New Roman"/>
          <w:iCs/>
          <w:color w:val="auto"/>
        </w:rPr>
        <w:t xml:space="preserve">complete by June </w:t>
      </w:r>
      <w:r w:rsidR="00DE481A" w:rsidRPr="00B91574">
        <w:rPr>
          <w:rFonts w:ascii="Times New Roman" w:hAnsi="Times New Roman" w:cs="Times New Roman"/>
          <w:iCs/>
          <w:color w:val="auto"/>
        </w:rPr>
        <w:t xml:space="preserve">2022. (Please view </w:t>
      </w:r>
      <w:r w:rsidR="007143E0" w:rsidRPr="00B91574">
        <w:rPr>
          <w:rFonts w:ascii="Times New Roman" w:hAnsi="Times New Roman" w:cs="Times New Roman"/>
          <w:iCs/>
          <w:color w:val="auto"/>
        </w:rPr>
        <w:t>A</w:t>
      </w:r>
      <w:r w:rsidR="00DE481A" w:rsidRPr="00B91574">
        <w:rPr>
          <w:rFonts w:ascii="Times New Roman" w:hAnsi="Times New Roman" w:cs="Times New Roman"/>
          <w:iCs/>
          <w:color w:val="auto"/>
        </w:rPr>
        <w:t>ppendix</w:t>
      </w:r>
      <w:r w:rsidR="007143E0" w:rsidRPr="00B91574">
        <w:rPr>
          <w:rFonts w:ascii="Times New Roman" w:hAnsi="Times New Roman" w:cs="Times New Roman"/>
          <w:iCs/>
          <w:color w:val="auto"/>
        </w:rPr>
        <w:t xml:space="preserve"> </w:t>
      </w:r>
      <w:r w:rsidR="00B91574" w:rsidRPr="00B91574">
        <w:rPr>
          <w:rFonts w:ascii="Times New Roman" w:hAnsi="Times New Roman" w:cs="Times New Roman"/>
          <w:iCs/>
          <w:color w:val="auto"/>
        </w:rPr>
        <w:t>X at the end of this document</w:t>
      </w:r>
      <w:r w:rsidR="007143E0" w:rsidRPr="00B91574">
        <w:rPr>
          <w:rFonts w:ascii="Times New Roman" w:hAnsi="Times New Roman" w:cs="Times New Roman"/>
          <w:iCs/>
          <w:color w:val="auto"/>
        </w:rPr>
        <w:t>)</w:t>
      </w:r>
      <w:r w:rsidRPr="00B91574">
        <w:rPr>
          <w:rFonts w:ascii="Times New Roman" w:hAnsi="Times New Roman" w:cs="Times New Roman"/>
          <w:iCs/>
          <w:color w:val="auto"/>
        </w:rPr>
        <w:t xml:space="preserve"> </w:t>
      </w:r>
    </w:p>
    <w:p w14:paraId="1BE84A57" w14:textId="418C344B" w:rsidR="005904D6" w:rsidRPr="00337862" w:rsidRDefault="005904D6" w:rsidP="004D7AFF">
      <w:pPr>
        <w:pStyle w:val="Default"/>
        <w:ind w:firstLine="357"/>
        <w:rPr>
          <w:rFonts w:ascii="Times New Roman" w:hAnsi="Times New Roman" w:cs="Times New Roman"/>
          <w:iCs/>
          <w:color w:val="FF0000"/>
        </w:rPr>
      </w:pPr>
    </w:p>
    <w:p w14:paraId="76A6BB90" w14:textId="47DCE08B" w:rsidR="004D7AFF" w:rsidRDefault="004D7AFF" w:rsidP="00BF68A3">
      <w:pPr>
        <w:pStyle w:val="Default"/>
        <w:spacing w:line="360" w:lineRule="auto"/>
        <w:rPr>
          <w:rFonts w:ascii="Times New Roman" w:hAnsi="Times New Roman" w:cs="Times New Roman"/>
          <w:b/>
          <w:iCs/>
          <w:u w:val="single"/>
        </w:rPr>
      </w:pPr>
    </w:p>
    <w:p w14:paraId="7F9F033E" w14:textId="37AA62C1" w:rsidR="00162AB0" w:rsidRDefault="00162AB0" w:rsidP="00BF68A3">
      <w:pPr>
        <w:pStyle w:val="Default"/>
        <w:spacing w:line="360" w:lineRule="auto"/>
        <w:rPr>
          <w:rFonts w:ascii="Times New Roman" w:hAnsi="Times New Roman" w:cs="Times New Roman"/>
          <w:b/>
          <w:iCs/>
          <w:u w:val="single"/>
        </w:rPr>
      </w:pPr>
    </w:p>
    <w:p w14:paraId="1E9B5038" w14:textId="306F9814" w:rsidR="00162AB0" w:rsidRDefault="00162AB0" w:rsidP="00BF68A3">
      <w:pPr>
        <w:pStyle w:val="Default"/>
        <w:spacing w:line="360" w:lineRule="auto"/>
        <w:rPr>
          <w:rFonts w:ascii="Times New Roman" w:hAnsi="Times New Roman" w:cs="Times New Roman"/>
          <w:b/>
          <w:iCs/>
          <w:u w:val="single"/>
        </w:rPr>
      </w:pPr>
    </w:p>
    <w:p w14:paraId="442A07D0" w14:textId="1B7A9A85" w:rsidR="00591C64" w:rsidRDefault="00591C64" w:rsidP="00BF68A3">
      <w:pPr>
        <w:pStyle w:val="Default"/>
        <w:spacing w:line="360" w:lineRule="auto"/>
        <w:rPr>
          <w:rFonts w:ascii="Times New Roman" w:hAnsi="Times New Roman" w:cs="Times New Roman"/>
          <w:b/>
          <w:iCs/>
          <w:u w:val="single"/>
        </w:rPr>
      </w:pPr>
    </w:p>
    <w:p w14:paraId="49869FA1" w14:textId="4CA6CFFC" w:rsidR="00591C64" w:rsidRDefault="00591C64" w:rsidP="00BF68A3">
      <w:pPr>
        <w:pStyle w:val="Default"/>
        <w:spacing w:line="360" w:lineRule="auto"/>
        <w:rPr>
          <w:rFonts w:ascii="Times New Roman" w:hAnsi="Times New Roman" w:cs="Times New Roman"/>
          <w:b/>
          <w:iCs/>
          <w:u w:val="single"/>
        </w:rPr>
      </w:pPr>
    </w:p>
    <w:p w14:paraId="3685D0FC" w14:textId="46AF369A" w:rsidR="00591C64" w:rsidRDefault="00591C64" w:rsidP="00BF68A3">
      <w:pPr>
        <w:pStyle w:val="Default"/>
        <w:spacing w:line="360" w:lineRule="auto"/>
        <w:rPr>
          <w:rFonts w:ascii="Times New Roman" w:hAnsi="Times New Roman" w:cs="Times New Roman"/>
          <w:b/>
          <w:iCs/>
          <w:u w:val="single"/>
        </w:rPr>
      </w:pPr>
    </w:p>
    <w:p w14:paraId="4ACE90BB" w14:textId="77777777" w:rsidR="00591C64" w:rsidRDefault="00591C64" w:rsidP="00BF68A3">
      <w:pPr>
        <w:pStyle w:val="Default"/>
        <w:spacing w:line="360" w:lineRule="auto"/>
        <w:rPr>
          <w:rFonts w:ascii="Times New Roman" w:hAnsi="Times New Roman" w:cs="Times New Roman"/>
          <w:b/>
          <w:iCs/>
          <w:u w:val="single"/>
        </w:rPr>
      </w:pPr>
    </w:p>
    <w:p w14:paraId="58BF8797" w14:textId="0C380404" w:rsidR="00162AB0" w:rsidRDefault="00162AB0" w:rsidP="00BF68A3">
      <w:pPr>
        <w:pStyle w:val="Default"/>
        <w:spacing w:line="360" w:lineRule="auto"/>
        <w:rPr>
          <w:rFonts w:ascii="Times New Roman" w:hAnsi="Times New Roman" w:cs="Times New Roman"/>
          <w:b/>
          <w:iCs/>
          <w:u w:val="single"/>
        </w:rPr>
      </w:pPr>
    </w:p>
    <w:p w14:paraId="5BFEC293" w14:textId="039D15EA" w:rsidR="00162AB0" w:rsidRDefault="00162AB0" w:rsidP="00BF68A3">
      <w:pPr>
        <w:pStyle w:val="Default"/>
        <w:spacing w:line="360" w:lineRule="auto"/>
        <w:rPr>
          <w:rFonts w:ascii="Times New Roman" w:hAnsi="Times New Roman" w:cs="Times New Roman"/>
          <w:b/>
          <w:iCs/>
          <w:u w:val="single"/>
        </w:rPr>
      </w:pPr>
    </w:p>
    <w:p w14:paraId="3C5E523A" w14:textId="1B6721DF" w:rsidR="00162AB0" w:rsidRDefault="00162AB0" w:rsidP="00BF68A3">
      <w:pPr>
        <w:pStyle w:val="Default"/>
        <w:spacing w:line="360" w:lineRule="auto"/>
        <w:rPr>
          <w:rFonts w:ascii="Times New Roman" w:hAnsi="Times New Roman" w:cs="Times New Roman"/>
          <w:b/>
          <w:iCs/>
          <w:u w:val="single"/>
        </w:rPr>
      </w:pPr>
    </w:p>
    <w:p w14:paraId="3ABEE701" w14:textId="48349F9A" w:rsidR="005904D6" w:rsidRPr="005904D6" w:rsidRDefault="005904D6" w:rsidP="00BF68A3">
      <w:pPr>
        <w:pStyle w:val="Default"/>
        <w:spacing w:line="360" w:lineRule="auto"/>
        <w:rPr>
          <w:rFonts w:ascii="Times New Roman" w:hAnsi="Times New Roman" w:cs="Times New Roman"/>
          <w:b/>
          <w:iCs/>
          <w:u w:val="single"/>
        </w:rPr>
      </w:pPr>
      <w:r w:rsidRPr="005904D6">
        <w:rPr>
          <w:rFonts w:ascii="Times New Roman" w:hAnsi="Times New Roman" w:cs="Times New Roman"/>
          <w:b/>
          <w:iCs/>
          <w:u w:val="single"/>
        </w:rPr>
        <w:lastRenderedPageBreak/>
        <w:t>11. References:</w:t>
      </w:r>
    </w:p>
    <w:p w14:paraId="04E75010" w14:textId="7EA3ACAE" w:rsidR="003A6D16" w:rsidRPr="000A2B5F" w:rsidRDefault="003A6D16" w:rsidP="00DE481A">
      <w:pPr>
        <w:autoSpaceDE w:val="0"/>
        <w:autoSpaceDN w:val="0"/>
        <w:adjustRightInd w:val="0"/>
        <w:spacing w:after="0" w:line="240" w:lineRule="auto"/>
        <w:rPr>
          <w:rFonts w:ascii="Times New Roman" w:hAnsi="Times New Roman"/>
          <w:sz w:val="24"/>
          <w:szCs w:val="24"/>
        </w:rPr>
      </w:pPr>
      <w:r w:rsidRPr="000A2B5F">
        <w:rPr>
          <w:rFonts w:ascii="Times New Roman" w:hAnsi="Times New Roman"/>
          <w:sz w:val="24"/>
          <w:szCs w:val="24"/>
        </w:rPr>
        <w:t>A Consensus on the Brain Training Industry from the Scientific Community. (2014)</w:t>
      </w:r>
    </w:p>
    <w:p w14:paraId="38F727A4" w14:textId="2C966082" w:rsidR="003A6D16" w:rsidRPr="000A2B5F" w:rsidRDefault="003A6D16" w:rsidP="00DE481A">
      <w:pPr>
        <w:autoSpaceDE w:val="0"/>
        <w:autoSpaceDN w:val="0"/>
        <w:adjustRightInd w:val="0"/>
        <w:spacing w:after="0" w:line="240" w:lineRule="auto"/>
        <w:ind w:left="142" w:firstLine="567"/>
        <w:rPr>
          <w:rFonts w:ascii="Times New Roman" w:hAnsi="Times New Roman"/>
          <w:sz w:val="24"/>
          <w:szCs w:val="24"/>
        </w:rPr>
      </w:pPr>
      <w:r w:rsidRPr="000A2B5F">
        <w:rPr>
          <w:rFonts w:ascii="Times New Roman" w:hAnsi="Times New Roman"/>
          <w:sz w:val="24"/>
          <w:szCs w:val="24"/>
        </w:rPr>
        <w:t xml:space="preserve">Stanford </w:t>
      </w:r>
      <w:r w:rsidR="00244043" w:rsidRPr="000A2B5F">
        <w:rPr>
          <w:rFonts w:ascii="Times New Roman" w:hAnsi="Times New Roman"/>
          <w:sz w:val="24"/>
          <w:szCs w:val="24"/>
        </w:rPr>
        <w:t>Centre</w:t>
      </w:r>
      <w:r w:rsidRPr="000A2B5F">
        <w:rPr>
          <w:rFonts w:ascii="Times New Roman" w:hAnsi="Times New Roman"/>
          <w:sz w:val="24"/>
          <w:szCs w:val="24"/>
        </w:rPr>
        <w:t xml:space="preserve"> on Longevity, Max Planck Institute for Human</w:t>
      </w:r>
    </w:p>
    <w:p w14:paraId="7CB89065" w14:textId="77777777" w:rsidR="003A6D16" w:rsidRPr="000A2B5F" w:rsidRDefault="003A6D16" w:rsidP="00DE481A">
      <w:pPr>
        <w:autoSpaceDE w:val="0"/>
        <w:autoSpaceDN w:val="0"/>
        <w:adjustRightInd w:val="0"/>
        <w:spacing w:after="0" w:line="240" w:lineRule="auto"/>
        <w:ind w:left="709"/>
        <w:rPr>
          <w:rFonts w:ascii="Times New Roman" w:hAnsi="Times New Roman"/>
          <w:sz w:val="24"/>
          <w:szCs w:val="24"/>
        </w:rPr>
      </w:pPr>
      <w:r w:rsidRPr="000A2B5F">
        <w:rPr>
          <w:rFonts w:ascii="Times New Roman" w:hAnsi="Times New Roman"/>
          <w:sz w:val="24"/>
          <w:szCs w:val="24"/>
        </w:rPr>
        <w:t xml:space="preserve">Development. </w:t>
      </w:r>
      <w:bookmarkStart w:id="10" w:name="_Hlk531162167"/>
      <w:r w:rsidRPr="000A2B5F">
        <w:rPr>
          <w:rFonts w:ascii="Times New Roman" w:hAnsi="Times New Roman"/>
          <w:sz w:val="24"/>
          <w:szCs w:val="24"/>
        </w:rPr>
        <w:t>Retrieved May 22, 2018, from http://longevity3.stanford.edu/blog/2014/10/15/the-consensus-on-the-brain-training-industry-from-the-scientificcommunity-2/</w:t>
      </w:r>
    </w:p>
    <w:bookmarkEnd w:id="10"/>
    <w:p w14:paraId="4F888061" w14:textId="77777777" w:rsidR="003A6D16" w:rsidRPr="000A2B5F" w:rsidRDefault="003A6D16" w:rsidP="00DE481A">
      <w:pPr>
        <w:spacing w:after="0" w:line="240" w:lineRule="auto"/>
        <w:ind w:left="720" w:hanging="720"/>
        <w:rPr>
          <w:rFonts w:ascii="Times New Roman" w:hAnsi="Times New Roman"/>
          <w:sz w:val="24"/>
          <w:szCs w:val="24"/>
        </w:rPr>
      </w:pPr>
      <w:r w:rsidRPr="000A2B5F">
        <w:rPr>
          <w:rFonts w:ascii="Times New Roman" w:hAnsi="Times New Roman"/>
          <w:sz w:val="24"/>
          <w:szCs w:val="24"/>
        </w:rPr>
        <w:t>American Psychiatric Association. (</w:t>
      </w:r>
      <w:r w:rsidRPr="000A2B5F">
        <w:rPr>
          <w:rStyle w:val="nlmyear"/>
          <w:rFonts w:ascii="Times New Roman" w:hAnsi="Times New Roman"/>
          <w:sz w:val="24"/>
          <w:szCs w:val="24"/>
        </w:rPr>
        <w:t>2013</w:t>
      </w:r>
      <w:r w:rsidRPr="000A2B5F">
        <w:rPr>
          <w:rFonts w:ascii="Times New Roman" w:hAnsi="Times New Roman"/>
          <w:sz w:val="24"/>
          <w:szCs w:val="24"/>
        </w:rPr>
        <w:t xml:space="preserve">). </w:t>
      </w:r>
      <w:r w:rsidRPr="000A2B5F">
        <w:rPr>
          <w:rFonts w:ascii="Times New Roman" w:hAnsi="Times New Roman"/>
          <w:i/>
          <w:iCs/>
          <w:sz w:val="24"/>
          <w:szCs w:val="24"/>
        </w:rPr>
        <w:t>Diagnostic and statistical manual of mental disorders</w:t>
      </w:r>
      <w:r w:rsidRPr="000A2B5F">
        <w:rPr>
          <w:rFonts w:ascii="Times New Roman" w:hAnsi="Times New Roman"/>
          <w:sz w:val="24"/>
          <w:szCs w:val="24"/>
        </w:rPr>
        <w:t xml:space="preserve"> (</w:t>
      </w:r>
      <w:r w:rsidRPr="000A2B5F">
        <w:rPr>
          <w:rStyle w:val="nlmedition"/>
          <w:rFonts w:ascii="Times New Roman" w:hAnsi="Times New Roman"/>
          <w:sz w:val="24"/>
          <w:szCs w:val="24"/>
        </w:rPr>
        <w:t>5th ed.</w:t>
      </w:r>
      <w:r w:rsidRPr="000A2B5F">
        <w:rPr>
          <w:rFonts w:ascii="Times New Roman" w:hAnsi="Times New Roman"/>
          <w:sz w:val="24"/>
          <w:szCs w:val="24"/>
        </w:rPr>
        <w:t>). Washington, DC: American Psychiatric Association.</w:t>
      </w:r>
    </w:p>
    <w:p w14:paraId="42B1F5A9" w14:textId="66893F70"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Andrés, P., &amp; Van der Linden, M.  (2000). Age-related differences in supervisory attentional system functions. </w:t>
      </w:r>
      <w:r w:rsidRPr="000A2B5F">
        <w:rPr>
          <w:rFonts w:ascii="Times New Roman" w:hAnsi="Times New Roman"/>
          <w:i/>
          <w:sz w:val="24"/>
          <w:szCs w:val="24"/>
        </w:rPr>
        <w:t>The Journals of Gerontology: Series B: Psychological Sciences and Social Sciences</w:t>
      </w:r>
      <w:r w:rsidRPr="000A2B5F">
        <w:rPr>
          <w:rFonts w:ascii="Times New Roman" w:hAnsi="Times New Roman"/>
          <w:sz w:val="24"/>
          <w:szCs w:val="24"/>
        </w:rPr>
        <w:t xml:space="preserve">, </w:t>
      </w:r>
      <w:r w:rsidRPr="00464D16">
        <w:rPr>
          <w:rFonts w:ascii="Times New Roman" w:hAnsi="Times New Roman"/>
          <w:i/>
          <w:sz w:val="24"/>
          <w:szCs w:val="24"/>
        </w:rPr>
        <w:t>55</w:t>
      </w:r>
      <w:r w:rsidRPr="000A2B5F">
        <w:rPr>
          <w:rFonts w:ascii="Times New Roman" w:hAnsi="Times New Roman"/>
          <w:sz w:val="24"/>
          <w:szCs w:val="24"/>
        </w:rPr>
        <w:t xml:space="preserve">, </w:t>
      </w:r>
      <w:r>
        <w:rPr>
          <w:rFonts w:ascii="Times New Roman" w:hAnsi="Times New Roman"/>
          <w:sz w:val="24"/>
          <w:szCs w:val="24"/>
        </w:rPr>
        <w:t>373-</w:t>
      </w:r>
      <w:r w:rsidRPr="000A2B5F">
        <w:rPr>
          <w:rFonts w:ascii="Times New Roman" w:hAnsi="Times New Roman"/>
          <w:sz w:val="24"/>
          <w:szCs w:val="24"/>
        </w:rPr>
        <w:t>380. doi:10.1093/</w:t>
      </w:r>
      <w:proofErr w:type="spellStart"/>
      <w:r w:rsidRPr="000A2B5F">
        <w:rPr>
          <w:rFonts w:ascii="Times New Roman" w:hAnsi="Times New Roman"/>
          <w:sz w:val="24"/>
          <w:szCs w:val="24"/>
        </w:rPr>
        <w:t>geron</w:t>
      </w:r>
      <w:r w:rsidR="00244043">
        <w:rPr>
          <w:rFonts w:ascii="Times New Roman" w:hAnsi="Times New Roman"/>
          <w:sz w:val="24"/>
          <w:szCs w:val="24"/>
        </w:rPr>
        <w:t>b</w:t>
      </w:r>
      <w:proofErr w:type="spellEnd"/>
      <w:r w:rsidRPr="000A2B5F">
        <w:rPr>
          <w:rFonts w:ascii="Times New Roman" w:hAnsi="Times New Roman"/>
          <w:sz w:val="24"/>
          <w:szCs w:val="24"/>
        </w:rPr>
        <w:t>/55.</w:t>
      </w:r>
      <w:proofErr w:type="gramStart"/>
      <w:r w:rsidRPr="000A2B5F">
        <w:rPr>
          <w:rFonts w:ascii="Times New Roman" w:hAnsi="Times New Roman"/>
          <w:sz w:val="24"/>
          <w:szCs w:val="24"/>
        </w:rPr>
        <w:t>6.P</w:t>
      </w:r>
      <w:proofErr w:type="gramEnd"/>
      <w:r w:rsidRPr="000A2B5F">
        <w:rPr>
          <w:rFonts w:ascii="Times New Roman" w:hAnsi="Times New Roman"/>
          <w:sz w:val="24"/>
          <w:szCs w:val="24"/>
        </w:rPr>
        <w:t>373 </w:t>
      </w:r>
    </w:p>
    <w:p w14:paraId="402A27DD"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Baddeley, A. D. (2001). Is working memory still working? </w:t>
      </w:r>
      <w:r w:rsidRPr="000A2B5F">
        <w:rPr>
          <w:rFonts w:ascii="Times New Roman" w:hAnsi="Times New Roman"/>
          <w:i/>
          <w:sz w:val="24"/>
          <w:szCs w:val="24"/>
        </w:rPr>
        <w:t>American Psychologist</w:t>
      </w:r>
      <w:r w:rsidRPr="00464D16">
        <w:rPr>
          <w:rFonts w:ascii="Times New Roman" w:hAnsi="Times New Roman"/>
          <w:sz w:val="24"/>
          <w:szCs w:val="24"/>
        </w:rPr>
        <w:t xml:space="preserve">, </w:t>
      </w:r>
      <w:r w:rsidRPr="00464D16">
        <w:rPr>
          <w:rFonts w:ascii="Times New Roman" w:hAnsi="Times New Roman"/>
          <w:i/>
          <w:sz w:val="24"/>
          <w:szCs w:val="24"/>
        </w:rPr>
        <w:t>56,</w:t>
      </w:r>
      <w:r w:rsidRPr="000A2B5F">
        <w:rPr>
          <w:rFonts w:ascii="Times New Roman" w:hAnsi="Times New Roman"/>
          <w:sz w:val="24"/>
          <w:szCs w:val="24"/>
        </w:rPr>
        <w:t xml:space="preserve"> 851-864. doi:10.1037/0003-066X.56.11.851  </w:t>
      </w:r>
    </w:p>
    <w:p w14:paraId="2C483077" w14:textId="77777777" w:rsidR="003A6D16" w:rsidRPr="000A2B5F" w:rsidRDefault="003A6D16" w:rsidP="00DE481A">
      <w:pPr>
        <w:pStyle w:val="Heading4"/>
        <w:shd w:val="clear" w:color="auto" w:fill="FFFFFF"/>
        <w:spacing w:before="0" w:line="240" w:lineRule="auto"/>
        <w:ind w:left="720" w:hanging="720"/>
        <w:textAlignment w:val="baseline"/>
        <w:rPr>
          <w:rStyle w:val="article-infosection-doi-data"/>
          <w:rFonts w:ascii="Times New Roman" w:hAnsi="Times New Roman"/>
          <w:b w:val="0"/>
          <w:i w:val="0"/>
          <w:color w:val="auto"/>
          <w:sz w:val="24"/>
          <w:szCs w:val="24"/>
          <w:bdr w:val="none" w:sz="0" w:space="0" w:color="auto" w:frame="1"/>
          <w:shd w:val="clear" w:color="auto" w:fill="FFFFFF"/>
        </w:rPr>
      </w:pPr>
      <w:proofErr w:type="spellStart"/>
      <w:r w:rsidRPr="000A2B5F">
        <w:rPr>
          <w:rFonts w:ascii="Times New Roman" w:hAnsi="Times New Roman" w:cs="Times New Roman"/>
          <w:b w:val="0"/>
          <w:i w:val="0"/>
          <w:color w:val="auto"/>
          <w:sz w:val="24"/>
          <w:szCs w:val="24"/>
        </w:rPr>
        <w:t>Bahar</w:t>
      </w:r>
      <w:proofErr w:type="spellEnd"/>
      <w:r w:rsidRPr="000A2B5F">
        <w:rPr>
          <w:rFonts w:ascii="Times New Roman" w:hAnsi="Times New Roman" w:cs="Times New Roman"/>
          <w:b w:val="0"/>
          <w:i w:val="0"/>
          <w:color w:val="auto"/>
          <w:sz w:val="24"/>
          <w:szCs w:val="24"/>
        </w:rPr>
        <w:t xml:space="preserve">-Fuchs, A., Clare, L., and Woods, B. (2013).  Cognitive training and cognitive rehabilitation for persons with mild to moderate dementia of the Alzheimer’s or vascular type: a review.  </w:t>
      </w:r>
      <w:r w:rsidRPr="00464D16">
        <w:rPr>
          <w:rFonts w:ascii="Times New Roman" w:hAnsi="Times New Roman" w:cs="Times New Roman"/>
          <w:b w:val="0"/>
          <w:color w:val="auto"/>
          <w:sz w:val="24"/>
          <w:szCs w:val="24"/>
        </w:rPr>
        <w:t>Alzheimer’s Research &amp; Therapy, 5</w:t>
      </w:r>
      <w:r w:rsidRPr="000A2B5F">
        <w:rPr>
          <w:rFonts w:ascii="Times New Roman" w:hAnsi="Times New Roman" w:cs="Times New Roman"/>
          <w:b w:val="0"/>
          <w:i w:val="0"/>
          <w:color w:val="auto"/>
          <w:sz w:val="24"/>
          <w:szCs w:val="24"/>
        </w:rPr>
        <w:t xml:space="preserve">, 35 </w:t>
      </w:r>
      <w:proofErr w:type="gramStart"/>
      <w:r w:rsidRPr="000A2B5F">
        <w:rPr>
          <w:rFonts w:ascii="Times New Roman" w:hAnsi="Times New Roman" w:cs="Times New Roman"/>
          <w:b w:val="0"/>
          <w:i w:val="0"/>
          <w:color w:val="auto"/>
          <w:sz w:val="24"/>
          <w:szCs w:val="24"/>
        </w:rPr>
        <w:t>doi:</w:t>
      </w:r>
      <w:r w:rsidRPr="000A2B5F">
        <w:rPr>
          <w:rStyle w:val="article-infosection-doi-data"/>
          <w:rFonts w:ascii="Times New Roman" w:hAnsi="Times New Roman"/>
          <w:b w:val="0"/>
          <w:i w:val="0"/>
          <w:color w:val="auto"/>
          <w:sz w:val="24"/>
          <w:szCs w:val="24"/>
          <w:bdr w:val="none" w:sz="0" w:space="0" w:color="auto" w:frame="1"/>
          <w:shd w:val="clear" w:color="auto" w:fill="FFFFFF"/>
        </w:rPr>
        <w:t>10.1002/14651858.CD003260.pub2</w:t>
      </w:r>
      <w:proofErr w:type="gramEnd"/>
    </w:p>
    <w:p w14:paraId="6877FD46" w14:textId="77777777" w:rsidR="003A6D16" w:rsidRPr="000A2B5F" w:rsidRDefault="003A6D16" w:rsidP="00DE481A">
      <w:pPr>
        <w:pStyle w:val="Heading4"/>
        <w:shd w:val="clear" w:color="auto" w:fill="FFFFFF"/>
        <w:spacing w:before="0" w:line="240" w:lineRule="auto"/>
        <w:ind w:left="720" w:hanging="720"/>
        <w:textAlignment w:val="baseline"/>
        <w:rPr>
          <w:rFonts w:ascii="Times New Roman" w:hAnsi="Times New Roman" w:cs="Times New Roman"/>
          <w:b w:val="0"/>
          <w:i w:val="0"/>
          <w:color w:val="auto"/>
          <w:sz w:val="24"/>
          <w:szCs w:val="24"/>
          <w:lang w:val="fr-FR"/>
        </w:rPr>
      </w:pPr>
      <w:r w:rsidRPr="000A2B5F">
        <w:rPr>
          <w:rFonts w:ascii="Times New Roman" w:hAnsi="Times New Roman" w:cs="Times New Roman"/>
          <w:b w:val="0"/>
          <w:i w:val="0"/>
          <w:color w:val="auto"/>
          <w:sz w:val="24"/>
          <w:szCs w:val="24"/>
        </w:rPr>
        <w:t xml:space="preserve">Bender, A. R., &amp; Raz, N. (2012). Age-Related Differences in Memory and Executive Functions in Healthy APOE ɛ 4 Carriers: The Contribution of Individual Differences in Prefrontal Volumes and Systolic Blood Pressure. </w:t>
      </w:r>
      <w:proofErr w:type="spellStart"/>
      <w:r w:rsidRPr="00464D16">
        <w:rPr>
          <w:rFonts w:ascii="Times New Roman" w:hAnsi="Times New Roman" w:cs="Times New Roman"/>
          <w:b w:val="0"/>
          <w:color w:val="auto"/>
          <w:sz w:val="24"/>
          <w:szCs w:val="24"/>
          <w:lang w:val="fr-FR"/>
        </w:rPr>
        <w:t>Neuropsychologia</w:t>
      </w:r>
      <w:proofErr w:type="spellEnd"/>
      <w:r w:rsidRPr="00464D16">
        <w:rPr>
          <w:rFonts w:ascii="Times New Roman" w:hAnsi="Times New Roman" w:cs="Times New Roman"/>
          <w:b w:val="0"/>
          <w:color w:val="auto"/>
          <w:sz w:val="24"/>
          <w:szCs w:val="24"/>
          <w:lang w:val="fr-FR"/>
        </w:rPr>
        <w:t>, 50,</w:t>
      </w:r>
      <w:r w:rsidRPr="000A2B5F">
        <w:rPr>
          <w:rFonts w:ascii="Times New Roman" w:hAnsi="Times New Roman" w:cs="Times New Roman"/>
          <w:b w:val="0"/>
          <w:i w:val="0"/>
          <w:color w:val="auto"/>
          <w:sz w:val="24"/>
          <w:szCs w:val="24"/>
          <w:lang w:val="fr-FR"/>
        </w:rPr>
        <w:t xml:space="preserve"> 704-714. </w:t>
      </w:r>
      <w:proofErr w:type="gramStart"/>
      <w:r w:rsidRPr="000A2B5F">
        <w:rPr>
          <w:rFonts w:ascii="Times New Roman" w:hAnsi="Times New Roman" w:cs="Times New Roman"/>
          <w:b w:val="0"/>
          <w:i w:val="0"/>
          <w:color w:val="auto"/>
          <w:sz w:val="24"/>
          <w:szCs w:val="24"/>
          <w:lang w:val="fr-FR"/>
        </w:rPr>
        <w:t>doi:10.1016/j.neuropsychologia</w:t>
      </w:r>
      <w:proofErr w:type="gramEnd"/>
      <w:r w:rsidRPr="000A2B5F">
        <w:rPr>
          <w:rFonts w:ascii="Times New Roman" w:hAnsi="Times New Roman" w:cs="Times New Roman"/>
          <w:b w:val="0"/>
          <w:i w:val="0"/>
          <w:color w:val="auto"/>
          <w:sz w:val="24"/>
          <w:szCs w:val="24"/>
          <w:lang w:val="fr-FR"/>
        </w:rPr>
        <w:t>.2011.12.025.</w:t>
      </w:r>
    </w:p>
    <w:p w14:paraId="5E3C6189" w14:textId="77777777" w:rsidR="003A6D16" w:rsidRPr="000A2B5F" w:rsidRDefault="003A6D16" w:rsidP="00DE481A">
      <w:pPr>
        <w:spacing w:after="0" w:line="240" w:lineRule="auto"/>
        <w:ind w:left="720" w:hanging="720"/>
        <w:rPr>
          <w:rFonts w:ascii="Times New Roman" w:hAnsi="Times New Roman"/>
          <w:sz w:val="24"/>
          <w:szCs w:val="24"/>
        </w:rPr>
      </w:pPr>
      <w:proofErr w:type="spellStart"/>
      <w:r w:rsidRPr="000A2B5F">
        <w:rPr>
          <w:rFonts w:ascii="Times New Roman" w:hAnsi="Times New Roman"/>
          <w:sz w:val="24"/>
          <w:szCs w:val="24"/>
          <w:lang w:val="fr-FR"/>
        </w:rPr>
        <w:t>Bharath</w:t>
      </w:r>
      <w:proofErr w:type="spellEnd"/>
      <w:r w:rsidRPr="000A2B5F">
        <w:rPr>
          <w:rFonts w:ascii="Times New Roman" w:hAnsi="Times New Roman"/>
          <w:sz w:val="24"/>
          <w:szCs w:val="24"/>
          <w:lang w:val="fr-FR"/>
        </w:rPr>
        <w:t xml:space="preserve">, S., </w:t>
      </w:r>
      <w:proofErr w:type="spellStart"/>
      <w:r w:rsidRPr="000A2B5F">
        <w:rPr>
          <w:rFonts w:ascii="Times New Roman" w:hAnsi="Times New Roman"/>
          <w:sz w:val="24"/>
          <w:szCs w:val="24"/>
          <w:lang w:val="fr-FR"/>
        </w:rPr>
        <w:t>Sadanand</w:t>
      </w:r>
      <w:proofErr w:type="spellEnd"/>
      <w:r w:rsidRPr="000A2B5F">
        <w:rPr>
          <w:rFonts w:ascii="Times New Roman" w:hAnsi="Times New Roman"/>
          <w:sz w:val="24"/>
          <w:szCs w:val="24"/>
          <w:lang w:val="fr-FR"/>
        </w:rPr>
        <w:t xml:space="preserve">, S., Kumar, K.J., </w:t>
      </w:r>
      <w:proofErr w:type="spellStart"/>
      <w:r w:rsidRPr="000A2B5F">
        <w:rPr>
          <w:rFonts w:ascii="Times New Roman" w:hAnsi="Times New Roman"/>
          <w:sz w:val="24"/>
          <w:szCs w:val="24"/>
          <w:lang w:val="fr-FR"/>
        </w:rPr>
        <w:t>Balachandar</w:t>
      </w:r>
      <w:proofErr w:type="spellEnd"/>
      <w:r w:rsidRPr="000A2B5F">
        <w:rPr>
          <w:rFonts w:ascii="Times New Roman" w:hAnsi="Times New Roman"/>
          <w:sz w:val="24"/>
          <w:szCs w:val="24"/>
          <w:lang w:val="fr-FR"/>
        </w:rPr>
        <w:t xml:space="preserve">, R., Joshi, H., &amp; </w:t>
      </w:r>
      <w:proofErr w:type="spellStart"/>
      <w:r w:rsidRPr="000A2B5F">
        <w:rPr>
          <w:rFonts w:ascii="Times New Roman" w:hAnsi="Times New Roman"/>
          <w:sz w:val="24"/>
          <w:szCs w:val="24"/>
          <w:lang w:val="fr-FR"/>
        </w:rPr>
        <w:t>Varghese</w:t>
      </w:r>
      <w:proofErr w:type="spellEnd"/>
      <w:r w:rsidRPr="000A2B5F">
        <w:rPr>
          <w:rFonts w:ascii="Times New Roman" w:hAnsi="Times New Roman"/>
          <w:sz w:val="24"/>
          <w:szCs w:val="24"/>
          <w:lang w:val="fr-FR"/>
        </w:rPr>
        <w:t xml:space="preserve">, M. (2017). </w:t>
      </w:r>
      <w:r w:rsidRPr="000A2B5F">
        <w:rPr>
          <w:rFonts w:ascii="Times New Roman" w:hAnsi="Times New Roman"/>
          <w:sz w:val="24"/>
          <w:szCs w:val="24"/>
        </w:rPr>
        <w:t xml:space="preserve">Clinical and neuropsychological profile of persons with mild cognitive impairment, a </w:t>
      </w:r>
      <w:proofErr w:type="gramStart"/>
      <w:r w:rsidRPr="000A2B5F">
        <w:rPr>
          <w:rFonts w:ascii="Times New Roman" w:hAnsi="Times New Roman"/>
          <w:sz w:val="24"/>
          <w:szCs w:val="24"/>
        </w:rPr>
        <w:t>hospital based</w:t>
      </w:r>
      <w:proofErr w:type="gramEnd"/>
      <w:r w:rsidRPr="000A2B5F">
        <w:rPr>
          <w:rFonts w:ascii="Times New Roman" w:hAnsi="Times New Roman"/>
          <w:sz w:val="24"/>
          <w:szCs w:val="24"/>
        </w:rPr>
        <w:t xml:space="preserve"> study from a lower and middle income country. </w:t>
      </w:r>
      <w:r w:rsidRPr="000A2B5F">
        <w:rPr>
          <w:rFonts w:ascii="Times New Roman" w:hAnsi="Times New Roman"/>
          <w:i/>
          <w:sz w:val="24"/>
          <w:szCs w:val="24"/>
        </w:rPr>
        <w:t>Asian Journal of Psychiatry</w:t>
      </w:r>
      <w:r w:rsidRPr="000A2B5F">
        <w:rPr>
          <w:rFonts w:ascii="Times New Roman" w:hAnsi="Times New Roman"/>
          <w:sz w:val="24"/>
          <w:szCs w:val="24"/>
        </w:rPr>
        <w:t xml:space="preserve">, </w:t>
      </w:r>
      <w:r w:rsidRPr="00464D16">
        <w:rPr>
          <w:rFonts w:ascii="Times New Roman" w:hAnsi="Times New Roman"/>
          <w:i/>
          <w:sz w:val="24"/>
          <w:szCs w:val="24"/>
        </w:rPr>
        <w:t>30</w:t>
      </w:r>
      <w:r w:rsidRPr="000A2B5F">
        <w:rPr>
          <w:rFonts w:ascii="Times New Roman" w:hAnsi="Times New Roman"/>
          <w:sz w:val="24"/>
          <w:szCs w:val="24"/>
        </w:rPr>
        <w:t xml:space="preserve">, 185-189. </w:t>
      </w:r>
      <w:proofErr w:type="gramStart"/>
      <w:r w:rsidRPr="000A2B5F">
        <w:rPr>
          <w:rFonts w:ascii="Times New Roman" w:hAnsi="Times New Roman"/>
          <w:sz w:val="24"/>
          <w:szCs w:val="24"/>
        </w:rPr>
        <w:t>doi:10.1016/j.ajp</w:t>
      </w:r>
      <w:proofErr w:type="gramEnd"/>
      <w:r w:rsidRPr="000A2B5F">
        <w:rPr>
          <w:rFonts w:ascii="Times New Roman" w:hAnsi="Times New Roman"/>
          <w:sz w:val="24"/>
          <w:szCs w:val="24"/>
        </w:rPr>
        <w:t>.2017.10.007 </w:t>
      </w:r>
    </w:p>
    <w:p w14:paraId="4D76AF51" w14:textId="77777777" w:rsidR="003A6D16" w:rsidRPr="000A2B5F" w:rsidRDefault="003A6D16" w:rsidP="00DE481A">
      <w:pPr>
        <w:spacing w:after="0" w:line="240" w:lineRule="auto"/>
        <w:ind w:left="720" w:hanging="720"/>
        <w:rPr>
          <w:rFonts w:ascii="Times New Roman" w:hAnsi="Times New Roman"/>
          <w:b/>
          <w:sz w:val="24"/>
          <w:szCs w:val="24"/>
        </w:rPr>
      </w:pPr>
      <w:r w:rsidRPr="000A2B5F">
        <w:rPr>
          <w:rFonts w:ascii="Times New Roman" w:hAnsi="Times New Roman"/>
          <w:sz w:val="24"/>
          <w:szCs w:val="24"/>
        </w:rPr>
        <w:t xml:space="preserve">Boyle, P. A., Wilson, R. S., Yu, L., Barr, A. M., </w:t>
      </w:r>
      <w:proofErr w:type="spellStart"/>
      <w:r w:rsidRPr="000A2B5F">
        <w:rPr>
          <w:rFonts w:ascii="Times New Roman" w:hAnsi="Times New Roman"/>
          <w:sz w:val="24"/>
          <w:szCs w:val="24"/>
        </w:rPr>
        <w:t>Honer</w:t>
      </w:r>
      <w:proofErr w:type="spellEnd"/>
      <w:r w:rsidRPr="000A2B5F">
        <w:rPr>
          <w:rFonts w:ascii="Times New Roman" w:hAnsi="Times New Roman"/>
          <w:sz w:val="24"/>
          <w:szCs w:val="24"/>
        </w:rPr>
        <w:t xml:space="preserve">, W. G., Schneider, J. A., &amp; Bennett, D. A. (2013). Much of late life cognitive decline is not due to common neurodegenerative pathologies. </w:t>
      </w:r>
      <w:r w:rsidRPr="000A2B5F">
        <w:rPr>
          <w:rFonts w:ascii="Times New Roman" w:hAnsi="Times New Roman"/>
          <w:i/>
          <w:iCs/>
          <w:sz w:val="24"/>
          <w:szCs w:val="24"/>
        </w:rPr>
        <w:t xml:space="preserve">Annals </w:t>
      </w:r>
      <w:proofErr w:type="gramStart"/>
      <w:r w:rsidRPr="000A2B5F">
        <w:rPr>
          <w:rFonts w:ascii="Times New Roman" w:hAnsi="Times New Roman"/>
          <w:i/>
          <w:iCs/>
          <w:sz w:val="24"/>
          <w:szCs w:val="24"/>
        </w:rPr>
        <w:t>Of</w:t>
      </w:r>
      <w:proofErr w:type="gramEnd"/>
      <w:r w:rsidRPr="000A2B5F">
        <w:rPr>
          <w:rFonts w:ascii="Times New Roman" w:hAnsi="Times New Roman"/>
          <w:i/>
          <w:iCs/>
          <w:sz w:val="24"/>
          <w:szCs w:val="24"/>
        </w:rPr>
        <w:t xml:space="preserve"> Neurology</w:t>
      </w:r>
      <w:r w:rsidRPr="000A2B5F">
        <w:rPr>
          <w:rFonts w:ascii="Times New Roman" w:hAnsi="Times New Roman"/>
          <w:sz w:val="24"/>
          <w:szCs w:val="24"/>
        </w:rPr>
        <w:t xml:space="preserve">, </w:t>
      </w:r>
      <w:r w:rsidRPr="000A2B5F">
        <w:rPr>
          <w:rFonts w:ascii="Times New Roman" w:hAnsi="Times New Roman"/>
          <w:i/>
          <w:iCs/>
          <w:sz w:val="24"/>
          <w:szCs w:val="24"/>
        </w:rPr>
        <w:t>74</w:t>
      </w:r>
      <w:r w:rsidRPr="000A2B5F">
        <w:rPr>
          <w:rFonts w:ascii="Times New Roman" w:hAnsi="Times New Roman"/>
          <w:sz w:val="24"/>
          <w:szCs w:val="24"/>
        </w:rPr>
        <w:t xml:space="preserve">, 478-489. doi:10.1002/ana.23964   </w:t>
      </w:r>
    </w:p>
    <w:p w14:paraId="5D309B81"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Braver, T.S., &amp; West, R. (2008). Working memory, executive control, and aging. In Craik, F.I.M., &amp; Salthouse, T.A. (Eds.). </w:t>
      </w:r>
      <w:r w:rsidRPr="000A2B5F">
        <w:rPr>
          <w:rFonts w:ascii="Times New Roman" w:hAnsi="Times New Roman"/>
          <w:i/>
          <w:sz w:val="24"/>
          <w:szCs w:val="24"/>
        </w:rPr>
        <w:t>The handbook of aging and cognition</w:t>
      </w:r>
      <w:r w:rsidRPr="000A2B5F">
        <w:rPr>
          <w:rFonts w:ascii="Times New Roman" w:hAnsi="Times New Roman"/>
          <w:sz w:val="24"/>
          <w:szCs w:val="24"/>
        </w:rPr>
        <w:t xml:space="preserve"> (3rd ed, pp. 311-372). New York: Psychology Press.</w:t>
      </w:r>
    </w:p>
    <w:p w14:paraId="2CCA7EFA"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proofErr w:type="spellStart"/>
      <w:r w:rsidRPr="000A2B5F">
        <w:rPr>
          <w:rFonts w:ascii="Times New Roman" w:hAnsi="Times New Roman"/>
          <w:sz w:val="24"/>
          <w:szCs w:val="24"/>
        </w:rPr>
        <w:t>Buitenweg</w:t>
      </w:r>
      <w:proofErr w:type="spellEnd"/>
      <w:r w:rsidRPr="000A2B5F">
        <w:rPr>
          <w:rFonts w:ascii="Times New Roman" w:hAnsi="Times New Roman"/>
          <w:sz w:val="24"/>
          <w:szCs w:val="24"/>
        </w:rPr>
        <w:t xml:space="preserve">, J. I. V., Murre, J. M. J., &amp; </w:t>
      </w:r>
      <w:proofErr w:type="spellStart"/>
      <w:r w:rsidRPr="000A2B5F">
        <w:rPr>
          <w:rFonts w:ascii="Times New Roman" w:hAnsi="Times New Roman"/>
          <w:sz w:val="24"/>
          <w:szCs w:val="24"/>
        </w:rPr>
        <w:t>Ridderinkhof</w:t>
      </w:r>
      <w:proofErr w:type="spellEnd"/>
      <w:r w:rsidRPr="000A2B5F">
        <w:rPr>
          <w:rFonts w:ascii="Times New Roman" w:hAnsi="Times New Roman"/>
          <w:sz w:val="24"/>
          <w:szCs w:val="24"/>
        </w:rPr>
        <w:t xml:space="preserve">, K. R. (2012). Brain training in progress: a review of trainability in healthy seniors. </w:t>
      </w:r>
      <w:r w:rsidRPr="000A2B5F">
        <w:rPr>
          <w:rFonts w:ascii="Times New Roman" w:hAnsi="Times New Roman"/>
          <w:i/>
          <w:iCs/>
          <w:sz w:val="24"/>
          <w:szCs w:val="24"/>
        </w:rPr>
        <w:t>Frontiers in Human Neuroscience</w:t>
      </w:r>
      <w:r w:rsidRPr="000A2B5F">
        <w:rPr>
          <w:rFonts w:ascii="Times New Roman" w:hAnsi="Times New Roman"/>
          <w:sz w:val="24"/>
          <w:szCs w:val="24"/>
        </w:rPr>
        <w:t xml:space="preserve">, </w:t>
      </w:r>
      <w:r w:rsidRPr="00A16B16">
        <w:rPr>
          <w:rFonts w:ascii="Times New Roman" w:hAnsi="Times New Roman"/>
          <w:i/>
          <w:iCs/>
          <w:sz w:val="24"/>
          <w:szCs w:val="24"/>
        </w:rPr>
        <w:t>6</w:t>
      </w:r>
      <w:r w:rsidRPr="000A2B5F">
        <w:rPr>
          <w:rFonts w:ascii="Times New Roman" w:hAnsi="Times New Roman"/>
          <w:sz w:val="24"/>
          <w:szCs w:val="24"/>
        </w:rPr>
        <w:t xml:space="preserve">, 183. doi:10.3389/fnhum.2012.00183 </w:t>
      </w:r>
    </w:p>
    <w:p w14:paraId="6F7611DD"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Callaghan, E., Holland, C., &amp; Kessler, K. (2017). Age-related changes in the ability to switch between temporal and spatial attention. </w:t>
      </w:r>
      <w:r w:rsidRPr="000A2B5F">
        <w:rPr>
          <w:rFonts w:ascii="Times New Roman" w:hAnsi="Times New Roman"/>
          <w:i/>
          <w:iCs/>
          <w:sz w:val="24"/>
          <w:szCs w:val="24"/>
        </w:rPr>
        <w:t xml:space="preserve">Frontiers </w:t>
      </w:r>
      <w:proofErr w:type="gramStart"/>
      <w:r w:rsidRPr="000A2B5F">
        <w:rPr>
          <w:rFonts w:ascii="Times New Roman" w:hAnsi="Times New Roman"/>
          <w:i/>
          <w:iCs/>
          <w:sz w:val="24"/>
          <w:szCs w:val="24"/>
        </w:rPr>
        <w:t>In</w:t>
      </w:r>
      <w:proofErr w:type="gramEnd"/>
      <w:r w:rsidRPr="000A2B5F">
        <w:rPr>
          <w:rFonts w:ascii="Times New Roman" w:hAnsi="Times New Roman"/>
          <w:i/>
          <w:iCs/>
          <w:sz w:val="24"/>
          <w:szCs w:val="24"/>
        </w:rPr>
        <w:t xml:space="preserve"> Aging Neuroscience</w:t>
      </w:r>
      <w:r w:rsidRPr="00A16B16">
        <w:rPr>
          <w:rFonts w:ascii="Times New Roman" w:hAnsi="Times New Roman"/>
          <w:i/>
          <w:sz w:val="24"/>
          <w:szCs w:val="24"/>
        </w:rPr>
        <w:t xml:space="preserve">, </w:t>
      </w:r>
      <w:r w:rsidRPr="00A16B16">
        <w:rPr>
          <w:rFonts w:ascii="Times New Roman" w:hAnsi="Times New Roman"/>
          <w:i/>
          <w:iCs/>
          <w:sz w:val="24"/>
          <w:szCs w:val="24"/>
        </w:rPr>
        <w:t>9</w:t>
      </w:r>
      <w:r w:rsidRPr="000A2B5F">
        <w:rPr>
          <w:rFonts w:ascii="Times New Roman" w:hAnsi="Times New Roman"/>
          <w:iCs/>
          <w:sz w:val="24"/>
          <w:szCs w:val="24"/>
        </w:rPr>
        <w:t>.</w:t>
      </w:r>
      <w:r w:rsidRPr="000A2B5F">
        <w:rPr>
          <w:rFonts w:ascii="Times New Roman" w:hAnsi="Times New Roman"/>
          <w:sz w:val="24"/>
          <w:szCs w:val="24"/>
          <w:shd w:val="clear" w:color="auto" w:fill="FFFFFF"/>
        </w:rPr>
        <w:t xml:space="preserve"> </w:t>
      </w:r>
      <w:r w:rsidRPr="000A2B5F">
        <w:rPr>
          <w:rFonts w:ascii="Times New Roman" w:hAnsi="Times New Roman"/>
          <w:sz w:val="24"/>
          <w:szCs w:val="24"/>
        </w:rPr>
        <w:t>doi:10.3389/fnagi.2017.00028</w:t>
      </w:r>
    </w:p>
    <w:p w14:paraId="1F982B58" w14:textId="77777777" w:rsidR="003A6D16" w:rsidRPr="000A2B5F" w:rsidRDefault="003A6D16" w:rsidP="00DE481A">
      <w:pPr>
        <w:autoSpaceDE w:val="0"/>
        <w:autoSpaceDN w:val="0"/>
        <w:adjustRightInd w:val="0"/>
        <w:spacing w:after="0" w:line="240" w:lineRule="auto"/>
        <w:ind w:left="720" w:hanging="720"/>
        <w:rPr>
          <w:rFonts w:ascii="Times New Roman" w:hAnsi="Times New Roman"/>
          <w:b/>
          <w:sz w:val="24"/>
          <w:szCs w:val="24"/>
          <w:lang w:val="fr-FR"/>
        </w:rPr>
      </w:pPr>
      <w:r w:rsidRPr="000A2B5F">
        <w:rPr>
          <w:rFonts w:ascii="Times New Roman" w:hAnsi="Times New Roman"/>
          <w:sz w:val="24"/>
          <w:szCs w:val="24"/>
        </w:rPr>
        <w:t xml:space="preserve">Chapman, S. B., Aslan, S., Spence, J. S., Hart, J. J., </w:t>
      </w:r>
      <w:proofErr w:type="spellStart"/>
      <w:r w:rsidRPr="000A2B5F">
        <w:rPr>
          <w:rFonts w:ascii="Times New Roman" w:hAnsi="Times New Roman"/>
          <w:sz w:val="24"/>
          <w:szCs w:val="24"/>
        </w:rPr>
        <w:t>Bartz</w:t>
      </w:r>
      <w:proofErr w:type="spellEnd"/>
      <w:r w:rsidRPr="000A2B5F">
        <w:rPr>
          <w:rFonts w:ascii="Times New Roman" w:hAnsi="Times New Roman"/>
          <w:sz w:val="24"/>
          <w:szCs w:val="24"/>
        </w:rPr>
        <w:t xml:space="preserve">, E. K., </w:t>
      </w:r>
      <w:proofErr w:type="spellStart"/>
      <w:r w:rsidRPr="000A2B5F">
        <w:rPr>
          <w:rFonts w:ascii="Times New Roman" w:hAnsi="Times New Roman"/>
          <w:sz w:val="24"/>
          <w:szCs w:val="24"/>
        </w:rPr>
        <w:t>Didehbani</w:t>
      </w:r>
      <w:proofErr w:type="spellEnd"/>
      <w:r w:rsidRPr="000A2B5F">
        <w:rPr>
          <w:rFonts w:ascii="Times New Roman" w:hAnsi="Times New Roman"/>
          <w:sz w:val="24"/>
          <w:szCs w:val="24"/>
        </w:rPr>
        <w:t xml:space="preserve">, N., &amp; ... Lu, H. (2015). Neural mechanisms of brain plasticity with complex cognitive training in healthy seniors. </w:t>
      </w:r>
      <w:proofErr w:type="spellStart"/>
      <w:r w:rsidRPr="000A2B5F">
        <w:rPr>
          <w:rFonts w:ascii="Times New Roman" w:hAnsi="Times New Roman"/>
          <w:i/>
          <w:iCs/>
          <w:sz w:val="24"/>
          <w:szCs w:val="24"/>
          <w:lang w:val="fr-FR"/>
        </w:rPr>
        <w:t>Cerebral</w:t>
      </w:r>
      <w:proofErr w:type="spellEnd"/>
      <w:r w:rsidRPr="000A2B5F">
        <w:rPr>
          <w:rFonts w:ascii="Times New Roman" w:hAnsi="Times New Roman"/>
          <w:i/>
          <w:iCs/>
          <w:sz w:val="24"/>
          <w:szCs w:val="24"/>
          <w:lang w:val="fr-FR"/>
        </w:rPr>
        <w:t xml:space="preserve"> Cortex</w:t>
      </w:r>
      <w:r w:rsidRPr="000A2B5F">
        <w:rPr>
          <w:rFonts w:ascii="Times New Roman" w:hAnsi="Times New Roman"/>
          <w:sz w:val="24"/>
          <w:szCs w:val="24"/>
          <w:lang w:val="fr-FR"/>
        </w:rPr>
        <w:t xml:space="preserve">, </w:t>
      </w:r>
      <w:r w:rsidRPr="00A16B16">
        <w:rPr>
          <w:rFonts w:ascii="Times New Roman" w:hAnsi="Times New Roman"/>
          <w:i/>
          <w:iCs/>
          <w:sz w:val="24"/>
          <w:szCs w:val="24"/>
          <w:lang w:val="fr-FR"/>
        </w:rPr>
        <w:t>25</w:t>
      </w:r>
      <w:r w:rsidRPr="000A2B5F">
        <w:rPr>
          <w:rFonts w:ascii="Times New Roman" w:hAnsi="Times New Roman"/>
          <w:sz w:val="24"/>
          <w:szCs w:val="24"/>
          <w:lang w:val="fr-FR"/>
        </w:rPr>
        <w:t xml:space="preserve">, 396-405. </w:t>
      </w:r>
      <w:proofErr w:type="gramStart"/>
      <w:r w:rsidRPr="000A2B5F">
        <w:rPr>
          <w:rFonts w:ascii="Times New Roman" w:hAnsi="Times New Roman"/>
          <w:sz w:val="24"/>
          <w:szCs w:val="24"/>
          <w:lang w:val="fr-FR"/>
        </w:rPr>
        <w:t>doi:</w:t>
      </w:r>
      <w:proofErr w:type="gramEnd"/>
      <w:r w:rsidRPr="000A2B5F">
        <w:rPr>
          <w:rFonts w:ascii="Times New Roman" w:hAnsi="Times New Roman"/>
          <w:sz w:val="24"/>
          <w:szCs w:val="24"/>
          <w:lang w:val="fr-FR"/>
        </w:rPr>
        <w:t>10.1093/</w:t>
      </w:r>
      <w:proofErr w:type="spellStart"/>
      <w:r w:rsidRPr="000A2B5F">
        <w:rPr>
          <w:rFonts w:ascii="Times New Roman" w:hAnsi="Times New Roman"/>
          <w:sz w:val="24"/>
          <w:szCs w:val="24"/>
          <w:lang w:val="fr-FR"/>
        </w:rPr>
        <w:t>cercor</w:t>
      </w:r>
      <w:proofErr w:type="spellEnd"/>
      <w:r w:rsidRPr="000A2B5F">
        <w:rPr>
          <w:rFonts w:ascii="Times New Roman" w:hAnsi="Times New Roman"/>
          <w:sz w:val="24"/>
          <w:szCs w:val="24"/>
          <w:lang w:val="fr-FR"/>
        </w:rPr>
        <w:t>/bht234</w:t>
      </w:r>
    </w:p>
    <w:p w14:paraId="2BC3A3B7" w14:textId="77777777" w:rsidR="003A6D16" w:rsidRPr="000A2B5F" w:rsidRDefault="003A6D16" w:rsidP="00DE481A">
      <w:pPr>
        <w:pStyle w:val="Default"/>
        <w:ind w:left="720" w:hanging="720"/>
        <w:rPr>
          <w:rFonts w:ascii="Times New Roman" w:hAnsi="Times New Roman" w:cs="Times New Roman"/>
          <w:color w:val="131413"/>
        </w:rPr>
      </w:pPr>
      <w:proofErr w:type="spellStart"/>
      <w:r w:rsidRPr="000A2B5F">
        <w:rPr>
          <w:rFonts w:ascii="Times New Roman" w:hAnsi="Times New Roman" w:cs="Times New Roman"/>
          <w:lang w:val="fr-FR"/>
        </w:rPr>
        <w:t>Chein</w:t>
      </w:r>
      <w:proofErr w:type="spellEnd"/>
      <w:r w:rsidRPr="000A2B5F">
        <w:rPr>
          <w:rFonts w:ascii="Times New Roman" w:hAnsi="Times New Roman" w:cs="Times New Roman"/>
          <w:lang w:val="fr-FR"/>
        </w:rPr>
        <w:t xml:space="preserve">, J. M., &amp; Morrison, A. B. (2010). </w:t>
      </w:r>
      <w:r w:rsidRPr="000A2B5F">
        <w:rPr>
          <w:rFonts w:ascii="Times New Roman" w:hAnsi="Times New Roman" w:cs="Times New Roman"/>
        </w:rPr>
        <w:t xml:space="preserve">Expanding the mind's workspace: training and transfer effects with a complex working memory span task. </w:t>
      </w:r>
      <w:r w:rsidRPr="000A2B5F">
        <w:rPr>
          <w:rFonts w:ascii="Times New Roman" w:hAnsi="Times New Roman" w:cs="Times New Roman"/>
          <w:i/>
          <w:iCs/>
        </w:rPr>
        <w:t>Psychonomic Bulletin &amp; Review</w:t>
      </w:r>
      <w:r w:rsidRPr="000A2B5F">
        <w:rPr>
          <w:rFonts w:ascii="Times New Roman" w:hAnsi="Times New Roman" w:cs="Times New Roman"/>
        </w:rPr>
        <w:t xml:space="preserve">, </w:t>
      </w:r>
      <w:r w:rsidRPr="00A16B16">
        <w:rPr>
          <w:rFonts w:ascii="Times New Roman" w:hAnsi="Times New Roman" w:cs="Times New Roman"/>
          <w:i/>
          <w:iCs/>
        </w:rPr>
        <w:t>17</w:t>
      </w:r>
      <w:r w:rsidRPr="000A2B5F">
        <w:rPr>
          <w:rFonts w:ascii="Times New Roman" w:hAnsi="Times New Roman" w:cs="Times New Roman"/>
        </w:rPr>
        <w:t>, 193-199. doi:10.3758/PBR.17.2.</w:t>
      </w:r>
    </w:p>
    <w:p w14:paraId="0B6C67AB" w14:textId="77777777" w:rsidR="003A6D16" w:rsidRPr="000A2B5F" w:rsidRDefault="003A6D16" w:rsidP="00DE481A">
      <w:pPr>
        <w:pStyle w:val="Default"/>
        <w:ind w:left="720" w:hanging="720"/>
        <w:rPr>
          <w:rFonts w:ascii="Times New Roman" w:hAnsi="Times New Roman" w:cs="Times New Roman"/>
          <w:b/>
          <w:color w:val="131413"/>
        </w:rPr>
      </w:pPr>
    </w:p>
    <w:p w14:paraId="58D1C9D6"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Clapp, W.C., </w:t>
      </w:r>
      <w:proofErr w:type="spellStart"/>
      <w:r w:rsidRPr="000A2B5F">
        <w:rPr>
          <w:rFonts w:ascii="Times New Roman" w:hAnsi="Times New Roman"/>
          <w:sz w:val="24"/>
          <w:szCs w:val="24"/>
        </w:rPr>
        <w:t>Rubbens</w:t>
      </w:r>
      <w:proofErr w:type="spellEnd"/>
      <w:r w:rsidRPr="000A2B5F">
        <w:rPr>
          <w:rFonts w:ascii="Times New Roman" w:hAnsi="Times New Roman"/>
          <w:sz w:val="24"/>
          <w:szCs w:val="24"/>
        </w:rPr>
        <w:t xml:space="preserve">, M.T., Sabharwal, J., &amp; Gazzaley, A.  (2011). Deficit in switching between functional brain networks underlies the impact of multitasking on working memory in older adults.  </w:t>
      </w:r>
      <w:r w:rsidRPr="000A2B5F">
        <w:rPr>
          <w:rFonts w:ascii="Times New Roman" w:hAnsi="Times New Roman"/>
          <w:i/>
          <w:sz w:val="24"/>
          <w:szCs w:val="24"/>
        </w:rPr>
        <w:t>Proceedings of the National Academy of Sciences USA,</w:t>
      </w:r>
      <w:r w:rsidRPr="000A2B5F">
        <w:rPr>
          <w:rFonts w:ascii="Times New Roman" w:hAnsi="Times New Roman"/>
          <w:sz w:val="24"/>
          <w:szCs w:val="24"/>
        </w:rPr>
        <w:t xml:space="preserve"> </w:t>
      </w:r>
      <w:r w:rsidRPr="000A2B5F">
        <w:rPr>
          <w:rFonts w:ascii="Times New Roman" w:hAnsi="Times New Roman"/>
          <w:i/>
          <w:sz w:val="24"/>
          <w:szCs w:val="24"/>
        </w:rPr>
        <w:t>108</w:t>
      </w:r>
      <w:r w:rsidRPr="000A2B5F">
        <w:rPr>
          <w:rFonts w:ascii="Times New Roman" w:hAnsi="Times New Roman"/>
          <w:sz w:val="24"/>
          <w:szCs w:val="24"/>
        </w:rPr>
        <w:t xml:space="preserve">, 7212-7217. </w:t>
      </w:r>
      <w:proofErr w:type="spellStart"/>
      <w:r w:rsidRPr="000A2B5F">
        <w:rPr>
          <w:rFonts w:ascii="Times New Roman" w:hAnsi="Times New Roman"/>
          <w:sz w:val="24"/>
          <w:szCs w:val="24"/>
        </w:rPr>
        <w:t>doi</w:t>
      </w:r>
      <w:proofErr w:type="spellEnd"/>
      <w:r w:rsidRPr="000A2B5F">
        <w:rPr>
          <w:rFonts w:ascii="Times New Roman" w:hAnsi="Times New Roman"/>
          <w:sz w:val="24"/>
          <w:szCs w:val="24"/>
        </w:rPr>
        <w:t>: 10.1073/pnas.1015297108</w:t>
      </w:r>
    </w:p>
    <w:p w14:paraId="0338F1DC"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lastRenderedPageBreak/>
        <w:t xml:space="preserve">Craik, F.I.M., &amp; Salthouse, T.A. (Eds.). (2008). </w:t>
      </w:r>
      <w:r w:rsidRPr="000A2B5F">
        <w:rPr>
          <w:rFonts w:ascii="Times New Roman" w:hAnsi="Times New Roman"/>
          <w:i/>
          <w:sz w:val="24"/>
          <w:szCs w:val="24"/>
        </w:rPr>
        <w:t>The handbook of aging and cognition</w:t>
      </w:r>
      <w:r w:rsidRPr="000A2B5F">
        <w:rPr>
          <w:rFonts w:ascii="Times New Roman" w:hAnsi="Times New Roman"/>
          <w:sz w:val="24"/>
          <w:szCs w:val="24"/>
        </w:rPr>
        <w:t>. (3rd ed.). New York: Psychology Press.</w:t>
      </w:r>
    </w:p>
    <w:p w14:paraId="3AA3339A"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D</w:t>
      </w:r>
      <w:r w:rsidRPr="000A2B5F">
        <w:rPr>
          <w:rFonts w:ascii="Times New Roman" w:hAnsi="Times New Roman"/>
          <w:sz w:val="24"/>
          <w:szCs w:val="24"/>
        </w:rPr>
        <w:t xml:space="preserve">e Frias, C. M., </w:t>
      </w:r>
      <w:proofErr w:type="spellStart"/>
      <w:r w:rsidRPr="000A2B5F">
        <w:rPr>
          <w:rFonts w:ascii="Times New Roman" w:hAnsi="Times New Roman"/>
          <w:sz w:val="24"/>
          <w:szCs w:val="24"/>
        </w:rPr>
        <w:t>Schaie</w:t>
      </w:r>
      <w:proofErr w:type="spellEnd"/>
      <w:r w:rsidRPr="000A2B5F">
        <w:rPr>
          <w:rFonts w:ascii="Times New Roman" w:hAnsi="Times New Roman"/>
          <w:sz w:val="24"/>
          <w:szCs w:val="24"/>
        </w:rPr>
        <w:t xml:space="preserve">, K. W., &amp; Willis, S. L. (2014). Hypertension moderates the effect of APOE on 21-year cognitive trajectories. </w:t>
      </w:r>
      <w:r w:rsidRPr="000A2B5F">
        <w:rPr>
          <w:rFonts w:ascii="Times New Roman" w:hAnsi="Times New Roman"/>
          <w:i/>
          <w:iCs/>
          <w:sz w:val="24"/>
          <w:szCs w:val="24"/>
        </w:rPr>
        <w:t xml:space="preserve">Psychology </w:t>
      </w:r>
      <w:proofErr w:type="gramStart"/>
      <w:r w:rsidRPr="000A2B5F">
        <w:rPr>
          <w:rFonts w:ascii="Times New Roman" w:hAnsi="Times New Roman"/>
          <w:i/>
          <w:iCs/>
          <w:sz w:val="24"/>
          <w:szCs w:val="24"/>
        </w:rPr>
        <w:t>And</w:t>
      </w:r>
      <w:proofErr w:type="gramEnd"/>
      <w:r w:rsidRPr="000A2B5F">
        <w:rPr>
          <w:rFonts w:ascii="Times New Roman" w:hAnsi="Times New Roman"/>
          <w:i/>
          <w:iCs/>
          <w:sz w:val="24"/>
          <w:szCs w:val="24"/>
        </w:rPr>
        <w:t xml:space="preserve"> Aging</w:t>
      </w:r>
      <w:r w:rsidRPr="000A2B5F">
        <w:rPr>
          <w:rFonts w:ascii="Times New Roman" w:hAnsi="Times New Roman"/>
          <w:sz w:val="24"/>
          <w:szCs w:val="24"/>
        </w:rPr>
        <w:t xml:space="preserve">, </w:t>
      </w:r>
      <w:r w:rsidRPr="000A2B5F">
        <w:rPr>
          <w:rFonts w:ascii="Times New Roman" w:hAnsi="Times New Roman"/>
          <w:i/>
          <w:iCs/>
          <w:sz w:val="24"/>
          <w:szCs w:val="24"/>
        </w:rPr>
        <w:t>29</w:t>
      </w:r>
      <w:r w:rsidRPr="000A2B5F">
        <w:rPr>
          <w:rFonts w:ascii="Times New Roman" w:hAnsi="Times New Roman"/>
          <w:sz w:val="24"/>
          <w:szCs w:val="24"/>
        </w:rPr>
        <w:t>, 431-439. doi:10.1037/a0036828</w:t>
      </w:r>
    </w:p>
    <w:p w14:paraId="21FF7B02" w14:textId="77777777" w:rsidR="003A6D16" w:rsidRPr="000A2B5F" w:rsidRDefault="003A6D16" w:rsidP="00DE481A">
      <w:pPr>
        <w:autoSpaceDE w:val="0"/>
        <w:autoSpaceDN w:val="0"/>
        <w:adjustRightInd w:val="0"/>
        <w:spacing w:after="0" w:line="240" w:lineRule="auto"/>
        <w:ind w:left="720" w:hanging="720"/>
        <w:rPr>
          <w:rFonts w:ascii="Times New Roman" w:hAnsi="Times New Roman"/>
          <w:b/>
          <w:sz w:val="24"/>
          <w:szCs w:val="24"/>
        </w:rPr>
      </w:pPr>
      <w:r w:rsidRPr="000A2B5F">
        <w:rPr>
          <w:rFonts w:ascii="Times New Roman" w:hAnsi="Times New Roman"/>
          <w:sz w:val="24"/>
          <w:szCs w:val="24"/>
        </w:rPr>
        <w:t xml:space="preserve">Department of Economic and Social Affairs, Population Division. (2015.) </w:t>
      </w:r>
      <w:r w:rsidRPr="000A2B5F">
        <w:rPr>
          <w:rFonts w:ascii="Times New Roman" w:hAnsi="Times New Roman"/>
          <w:i/>
          <w:sz w:val="24"/>
          <w:szCs w:val="24"/>
        </w:rPr>
        <w:t>World Population Ageing</w:t>
      </w:r>
      <w:r w:rsidRPr="000A2B5F">
        <w:rPr>
          <w:rFonts w:ascii="Times New Roman" w:hAnsi="Times New Roman"/>
          <w:sz w:val="24"/>
          <w:szCs w:val="24"/>
        </w:rPr>
        <w:t>. New York: United Nations. Retrieved from: http://www.un.org/en/development/desa/population/publications/pdf/ageing/WPA2015_Report.pdf</w:t>
      </w:r>
    </w:p>
    <w:p w14:paraId="611EC0F5"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proofErr w:type="spellStart"/>
      <w:r w:rsidRPr="000A2B5F">
        <w:rPr>
          <w:rFonts w:ascii="Times New Roman" w:hAnsi="Times New Roman"/>
          <w:sz w:val="24"/>
          <w:szCs w:val="24"/>
        </w:rPr>
        <w:t>Djabelkhir</w:t>
      </w:r>
      <w:proofErr w:type="spellEnd"/>
      <w:r w:rsidRPr="000A2B5F">
        <w:rPr>
          <w:rFonts w:ascii="Times New Roman" w:hAnsi="Times New Roman"/>
          <w:sz w:val="24"/>
          <w:szCs w:val="24"/>
        </w:rPr>
        <w:t xml:space="preserve">, L., Wu, Y., Vidal, J., </w:t>
      </w:r>
      <w:proofErr w:type="spellStart"/>
      <w:r w:rsidRPr="000A2B5F">
        <w:rPr>
          <w:rFonts w:ascii="Times New Roman" w:hAnsi="Times New Roman"/>
          <w:sz w:val="24"/>
          <w:szCs w:val="24"/>
        </w:rPr>
        <w:t>Cristancho</w:t>
      </w:r>
      <w:proofErr w:type="spellEnd"/>
      <w:r w:rsidRPr="000A2B5F">
        <w:rPr>
          <w:rFonts w:ascii="Times New Roman" w:hAnsi="Times New Roman"/>
          <w:sz w:val="24"/>
          <w:szCs w:val="24"/>
        </w:rPr>
        <w:t xml:space="preserve">-Lacroix, V., </w:t>
      </w:r>
      <w:proofErr w:type="spellStart"/>
      <w:r w:rsidRPr="000A2B5F">
        <w:rPr>
          <w:rFonts w:ascii="Times New Roman" w:hAnsi="Times New Roman"/>
          <w:sz w:val="24"/>
          <w:szCs w:val="24"/>
        </w:rPr>
        <w:t>Marlats</w:t>
      </w:r>
      <w:proofErr w:type="spellEnd"/>
      <w:r w:rsidRPr="000A2B5F">
        <w:rPr>
          <w:rFonts w:ascii="Times New Roman" w:hAnsi="Times New Roman"/>
          <w:sz w:val="24"/>
          <w:szCs w:val="24"/>
        </w:rPr>
        <w:t xml:space="preserve">, F., Lenoir, H., &amp; ... Rigaud, A. (2017). Computerized cognitive stimulation and engagement programs in older adults with mild cognitive impairment: comparing feasibility, acceptability, and cognitive and psychosocial effects. </w:t>
      </w:r>
      <w:r w:rsidRPr="000A2B5F">
        <w:rPr>
          <w:rFonts w:ascii="Times New Roman" w:hAnsi="Times New Roman"/>
          <w:i/>
          <w:iCs/>
          <w:sz w:val="24"/>
          <w:szCs w:val="24"/>
        </w:rPr>
        <w:t xml:space="preserve">Clinical Interventions </w:t>
      </w:r>
      <w:proofErr w:type="gramStart"/>
      <w:r w:rsidRPr="000A2B5F">
        <w:rPr>
          <w:rFonts w:ascii="Times New Roman" w:hAnsi="Times New Roman"/>
          <w:i/>
          <w:iCs/>
          <w:sz w:val="24"/>
          <w:szCs w:val="24"/>
        </w:rPr>
        <w:t>In</w:t>
      </w:r>
      <w:proofErr w:type="gramEnd"/>
      <w:r w:rsidRPr="000A2B5F">
        <w:rPr>
          <w:rFonts w:ascii="Times New Roman" w:hAnsi="Times New Roman"/>
          <w:i/>
          <w:iCs/>
          <w:sz w:val="24"/>
          <w:szCs w:val="24"/>
        </w:rPr>
        <w:t xml:space="preserve"> </w:t>
      </w:r>
      <w:r w:rsidRPr="00A16B16">
        <w:rPr>
          <w:rFonts w:ascii="Times New Roman" w:hAnsi="Times New Roman"/>
          <w:i/>
          <w:iCs/>
          <w:sz w:val="24"/>
          <w:szCs w:val="24"/>
        </w:rPr>
        <w:t>Aging, 12</w:t>
      </w:r>
      <w:r w:rsidRPr="000A2B5F">
        <w:rPr>
          <w:rFonts w:ascii="Times New Roman" w:hAnsi="Times New Roman"/>
          <w:iCs/>
          <w:sz w:val="24"/>
          <w:szCs w:val="24"/>
        </w:rPr>
        <w:t>, 1967-1975.</w:t>
      </w:r>
      <w:r w:rsidRPr="000A2B5F">
        <w:rPr>
          <w:rFonts w:ascii="Times New Roman" w:hAnsi="Times New Roman"/>
          <w:i/>
          <w:iCs/>
          <w:sz w:val="24"/>
          <w:szCs w:val="24"/>
        </w:rPr>
        <w:t xml:space="preserve"> </w:t>
      </w:r>
      <w:proofErr w:type="spellStart"/>
      <w:r w:rsidRPr="000A2B5F">
        <w:rPr>
          <w:rFonts w:ascii="Times New Roman" w:hAnsi="Times New Roman"/>
          <w:iCs/>
          <w:sz w:val="24"/>
          <w:szCs w:val="24"/>
        </w:rPr>
        <w:t>doi</w:t>
      </w:r>
      <w:proofErr w:type="spellEnd"/>
      <w:r w:rsidRPr="000A2B5F">
        <w:rPr>
          <w:rFonts w:ascii="Times New Roman" w:hAnsi="Times New Roman"/>
          <w:iCs/>
          <w:sz w:val="24"/>
          <w:szCs w:val="24"/>
        </w:rPr>
        <w:t>:</w:t>
      </w:r>
      <w:r w:rsidRPr="000A2B5F">
        <w:rPr>
          <w:rFonts w:ascii="Times New Roman" w:hAnsi="Times New Roman"/>
          <w:sz w:val="24"/>
          <w:szCs w:val="24"/>
        </w:rPr>
        <w:t xml:space="preserve"> </w:t>
      </w:r>
      <w:r w:rsidRPr="000A2B5F">
        <w:rPr>
          <w:rFonts w:ascii="Times New Roman" w:hAnsi="Times New Roman"/>
          <w:iCs/>
          <w:sz w:val="24"/>
          <w:szCs w:val="24"/>
        </w:rPr>
        <w:t>10.2147/CIA.S145769</w:t>
      </w:r>
      <w:r w:rsidRPr="000A2B5F">
        <w:rPr>
          <w:rFonts w:ascii="Times New Roman" w:hAnsi="Times New Roman"/>
          <w:sz w:val="24"/>
          <w:szCs w:val="24"/>
        </w:rPr>
        <w:t xml:space="preserve">  </w:t>
      </w:r>
    </w:p>
    <w:p w14:paraId="73DD70E9"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Erickson, K. I., Miller, D. L., Weinstein, A. M., </w:t>
      </w:r>
      <w:proofErr w:type="spellStart"/>
      <w:r w:rsidRPr="000A2B5F">
        <w:rPr>
          <w:rFonts w:ascii="Times New Roman" w:hAnsi="Times New Roman"/>
          <w:sz w:val="24"/>
          <w:szCs w:val="24"/>
        </w:rPr>
        <w:t>Akl</w:t>
      </w:r>
      <w:proofErr w:type="spellEnd"/>
      <w:r w:rsidRPr="000A2B5F">
        <w:rPr>
          <w:rFonts w:ascii="Times New Roman" w:hAnsi="Times New Roman"/>
          <w:sz w:val="24"/>
          <w:szCs w:val="24"/>
        </w:rPr>
        <w:t xml:space="preserve">, S. L., </w:t>
      </w:r>
      <w:proofErr w:type="spellStart"/>
      <w:r w:rsidRPr="000A2B5F">
        <w:rPr>
          <w:rFonts w:ascii="Times New Roman" w:hAnsi="Times New Roman"/>
          <w:sz w:val="24"/>
          <w:szCs w:val="24"/>
        </w:rPr>
        <w:t>Banducci</w:t>
      </w:r>
      <w:proofErr w:type="spellEnd"/>
      <w:r w:rsidRPr="000A2B5F">
        <w:rPr>
          <w:rFonts w:ascii="Times New Roman" w:hAnsi="Times New Roman"/>
          <w:sz w:val="24"/>
          <w:szCs w:val="24"/>
        </w:rPr>
        <w:t xml:space="preserve">, S. E. (2012). Physical activity and brain plasticity in late adulthood: a conceptual review. </w:t>
      </w:r>
      <w:r w:rsidRPr="000A2B5F">
        <w:rPr>
          <w:rFonts w:ascii="Times New Roman" w:hAnsi="Times New Roman"/>
          <w:i/>
          <w:sz w:val="24"/>
          <w:szCs w:val="24"/>
        </w:rPr>
        <w:t>Ageing Research</w:t>
      </w:r>
      <w:r w:rsidRPr="000A2B5F">
        <w:rPr>
          <w:rFonts w:ascii="Times New Roman" w:hAnsi="Times New Roman"/>
          <w:sz w:val="24"/>
          <w:szCs w:val="24"/>
        </w:rPr>
        <w:t xml:space="preserve">, </w:t>
      </w:r>
      <w:r w:rsidRPr="00A16B16">
        <w:rPr>
          <w:rFonts w:ascii="Times New Roman" w:hAnsi="Times New Roman"/>
          <w:i/>
          <w:sz w:val="24"/>
          <w:szCs w:val="24"/>
        </w:rPr>
        <w:t>3</w:t>
      </w:r>
      <w:r w:rsidRPr="000A2B5F">
        <w:rPr>
          <w:rFonts w:ascii="Times New Roman" w:hAnsi="Times New Roman"/>
          <w:sz w:val="24"/>
          <w:szCs w:val="24"/>
        </w:rPr>
        <w:t>, 34-47. Doi</w:t>
      </w:r>
      <w:r w:rsidRPr="000A2B5F">
        <w:rPr>
          <w:rFonts w:ascii="Times New Roman" w:hAnsi="Times New Roman"/>
          <w:b/>
          <w:sz w:val="24"/>
          <w:szCs w:val="24"/>
        </w:rPr>
        <w:t>:</w:t>
      </w:r>
      <w:r w:rsidRPr="000A2B5F">
        <w:rPr>
          <w:rFonts w:ascii="Times New Roman" w:hAnsi="Times New Roman"/>
          <w:sz w:val="24"/>
          <w:szCs w:val="24"/>
        </w:rPr>
        <w:t xml:space="preserve"> 10.4081/ar.2012.e6 </w:t>
      </w:r>
    </w:p>
    <w:p w14:paraId="114188CB"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Erickson, K. I., </w:t>
      </w:r>
      <w:proofErr w:type="spellStart"/>
      <w:r w:rsidRPr="000A2B5F">
        <w:rPr>
          <w:rFonts w:ascii="Times New Roman" w:hAnsi="Times New Roman"/>
          <w:sz w:val="24"/>
          <w:szCs w:val="24"/>
        </w:rPr>
        <w:t>Gildengers</w:t>
      </w:r>
      <w:proofErr w:type="spellEnd"/>
      <w:r w:rsidRPr="000A2B5F">
        <w:rPr>
          <w:rFonts w:ascii="Times New Roman" w:hAnsi="Times New Roman"/>
          <w:sz w:val="24"/>
          <w:szCs w:val="24"/>
        </w:rPr>
        <w:t xml:space="preserve">, A. G., &amp; Butters, M. A. (2013). Physical activity and brain plasticity in late adulthood. </w:t>
      </w:r>
      <w:r w:rsidRPr="000A2B5F">
        <w:rPr>
          <w:rFonts w:ascii="Times New Roman" w:hAnsi="Times New Roman"/>
          <w:i/>
          <w:iCs/>
          <w:sz w:val="24"/>
          <w:szCs w:val="24"/>
        </w:rPr>
        <w:t xml:space="preserve">Dialogues </w:t>
      </w:r>
      <w:proofErr w:type="gramStart"/>
      <w:r w:rsidRPr="000A2B5F">
        <w:rPr>
          <w:rFonts w:ascii="Times New Roman" w:hAnsi="Times New Roman"/>
          <w:i/>
          <w:iCs/>
          <w:sz w:val="24"/>
          <w:szCs w:val="24"/>
        </w:rPr>
        <w:t>In</w:t>
      </w:r>
      <w:proofErr w:type="gramEnd"/>
      <w:r w:rsidRPr="000A2B5F">
        <w:rPr>
          <w:rFonts w:ascii="Times New Roman" w:hAnsi="Times New Roman"/>
          <w:i/>
          <w:iCs/>
          <w:sz w:val="24"/>
          <w:szCs w:val="24"/>
        </w:rPr>
        <w:t xml:space="preserve"> Clinical Neuroscience</w:t>
      </w:r>
      <w:r w:rsidRPr="000A2B5F">
        <w:rPr>
          <w:rFonts w:ascii="Times New Roman" w:hAnsi="Times New Roman"/>
          <w:sz w:val="24"/>
          <w:szCs w:val="24"/>
        </w:rPr>
        <w:t xml:space="preserve">, </w:t>
      </w:r>
      <w:r w:rsidRPr="00A16B16">
        <w:rPr>
          <w:rFonts w:ascii="Times New Roman" w:hAnsi="Times New Roman"/>
          <w:i/>
          <w:iCs/>
          <w:sz w:val="24"/>
          <w:szCs w:val="24"/>
        </w:rPr>
        <w:t>15</w:t>
      </w:r>
      <w:r w:rsidRPr="000A2B5F">
        <w:rPr>
          <w:rFonts w:ascii="Times New Roman" w:hAnsi="Times New Roman"/>
          <w:sz w:val="24"/>
          <w:szCs w:val="24"/>
        </w:rPr>
        <w:t>, 99-108. doi:10.4081/ar.2012.e6</w:t>
      </w:r>
    </w:p>
    <w:p w14:paraId="0569163F" w14:textId="4FE94BA0" w:rsidR="00E23960" w:rsidRPr="002855AB" w:rsidRDefault="00E23960" w:rsidP="00E23960">
      <w:pPr>
        <w:spacing w:after="0" w:line="240" w:lineRule="auto"/>
        <w:ind w:left="720" w:hanging="720"/>
        <w:rPr>
          <w:rFonts w:ascii="Times New Roman" w:hAnsi="Times New Roman" w:cs="Times New Roman"/>
          <w:sz w:val="24"/>
          <w:szCs w:val="24"/>
        </w:rPr>
      </w:pPr>
      <w:r w:rsidRPr="002855AB">
        <w:rPr>
          <w:rFonts w:ascii="Times New Roman" w:hAnsi="Times New Roman" w:cs="Times New Roman"/>
          <w:sz w:val="24"/>
          <w:szCs w:val="24"/>
        </w:rPr>
        <w:t>Haahr, M. 199</w:t>
      </w:r>
      <w:r w:rsidR="004B53B4" w:rsidRPr="002855AB">
        <w:rPr>
          <w:rFonts w:ascii="Times New Roman" w:hAnsi="Times New Roman" w:cs="Times New Roman"/>
          <w:sz w:val="24"/>
          <w:szCs w:val="24"/>
        </w:rPr>
        <w:t>9.  Random.org: Introduction to randomness and random numbers</w:t>
      </w:r>
      <w:r w:rsidR="00A02CA0" w:rsidRPr="002855AB">
        <w:rPr>
          <w:rFonts w:ascii="Times New Roman" w:hAnsi="Times New Roman" w:cs="Times New Roman"/>
          <w:sz w:val="24"/>
          <w:szCs w:val="24"/>
        </w:rPr>
        <w:t xml:space="preserve">. Retrieved </w:t>
      </w:r>
      <w:r w:rsidR="002855AB" w:rsidRPr="002855AB">
        <w:rPr>
          <w:rFonts w:ascii="Times New Roman" w:hAnsi="Times New Roman" w:cs="Times New Roman"/>
          <w:sz w:val="24"/>
          <w:szCs w:val="24"/>
        </w:rPr>
        <w:t xml:space="preserve">November </w:t>
      </w:r>
      <w:r w:rsidR="00A02CA0" w:rsidRPr="002855AB">
        <w:rPr>
          <w:rFonts w:ascii="Times New Roman" w:hAnsi="Times New Roman" w:cs="Times New Roman"/>
          <w:sz w:val="24"/>
          <w:szCs w:val="24"/>
        </w:rPr>
        <w:t xml:space="preserve">22, 2018, from </w:t>
      </w:r>
      <w:hyperlink r:id="rId11" w:history="1">
        <w:r w:rsidR="002855AB" w:rsidRPr="002855AB">
          <w:rPr>
            <w:rStyle w:val="Hyperlink"/>
            <w:rFonts w:ascii="Times New Roman" w:hAnsi="Times New Roman"/>
            <w:color w:val="auto"/>
            <w:sz w:val="24"/>
            <w:szCs w:val="24"/>
            <w:u w:val="none"/>
          </w:rPr>
          <w:t>http://cran.ma.imperial.ac.uk/web/packages/random/vignettes/random-essay.pdf</w:t>
        </w:r>
      </w:hyperlink>
      <w:r w:rsidR="002855AB" w:rsidRPr="002855AB">
        <w:rPr>
          <w:rFonts w:ascii="Times New Roman" w:hAnsi="Times New Roman" w:cs="Times New Roman"/>
          <w:sz w:val="24"/>
          <w:szCs w:val="24"/>
        </w:rPr>
        <w:t xml:space="preserve"> </w:t>
      </w:r>
    </w:p>
    <w:p w14:paraId="1A2987D3" w14:textId="495B7EFA" w:rsidR="003A6D16" w:rsidRPr="000A2B5F" w:rsidRDefault="003A6D16" w:rsidP="00DE481A">
      <w:pPr>
        <w:autoSpaceDE w:val="0"/>
        <w:autoSpaceDN w:val="0"/>
        <w:adjustRightInd w:val="0"/>
        <w:spacing w:after="0" w:line="240" w:lineRule="auto"/>
        <w:ind w:left="720" w:hanging="720"/>
        <w:rPr>
          <w:rFonts w:ascii="Times New Roman" w:hAnsi="Times New Roman"/>
          <w:b/>
          <w:color w:val="303030"/>
          <w:sz w:val="24"/>
          <w:szCs w:val="24"/>
          <w:shd w:val="clear" w:color="auto" w:fill="FFFFFF"/>
        </w:rPr>
      </w:pPr>
      <w:r w:rsidRPr="000A2B5F">
        <w:rPr>
          <w:rFonts w:ascii="Times New Roman" w:hAnsi="Times New Roman"/>
          <w:sz w:val="24"/>
          <w:szCs w:val="24"/>
        </w:rPr>
        <w:t xml:space="preserve">Harada, C. N., </w:t>
      </w:r>
      <w:proofErr w:type="spellStart"/>
      <w:r w:rsidRPr="000A2B5F">
        <w:rPr>
          <w:rFonts w:ascii="Times New Roman" w:hAnsi="Times New Roman"/>
          <w:sz w:val="24"/>
          <w:szCs w:val="24"/>
        </w:rPr>
        <w:t>Natelson</w:t>
      </w:r>
      <w:proofErr w:type="spellEnd"/>
      <w:r w:rsidRPr="000A2B5F">
        <w:rPr>
          <w:rFonts w:ascii="Times New Roman" w:hAnsi="Times New Roman"/>
          <w:sz w:val="24"/>
          <w:szCs w:val="24"/>
        </w:rPr>
        <w:t xml:space="preserve"> Love, M. C., &amp; </w:t>
      </w:r>
      <w:proofErr w:type="spellStart"/>
      <w:r w:rsidRPr="000A2B5F">
        <w:rPr>
          <w:rFonts w:ascii="Times New Roman" w:hAnsi="Times New Roman"/>
          <w:sz w:val="24"/>
          <w:szCs w:val="24"/>
        </w:rPr>
        <w:t>Triebel</w:t>
      </w:r>
      <w:proofErr w:type="spellEnd"/>
      <w:r w:rsidRPr="000A2B5F">
        <w:rPr>
          <w:rFonts w:ascii="Times New Roman" w:hAnsi="Times New Roman"/>
          <w:sz w:val="24"/>
          <w:szCs w:val="24"/>
        </w:rPr>
        <w:t xml:space="preserve">, K. L. (2013). Normal Cognitive Aging. </w:t>
      </w:r>
      <w:r w:rsidRPr="000A2B5F">
        <w:rPr>
          <w:rFonts w:ascii="Times New Roman" w:hAnsi="Times New Roman"/>
          <w:i/>
          <w:iCs/>
          <w:sz w:val="24"/>
          <w:szCs w:val="24"/>
        </w:rPr>
        <w:t xml:space="preserve">Clinics </w:t>
      </w:r>
      <w:proofErr w:type="gramStart"/>
      <w:r w:rsidRPr="000A2B5F">
        <w:rPr>
          <w:rFonts w:ascii="Times New Roman" w:hAnsi="Times New Roman"/>
          <w:i/>
          <w:iCs/>
          <w:sz w:val="24"/>
          <w:szCs w:val="24"/>
        </w:rPr>
        <w:t>In</w:t>
      </w:r>
      <w:proofErr w:type="gramEnd"/>
      <w:r w:rsidRPr="000A2B5F">
        <w:rPr>
          <w:rFonts w:ascii="Times New Roman" w:hAnsi="Times New Roman"/>
          <w:i/>
          <w:iCs/>
          <w:sz w:val="24"/>
          <w:szCs w:val="24"/>
        </w:rPr>
        <w:t xml:space="preserve"> Geriatric Medicine</w:t>
      </w:r>
      <w:r w:rsidRPr="00A16B16">
        <w:rPr>
          <w:rFonts w:ascii="Times New Roman" w:hAnsi="Times New Roman"/>
          <w:i/>
          <w:sz w:val="24"/>
          <w:szCs w:val="24"/>
        </w:rPr>
        <w:t xml:space="preserve">, </w:t>
      </w:r>
      <w:r w:rsidRPr="00A16B16">
        <w:rPr>
          <w:rFonts w:ascii="Times New Roman" w:hAnsi="Times New Roman"/>
          <w:i/>
          <w:iCs/>
          <w:sz w:val="24"/>
          <w:szCs w:val="24"/>
        </w:rPr>
        <w:t>29</w:t>
      </w:r>
      <w:r w:rsidRPr="00A16B16">
        <w:rPr>
          <w:rFonts w:ascii="Times New Roman" w:hAnsi="Times New Roman"/>
          <w:i/>
          <w:sz w:val="24"/>
          <w:szCs w:val="24"/>
        </w:rPr>
        <w:t>,</w:t>
      </w:r>
      <w:r w:rsidRPr="000A2B5F">
        <w:rPr>
          <w:rFonts w:ascii="Times New Roman" w:hAnsi="Times New Roman"/>
          <w:sz w:val="24"/>
          <w:szCs w:val="24"/>
        </w:rPr>
        <w:t xml:space="preserve"> 737-752. </w:t>
      </w:r>
      <w:proofErr w:type="gramStart"/>
      <w:r w:rsidRPr="000A2B5F">
        <w:rPr>
          <w:rFonts w:ascii="Times New Roman" w:hAnsi="Times New Roman"/>
          <w:sz w:val="24"/>
          <w:szCs w:val="24"/>
        </w:rPr>
        <w:t>doi:10.1016/j.cger</w:t>
      </w:r>
      <w:proofErr w:type="gramEnd"/>
      <w:r w:rsidRPr="000A2B5F">
        <w:rPr>
          <w:rFonts w:ascii="Times New Roman" w:hAnsi="Times New Roman"/>
          <w:sz w:val="24"/>
          <w:szCs w:val="24"/>
        </w:rPr>
        <w:t>.2013.07.002</w:t>
      </w:r>
    </w:p>
    <w:p w14:paraId="464C6658" w14:textId="77777777" w:rsidR="003A6D16" w:rsidRPr="000A2B5F" w:rsidRDefault="003A6D16" w:rsidP="00DE481A">
      <w:pPr>
        <w:autoSpaceDE w:val="0"/>
        <w:autoSpaceDN w:val="0"/>
        <w:adjustRightInd w:val="0"/>
        <w:spacing w:after="0" w:line="240" w:lineRule="auto"/>
        <w:ind w:left="720" w:hanging="720"/>
        <w:rPr>
          <w:rFonts w:ascii="Times New Roman" w:hAnsi="Times New Roman"/>
          <w:bCs/>
          <w:color w:val="231F20"/>
          <w:sz w:val="24"/>
          <w:szCs w:val="24"/>
        </w:rPr>
      </w:pPr>
      <w:r w:rsidRPr="000A2B5F">
        <w:rPr>
          <w:rFonts w:ascii="Times New Roman" w:hAnsi="Times New Roman"/>
          <w:sz w:val="24"/>
          <w:szCs w:val="24"/>
        </w:rPr>
        <w:t xml:space="preserve">Head, D., Bugg, J. M., </w:t>
      </w:r>
      <w:proofErr w:type="spellStart"/>
      <w:r w:rsidRPr="000A2B5F">
        <w:rPr>
          <w:rFonts w:ascii="Times New Roman" w:hAnsi="Times New Roman"/>
          <w:sz w:val="24"/>
          <w:szCs w:val="24"/>
        </w:rPr>
        <w:t>Goate</w:t>
      </w:r>
      <w:proofErr w:type="spellEnd"/>
      <w:r w:rsidRPr="000A2B5F">
        <w:rPr>
          <w:rFonts w:ascii="Times New Roman" w:hAnsi="Times New Roman"/>
          <w:sz w:val="24"/>
          <w:szCs w:val="24"/>
        </w:rPr>
        <w:t xml:space="preserve">, A. M., Fagan, A. M., </w:t>
      </w:r>
      <w:proofErr w:type="spellStart"/>
      <w:r w:rsidRPr="000A2B5F">
        <w:rPr>
          <w:rFonts w:ascii="Times New Roman" w:hAnsi="Times New Roman"/>
          <w:sz w:val="24"/>
          <w:szCs w:val="24"/>
        </w:rPr>
        <w:t>Mintun</w:t>
      </w:r>
      <w:proofErr w:type="spellEnd"/>
      <w:r w:rsidRPr="000A2B5F">
        <w:rPr>
          <w:rFonts w:ascii="Times New Roman" w:hAnsi="Times New Roman"/>
          <w:sz w:val="24"/>
          <w:szCs w:val="24"/>
        </w:rPr>
        <w:t xml:space="preserve">, M. A., </w:t>
      </w:r>
      <w:proofErr w:type="spellStart"/>
      <w:r w:rsidRPr="000A2B5F">
        <w:rPr>
          <w:rFonts w:ascii="Times New Roman" w:hAnsi="Times New Roman"/>
          <w:sz w:val="24"/>
          <w:szCs w:val="24"/>
        </w:rPr>
        <w:t>Benzinger</w:t>
      </w:r>
      <w:proofErr w:type="spellEnd"/>
      <w:r w:rsidRPr="000A2B5F">
        <w:rPr>
          <w:rFonts w:ascii="Times New Roman" w:hAnsi="Times New Roman"/>
          <w:sz w:val="24"/>
          <w:szCs w:val="24"/>
        </w:rPr>
        <w:t xml:space="preserve">, T., &amp; ... Morris, J. C. (2012). </w:t>
      </w:r>
      <w:r w:rsidRPr="000A2B5F">
        <w:rPr>
          <w:rFonts w:ascii="Times New Roman" w:hAnsi="Times New Roman"/>
          <w:bCs/>
          <w:color w:val="231F20"/>
          <w:sz w:val="24"/>
          <w:szCs w:val="24"/>
        </w:rPr>
        <w:t>Exercise Engagement as a Moderator of the Effects</w:t>
      </w:r>
    </w:p>
    <w:p w14:paraId="7BFF1CC0" w14:textId="77777777" w:rsidR="003A6D16" w:rsidRPr="000A2B5F" w:rsidRDefault="003A6D16" w:rsidP="00DE481A">
      <w:pPr>
        <w:autoSpaceDE w:val="0"/>
        <w:autoSpaceDN w:val="0"/>
        <w:adjustRightInd w:val="0"/>
        <w:spacing w:after="0" w:line="240" w:lineRule="auto"/>
        <w:ind w:left="720" w:hanging="720"/>
        <w:rPr>
          <w:rFonts w:ascii="Times New Roman" w:hAnsi="Times New Roman"/>
          <w:iCs/>
          <w:color w:val="231F20"/>
          <w:sz w:val="24"/>
          <w:szCs w:val="24"/>
        </w:rPr>
      </w:pPr>
      <w:r w:rsidRPr="000A2B5F">
        <w:rPr>
          <w:rFonts w:ascii="Times New Roman" w:hAnsi="Times New Roman"/>
          <w:bCs/>
          <w:color w:val="231F20"/>
          <w:sz w:val="24"/>
          <w:szCs w:val="24"/>
        </w:rPr>
        <w:t xml:space="preserve">            of </w:t>
      </w:r>
      <w:r w:rsidRPr="000A2B5F">
        <w:rPr>
          <w:rFonts w:ascii="Times New Roman" w:hAnsi="Times New Roman"/>
          <w:bCs/>
          <w:i/>
          <w:iCs/>
          <w:color w:val="231F20"/>
          <w:sz w:val="24"/>
          <w:szCs w:val="24"/>
        </w:rPr>
        <w:t xml:space="preserve">APOE </w:t>
      </w:r>
      <w:r w:rsidRPr="000A2B5F">
        <w:rPr>
          <w:rFonts w:ascii="Times New Roman" w:hAnsi="Times New Roman"/>
          <w:bCs/>
          <w:color w:val="231F20"/>
          <w:sz w:val="24"/>
          <w:szCs w:val="24"/>
        </w:rPr>
        <w:t xml:space="preserve">Genotype on Amyloid Deposition. </w:t>
      </w:r>
      <w:r w:rsidRPr="000A2B5F">
        <w:rPr>
          <w:rFonts w:ascii="Times New Roman" w:hAnsi="Times New Roman"/>
          <w:i/>
          <w:iCs/>
          <w:color w:val="231F20"/>
          <w:sz w:val="24"/>
          <w:szCs w:val="24"/>
        </w:rPr>
        <w:t>Archives of Neurology</w:t>
      </w:r>
      <w:r w:rsidRPr="00A16B16">
        <w:rPr>
          <w:rFonts w:ascii="Times New Roman" w:hAnsi="Times New Roman"/>
          <w:i/>
          <w:iCs/>
          <w:color w:val="231F20"/>
          <w:sz w:val="24"/>
          <w:szCs w:val="24"/>
        </w:rPr>
        <w:t>, 69</w:t>
      </w:r>
      <w:r w:rsidRPr="000A2B5F">
        <w:rPr>
          <w:rFonts w:ascii="Times New Roman" w:hAnsi="Times New Roman"/>
          <w:i/>
          <w:iCs/>
          <w:color w:val="231F20"/>
          <w:sz w:val="24"/>
          <w:szCs w:val="24"/>
        </w:rPr>
        <w:t xml:space="preserve">, </w:t>
      </w:r>
      <w:r w:rsidRPr="000A2B5F">
        <w:rPr>
          <w:rFonts w:ascii="Times New Roman" w:hAnsi="Times New Roman"/>
          <w:iCs/>
          <w:color w:val="231F20"/>
          <w:sz w:val="24"/>
          <w:szCs w:val="24"/>
        </w:rPr>
        <w:t>636-643. doi:10.1001/archneurol.2011.845</w:t>
      </w:r>
    </w:p>
    <w:p w14:paraId="04FEE957" w14:textId="77777777" w:rsidR="003A6D16" w:rsidRPr="000A2B5F" w:rsidRDefault="003A6D16" w:rsidP="00DE481A">
      <w:pPr>
        <w:autoSpaceDE w:val="0"/>
        <w:autoSpaceDN w:val="0"/>
        <w:adjustRightInd w:val="0"/>
        <w:spacing w:after="0" w:line="240" w:lineRule="auto"/>
        <w:ind w:left="720" w:hanging="720"/>
        <w:rPr>
          <w:rFonts w:ascii="Times New Roman" w:hAnsi="Times New Roman"/>
          <w:color w:val="333333"/>
          <w:sz w:val="24"/>
          <w:szCs w:val="24"/>
          <w:shd w:val="clear" w:color="auto" w:fill="F5F5F5"/>
        </w:rPr>
      </w:pPr>
      <w:r w:rsidRPr="000A2B5F">
        <w:rPr>
          <w:rFonts w:ascii="Times New Roman" w:hAnsi="Times New Roman"/>
          <w:sz w:val="24"/>
          <w:szCs w:val="24"/>
        </w:rPr>
        <w:t xml:space="preserve">Hill, N.T., </w:t>
      </w:r>
      <w:proofErr w:type="spellStart"/>
      <w:r w:rsidRPr="000A2B5F">
        <w:rPr>
          <w:rFonts w:ascii="Times New Roman" w:hAnsi="Times New Roman"/>
          <w:sz w:val="24"/>
          <w:szCs w:val="24"/>
        </w:rPr>
        <w:t>Mowszowski</w:t>
      </w:r>
      <w:proofErr w:type="spellEnd"/>
      <w:r w:rsidRPr="000A2B5F">
        <w:rPr>
          <w:rFonts w:ascii="Times New Roman" w:hAnsi="Times New Roman"/>
          <w:sz w:val="24"/>
          <w:szCs w:val="24"/>
        </w:rPr>
        <w:t xml:space="preserve">, L., Naismith, S.L., Chadwick, V.L., Valenzuela, M., </w:t>
      </w:r>
      <w:proofErr w:type="spellStart"/>
      <w:r w:rsidRPr="000A2B5F">
        <w:rPr>
          <w:rFonts w:ascii="Times New Roman" w:hAnsi="Times New Roman"/>
          <w:sz w:val="24"/>
          <w:szCs w:val="24"/>
        </w:rPr>
        <w:t>Lampit</w:t>
      </w:r>
      <w:proofErr w:type="spellEnd"/>
      <w:r w:rsidRPr="000A2B5F">
        <w:rPr>
          <w:rFonts w:ascii="Times New Roman" w:hAnsi="Times New Roman"/>
          <w:sz w:val="24"/>
          <w:szCs w:val="24"/>
        </w:rPr>
        <w:t xml:space="preserve">, A. (2017). Computerized Cognitive Training in Older Adults </w:t>
      </w:r>
      <w:proofErr w:type="gramStart"/>
      <w:r w:rsidRPr="000A2B5F">
        <w:rPr>
          <w:rFonts w:ascii="Times New Roman" w:hAnsi="Times New Roman"/>
          <w:sz w:val="24"/>
          <w:szCs w:val="24"/>
        </w:rPr>
        <w:t>With</w:t>
      </w:r>
      <w:proofErr w:type="gramEnd"/>
      <w:r w:rsidRPr="000A2B5F">
        <w:rPr>
          <w:rFonts w:ascii="Times New Roman" w:hAnsi="Times New Roman"/>
          <w:sz w:val="24"/>
          <w:szCs w:val="24"/>
        </w:rPr>
        <w:t xml:space="preserve"> Mild Cognitive Impairment or Dementia: A Systematic Review and Meta-Analysis. </w:t>
      </w:r>
      <w:r w:rsidRPr="000A2B5F">
        <w:rPr>
          <w:rFonts w:ascii="Times New Roman" w:hAnsi="Times New Roman"/>
          <w:i/>
          <w:iCs/>
          <w:sz w:val="24"/>
          <w:szCs w:val="24"/>
        </w:rPr>
        <w:t xml:space="preserve">American Journal </w:t>
      </w:r>
      <w:proofErr w:type="gramStart"/>
      <w:r w:rsidRPr="000A2B5F">
        <w:rPr>
          <w:rFonts w:ascii="Times New Roman" w:hAnsi="Times New Roman"/>
          <w:i/>
          <w:iCs/>
          <w:sz w:val="24"/>
          <w:szCs w:val="24"/>
        </w:rPr>
        <w:t>Of</w:t>
      </w:r>
      <w:proofErr w:type="gramEnd"/>
      <w:r w:rsidRPr="000A2B5F">
        <w:rPr>
          <w:rFonts w:ascii="Times New Roman" w:hAnsi="Times New Roman"/>
          <w:i/>
          <w:iCs/>
          <w:sz w:val="24"/>
          <w:szCs w:val="24"/>
        </w:rPr>
        <w:t xml:space="preserve"> Psychiatry</w:t>
      </w:r>
      <w:r w:rsidRPr="000A2B5F">
        <w:rPr>
          <w:rFonts w:ascii="Times New Roman" w:hAnsi="Times New Roman"/>
          <w:sz w:val="24"/>
          <w:szCs w:val="24"/>
        </w:rPr>
        <w:t xml:space="preserve">, </w:t>
      </w:r>
      <w:r w:rsidRPr="00A16B16">
        <w:rPr>
          <w:rFonts w:ascii="Times New Roman" w:hAnsi="Times New Roman"/>
          <w:i/>
          <w:sz w:val="24"/>
          <w:szCs w:val="24"/>
        </w:rPr>
        <w:t>174</w:t>
      </w:r>
      <w:r w:rsidRPr="000A2B5F">
        <w:rPr>
          <w:rFonts w:ascii="Times New Roman" w:hAnsi="Times New Roman"/>
          <w:sz w:val="24"/>
          <w:szCs w:val="24"/>
        </w:rPr>
        <w:t xml:space="preserve">, 329-340. </w:t>
      </w:r>
      <w:proofErr w:type="gramStart"/>
      <w:r w:rsidRPr="000A2B5F">
        <w:rPr>
          <w:rFonts w:ascii="Times New Roman" w:hAnsi="Times New Roman"/>
          <w:sz w:val="24"/>
          <w:szCs w:val="24"/>
        </w:rPr>
        <w:t>doi:10.1176/appi.ajp</w:t>
      </w:r>
      <w:proofErr w:type="gramEnd"/>
      <w:r w:rsidRPr="000A2B5F">
        <w:rPr>
          <w:rFonts w:ascii="Times New Roman" w:hAnsi="Times New Roman"/>
          <w:sz w:val="24"/>
          <w:szCs w:val="24"/>
        </w:rPr>
        <w:t>.2016.16030360</w:t>
      </w:r>
      <w:r w:rsidRPr="000A2B5F">
        <w:rPr>
          <w:rFonts w:ascii="Times New Roman" w:hAnsi="Times New Roman"/>
          <w:color w:val="333333"/>
          <w:sz w:val="24"/>
          <w:szCs w:val="24"/>
          <w:shd w:val="clear" w:color="auto" w:fill="F5F5F5"/>
        </w:rPr>
        <w:t xml:space="preserve"> </w:t>
      </w:r>
    </w:p>
    <w:p w14:paraId="424A5E2F" w14:textId="77777777" w:rsidR="003A6D16" w:rsidRPr="000A2B5F" w:rsidRDefault="003A6D16" w:rsidP="00DE481A">
      <w:pPr>
        <w:shd w:val="clear" w:color="auto" w:fill="FFFFFF" w:themeFill="background1"/>
        <w:autoSpaceDE w:val="0"/>
        <w:autoSpaceDN w:val="0"/>
        <w:adjustRightInd w:val="0"/>
        <w:spacing w:after="0" w:line="240" w:lineRule="auto"/>
        <w:ind w:left="720" w:hanging="720"/>
        <w:rPr>
          <w:rFonts w:ascii="Times New Roman" w:hAnsi="Times New Roman"/>
          <w:b/>
          <w:sz w:val="24"/>
          <w:szCs w:val="24"/>
        </w:rPr>
      </w:pPr>
      <w:r w:rsidRPr="000A2B5F">
        <w:rPr>
          <w:rFonts w:ascii="Times New Roman" w:hAnsi="Times New Roman"/>
          <w:sz w:val="24"/>
          <w:szCs w:val="24"/>
          <w:shd w:val="clear" w:color="auto" w:fill="F5F5F5"/>
        </w:rPr>
        <w:t xml:space="preserve">Kallio, E., </w:t>
      </w:r>
      <w:proofErr w:type="spellStart"/>
      <w:r w:rsidRPr="000A2B5F">
        <w:rPr>
          <w:rFonts w:ascii="Times New Roman" w:hAnsi="Times New Roman"/>
          <w:sz w:val="24"/>
          <w:szCs w:val="24"/>
          <w:shd w:val="clear" w:color="auto" w:fill="F5F5F5"/>
        </w:rPr>
        <w:t>Öhman</w:t>
      </w:r>
      <w:proofErr w:type="spellEnd"/>
      <w:r w:rsidRPr="000A2B5F">
        <w:rPr>
          <w:rFonts w:ascii="Times New Roman" w:hAnsi="Times New Roman"/>
          <w:sz w:val="24"/>
          <w:szCs w:val="24"/>
          <w:shd w:val="clear" w:color="auto" w:fill="F5F5F5"/>
        </w:rPr>
        <w:t xml:space="preserve">, H., Hietanen, M., Soini, H., Strandberg, T. E., </w:t>
      </w:r>
      <w:proofErr w:type="spellStart"/>
      <w:r w:rsidRPr="000A2B5F">
        <w:rPr>
          <w:rFonts w:ascii="Times New Roman" w:hAnsi="Times New Roman"/>
          <w:sz w:val="24"/>
          <w:szCs w:val="24"/>
          <w:shd w:val="clear" w:color="auto" w:fill="F5F5F5"/>
        </w:rPr>
        <w:t>Kautiainen</w:t>
      </w:r>
      <w:proofErr w:type="spellEnd"/>
      <w:r w:rsidRPr="000A2B5F">
        <w:rPr>
          <w:rFonts w:ascii="Times New Roman" w:hAnsi="Times New Roman"/>
          <w:sz w:val="24"/>
          <w:szCs w:val="24"/>
          <w:shd w:val="clear" w:color="auto" w:fill="F5F5F5"/>
        </w:rPr>
        <w:t xml:space="preserve">, H., &amp; </w:t>
      </w:r>
      <w:proofErr w:type="spellStart"/>
      <w:r w:rsidRPr="000A2B5F">
        <w:rPr>
          <w:rFonts w:ascii="Times New Roman" w:hAnsi="Times New Roman"/>
          <w:sz w:val="24"/>
          <w:szCs w:val="24"/>
          <w:shd w:val="clear" w:color="auto" w:fill="F5F5F5"/>
        </w:rPr>
        <w:t>Pitkälä</w:t>
      </w:r>
      <w:proofErr w:type="spellEnd"/>
      <w:r w:rsidRPr="000A2B5F">
        <w:rPr>
          <w:rFonts w:ascii="Times New Roman" w:hAnsi="Times New Roman"/>
          <w:sz w:val="24"/>
          <w:szCs w:val="24"/>
          <w:shd w:val="clear" w:color="auto" w:fill="F5F5F5"/>
        </w:rPr>
        <w:t xml:space="preserve">, K. H. (2018). Effects of </w:t>
      </w:r>
      <w:r>
        <w:rPr>
          <w:rFonts w:ascii="Times New Roman" w:hAnsi="Times New Roman"/>
          <w:sz w:val="24"/>
          <w:szCs w:val="24"/>
          <w:shd w:val="clear" w:color="auto" w:fill="F5F5F5"/>
        </w:rPr>
        <w:t>c</w:t>
      </w:r>
      <w:r w:rsidRPr="000A2B5F">
        <w:rPr>
          <w:rFonts w:ascii="Times New Roman" w:hAnsi="Times New Roman"/>
          <w:sz w:val="24"/>
          <w:szCs w:val="24"/>
          <w:shd w:val="clear" w:color="auto" w:fill="F5F5F5"/>
        </w:rPr>
        <w:t xml:space="preserve">ognitive </w:t>
      </w:r>
      <w:r>
        <w:rPr>
          <w:rFonts w:ascii="Times New Roman" w:hAnsi="Times New Roman"/>
          <w:sz w:val="24"/>
          <w:szCs w:val="24"/>
          <w:shd w:val="clear" w:color="auto" w:fill="F5F5F5"/>
        </w:rPr>
        <w:t>t</w:t>
      </w:r>
      <w:r w:rsidRPr="000A2B5F">
        <w:rPr>
          <w:rFonts w:ascii="Times New Roman" w:hAnsi="Times New Roman"/>
          <w:sz w:val="24"/>
          <w:szCs w:val="24"/>
          <w:shd w:val="clear" w:color="auto" w:fill="F5F5F5"/>
        </w:rPr>
        <w:t xml:space="preserve">raining on </w:t>
      </w:r>
      <w:r>
        <w:rPr>
          <w:rFonts w:ascii="Times New Roman" w:hAnsi="Times New Roman"/>
          <w:sz w:val="24"/>
          <w:szCs w:val="24"/>
          <w:shd w:val="clear" w:color="auto" w:fill="F5F5F5"/>
        </w:rPr>
        <w:t>c</w:t>
      </w:r>
      <w:r w:rsidRPr="000A2B5F">
        <w:rPr>
          <w:rFonts w:ascii="Times New Roman" w:hAnsi="Times New Roman"/>
          <w:sz w:val="24"/>
          <w:szCs w:val="24"/>
          <w:shd w:val="clear" w:color="auto" w:fill="F5F5F5"/>
        </w:rPr>
        <w:t xml:space="preserve">ognition and </w:t>
      </w:r>
      <w:r>
        <w:rPr>
          <w:rFonts w:ascii="Times New Roman" w:hAnsi="Times New Roman"/>
          <w:sz w:val="24"/>
          <w:szCs w:val="24"/>
          <w:shd w:val="clear" w:color="auto" w:fill="F5F5F5"/>
        </w:rPr>
        <w:t>q</w:t>
      </w:r>
      <w:r w:rsidRPr="000A2B5F">
        <w:rPr>
          <w:rFonts w:ascii="Times New Roman" w:hAnsi="Times New Roman"/>
          <w:sz w:val="24"/>
          <w:szCs w:val="24"/>
          <w:shd w:val="clear" w:color="auto" w:fill="F5F5F5"/>
        </w:rPr>
        <w:t xml:space="preserve">uality of </w:t>
      </w:r>
      <w:r>
        <w:rPr>
          <w:rFonts w:ascii="Times New Roman" w:hAnsi="Times New Roman"/>
          <w:sz w:val="24"/>
          <w:szCs w:val="24"/>
          <w:shd w:val="clear" w:color="auto" w:fill="F5F5F5"/>
        </w:rPr>
        <w:t>life of o</w:t>
      </w:r>
      <w:r w:rsidRPr="000A2B5F">
        <w:rPr>
          <w:rFonts w:ascii="Times New Roman" w:hAnsi="Times New Roman"/>
          <w:sz w:val="24"/>
          <w:szCs w:val="24"/>
          <w:shd w:val="clear" w:color="auto" w:fill="F5F5F5"/>
        </w:rPr>
        <w:t xml:space="preserve">lder </w:t>
      </w:r>
      <w:r>
        <w:rPr>
          <w:rFonts w:ascii="Times New Roman" w:hAnsi="Times New Roman"/>
          <w:sz w:val="24"/>
          <w:szCs w:val="24"/>
          <w:shd w:val="clear" w:color="auto" w:fill="F5F5F5"/>
        </w:rPr>
        <w:t>p</w:t>
      </w:r>
      <w:r w:rsidRPr="000A2B5F">
        <w:rPr>
          <w:rFonts w:ascii="Times New Roman" w:hAnsi="Times New Roman"/>
          <w:sz w:val="24"/>
          <w:szCs w:val="24"/>
          <w:shd w:val="clear" w:color="auto" w:fill="F5F5F5"/>
        </w:rPr>
        <w:t xml:space="preserve">ersons with </w:t>
      </w:r>
      <w:r>
        <w:rPr>
          <w:rFonts w:ascii="Times New Roman" w:hAnsi="Times New Roman"/>
          <w:sz w:val="24"/>
          <w:szCs w:val="24"/>
          <w:shd w:val="clear" w:color="auto" w:fill="F5F5F5"/>
        </w:rPr>
        <w:t>d</w:t>
      </w:r>
      <w:r w:rsidRPr="000A2B5F">
        <w:rPr>
          <w:rFonts w:ascii="Times New Roman" w:hAnsi="Times New Roman"/>
          <w:sz w:val="24"/>
          <w:szCs w:val="24"/>
          <w:shd w:val="clear" w:color="auto" w:fill="F5F5F5"/>
        </w:rPr>
        <w:t>ementia. </w:t>
      </w:r>
      <w:r w:rsidRPr="000A2B5F">
        <w:rPr>
          <w:rFonts w:ascii="Times New Roman" w:hAnsi="Times New Roman"/>
          <w:i/>
          <w:iCs/>
          <w:sz w:val="24"/>
          <w:szCs w:val="24"/>
          <w:bdr w:val="none" w:sz="0" w:space="0" w:color="auto" w:frame="1"/>
          <w:shd w:val="clear" w:color="auto" w:fill="F5F5F5"/>
        </w:rPr>
        <w:t xml:space="preserve">Journal </w:t>
      </w:r>
      <w:proofErr w:type="gramStart"/>
      <w:r w:rsidRPr="000A2B5F">
        <w:rPr>
          <w:rFonts w:ascii="Times New Roman" w:hAnsi="Times New Roman"/>
          <w:i/>
          <w:iCs/>
          <w:sz w:val="24"/>
          <w:szCs w:val="24"/>
          <w:bdr w:val="none" w:sz="0" w:space="0" w:color="auto" w:frame="1"/>
          <w:shd w:val="clear" w:color="auto" w:fill="F5F5F5"/>
        </w:rPr>
        <w:t>Of</w:t>
      </w:r>
      <w:proofErr w:type="gramEnd"/>
      <w:r w:rsidRPr="000A2B5F">
        <w:rPr>
          <w:rFonts w:ascii="Times New Roman" w:hAnsi="Times New Roman"/>
          <w:i/>
          <w:iCs/>
          <w:sz w:val="24"/>
          <w:szCs w:val="24"/>
          <w:bdr w:val="none" w:sz="0" w:space="0" w:color="auto" w:frame="1"/>
          <w:shd w:val="clear" w:color="auto" w:fill="F5F5F5"/>
        </w:rPr>
        <w:t xml:space="preserve"> The American Geriatrics Society</w:t>
      </w:r>
      <w:r w:rsidRPr="000A2B5F">
        <w:rPr>
          <w:rFonts w:ascii="Times New Roman" w:hAnsi="Times New Roman"/>
          <w:sz w:val="24"/>
          <w:szCs w:val="24"/>
          <w:shd w:val="clear" w:color="auto" w:fill="F5F5F5"/>
        </w:rPr>
        <w:t>, </w:t>
      </w:r>
      <w:r w:rsidRPr="00A16B16">
        <w:rPr>
          <w:rFonts w:ascii="Times New Roman" w:hAnsi="Times New Roman"/>
          <w:i/>
          <w:iCs/>
          <w:sz w:val="24"/>
          <w:szCs w:val="24"/>
          <w:bdr w:val="none" w:sz="0" w:space="0" w:color="auto" w:frame="1"/>
          <w:shd w:val="clear" w:color="auto" w:fill="F5F5F5"/>
        </w:rPr>
        <w:t>66</w:t>
      </w:r>
      <w:r w:rsidRPr="000A2B5F">
        <w:rPr>
          <w:rFonts w:ascii="Times New Roman" w:hAnsi="Times New Roman"/>
          <w:sz w:val="24"/>
          <w:szCs w:val="24"/>
          <w:shd w:val="clear" w:color="auto" w:fill="F5F5F5"/>
        </w:rPr>
        <w:t>, 664-670. doi:10.1111/jgs.15196</w:t>
      </w:r>
    </w:p>
    <w:p w14:paraId="3A0C1807" w14:textId="77777777" w:rsidR="003A6D16" w:rsidRPr="00A16B16" w:rsidRDefault="003A6D16" w:rsidP="00DE481A">
      <w:pPr>
        <w:pStyle w:val="Heading2"/>
        <w:spacing w:before="0" w:line="240" w:lineRule="auto"/>
        <w:ind w:left="720" w:hanging="720"/>
        <w:textAlignment w:val="center"/>
        <w:rPr>
          <w:rFonts w:ascii="Times New Roman" w:hAnsi="Times New Roman" w:cs="Times New Roman"/>
          <w:b w:val="0"/>
          <w:color w:val="auto"/>
          <w:sz w:val="24"/>
          <w:szCs w:val="24"/>
        </w:rPr>
      </w:pPr>
      <w:r w:rsidRPr="000A2B5F">
        <w:rPr>
          <w:rFonts w:ascii="Times New Roman" w:hAnsi="Times New Roman" w:cs="Times New Roman"/>
          <w:b w:val="0"/>
          <w:color w:val="auto"/>
          <w:sz w:val="24"/>
          <w:szCs w:val="24"/>
        </w:rPr>
        <w:t xml:space="preserve">Lustig, C., &amp; Jantz, T. (2015).  </w:t>
      </w:r>
      <w:r w:rsidRPr="000A2B5F">
        <w:rPr>
          <w:rStyle w:val="title-text"/>
          <w:rFonts w:ascii="Times New Roman" w:hAnsi="Times New Roman"/>
          <w:b w:val="0"/>
          <w:bCs w:val="0"/>
          <w:color w:val="auto"/>
          <w:sz w:val="24"/>
          <w:szCs w:val="24"/>
        </w:rPr>
        <w:t xml:space="preserve">Questions of age differences in interference control: When </w:t>
      </w:r>
      <w:r w:rsidRPr="00A16B16">
        <w:rPr>
          <w:rStyle w:val="title-text"/>
          <w:rFonts w:ascii="Times New Roman" w:hAnsi="Times New Roman"/>
          <w:b w:val="0"/>
          <w:bCs w:val="0"/>
          <w:color w:val="auto"/>
          <w:sz w:val="24"/>
          <w:szCs w:val="24"/>
        </w:rPr>
        <w:t xml:space="preserve">and how, not if? </w:t>
      </w:r>
      <w:hyperlink r:id="rId12" w:tooltip="Go to Brain Research on ScienceDirect" w:history="1">
        <w:r w:rsidRPr="00A16B16">
          <w:rPr>
            <w:rStyle w:val="Hyperlink"/>
            <w:rFonts w:ascii="Times New Roman" w:hAnsi="Times New Roman"/>
            <w:b w:val="0"/>
            <w:bCs w:val="0"/>
            <w:i/>
            <w:color w:val="auto"/>
            <w:sz w:val="24"/>
            <w:szCs w:val="24"/>
          </w:rPr>
          <w:t>Brain Research</w:t>
        </w:r>
      </w:hyperlink>
      <w:r w:rsidRPr="00A16B16">
        <w:rPr>
          <w:rStyle w:val="size-xl"/>
          <w:rFonts w:ascii="Times New Roman" w:hAnsi="Times New Roman"/>
          <w:b w:val="0"/>
          <w:bCs w:val="0"/>
          <w:i/>
          <w:color w:val="auto"/>
          <w:sz w:val="24"/>
          <w:szCs w:val="24"/>
        </w:rPr>
        <w:t xml:space="preserve">, </w:t>
      </w:r>
      <w:hyperlink r:id="rId13" w:tooltip="Go to table of contents for this volume/issue" w:history="1">
        <w:r w:rsidRPr="00A16B16">
          <w:rPr>
            <w:rStyle w:val="Hyperlink"/>
            <w:rFonts w:ascii="Times New Roman" w:hAnsi="Times New Roman"/>
            <w:b w:val="0"/>
            <w:i/>
            <w:color w:val="auto"/>
            <w:sz w:val="24"/>
            <w:szCs w:val="24"/>
          </w:rPr>
          <w:t>1612</w:t>
        </w:r>
      </w:hyperlink>
      <w:r w:rsidRPr="00A16B16">
        <w:rPr>
          <w:rStyle w:val="size-m"/>
          <w:rFonts w:ascii="Times New Roman" w:hAnsi="Times New Roman"/>
          <w:b w:val="0"/>
          <w:color w:val="auto"/>
          <w:sz w:val="24"/>
          <w:szCs w:val="24"/>
        </w:rPr>
        <w:t xml:space="preserve">, 59-69. </w:t>
      </w:r>
      <w:proofErr w:type="gramStart"/>
      <w:r w:rsidRPr="00A16B16">
        <w:rPr>
          <w:rStyle w:val="size-m"/>
          <w:rFonts w:ascii="Times New Roman" w:hAnsi="Times New Roman"/>
          <w:b w:val="0"/>
          <w:color w:val="auto"/>
          <w:sz w:val="24"/>
          <w:szCs w:val="24"/>
        </w:rPr>
        <w:t>doi:1</w:t>
      </w:r>
      <w:r w:rsidRPr="00A16B16">
        <w:rPr>
          <w:rFonts w:ascii="Times New Roman" w:hAnsi="Times New Roman" w:cs="Times New Roman"/>
          <w:b w:val="0"/>
          <w:color w:val="auto"/>
          <w:sz w:val="24"/>
          <w:szCs w:val="24"/>
        </w:rPr>
        <w:t>0.1016/j.brainres</w:t>
      </w:r>
      <w:proofErr w:type="gramEnd"/>
      <w:r w:rsidRPr="00A16B16">
        <w:rPr>
          <w:rFonts w:ascii="Times New Roman" w:hAnsi="Times New Roman" w:cs="Times New Roman"/>
          <w:b w:val="0"/>
          <w:color w:val="auto"/>
          <w:sz w:val="24"/>
          <w:szCs w:val="24"/>
        </w:rPr>
        <w:t>.2014.10.024 </w:t>
      </w:r>
    </w:p>
    <w:p w14:paraId="7D028E0B" w14:textId="0AC7DDA1" w:rsidR="003A6D16" w:rsidRPr="000A2B5F" w:rsidRDefault="003A6D16" w:rsidP="00DE481A">
      <w:pPr>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Malia, K., &amp; </w:t>
      </w:r>
      <w:proofErr w:type="spellStart"/>
      <w:r w:rsidRPr="000A2B5F">
        <w:rPr>
          <w:rFonts w:ascii="Times New Roman" w:hAnsi="Times New Roman"/>
          <w:sz w:val="24"/>
          <w:szCs w:val="24"/>
        </w:rPr>
        <w:t>Brannagan</w:t>
      </w:r>
      <w:proofErr w:type="spellEnd"/>
      <w:r w:rsidRPr="000A2B5F">
        <w:rPr>
          <w:rFonts w:ascii="Times New Roman" w:hAnsi="Times New Roman"/>
          <w:sz w:val="24"/>
          <w:szCs w:val="24"/>
        </w:rPr>
        <w:t xml:space="preserve">, A. (2007). </w:t>
      </w:r>
      <w:r w:rsidRPr="000A2B5F">
        <w:rPr>
          <w:rFonts w:ascii="Times New Roman" w:hAnsi="Times New Roman"/>
          <w:i/>
          <w:sz w:val="24"/>
          <w:szCs w:val="24"/>
        </w:rPr>
        <w:t>Neurological training for professionals: distance learning cognitive rehabilitation training course</w:t>
      </w:r>
      <w:r w:rsidRPr="000A2B5F">
        <w:rPr>
          <w:rFonts w:ascii="Times New Roman" w:hAnsi="Times New Roman"/>
          <w:sz w:val="24"/>
          <w:szCs w:val="24"/>
        </w:rPr>
        <w:t>. Leatherhead, Surrey: Brain Tree Training.</w:t>
      </w:r>
    </w:p>
    <w:p w14:paraId="66104377" w14:textId="77777777" w:rsidR="003A6D16" w:rsidRPr="000A2B5F" w:rsidRDefault="003A6D16" w:rsidP="00DE481A">
      <w:pPr>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Mayer, K. U. (2003). The sociology of the life course and lifespan psychology: Diverging or converging </w:t>
      </w:r>
      <w:proofErr w:type="gramStart"/>
      <w:r w:rsidRPr="000A2B5F">
        <w:rPr>
          <w:rFonts w:ascii="Times New Roman" w:hAnsi="Times New Roman"/>
          <w:sz w:val="24"/>
          <w:szCs w:val="24"/>
        </w:rPr>
        <w:t>pathways?.</w:t>
      </w:r>
      <w:proofErr w:type="gramEnd"/>
      <w:r w:rsidRPr="000A2B5F">
        <w:rPr>
          <w:rFonts w:ascii="Times New Roman" w:hAnsi="Times New Roman"/>
          <w:sz w:val="24"/>
          <w:szCs w:val="24"/>
        </w:rPr>
        <w:t xml:space="preserve"> In Staudinger, U. M., </w:t>
      </w:r>
      <w:proofErr w:type="spellStart"/>
      <w:r w:rsidRPr="000A2B5F">
        <w:rPr>
          <w:rFonts w:ascii="Times New Roman" w:hAnsi="Times New Roman"/>
          <w:sz w:val="24"/>
          <w:szCs w:val="24"/>
        </w:rPr>
        <w:t>Lindenberger</w:t>
      </w:r>
      <w:proofErr w:type="spellEnd"/>
      <w:r w:rsidRPr="000A2B5F">
        <w:rPr>
          <w:rFonts w:ascii="Times New Roman" w:hAnsi="Times New Roman"/>
          <w:sz w:val="24"/>
          <w:szCs w:val="24"/>
        </w:rPr>
        <w:t xml:space="preserve">, U. (Eds.)  </w:t>
      </w:r>
      <w:r w:rsidRPr="000A2B5F">
        <w:rPr>
          <w:rFonts w:ascii="Times New Roman" w:hAnsi="Times New Roman"/>
          <w:i/>
          <w:iCs/>
          <w:sz w:val="24"/>
          <w:szCs w:val="24"/>
        </w:rPr>
        <w:t>Understanding human development: Dialogues with lifespan psychology</w:t>
      </w:r>
      <w:r w:rsidRPr="000A2B5F">
        <w:rPr>
          <w:rFonts w:ascii="Times New Roman" w:hAnsi="Times New Roman"/>
          <w:sz w:val="24"/>
          <w:szCs w:val="24"/>
        </w:rPr>
        <w:t xml:space="preserve"> (pp. 463-481). Dordrecht, Netherlands: Wolters Kluwer Academic Publishers. doi:10.1007/978-1-4615-0357-6_23    </w:t>
      </w:r>
    </w:p>
    <w:p w14:paraId="18F915A8" w14:textId="77777777" w:rsidR="003A6D16" w:rsidRPr="000A2B5F" w:rsidRDefault="003A6D16" w:rsidP="00DE481A">
      <w:pPr>
        <w:spacing w:after="0" w:line="240" w:lineRule="auto"/>
        <w:ind w:left="720" w:hanging="720"/>
        <w:rPr>
          <w:rFonts w:ascii="Times New Roman" w:hAnsi="Times New Roman"/>
          <w:b/>
          <w:spacing w:val="2"/>
          <w:sz w:val="24"/>
          <w:szCs w:val="24"/>
          <w:shd w:val="clear" w:color="auto" w:fill="FCFCFC"/>
        </w:rPr>
      </w:pPr>
      <w:r w:rsidRPr="000A2B5F">
        <w:rPr>
          <w:rFonts w:ascii="Times New Roman" w:hAnsi="Times New Roman"/>
          <w:spacing w:val="2"/>
          <w:sz w:val="24"/>
          <w:szCs w:val="24"/>
          <w:shd w:val="clear" w:color="auto" w:fill="FCFCFC"/>
        </w:rPr>
        <w:t xml:space="preserve">Morrison, A. B., &amp; </w:t>
      </w:r>
      <w:proofErr w:type="spellStart"/>
      <w:r w:rsidRPr="000A2B5F">
        <w:rPr>
          <w:rFonts w:ascii="Times New Roman" w:hAnsi="Times New Roman"/>
          <w:spacing w:val="2"/>
          <w:sz w:val="24"/>
          <w:szCs w:val="24"/>
          <w:shd w:val="clear" w:color="auto" w:fill="FCFCFC"/>
        </w:rPr>
        <w:t>Chein</w:t>
      </w:r>
      <w:proofErr w:type="spellEnd"/>
      <w:r w:rsidRPr="000A2B5F">
        <w:rPr>
          <w:rFonts w:ascii="Times New Roman" w:hAnsi="Times New Roman"/>
          <w:spacing w:val="2"/>
          <w:sz w:val="24"/>
          <w:szCs w:val="24"/>
          <w:shd w:val="clear" w:color="auto" w:fill="FCFCFC"/>
        </w:rPr>
        <w:t>, J. M. (2011). Does working memory training work? The promise and challenges of enhancing cognition by training working memory. </w:t>
      </w:r>
      <w:r w:rsidRPr="000A2B5F">
        <w:rPr>
          <w:rStyle w:val="Emphasis"/>
          <w:rFonts w:ascii="Times New Roman" w:hAnsi="Times New Roman"/>
          <w:spacing w:val="2"/>
          <w:sz w:val="24"/>
          <w:szCs w:val="24"/>
          <w:shd w:val="clear" w:color="auto" w:fill="FCFCFC"/>
        </w:rPr>
        <w:t>Psychonomic Bulletin &amp; Review, 18</w:t>
      </w:r>
      <w:r w:rsidRPr="000A2B5F">
        <w:rPr>
          <w:rFonts w:ascii="Times New Roman" w:hAnsi="Times New Roman"/>
          <w:spacing w:val="2"/>
          <w:sz w:val="24"/>
          <w:szCs w:val="24"/>
          <w:shd w:val="clear" w:color="auto" w:fill="FCFCFC"/>
        </w:rPr>
        <w:t xml:space="preserve">, 46–60. </w:t>
      </w:r>
      <w:proofErr w:type="spellStart"/>
      <w:r w:rsidRPr="000A2B5F">
        <w:rPr>
          <w:rFonts w:ascii="Times New Roman" w:hAnsi="Times New Roman"/>
          <w:spacing w:val="2"/>
          <w:sz w:val="24"/>
          <w:szCs w:val="24"/>
          <w:shd w:val="clear" w:color="auto" w:fill="FCFCFC"/>
        </w:rPr>
        <w:t>doi</w:t>
      </w:r>
      <w:proofErr w:type="spellEnd"/>
      <w:r w:rsidRPr="000A2B5F">
        <w:rPr>
          <w:rFonts w:ascii="Times New Roman" w:hAnsi="Times New Roman"/>
          <w:spacing w:val="2"/>
          <w:sz w:val="24"/>
          <w:szCs w:val="24"/>
          <w:shd w:val="clear" w:color="auto" w:fill="FCFCFC"/>
        </w:rPr>
        <w:t>:</w:t>
      </w:r>
      <w:r w:rsidRPr="000A2B5F">
        <w:rPr>
          <w:rFonts w:ascii="Times New Roman" w:hAnsi="Times New Roman"/>
          <w:sz w:val="24"/>
          <w:szCs w:val="24"/>
        </w:rPr>
        <w:t xml:space="preserve"> </w:t>
      </w:r>
      <w:r w:rsidRPr="000A2B5F">
        <w:rPr>
          <w:rFonts w:ascii="Times New Roman" w:hAnsi="Times New Roman"/>
          <w:spacing w:val="2"/>
          <w:sz w:val="24"/>
          <w:szCs w:val="24"/>
          <w:shd w:val="clear" w:color="auto" w:fill="FCFCFC"/>
        </w:rPr>
        <w:t>10.3758/s13423-010-0034-0</w:t>
      </w:r>
    </w:p>
    <w:p w14:paraId="26C09750" w14:textId="77777777" w:rsidR="003A6D16" w:rsidRPr="00AA2049" w:rsidRDefault="003A6D16" w:rsidP="00DE481A">
      <w:pPr>
        <w:pStyle w:val="Heading1"/>
        <w:shd w:val="clear" w:color="auto" w:fill="FFFFFF"/>
        <w:spacing w:before="0" w:line="240" w:lineRule="auto"/>
        <w:ind w:left="720" w:hanging="720"/>
        <w:rPr>
          <w:rFonts w:ascii="Times New Roman" w:hAnsi="Times New Roman" w:cs="Times New Roman"/>
          <w:b w:val="0"/>
          <w:color w:val="auto"/>
          <w:sz w:val="24"/>
          <w:szCs w:val="24"/>
        </w:rPr>
      </w:pPr>
      <w:proofErr w:type="spellStart"/>
      <w:r w:rsidRPr="00AA2049">
        <w:rPr>
          <w:rFonts w:ascii="Times New Roman" w:hAnsi="Times New Roman" w:cs="Times New Roman"/>
          <w:b w:val="0"/>
          <w:color w:val="auto"/>
          <w:sz w:val="24"/>
          <w:szCs w:val="24"/>
        </w:rPr>
        <w:lastRenderedPageBreak/>
        <w:t>Mowszowski</w:t>
      </w:r>
      <w:proofErr w:type="spellEnd"/>
      <w:r w:rsidRPr="00AA2049">
        <w:rPr>
          <w:rFonts w:ascii="Times New Roman" w:hAnsi="Times New Roman" w:cs="Times New Roman"/>
          <w:b w:val="0"/>
          <w:color w:val="auto"/>
          <w:sz w:val="24"/>
          <w:szCs w:val="24"/>
        </w:rPr>
        <w:t xml:space="preserve">, L., </w:t>
      </w:r>
      <w:proofErr w:type="spellStart"/>
      <w:r w:rsidRPr="00AA2049">
        <w:rPr>
          <w:rFonts w:ascii="Times New Roman" w:hAnsi="Times New Roman" w:cs="Times New Roman"/>
          <w:b w:val="0"/>
          <w:color w:val="auto"/>
          <w:sz w:val="24"/>
          <w:szCs w:val="24"/>
        </w:rPr>
        <w:t>Lampit</w:t>
      </w:r>
      <w:proofErr w:type="spellEnd"/>
      <w:r w:rsidRPr="00AA2049">
        <w:rPr>
          <w:rFonts w:ascii="Times New Roman" w:hAnsi="Times New Roman" w:cs="Times New Roman"/>
          <w:b w:val="0"/>
          <w:color w:val="auto"/>
          <w:sz w:val="24"/>
          <w:szCs w:val="24"/>
        </w:rPr>
        <w:t xml:space="preserve">, A., Walton, C.C. &amp; Naismith, S.L.  (2016).  Strategy-based cognitive training for improving executive functions in older adults: a systematic review.  </w:t>
      </w:r>
      <w:r w:rsidRPr="00AA2049">
        <w:rPr>
          <w:rFonts w:ascii="Times New Roman" w:hAnsi="Times New Roman" w:cs="Times New Roman"/>
          <w:b w:val="0"/>
          <w:i/>
          <w:color w:val="auto"/>
          <w:sz w:val="24"/>
          <w:szCs w:val="24"/>
        </w:rPr>
        <w:t>Neuropsychology Review</w:t>
      </w:r>
      <w:r w:rsidRPr="00AA2049">
        <w:rPr>
          <w:rFonts w:ascii="Times New Roman" w:hAnsi="Times New Roman" w:cs="Times New Roman"/>
          <w:b w:val="0"/>
          <w:color w:val="auto"/>
          <w:sz w:val="24"/>
          <w:szCs w:val="24"/>
        </w:rPr>
        <w:t xml:space="preserve">, </w:t>
      </w:r>
      <w:r w:rsidRPr="0082387C">
        <w:rPr>
          <w:rFonts w:ascii="Times New Roman" w:hAnsi="Times New Roman" w:cs="Times New Roman"/>
          <w:b w:val="0"/>
          <w:i/>
          <w:color w:val="auto"/>
          <w:sz w:val="24"/>
          <w:szCs w:val="24"/>
        </w:rPr>
        <w:t>26</w:t>
      </w:r>
      <w:r w:rsidRPr="00AA2049">
        <w:rPr>
          <w:rFonts w:ascii="Times New Roman" w:hAnsi="Times New Roman" w:cs="Times New Roman"/>
          <w:b w:val="0"/>
          <w:color w:val="auto"/>
          <w:sz w:val="24"/>
          <w:szCs w:val="24"/>
        </w:rPr>
        <w:t xml:space="preserve">, 252–270. </w:t>
      </w:r>
      <w:proofErr w:type="spellStart"/>
      <w:r w:rsidRPr="00AA2049">
        <w:rPr>
          <w:rFonts w:ascii="Times New Roman" w:hAnsi="Times New Roman" w:cs="Times New Roman"/>
          <w:b w:val="0"/>
          <w:color w:val="auto"/>
          <w:sz w:val="24"/>
          <w:szCs w:val="24"/>
        </w:rPr>
        <w:t>doi</w:t>
      </w:r>
      <w:proofErr w:type="spellEnd"/>
      <w:r w:rsidRPr="00AA2049">
        <w:rPr>
          <w:rFonts w:ascii="Times New Roman" w:hAnsi="Times New Roman" w:cs="Times New Roman"/>
          <w:b w:val="0"/>
          <w:color w:val="auto"/>
          <w:sz w:val="24"/>
          <w:szCs w:val="24"/>
        </w:rPr>
        <w:t>: 10.1007/s11065-016-9329-x</w:t>
      </w:r>
    </w:p>
    <w:p w14:paraId="4579A444" w14:textId="77777777" w:rsidR="003A6D16" w:rsidRPr="00AA2049" w:rsidRDefault="003A6D16" w:rsidP="00DE481A">
      <w:pPr>
        <w:pStyle w:val="Heading1"/>
        <w:shd w:val="clear" w:color="auto" w:fill="FFFFFF"/>
        <w:spacing w:before="0" w:line="240" w:lineRule="auto"/>
        <w:ind w:left="720" w:hanging="720"/>
        <w:rPr>
          <w:rFonts w:ascii="Times New Roman" w:hAnsi="Times New Roman" w:cs="Times New Roman"/>
          <w:b w:val="0"/>
          <w:color w:val="auto"/>
          <w:sz w:val="24"/>
          <w:szCs w:val="24"/>
          <w:shd w:val="clear" w:color="auto" w:fill="FFFFFF"/>
        </w:rPr>
      </w:pPr>
      <w:proofErr w:type="spellStart"/>
      <w:r w:rsidRPr="00AA2049">
        <w:rPr>
          <w:rFonts w:ascii="Times New Roman" w:hAnsi="Times New Roman" w:cs="Times New Roman"/>
          <w:b w:val="0"/>
          <w:color w:val="auto"/>
          <w:sz w:val="24"/>
          <w:szCs w:val="24"/>
        </w:rPr>
        <w:t>Mungas</w:t>
      </w:r>
      <w:proofErr w:type="spellEnd"/>
      <w:r w:rsidRPr="00AA2049">
        <w:rPr>
          <w:rFonts w:ascii="Times New Roman" w:hAnsi="Times New Roman" w:cs="Times New Roman"/>
          <w:b w:val="0"/>
          <w:color w:val="auto"/>
          <w:sz w:val="24"/>
          <w:szCs w:val="24"/>
        </w:rPr>
        <w:t xml:space="preserve">, D., Beckett, L., Harvey, D., Tomaszewski Farias, S., Reed, B., Carmichael, O., &amp; ... </w:t>
      </w:r>
      <w:proofErr w:type="spellStart"/>
      <w:r w:rsidRPr="00AA2049">
        <w:rPr>
          <w:rFonts w:ascii="Times New Roman" w:hAnsi="Times New Roman" w:cs="Times New Roman"/>
          <w:b w:val="0"/>
          <w:color w:val="auto"/>
          <w:sz w:val="24"/>
          <w:szCs w:val="24"/>
        </w:rPr>
        <w:t>DeCarli</w:t>
      </w:r>
      <w:proofErr w:type="spellEnd"/>
      <w:r w:rsidRPr="00AA2049">
        <w:rPr>
          <w:rFonts w:ascii="Times New Roman" w:hAnsi="Times New Roman" w:cs="Times New Roman"/>
          <w:b w:val="0"/>
          <w:color w:val="auto"/>
          <w:sz w:val="24"/>
          <w:szCs w:val="24"/>
        </w:rPr>
        <w:t xml:space="preserve">, C. (2010). Heterogeneity of cognitive trajectories in diverse older persons. </w:t>
      </w:r>
      <w:r w:rsidRPr="00AA2049">
        <w:rPr>
          <w:rFonts w:ascii="Times New Roman" w:hAnsi="Times New Roman" w:cs="Times New Roman"/>
          <w:b w:val="0"/>
          <w:i/>
          <w:iCs/>
          <w:color w:val="auto"/>
          <w:sz w:val="24"/>
          <w:szCs w:val="24"/>
        </w:rPr>
        <w:t xml:space="preserve">Psychology </w:t>
      </w:r>
      <w:proofErr w:type="gramStart"/>
      <w:r w:rsidRPr="00AA2049">
        <w:rPr>
          <w:rFonts w:ascii="Times New Roman" w:hAnsi="Times New Roman" w:cs="Times New Roman"/>
          <w:b w:val="0"/>
          <w:i/>
          <w:iCs/>
          <w:color w:val="auto"/>
          <w:sz w:val="24"/>
          <w:szCs w:val="24"/>
        </w:rPr>
        <w:t>And</w:t>
      </w:r>
      <w:proofErr w:type="gramEnd"/>
      <w:r w:rsidRPr="00AA2049">
        <w:rPr>
          <w:rFonts w:ascii="Times New Roman" w:hAnsi="Times New Roman" w:cs="Times New Roman"/>
          <w:b w:val="0"/>
          <w:i/>
          <w:iCs/>
          <w:color w:val="auto"/>
          <w:sz w:val="24"/>
          <w:szCs w:val="24"/>
        </w:rPr>
        <w:t xml:space="preserve"> Aging</w:t>
      </w:r>
      <w:r w:rsidRPr="00AA2049">
        <w:rPr>
          <w:rFonts w:ascii="Times New Roman" w:hAnsi="Times New Roman" w:cs="Times New Roman"/>
          <w:b w:val="0"/>
          <w:color w:val="auto"/>
          <w:sz w:val="24"/>
          <w:szCs w:val="24"/>
        </w:rPr>
        <w:t xml:space="preserve">, </w:t>
      </w:r>
      <w:r w:rsidRPr="00D05C19">
        <w:rPr>
          <w:rFonts w:ascii="Times New Roman" w:hAnsi="Times New Roman" w:cs="Times New Roman"/>
          <w:b w:val="0"/>
          <w:i/>
          <w:iCs/>
          <w:color w:val="auto"/>
          <w:sz w:val="24"/>
          <w:szCs w:val="24"/>
        </w:rPr>
        <w:t>25</w:t>
      </w:r>
      <w:r w:rsidRPr="00AA2049">
        <w:rPr>
          <w:rFonts w:ascii="Times New Roman" w:hAnsi="Times New Roman" w:cs="Times New Roman"/>
          <w:b w:val="0"/>
          <w:color w:val="auto"/>
          <w:sz w:val="24"/>
          <w:szCs w:val="24"/>
        </w:rPr>
        <w:t>, 606-619. doi:10.1037/a0019502</w:t>
      </w:r>
    </w:p>
    <w:p w14:paraId="669F9420" w14:textId="77777777" w:rsidR="003A6D16" w:rsidRPr="00AA2049" w:rsidRDefault="003A6D16" w:rsidP="00DE481A">
      <w:pPr>
        <w:pStyle w:val="Heading1"/>
        <w:shd w:val="clear" w:color="auto" w:fill="FFFFFF"/>
        <w:spacing w:before="0" w:line="240" w:lineRule="auto"/>
        <w:ind w:left="720" w:hanging="720"/>
        <w:rPr>
          <w:rFonts w:ascii="Times New Roman" w:hAnsi="Times New Roman" w:cs="Times New Roman"/>
          <w:b w:val="0"/>
          <w:color w:val="auto"/>
          <w:sz w:val="24"/>
          <w:szCs w:val="24"/>
          <w:shd w:val="clear" w:color="auto" w:fill="FFFFFF"/>
        </w:rPr>
      </w:pPr>
      <w:proofErr w:type="spellStart"/>
      <w:r w:rsidRPr="00AA2049">
        <w:rPr>
          <w:rFonts w:ascii="Times New Roman" w:eastAsia="JansonText-Roman" w:hAnsi="Times New Roman" w:cs="Times New Roman"/>
          <w:b w:val="0"/>
          <w:color w:val="auto"/>
          <w:sz w:val="24"/>
          <w:szCs w:val="24"/>
        </w:rPr>
        <w:t>Nobre</w:t>
      </w:r>
      <w:proofErr w:type="spellEnd"/>
      <w:r w:rsidRPr="00AA2049">
        <w:rPr>
          <w:rFonts w:ascii="Times New Roman" w:eastAsia="JansonText-Roman" w:hAnsi="Times New Roman" w:cs="Times New Roman"/>
          <w:b w:val="0"/>
          <w:color w:val="auto"/>
          <w:sz w:val="24"/>
          <w:szCs w:val="24"/>
        </w:rPr>
        <w:t xml:space="preserve">, A.C., &amp; Kastner, S. (2014). </w:t>
      </w:r>
      <w:r w:rsidRPr="00AA2049">
        <w:rPr>
          <w:rFonts w:ascii="Times New Roman" w:eastAsia="JansonText-Roman" w:hAnsi="Times New Roman" w:cs="Times New Roman"/>
          <w:b w:val="0"/>
          <w:i/>
          <w:color w:val="auto"/>
          <w:sz w:val="24"/>
          <w:szCs w:val="24"/>
        </w:rPr>
        <w:t>The Oxford handbook of attention</w:t>
      </w:r>
      <w:r w:rsidRPr="00AA2049">
        <w:rPr>
          <w:rFonts w:ascii="Times New Roman" w:eastAsia="JansonText-Roman" w:hAnsi="Times New Roman" w:cs="Times New Roman"/>
          <w:b w:val="0"/>
          <w:color w:val="auto"/>
          <w:sz w:val="24"/>
          <w:szCs w:val="24"/>
        </w:rPr>
        <w:t>. Oxford: Oxford University Press.</w:t>
      </w:r>
    </w:p>
    <w:p w14:paraId="13027E26" w14:textId="77777777" w:rsidR="003A6D16" w:rsidRPr="000A2B5F" w:rsidRDefault="003A6D16" w:rsidP="00DE481A">
      <w:pPr>
        <w:autoSpaceDE w:val="0"/>
        <w:autoSpaceDN w:val="0"/>
        <w:adjustRightInd w:val="0"/>
        <w:spacing w:after="0" w:line="240" w:lineRule="auto"/>
        <w:ind w:left="720" w:hanging="720"/>
        <w:rPr>
          <w:rFonts w:ascii="Times New Roman" w:hAnsi="Times New Roman"/>
          <w:b/>
          <w:color w:val="303030"/>
          <w:sz w:val="24"/>
          <w:szCs w:val="24"/>
          <w:shd w:val="clear" w:color="auto" w:fill="FFFFFF"/>
        </w:rPr>
      </w:pPr>
      <w:r w:rsidRPr="000A2B5F">
        <w:rPr>
          <w:rFonts w:ascii="Times New Roman" w:hAnsi="Times New Roman"/>
          <w:sz w:val="24"/>
          <w:szCs w:val="24"/>
        </w:rPr>
        <w:t xml:space="preserve">Park, D. C., &amp; Reuter-Lorenz, P. (2009). The adaptive brain: Aging and neurocognitive scaffolding. </w:t>
      </w:r>
      <w:r w:rsidRPr="000A2B5F">
        <w:rPr>
          <w:rFonts w:ascii="Times New Roman" w:hAnsi="Times New Roman"/>
          <w:i/>
          <w:iCs/>
          <w:sz w:val="24"/>
          <w:szCs w:val="24"/>
        </w:rPr>
        <w:t xml:space="preserve">Annual Review </w:t>
      </w:r>
      <w:proofErr w:type="gramStart"/>
      <w:r w:rsidRPr="000A2B5F">
        <w:rPr>
          <w:rFonts w:ascii="Times New Roman" w:hAnsi="Times New Roman"/>
          <w:i/>
          <w:iCs/>
          <w:sz w:val="24"/>
          <w:szCs w:val="24"/>
        </w:rPr>
        <w:t>Of</w:t>
      </w:r>
      <w:proofErr w:type="gramEnd"/>
      <w:r w:rsidRPr="000A2B5F">
        <w:rPr>
          <w:rFonts w:ascii="Times New Roman" w:hAnsi="Times New Roman"/>
          <w:i/>
          <w:iCs/>
          <w:sz w:val="24"/>
          <w:szCs w:val="24"/>
        </w:rPr>
        <w:t xml:space="preserve"> Psychology</w:t>
      </w:r>
      <w:r w:rsidRPr="000A2B5F">
        <w:rPr>
          <w:rFonts w:ascii="Times New Roman" w:hAnsi="Times New Roman"/>
          <w:sz w:val="24"/>
          <w:szCs w:val="24"/>
        </w:rPr>
        <w:t xml:space="preserve">, </w:t>
      </w:r>
      <w:r w:rsidRPr="00D05C19">
        <w:rPr>
          <w:rFonts w:ascii="Times New Roman" w:hAnsi="Times New Roman"/>
          <w:i/>
          <w:iCs/>
          <w:sz w:val="24"/>
          <w:szCs w:val="24"/>
        </w:rPr>
        <w:t>60,</w:t>
      </w:r>
      <w:r w:rsidRPr="000A2B5F">
        <w:rPr>
          <w:rFonts w:ascii="Times New Roman" w:hAnsi="Times New Roman"/>
          <w:i/>
          <w:iCs/>
          <w:sz w:val="24"/>
          <w:szCs w:val="24"/>
        </w:rPr>
        <w:t xml:space="preserve"> </w:t>
      </w:r>
      <w:r w:rsidRPr="000A2B5F">
        <w:rPr>
          <w:rFonts w:ascii="Times New Roman" w:hAnsi="Times New Roman"/>
          <w:sz w:val="24"/>
          <w:szCs w:val="24"/>
        </w:rPr>
        <w:t xml:space="preserve">173-196. </w:t>
      </w:r>
      <w:proofErr w:type="gramStart"/>
      <w:r w:rsidRPr="000A2B5F">
        <w:rPr>
          <w:rFonts w:ascii="Times New Roman" w:hAnsi="Times New Roman"/>
          <w:sz w:val="24"/>
          <w:szCs w:val="24"/>
        </w:rPr>
        <w:t>doi:10.1146/annurev.psych</w:t>
      </w:r>
      <w:proofErr w:type="gramEnd"/>
      <w:r w:rsidRPr="000A2B5F">
        <w:rPr>
          <w:rFonts w:ascii="Times New Roman" w:hAnsi="Times New Roman"/>
          <w:sz w:val="24"/>
          <w:szCs w:val="24"/>
        </w:rPr>
        <w:t>.59.103006.093656</w:t>
      </w:r>
      <w:r w:rsidRPr="000A2B5F">
        <w:rPr>
          <w:rFonts w:ascii="Times New Roman" w:hAnsi="Times New Roman"/>
          <w:color w:val="303030"/>
          <w:sz w:val="24"/>
          <w:szCs w:val="24"/>
          <w:shd w:val="clear" w:color="auto" w:fill="FFFFFF"/>
        </w:rPr>
        <w:t>.</w:t>
      </w:r>
    </w:p>
    <w:p w14:paraId="61AE2835" w14:textId="77777777" w:rsidR="003A6D16" w:rsidRPr="005A50C4" w:rsidRDefault="003A6D16" w:rsidP="00DE481A">
      <w:pPr>
        <w:autoSpaceDE w:val="0"/>
        <w:autoSpaceDN w:val="0"/>
        <w:adjustRightInd w:val="0"/>
        <w:spacing w:after="0" w:line="240" w:lineRule="auto"/>
        <w:ind w:left="720" w:hanging="720"/>
        <w:rPr>
          <w:rFonts w:ascii="Times New Roman" w:eastAsia="JansonText-Roman" w:hAnsi="Times New Roman"/>
          <w:sz w:val="24"/>
          <w:szCs w:val="24"/>
        </w:rPr>
      </w:pPr>
      <w:r w:rsidRPr="005A50C4">
        <w:rPr>
          <w:rFonts w:ascii="Times New Roman" w:eastAsia="JansonText-Roman" w:hAnsi="Times New Roman"/>
          <w:sz w:val="24"/>
          <w:szCs w:val="24"/>
        </w:rPr>
        <w:t xml:space="preserve">Petersen, R.C., Lopez, O., Armstrong, M.J., </w:t>
      </w:r>
      <w:proofErr w:type="spellStart"/>
      <w:r w:rsidRPr="005A50C4">
        <w:rPr>
          <w:rFonts w:ascii="Times New Roman" w:eastAsia="JansonText-Roman" w:hAnsi="Times New Roman"/>
          <w:sz w:val="24"/>
          <w:szCs w:val="24"/>
        </w:rPr>
        <w:t>Getchius</w:t>
      </w:r>
      <w:proofErr w:type="spellEnd"/>
      <w:r w:rsidRPr="005A50C4">
        <w:rPr>
          <w:rFonts w:ascii="Times New Roman" w:eastAsia="JansonText-Roman" w:hAnsi="Times New Roman"/>
          <w:sz w:val="24"/>
          <w:szCs w:val="24"/>
        </w:rPr>
        <w:t xml:space="preserve">, T.S.D., Ganguli, M., Gloss, D., &amp;… Rae-Grant, A.  (2018).  </w:t>
      </w:r>
      <w:r w:rsidRPr="005A50C4">
        <w:rPr>
          <w:rFonts w:ascii="Times New Roman" w:eastAsia="JansonText-Roman" w:hAnsi="Times New Roman"/>
          <w:bCs/>
          <w:sz w:val="24"/>
          <w:szCs w:val="24"/>
        </w:rPr>
        <w:t xml:space="preserve">Practice guideline update summary: Mild cognitive impairment.  </w:t>
      </w:r>
      <w:r w:rsidRPr="005A50C4">
        <w:rPr>
          <w:rFonts w:ascii="Times New Roman" w:eastAsia="JansonText-Roman" w:hAnsi="Times New Roman"/>
          <w:i/>
          <w:sz w:val="24"/>
          <w:szCs w:val="24"/>
        </w:rPr>
        <w:t>Neurology</w:t>
      </w:r>
      <w:r w:rsidRPr="005A50C4">
        <w:rPr>
          <w:rFonts w:ascii="Times New Roman" w:eastAsia="JansonText-Roman" w:hAnsi="Times New Roman"/>
          <w:sz w:val="24"/>
          <w:szCs w:val="24"/>
        </w:rPr>
        <w:t xml:space="preserve">, </w:t>
      </w:r>
      <w:r w:rsidRPr="005A50C4">
        <w:rPr>
          <w:rFonts w:ascii="Times New Roman" w:eastAsia="JansonText-Roman" w:hAnsi="Times New Roman"/>
          <w:i/>
          <w:sz w:val="24"/>
          <w:szCs w:val="24"/>
        </w:rPr>
        <w:t>90</w:t>
      </w:r>
      <w:r w:rsidRPr="005A50C4">
        <w:rPr>
          <w:rFonts w:ascii="Times New Roman" w:eastAsia="JansonText-Roman" w:hAnsi="Times New Roman"/>
          <w:sz w:val="24"/>
          <w:szCs w:val="24"/>
        </w:rPr>
        <w:t xml:space="preserve"> (3), 126-135.  </w:t>
      </w:r>
      <w:proofErr w:type="spellStart"/>
      <w:r w:rsidRPr="005A50C4">
        <w:rPr>
          <w:rFonts w:ascii="Times New Roman" w:eastAsia="JansonText-Roman" w:hAnsi="Times New Roman"/>
          <w:sz w:val="24"/>
          <w:szCs w:val="24"/>
        </w:rPr>
        <w:t>doi</w:t>
      </w:r>
      <w:proofErr w:type="spellEnd"/>
      <w:r w:rsidRPr="005A50C4">
        <w:rPr>
          <w:rFonts w:ascii="Times New Roman" w:eastAsia="JansonText-Roman" w:hAnsi="Times New Roman"/>
          <w:sz w:val="24"/>
          <w:szCs w:val="24"/>
        </w:rPr>
        <w:t xml:space="preserve">: 10.1212/WNL.0000000000004826 </w:t>
      </w:r>
    </w:p>
    <w:p w14:paraId="71496021" w14:textId="77777777" w:rsidR="003A6D16" w:rsidRPr="000A2B5F" w:rsidRDefault="003A6D16" w:rsidP="00DE481A">
      <w:pPr>
        <w:autoSpaceDE w:val="0"/>
        <w:autoSpaceDN w:val="0"/>
        <w:adjustRightInd w:val="0"/>
        <w:spacing w:after="0" w:line="240" w:lineRule="auto"/>
        <w:ind w:left="720" w:hanging="720"/>
        <w:rPr>
          <w:rFonts w:ascii="Times New Roman" w:hAnsi="Times New Roman"/>
          <w:b/>
          <w:i/>
          <w:sz w:val="24"/>
          <w:szCs w:val="24"/>
        </w:rPr>
      </w:pPr>
      <w:r w:rsidRPr="000A2B5F">
        <w:rPr>
          <w:rFonts w:ascii="Times New Roman" w:eastAsia="JansonText-Roman" w:hAnsi="Times New Roman"/>
          <w:sz w:val="24"/>
          <w:szCs w:val="24"/>
        </w:rPr>
        <w:t>Posner, M.I., &amp; Rothbart, M.K. (2007).  Research on attention networks as a model for the integration of psychological science</w:t>
      </w:r>
      <w:r w:rsidRPr="000A2B5F">
        <w:rPr>
          <w:rFonts w:ascii="Times New Roman" w:hAnsi="Times New Roman"/>
          <w:sz w:val="24"/>
          <w:szCs w:val="24"/>
        </w:rPr>
        <w:t>.</w:t>
      </w:r>
      <w:r w:rsidRPr="000A2B5F">
        <w:rPr>
          <w:rFonts w:ascii="Times New Roman" w:eastAsia="JansonText-Roman" w:hAnsi="Times New Roman"/>
          <w:sz w:val="24"/>
          <w:szCs w:val="24"/>
        </w:rPr>
        <w:t xml:space="preserve"> </w:t>
      </w:r>
      <w:r w:rsidRPr="000A2B5F">
        <w:rPr>
          <w:rFonts w:ascii="Times New Roman" w:eastAsia="JansonText-Roman" w:hAnsi="Times New Roman"/>
          <w:i/>
          <w:sz w:val="24"/>
          <w:szCs w:val="24"/>
        </w:rPr>
        <w:t>Annual Review of Psychology</w:t>
      </w:r>
      <w:r w:rsidRPr="000A2B5F">
        <w:rPr>
          <w:rFonts w:ascii="Times New Roman" w:eastAsia="JansonText-Roman" w:hAnsi="Times New Roman"/>
          <w:sz w:val="24"/>
          <w:szCs w:val="24"/>
        </w:rPr>
        <w:t xml:space="preserve">, </w:t>
      </w:r>
      <w:r w:rsidRPr="00D05C19">
        <w:rPr>
          <w:rFonts w:ascii="Times New Roman" w:eastAsia="JansonText-Roman" w:hAnsi="Times New Roman"/>
          <w:i/>
          <w:sz w:val="24"/>
          <w:szCs w:val="24"/>
        </w:rPr>
        <w:t>58,</w:t>
      </w:r>
      <w:r w:rsidRPr="000A2B5F">
        <w:rPr>
          <w:rFonts w:ascii="Times New Roman" w:eastAsia="JansonText-Roman" w:hAnsi="Times New Roman"/>
          <w:sz w:val="24"/>
          <w:szCs w:val="24"/>
        </w:rPr>
        <w:t xml:space="preserve"> 1–23. </w:t>
      </w:r>
      <w:proofErr w:type="gramStart"/>
      <w:r w:rsidRPr="000A2B5F">
        <w:rPr>
          <w:rFonts w:ascii="Times New Roman" w:eastAsia="JansonText-Roman" w:hAnsi="Times New Roman"/>
          <w:sz w:val="24"/>
          <w:szCs w:val="24"/>
        </w:rPr>
        <w:t>doi:</w:t>
      </w:r>
      <w:r w:rsidRPr="000A2B5F">
        <w:rPr>
          <w:rFonts w:ascii="Times New Roman" w:hAnsi="Times New Roman"/>
          <w:sz w:val="24"/>
          <w:szCs w:val="24"/>
        </w:rPr>
        <w:t>10.1146/annurev.psych</w:t>
      </w:r>
      <w:proofErr w:type="gramEnd"/>
      <w:r w:rsidRPr="000A2B5F">
        <w:rPr>
          <w:rFonts w:ascii="Times New Roman" w:hAnsi="Times New Roman"/>
          <w:sz w:val="24"/>
          <w:szCs w:val="24"/>
        </w:rPr>
        <w:t>.58.110405.085516 </w:t>
      </w:r>
    </w:p>
    <w:p w14:paraId="26F9BAE4" w14:textId="77777777" w:rsidR="003A6D16" w:rsidRPr="000A2B5F" w:rsidRDefault="003A6D16" w:rsidP="00DE481A">
      <w:pPr>
        <w:pStyle w:val="Default"/>
        <w:ind w:left="720" w:hanging="720"/>
        <w:rPr>
          <w:rFonts w:ascii="Times New Roman" w:hAnsi="Times New Roman" w:cs="Times New Roman"/>
        </w:rPr>
      </w:pPr>
      <w:r w:rsidRPr="000A2B5F">
        <w:rPr>
          <w:rFonts w:ascii="Times New Roman" w:hAnsi="Times New Roman" w:cs="Times New Roman"/>
        </w:rPr>
        <w:t xml:space="preserve">Randolph, C. (2012). </w:t>
      </w:r>
      <w:r w:rsidRPr="000A2B5F">
        <w:rPr>
          <w:rFonts w:ascii="Times New Roman" w:hAnsi="Times New Roman" w:cs="Times New Roman"/>
          <w:i/>
          <w:iCs/>
        </w:rPr>
        <w:t>RBANS Update. Form A: Repeatable battery for the assessment of neuropsychological status</w:t>
      </w:r>
      <w:r w:rsidRPr="000A2B5F">
        <w:rPr>
          <w:rFonts w:ascii="Times New Roman" w:hAnsi="Times New Roman" w:cs="Times New Roman"/>
        </w:rPr>
        <w:t xml:space="preserve">. Bloomington, </w:t>
      </w:r>
      <w:proofErr w:type="spellStart"/>
      <w:r w:rsidRPr="000A2B5F">
        <w:rPr>
          <w:rFonts w:ascii="Times New Roman" w:hAnsi="Times New Roman" w:cs="Times New Roman"/>
        </w:rPr>
        <w:t>Minn</w:t>
      </w:r>
      <w:proofErr w:type="spellEnd"/>
      <w:r w:rsidRPr="000A2B5F">
        <w:rPr>
          <w:rFonts w:ascii="Times New Roman" w:hAnsi="Times New Roman" w:cs="Times New Roman"/>
        </w:rPr>
        <w:t>: NCS Pearson.</w:t>
      </w:r>
    </w:p>
    <w:p w14:paraId="55837BB1" w14:textId="77777777" w:rsidR="003A6D16" w:rsidRPr="000A2B5F" w:rsidRDefault="003A6D16" w:rsidP="00DE481A">
      <w:pPr>
        <w:pStyle w:val="Default"/>
        <w:ind w:left="720" w:hanging="720"/>
        <w:rPr>
          <w:rFonts w:ascii="Times New Roman" w:hAnsi="Times New Roman" w:cs="Times New Roman"/>
        </w:rPr>
      </w:pPr>
      <w:proofErr w:type="spellStart"/>
      <w:r w:rsidRPr="000A2B5F">
        <w:rPr>
          <w:rFonts w:ascii="Times New Roman" w:hAnsi="Times New Roman" w:cs="Times New Roman"/>
        </w:rPr>
        <w:t>Rebok</w:t>
      </w:r>
      <w:proofErr w:type="spellEnd"/>
      <w:r w:rsidRPr="000A2B5F">
        <w:rPr>
          <w:rFonts w:ascii="Times New Roman" w:hAnsi="Times New Roman" w:cs="Times New Roman"/>
        </w:rPr>
        <w:t xml:space="preserve">, G.W., Ball, K., </w:t>
      </w:r>
      <w:proofErr w:type="spellStart"/>
      <w:r w:rsidRPr="000A2B5F">
        <w:rPr>
          <w:rFonts w:ascii="Times New Roman" w:hAnsi="Times New Roman" w:cs="Times New Roman"/>
        </w:rPr>
        <w:t>Guey</w:t>
      </w:r>
      <w:proofErr w:type="spellEnd"/>
      <w:r w:rsidRPr="000A2B5F">
        <w:rPr>
          <w:rFonts w:ascii="Times New Roman" w:hAnsi="Times New Roman" w:cs="Times New Roman"/>
        </w:rPr>
        <w:t xml:space="preserve">, L.T., Jones, R.N., Kim, H-Y., King, J.W., … &amp; Willis, S.L.  (2014).  Ten-year effects of the advanced cognitive training for independent and vital elderly cognitive training trial on cognition and everyday functioning in older adults. </w:t>
      </w:r>
      <w:r w:rsidRPr="000A2B5F">
        <w:rPr>
          <w:rFonts w:ascii="Times New Roman" w:hAnsi="Times New Roman" w:cs="Times New Roman"/>
          <w:i/>
        </w:rPr>
        <w:t>Journal of The American Geriatrics Society</w:t>
      </w:r>
      <w:r w:rsidRPr="000A2B5F">
        <w:rPr>
          <w:rFonts w:ascii="Times New Roman" w:hAnsi="Times New Roman" w:cs="Times New Roman"/>
        </w:rPr>
        <w:t xml:space="preserve">, </w:t>
      </w:r>
      <w:r w:rsidRPr="00D05C19">
        <w:rPr>
          <w:rFonts w:ascii="Times New Roman" w:hAnsi="Times New Roman" w:cs="Times New Roman"/>
          <w:i/>
        </w:rPr>
        <w:t>62</w:t>
      </w:r>
      <w:r w:rsidRPr="000A2B5F">
        <w:rPr>
          <w:rFonts w:ascii="Times New Roman" w:hAnsi="Times New Roman" w:cs="Times New Roman"/>
        </w:rPr>
        <w:t xml:space="preserve">, 16-24.  </w:t>
      </w:r>
      <w:proofErr w:type="spellStart"/>
      <w:r w:rsidRPr="000A2B5F">
        <w:rPr>
          <w:rFonts w:ascii="Times New Roman" w:hAnsi="Times New Roman" w:cs="Times New Roman"/>
        </w:rPr>
        <w:t>doi</w:t>
      </w:r>
      <w:proofErr w:type="spellEnd"/>
      <w:r w:rsidRPr="000A2B5F">
        <w:rPr>
          <w:rFonts w:ascii="Times New Roman" w:hAnsi="Times New Roman" w:cs="Times New Roman"/>
        </w:rPr>
        <w:t>: 10.1111/jgs.12607</w:t>
      </w:r>
    </w:p>
    <w:p w14:paraId="302D1E5A" w14:textId="77777777" w:rsidR="003A6D16" w:rsidRPr="000A2B5F" w:rsidRDefault="003A6D16" w:rsidP="00DE481A">
      <w:pPr>
        <w:pStyle w:val="Default"/>
        <w:ind w:left="720" w:hanging="720"/>
        <w:rPr>
          <w:rFonts w:ascii="Times New Roman" w:hAnsi="Times New Roman" w:cs="Times New Roman"/>
        </w:rPr>
      </w:pPr>
      <w:r w:rsidRPr="000A2B5F">
        <w:rPr>
          <w:rFonts w:ascii="Times New Roman" w:hAnsi="Times New Roman" w:cs="Times New Roman"/>
        </w:rPr>
        <w:t xml:space="preserve">Reed, B. R., Dowling, M., Farias, S. T., </w:t>
      </w:r>
      <w:proofErr w:type="spellStart"/>
      <w:r w:rsidRPr="000A2B5F">
        <w:rPr>
          <w:rFonts w:ascii="Times New Roman" w:hAnsi="Times New Roman" w:cs="Times New Roman"/>
        </w:rPr>
        <w:t>Sonnen</w:t>
      </w:r>
      <w:proofErr w:type="spellEnd"/>
      <w:r w:rsidRPr="000A2B5F">
        <w:rPr>
          <w:rFonts w:ascii="Times New Roman" w:hAnsi="Times New Roman" w:cs="Times New Roman"/>
        </w:rPr>
        <w:t xml:space="preserve">, J., Strauss, M., Schneider, J. A., &amp; ... </w:t>
      </w:r>
      <w:proofErr w:type="spellStart"/>
      <w:r w:rsidRPr="000A2B5F">
        <w:rPr>
          <w:rFonts w:ascii="Times New Roman" w:hAnsi="Times New Roman" w:cs="Times New Roman"/>
        </w:rPr>
        <w:t>Mungas</w:t>
      </w:r>
      <w:proofErr w:type="spellEnd"/>
      <w:r w:rsidRPr="000A2B5F">
        <w:rPr>
          <w:rFonts w:ascii="Times New Roman" w:hAnsi="Times New Roman" w:cs="Times New Roman"/>
        </w:rPr>
        <w:t xml:space="preserve">, D. (2011). Cognitive activities during adulthood are more important than education in building reserve. </w:t>
      </w:r>
      <w:r w:rsidRPr="000A2B5F">
        <w:rPr>
          <w:rFonts w:ascii="Times New Roman" w:hAnsi="Times New Roman" w:cs="Times New Roman"/>
          <w:i/>
          <w:iCs/>
        </w:rPr>
        <w:t xml:space="preserve">Journal </w:t>
      </w:r>
      <w:proofErr w:type="gramStart"/>
      <w:r w:rsidRPr="000A2B5F">
        <w:rPr>
          <w:rFonts w:ascii="Times New Roman" w:hAnsi="Times New Roman" w:cs="Times New Roman"/>
          <w:i/>
          <w:iCs/>
        </w:rPr>
        <w:t>Of</w:t>
      </w:r>
      <w:proofErr w:type="gramEnd"/>
      <w:r w:rsidRPr="000A2B5F">
        <w:rPr>
          <w:rFonts w:ascii="Times New Roman" w:hAnsi="Times New Roman" w:cs="Times New Roman"/>
          <w:i/>
          <w:iCs/>
        </w:rPr>
        <w:t xml:space="preserve"> The International Neuropsychological Society</w:t>
      </w:r>
      <w:r w:rsidRPr="000A2B5F">
        <w:rPr>
          <w:rFonts w:ascii="Times New Roman" w:hAnsi="Times New Roman" w:cs="Times New Roman"/>
        </w:rPr>
        <w:t xml:space="preserve">, </w:t>
      </w:r>
      <w:r w:rsidRPr="00D05C19">
        <w:rPr>
          <w:rFonts w:ascii="Times New Roman" w:hAnsi="Times New Roman" w:cs="Times New Roman"/>
          <w:i/>
          <w:iCs/>
        </w:rPr>
        <w:t>17</w:t>
      </w:r>
      <w:r w:rsidRPr="00D05C19">
        <w:rPr>
          <w:rFonts w:ascii="Times New Roman" w:hAnsi="Times New Roman" w:cs="Times New Roman"/>
          <w:i/>
        </w:rPr>
        <w:t>,</w:t>
      </w:r>
      <w:r w:rsidRPr="000A2B5F">
        <w:rPr>
          <w:rFonts w:ascii="Times New Roman" w:hAnsi="Times New Roman" w:cs="Times New Roman"/>
        </w:rPr>
        <w:t xml:space="preserve"> 615-624. doi:10.1017/S1355617711000014    </w:t>
      </w:r>
    </w:p>
    <w:p w14:paraId="4DF22F7F" w14:textId="77777777" w:rsidR="003A6D16" w:rsidRPr="000A2B5F" w:rsidRDefault="003A6D16" w:rsidP="00DE481A">
      <w:pPr>
        <w:pStyle w:val="Default"/>
        <w:ind w:left="720" w:hanging="720"/>
        <w:rPr>
          <w:rFonts w:ascii="Times New Roman" w:hAnsi="Times New Roman" w:cs="Times New Roman"/>
          <w:b/>
        </w:rPr>
      </w:pPr>
      <w:r w:rsidRPr="000A2B5F">
        <w:rPr>
          <w:rFonts w:ascii="Times New Roman" w:hAnsi="Times New Roman" w:cs="Times New Roman"/>
          <w:lang w:val="fr-FR"/>
        </w:rPr>
        <w:t xml:space="preserve">Reuter-Lorenz, P. A., &amp; Park, D. C. (2014). </w:t>
      </w:r>
      <w:r w:rsidRPr="000A2B5F">
        <w:rPr>
          <w:rFonts w:ascii="Times New Roman" w:hAnsi="Times New Roman" w:cs="Times New Roman"/>
        </w:rPr>
        <w:t xml:space="preserve">How does it STAC up? Revisiting the scaffolding theory of aging and cognition. </w:t>
      </w:r>
      <w:r w:rsidRPr="000A2B5F">
        <w:rPr>
          <w:rFonts w:ascii="Times New Roman" w:hAnsi="Times New Roman" w:cs="Times New Roman"/>
          <w:i/>
          <w:iCs/>
        </w:rPr>
        <w:t>Neuropsychology Review</w:t>
      </w:r>
      <w:r w:rsidRPr="000A2B5F">
        <w:rPr>
          <w:rFonts w:ascii="Times New Roman" w:hAnsi="Times New Roman" w:cs="Times New Roman"/>
        </w:rPr>
        <w:t xml:space="preserve">, </w:t>
      </w:r>
      <w:r w:rsidRPr="00D05C19">
        <w:rPr>
          <w:rFonts w:ascii="Times New Roman" w:hAnsi="Times New Roman" w:cs="Times New Roman"/>
          <w:i/>
          <w:iCs/>
        </w:rPr>
        <w:t>24</w:t>
      </w:r>
      <w:r w:rsidRPr="000A2B5F">
        <w:rPr>
          <w:rFonts w:ascii="Times New Roman" w:hAnsi="Times New Roman" w:cs="Times New Roman"/>
        </w:rPr>
        <w:t>, 355-370. doi:10.1007/s11065-014-9270-9</w:t>
      </w:r>
    </w:p>
    <w:p w14:paraId="5F14FBF1" w14:textId="77777777" w:rsidR="003A6D16" w:rsidRPr="000A2B5F" w:rsidRDefault="003A6D16" w:rsidP="00DE481A">
      <w:pPr>
        <w:autoSpaceDE w:val="0"/>
        <w:autoSpaceDN w:val="0"/>
        <w:adjustRightInd w:val="0"/>
        <w:spacing w:after="0" w:line="240" w:lineRule="auto"/>
        <w:ind w:left="709" w:hanging="709"/>
        <w:rPr>
          <w:rFonts w:ascii="Times New Roman" w:hAnsi="Times New Roman"/>
          <w:sz w:val="24"/>
          <w:szCs w:val="24"/>
        </w:rPr>
      </w:pPr>
      <w:r w:rsidRPr="000A2B5F">
        <w:rPr>
          <w:rFonts w:ascii="Times New Roman" w:hAnsi="Times New Roman"/>
          <w:sz w:val="24"/>
          <w:szCs w:val="24"/>
        </w:rPr>
        <w:t xml:space="preserve">Robertson, I. H., Nimmo-Smith, I., Ward, T., Ridgeway, V. (1994). </w:t>
      </w:r>
      <w:r w:rsidRPr="000A2B5F">
        <w:rPr>
          <w:rFonts w:ascii="Times New Roman" w:hAnsi="Times New Roman"/>
          <w:i/>
          <w:iCs/>
          <w:sz w:val="24"/>
          <w:szCs w:val="24"/>
        </w:rPr>
        <w:t>The test of everyday attention</w:t>
      </w:r>
      <w:r w:rsidRPr="000A2B5F">
        <w:rPr>
          <w:rFonts w:ascii="Times New Roman" w:hAnsi="Times New Roman"/>
          <w:sz w:val="24"/>
          <w:szCs w:val="24"/>
        </w:rPr>
        <w:t>. London: Harcourt Assessment.</w:t>
      </w:r>
    </w:p>
    <w:p w14:paraId="43124077" w14:textId="77777777" w:rsidR="003A6D16" w:rsidRPr="000A2B5F" w:rsidRDefault="003A6D16" w:rsidP="00DE481A">
      <w:pPr>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Sandberg, P., &amp; Neely, A.S. (2016). Long-term effects of executive process training in young and old adults. </w:t>
      </w:r>
      <w:r w:rsidRPr="000A2B5F">
        <w:rPr>
          <w:rFonts w:ascii="Times New Roman" w:hAnsi="Times New Roman"/>
          <w:i/>
          <w:sz w:val="24"/>
          <w:szCs w:val="24"/>
        </w:rPr>
        <w:t xml:space="preserve">Neuropsychological Rehabilitation, </w:t>
      </w:r>
      <w:r w:rsidRPr="00D05C19">
        <w:rPr>
          <w:rFonts w:ascii="Times New Roman" w:hAnsi="Times New Roman"/>
          <w:i/>
          <w:sz w:val="24"/>
          <w:szCs w:val="24"/>
        </w:rPr>
        <w:t>26</w:t>
      </w:r>
      <w:r w:rsidRPr="000A2B5F">
        <w:rPr>
          <w:rFonts w:ascii="Times New Roman" w:hAnsi="Times New Roman"/>
          <w:i/>
          <w:sz w:val="24"/>
          <w:szCs w:val="24"/>
        </w:rPr>
        <w:t xml:space="preserve">, </w:t>
      </w:r>
      <w:r w:rsidRPr="000A2B5F">
        <w:rPr>
          <w:rFonts w:ascii="Times New Roman" w:hAnsi="Times New Roman"/>
          <w:sz w:val="24"/>
          <w:szCs w:val="24"/>
        </w:rPr>
        <w:t>761–782. http//dx.doi.org/10.1080/09602011.2015.1108205</w:t>
      </w:r>
    </w:p>
    <w:p w14:paraId="2E3FEEFF" w14:textId="77777777" w:rsidR="003A6D16" w:rsidRPr="000A2B5F" w:rsidRDefault="003A6D16" w:rsidP="00DE481A">
      <w:pPr>
        <w:spacing w:after="0" w:line="240" w:lineRule="auto"/>
        <w:ind w:left="720" w:hanging="720"/>
        <w:rPr>
          <w:rFonts w:ascii="Times New Roman" w:hAnsi="Times New Roman"/>
          <w:b/>
          <w:sz w:val="24"/>
          <w:szCs w:val="24"/>
        </w:rPr>
      </w:pPr>
      <w:r w:rsidRPr="000A2B5F">
        <w:rPr>
          <w:rFonts w:ascii="Times New Roman" w:hAnsi="Times New Roman"/>
          <w:sz w:val="24"/>
          <w:szCs w:val="24"/>
        </w:rPr>
        <w:t xml:space="preserve">Shah, T., </w:t>
      </w:r>
      <w:proofErr w:type="spellStart"/>
      <w:r w:rsidRPr="000A2B5F">
        <w:rPr>
          <w:rFonts w:ascii="Times New Roman" w:hAnsi="Times New Roman"/>
          <w:sz w:val="24"/>
          <w:szCs w:val="24"/>
        </w:rPr>
        <w:t>Weinborn</w:t>
      </w:r>
      <w:proofErr w:type="spellEnd"/>
      <w:r w:rsidRPr="000A2B5F">
        <w:rPr>
          <w:rFonts w:ascii="Times New Roman" w:hAnsi="Times New Roman"/>
          <w:sz w:val="24"/>
          <w:szCs w:val="24"/>
        </w:rPr>
        <w:t xml:space="preserve">, M., </w:t>
      </w:r>
      <w:proofErr w:type="spellStart"/>
      <w:r w:rsidRPr="000A2B5F">
        <w:rPr>
          <w:rFonts w:ascii="Times New Roman" w:hAnsi="Times New Roman"/>
          <w:sz w:val="24"/>
          <w:szCs w:val="24"/>
        </w:rPr>
        <w:t>Verdile</w:t>
      </w:r>
      <w:proofErr w:type="spellEnd"/>
      <w:r w:rsidRPr="000A2B5F">
        <w:rPr>
          <w:rFonts w:ascii="Times New Roman" w:hAnsi="Times New Roman"/>
          <w:sz w:val="24"/>
          <w:szCs w:val="24"/>
        </w:rPr>
        <w:t xml:space="preserve">, G., </w:t>
      </w:r>
      <w:proofErr w:type="spellStart"/>
      <w:r w:rsidRPr="000A2B5F">
        <w:rPr>
          <w:rFonts w:ascii="Times New Roman" w:hAnsi="Times New Roman"/>
          <w:sz w:val="24"/>
          <w:szCs w:val="24"/>
        </w:rPr>
        <w:t>Sohrabi</w:t>
      </w:r>
      <w:proofErr w:type="spellEnd"/>
      <w:r w:rsidRPr="000A2B5F">
        <w:rPr>
          <w:rFonts w:ascii="Times New Roman" w:hAnsi="Times New Roman"/>
          <w:sz w:val="24"/>
          <w:szCs w:val="24"/>
        </w:rPr>
        <w:t xml:space="preserve">, H., &amp; Martins, R. (2017). Enhancing Cognitive Functioning in Healthy Older Adults: </w:t>
      </w:r>
      <w:proofErr w:type="gramStart"/>
      <w:r w:rsidRPr="000A2B5F">
        <w:rPr>
          <w:rFonts w:ascii="Times New Roman" w:hAnsi="Times New Roman"/>
          <w:sz w:val="24"/>
          <w:szCs w:val="24"/>
        </w:rPr>
        <w:t>a</w:t>
      </w:r>
      <w:proofErr w:type="gramEnd"/>
      <w:r w:rsidRPr="000A2B5F">
        <w:rPr>
          <w:rFonts w:ascii="Times New Roman" w:hAnsi="Times New Roman"/>
          <w:sz w:val="24"/>
          <w:szCs w:val="24"/>
        </w:rPr>
        <w:t xml:space="preserve"> Systematic Review of the Clinical Significance of Commercially Available Computerized Cognitive Training in Preventing Cognitive Decline. </w:t>
      </w:r>
      <w:r w:rsidRPr="000A2B5F">
        <w:rPr>
          <w:rFonts w:ascii="Times New Roman" w:hAnsi="Times New Roman"/>
          <w:i/>
          <w:iCs/>
          <w:sz w:val="24"/>
          <w:szCs w:val="24"/>
        </w:rPr>
        <w:t>Neuropsychology Review</w:t>
      </w:r>
      <w:r w:rsidRPr="000A2B5F">
        <w:rPr>
          <w:rFonts w:ascii="Times New Roman" w:hAnsi="Times New Roman"/>
          <w:sz w:val="24"/>
          <w:szCs w:val="24"/>
        </w:rPr>
        <w:t xml:space="preserve">, </w:t>
      </w:r>
      <w:r w:rsidRPr="00D05C19">
        <w:rPr>
          <w:rFonts w:ascii="Times New Roman" w:hAnsi="Times New Roman"/>
          <w:i/>
          <w:iCs/>
          <w:sz w:val="24"/>
          <w:szCs w:val="24"/>
        </w:rPr>
        <w:t>27</w:t>
      </w:r>
      <w:r w:rsidRPr="000A2B5F">
        <w:rPr>
          <w:rFonts w:ascii="Times New Roman" w:hAnsi="Times New Roman"/>
          <w:sz w:val="24"/>
          <w:szCs w:val="24"/>
        </w:rPr>
        <w:t>, 62-80. doi:10.1007/s11065-016-9338-9</w:t>
      </w:r>
    </w:p>
    <w:p w14:paraId="2E6846D4" w14:textId="53A50BB4" w:rsidR="0070321E" w:rsidRPr="00E23960" w:rsidRDefault="0070321E" w:rsidP="00E23960">
      <w:pPr>
        <w:autoSpaceDE w:val="0"/>
        <w:autoSpaceDN w:val="0"/>
        <w:adjustRightInd w:val="0"/>
        <w:spacing w:after="0" w:line="240" w:lineRule="auto"/>
        <w:ind w:left="720" w:hanging="720"/>
        <w:rPr>
          <w:rFonts w:ascii="Times-Roman" w:hAnsi="Times-Roman" w:cs="Times-Roman"/>
          <w:sz w:val="24"/>
          <w:szCs w:val="24"/>
        </w:rPr>
      </w:pPr>
      <w:proofErr w:type="spellStart"/>
      <w:r w:rsidRPr="00E23960">
        <w:rPr>
          <w:rFonts w:ascii="Times-Roman" w:hAnsi="Times-Roman" w:cs="Times-Roman"/>
          <w:sz w:val="24"/>
          <w:szCs w:val="24"/>
        </w:rPr>
        <w:t>Snippe</w:t>
      </w:r>
      <w:proofErr w:type="spellEnd"/>
      <w:r w:rsidRPr="00E23960">
        <w:rPr>
          <w:rFonts w:ascii="Times-Roman" w:hAnsi="Times-Roman" w:cs="Times-Roman"/>
          <w:sz w:val="24"/>
          <w:szCs w:val="24"/>
        </w:rPr>
        <w:t xml:space="preserve">, E., Simons, C.J.P., Hartmann, J.A., </w:t>
      </w:r>
      <w:proofErr w:type="spellStart"/>
      <w:r w:rsidRPr="00E23960">
        <w:rPr>
          <w:rFonts w:ascii="Times-Roman" w:hAnsi="Times-Roman" w:cs="Times-Roman"/>
          <w:sz w:val="24"/>
          <w:szCs w:val="24"/>
        </w:rPr>
        <w:t>Menne-Lothmann</w:t>
      </w:r>
      <w:proofErr w:type="spellEnd"/>
      <w:r w:rsidRPr="00E23960">
        <w:rPr>
          <w:rFonts w:ascii="Times-Roman" w:hAnsi="Times-Roman" w:cs="Times-Roman"/>
          <w:sz w:val="24"/>
          <w:szCs w:val="24"/>
        </w:rPr>
        <w:t xml:space="preserve">, C., Kramer, I., </w:t>
      </w:r>
      <w:proofErr w:type="spellStart"/>
      <w:r w:rsidRPr="00E23960">
        <w:rPr>
          <w:rFonts w:ascii="Times-Roman" w:hAnsi="Times-Roman" w:cs="Times-Roman"/>
          <w:sz w:val="24"/>
          <w:szCs w:val="24"/>
        </w:rPr>
        <w:t>Booij</w:t>
      </w:r>
      <w:proofErr w:type="spellEnd"/>
      <w:r w:rsidRPr="00E23960">
        <w:rPr>
          <w:rFonts w:ascii="Times-Roman" w:hAnsi="Times-Roman" w:cs="Times-Roman"/>
          <w:sz w:val="24"/>
          <w:szCs w:val="24"/>
        </w:rPr>
        <w:t xml:space="preserve">, S.H., </w:t>
      </w:r>
      <w:proofErr w:type="spellStart"/>
      <w:r w:rsidRPr="00E23960">
        <w:rPr>
          <w:rFonts w:ascii="Times-Roman" w:hAnsi="Times-Roman" w:cs="Times-Roman"/>
          <w:sz w:val="24"/>
          <w:szCs w:val="24"/>
        </w:rPr>
        <w:t>Viechtbauer</w:t>
      </w:r>
      <w:proofErr w:type="spellEnd"/>
      <w:r w:rsidRPr="00E23960">
        <w:rPr>
          <w:rFonts w:ascii="Times-Roman" w:hAnsi="Times-Roman" w:cs="Times-Roman"/>
          <w:sz w:val="24"/>
          <w:szCs w:val="24"/>
        </w:rPr>
        <w:t xml:space="preserve">, W., </w:t>
      </w:r>
      <w:proofErr w:type="spellStart"/>
      <w:r w:rsidRPr="00E23960">
        <w:rPr>
          <w:rFonts w:ascii="Times-Roman" w:hAnsi="Times-Roman" w:cs="Times-Roman"/>
          <w:sz w:val="24"/>
          <w:szCs w:val="24"/>
        </w:rPr>
        <w:t>Delespaul</w:t>
      </w:r>
      <w:proofErr w:type="spellEnd"/>
      <w:r w:rsidRPr="00E23960">
        <w:rPr>
          <w:rFonts w:ascii="Times-Roman" w:hAnsi="Times-Roman" w:cs="Times-Roman"/>
          <w:sz w:val="24"/>
          <w:szCs w:val="24"/>
        </w:rPr>
        <w:t xml:space="preserve">, P, </w:t>
      </w:r>
      <w:proofErr w:type="spellStart"/>
      <w:r w:rsidRPr="00E23960">
        <w:rPr>
          <w:rFonts w:ascii="Times-Roman" w:hAnsi="Times-Roman" w:cs="Times-Roman"/>
          <w:sz w:val="24"/>
          <w:szCs w:val="24"/>
        </w:rPr>
        <w:t>Myin-Germeys</w:t>
      </w:r>
      <w:proofErr w:type="spellEnd"/>
      <w:r w:rsidRPr="00E23960">
        <w:rPr>
          <w:rFonts w:ascii="Times-Roman" w:hAnsi="Times-Roman" w:cs="Times-Roman"/>
          <w:sz w:val="24"/>
          <w:szCs w:val="24"/>
        </w:rPr>
        <w:t xml:space="preserve">, I., </w:t>
      </w:r>
      <w:proofErr w:type="spellStart"/>
      <w:r w:rsidRPr="00E23960">
        <w:rPr>
          <w:rFonts w:ascii="Times-Roman" w:hAnsi="Times-Roman" w:cs="Times-Roman"/>
          <w:sz w:val="24"/>
          <w:szCs w:val="24"/>
        </w:rPr>
        <w:t>Wichers</w:t>
      </w:r>
      <w:proofErr w:type="spellEnd"/>
      <w:r w:rsidRPr="00E23960">
        <w:rPr>
          <w:rFonts w:ascii="Times-Roman" w:hAnsi="Times-Roman" w:cs="Times-Roman"/>
          <w:sz w:val="24"/>
          <w:szCs w:val="24"/>
        </w:rPr>
        <w:t xml:space="preserve">, M.  (2016).  Change in Daily Life </w:t>
      </w:r>
      <w:proofErr w:type="spellStart"/>
      <w:r w:rsidRPr="00E23960">
        <w:rPr>
          <w:rFonts w:ascii="Times-Roman" w:hAnsi="Times-Roman" w:cs="Times-Roman"/>
          <w:sz w:val="24"/>
          <w:szCs w:val="24"/>
        </w:rPr>
        <w:t>Behaviors</w:t>
      </w:r>
      <w:proofErr w:type="spellEnd"/>
      <w:r w:rsidRPr="00E23960">
        <w:rPr>
          <w:rFonts w:ascii="Times-Roman" w:hAnsi="Times-Roman" w:cs="Times-Roman"/>
          <w:sz w:val="24"/>
          <w:szCs w:val="24"/>
        </w:rPr>
        <w:t xml:space="preserve"> and Depression: Within-Person and Between-Person Associations.  </w:t>
      </w:r>
      <w:r w:rsidRPr="00E23960">
        <w:rPr>
          <w:rFonts w:ascii="Times-Roman" w:hAnsi="Times-Roman" w:cs="Times-Roman"/>
          <w:i/>
          <w:sz w:val="24"/>
          <w:szCs w:val="24"/>
        </w:rPr>
        <w:t xml:space="preserve">Health Psychology, 35(5), </w:t>
      </w:r>
      <w:r w:rsidRPr="00E23960">
        <w:rPr>
          <w:rFonts w:ascii="Times-Roman" w:hAnsi="Times-Roman" w:cs="Times-Roman"/>
          <w:sz w:val="24"/>
          <w:szCs w:val="24"/>
        </w:rPr>
        <w:t xml:space="preserve">433-441. </w:t>
      </w:r>
      <w:r w:rsidR="00E23960" w:rsidRPr="00E23960">
        <w:rPr>
          <w:rFonts w:ascii="Times-Roman" w:hAnsi="Times-Roman" w:cs="Times-Roman"/>
          <w:sz w:val="24"/>
          <w:szCs w:val="24"/>
        </w:rPr>
        <w:t>http://dx.doi.org/10.1037/hea0000312</w:t>
      </w:r>
    </w:p>
    <w:p w14:paraId="65C07757" w14:textId="2D253F84" w:rsidR="003A6D16" w:rsidRPr="000A2B5F" w:rsidRDefault="003A6D16" w:rsidP="0070321E">
      <w:pPr>
        <w:pStyle w:val="Default"/>
        <w:ind w:left="720" w:hanging="720"/>
        <w:rPr>
          <w:rFonts w:ascii="Times New Roman" w:hAnsi="Times New Roman" w:cs="Times New Roman"/>
        </w:rPr>
      </w:pPr>
      <w:proofErr w:type="spellStart"/>
      <w:r w:rsidRPr="000A2B5F">
        <w:rPr>
          <w:rFonts w:ascii="Times New Roman" w:hAnsi="Times New Roman" w:cs="Times New Roman"/>
        </w:rPr>
        <w:t>Sohlberg</w:t>
      </w:r>
      <w:proofErr w:type="spellEnd"/>
      <w:r w:rsidRPr="000A2B5F">
        <w:rPr>
          <w:rFonts w:ascii="Times New Roman" w:hAnsi="Times New Roman" w:cs="Times New Roman"/>
        </w:rPr>
        <w:t xml:space="preserve">, M. K. M., &amp; </w:t>
      </w:r>
      <w:proofErr w:type="spellStart"/>
      <w:r w:rsidRPr="000A2B5F">
        <w:rPr>
          <w:rFonts w:ascii="Times New Roman" w:hAnsi="Times New Roman" w:cs="Times New Roman"/>
        </w:rPr>
        <w:t>Mateer</w:t>
      </w:r>
      <w:proofErr w:type="spellEnd"/>
      <w:r w:rsidRPr="000A2B5F">
        <w:rPr>
          <w:rFonts w:ascii="Times New Roman" w:hAnsi="Times New Roman" w:cs="Times New Roman"/>
        </w:rPr>
        <w:t xml:space="preserve">, C. A. (2001). </w:t>
      </w:r>
      <w:r w:rsidRPr="000A2B5F">
        <w:rPr>
          <w:rFonts w:ascii="Times New Roman" w:hAnsi="Times New Roman" w:cs="Times New Roman"/>
          <w:i/>
          <w:iCs/>
        </w:rPr>
        <w:t>Cognitive rehabilitation: An integrative neuropsychological approach</w:t>
      </w:r>
      <w:r w:rsidRPr="000A2B5F">
        <w:rPr>
          <w:rFonts w:ascii="Times New Roman" w:hAnsi="Times New Roman" w:cs="Times New Roman"/>
        </w:rPr>
        <w:t>. New York: Guilford Press.</w:t>
      </w:r>
    </w:p>
    <w:p w14:paraId="23AF221E" w14:textId="77777777" w:rsidR="003A6D16" w:rsidRPr="000A2B5F" w:rsidRDefault="003A6D16" w:rsidP="00DE481A">
      <w:pPr>
        <w:pStyle w:val="Default"/>
        <w:ind w:left="720" w:hanging="720"/>
        <w:rPr>
          <w:rFonts w:ascii="Times New Roman" w:hAnsi="Times New Roman" w:cs="Times New Roman"/>
        </w:rPr>
      </w:pPr>
      <w:proofErr w:type="spellStart"/>
      <w:r w:rsidRPr="000A2B5F">
        <w:rPr>
          <w:rFonts w:ascii="Times New Roman" w:hAnsi="Times New Roman" w:cs="Times New Roman"/>
          <w:lang w:eastAsia="en-AU"/>
        </w:rPr>
        <w:t>Sohlberg</w:t>
      </w:r>
      <w:proofErr w:type="spellEnd"/>
      <w:r w:rsidRPr="000A2B5F">
        <w:rPr>
          <w:rFonts w:ascii="Times New Roman" w:hAnsi="Times New Roman" w:cs="Times New Roman"/>
          <w:lang w:eastAsia="en-AU"/>
        </w:rPr>
        <w:t xml:space="preserve">, M.M., &amp; </w:t>
      </w:r>
      <w:proofErr w:type="spellStart"/>
      <w:r w:rsidRPr="000A2B5F">
        <w:rPr>
          <w:rFonts w:ascii="Times New Roman" w:hAnsi="Times New Roman" w:cs="Times New Roman"/>
          <w:lang w:eastAsia="en-AU"/>
        </w:rPr>
        <w:t>Mateer</w:t>
      </w:r>
      <w:proofErr w:type="spellEnd"/>
      <w:r w:rsidRPr="000A2B5F">
        <w:rPr>
          <w:rFonts w:ascii="Times New Roman" w:hAnsi="Times New Roman" w:cs="Times New Roman"/>
          <w:lang w:eastAsia="en-AU"/>
        </w:rPr>
        <w:t xml:space="preserve">, C.A. (2010). </w:t>
      </w:r>
      <w:r w:rsidRPr="000A2B5F">
        <w:rPr>
          <w:rFonts w:ascii="Times New Roman" w:hAnsi="Times New Roman" w:cs="Times New Roman"/>
          <w:i/>
          <w:lang w:eastAsia="en-AU"/>
        </w:rPr>
        <w:t xml:space="preserve">Attention process training APT-3: a direct </w:t>
      </w:r>
      <w:r w:rsidRPr="000A2B5F">
        <w:rPr>
          <w:rFonts w:ascii="Times New Roman" w:hAnsi="Times New Roman" w:cs="Times New Roman"/>
          <w:i/>
        </w:rPr>
        <w:t>attention training program for persons with acquired brain injury</w:t>
      </w:r>
      <w:r w:rsidRPr="000A2B5F">
        <w:rPr>
          <w:rFonts w:ascii="Times New Roman" w:hAnsi="Times New Roman" w:cs="Times New Roman"/>
        </w:rPr>
        <w:t xml:space="preserve">. </w:t>
      </w:r>
      <w:proofErr w:type="spellStart"/>
      <w:r w:rsidRPr="000A2B5F">
        <w:rPr>
          <w:rFonts w:ascii="Times New Roman" w:hAnsi="Times New Roman" w:cs="Times New Roman"/>
        </w:rPr>
        <w:t>Youngville</w:t>
      </w:r>
      <w:proofErr w:type="spellEnd"/>
      <w:r w:rsidRPr="000A2B5F">
        <w:rPr>
          <w:rFonts w:ascii="Times New Roman" w:hAnsi="Times New Roman" w:cs="Times New Roman"/>
        </w:rPr>
        <w:t>, NC: Lash &amp; Associates.</w:t>
      </w:r>
    </w:p>
    <w:p w14:paraId="10BCA6C1" w14:textId="77777777" w:rsidR="003A6D16" w:rsidRPr="000A2B5F" w:rsidRDefault="003A6D16" w:rsidP="00DE481A">
      <w:pPr>
        <w:pStyle w:val="Default"/>
        <w:ind w:left="720" w:hanging="720"/>
        <w:rPr>
          <w:rFonts w:ascii="Times New Roman" w:hAnsi="Times New Roman" w:cs="Times New Roman"/>
          <w:b/>
        </w:rPr>
      </w:pPr>
      <w:proofErr w:type="spellStart"/>
      <w:r w:rsidRPr="000A2B5F">
        <w:rPr>
          <w:rFonts w:ascii="Times New Roman" w:hAnsi="Times New Roman" w:cs="Times New Roman"/>
        </w:rPr>
        <w:lastRenderedPageBreak/>
        <w:t>Tetlow</w:t>
      </w:r>
      <w:proofErr w:type="spellEnd"/>
      <w:r w:rsidRPr="000A2B5F">
        <w:rPr>
          <w:rFonts w:ascii="Times New Roman" w:hAnsi="Times New Roman" w:cs="Times New Roman"/>
        </w:rPr>
        <w:t>, A.M., &amp; Edwards, J.D.</w:t>
      </w:r>
      <w:r w:rsidRPr="000A2B5F">
        <w:rPr>
          <w:rFonts w:ascii="Times New Roman" w:hAnsi="Times New Roman" w:cs="Times New Roman"/>
          <w:b/>
        </w:rPr>
        <w:t xml:space="preserve"> </w:t>
      </w:r>
      <w:r w:rsidRPr="000A2B5F">
        <w:rPr>
          <w:rFonts w:ascii="Times New Roman" w:hAnsi="Times New Roman" w:cs="Times New Roman"/>
        </w:rPr>
        <w:t xml:space="preserve">(2017). Systematic Literature Review and Meta-Analysis of Commercially Available Computerized Cognitive Training Among Older Adults. </w:t>
      </w:r>
      <w:r w:rsidRPr="000A2B5F">
        <w:rPr>
          <w:rFonts w:ascii="Times New Roman" w:hAnsi="Times New Roman" w:cs="Times New Roman"/>
          <w:i/>
          <w:iCs/>
        </w:rPr>
        <w:t xml:space="preserve">Journal </w:t>
      </w:r>
      <w:proofErr w:type="gramStart"/>
      <w:r w:rsidRPr="000A2B5F">
        <w:rPr>
          <w:rFonts w:ascii="Times New Roman" w:hAnsi="Times New Roman" w:cs="Times New Roman"/>
          <w:i/>
          <w:iCs/>
        </w:rPr>
        <w:t>Of</w:t>
      </w:r>
      <w:proofErr w:type="gramEnd"/>
      <w:r w:rsidRPr="000A2B5F">
        <w:rPr>
          <w:rFonts w:ascii="Times New Roman" w:hAnsi="Times New Roman" w:cs="Times New Roman"/>
          <w:i/>
          <w:iCs/>
        </w:rPr>
        <w:t xml:space="preserve"> Cognitive Enhancement</w:t>
      </w:r>
      <w:r w:rsidRPr="000A2B5F">
        <w:rPr>
          <w:rFonts w:ascii="Times New Roman" w:hAnsi="Times New Roman" w:cs="Times New Roman"/>
        </w:rPr>
        <w:t xml:space="preserve">, </w:t>
      </w:r>
      <w:r w:rsidRPr="00D05C19">
        <w:rPr>
          <w:rFonts w:ascii="Times New Roman" w:hAnsi="Times New Roman" w:cs="Times New Roman"/>
          <w:i/>
          <w:iCs/>
        </w:rPr>
        <w:t>1</w:t>
      </w:r>
      <w:r w:rsidRPr="000A2B5F">
        <w:rPr>
          <w:rFonts w:ascii="Times New Roman" w:hAnsi="Times New Roman" w:cs="Times New Roman"/>
        </w:rPr>
        <w:t>, 559</w:t>
      </w:r>
      <w:r w:rsidRPr="000A2B5F">
        <w:rPr>
          <w:rFonts w:ascii="Times New Roman" w:hAnsi="Times New Roman" w:cs="Times New Roman"/>
          <w:b/>
        </w:rPr>
        <w:t>-</w:t>
      </w:r>
      <w:r w:rsidRPr="000A2B5F">
        <w:rPr>
          <w:rFonts w:ascii="Times New Roman" w:hAnsi="Times New Roman" w:cs="Times New Roman"/>
        </w:rPr>
        <w:t xml:space="preserve">575. </w:t>
      </w:r>
      <w:proofErr w:type="spellStart"/>
      <w:r w:rsidRPr="000A2B5F">
        <w:rPr>
          <w:rFonts w:ascii="Times New Roman" w:hAnsi="Times New Roman" w:cs="Times New Roman"/>
        </w:rPr>
        <w:t>doi</w:t>
      </w:r>
      <w:proofErr w:type="spellEnd"/>
      <w:r w:rsidRPr="000A2B5F">
        <w:rPr>
          <w:rFonts w:ascii="Times New Roman" w:hAnsi="Times New Roman" w:cs="Times New Roman"/>
        </w:rPr>
        <w:t>: 10.1007/s41465-017-0051-2 </w:t>
      </w:r>
    </w:p>
    <w:p w14:paraId="3055E307"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bookmarkStart w:id="11" w:name="h1"/>
      <w:bookmarkEnd w:id="11"/>
      <w:r w:rsidRPr="000A2B5F">
        <w:rPr>
          <w:rFonts w:ascii="Times New Roman" w:hAnsi="Times New Roman"/>
          <w:sz w:val="24"/>
          <w:szCs w:val="24"/>
        </w:rPr>
        <w:t xml:space="preserve">The Australian Psychological Society. (2000). </w:t>
      </w:r>
      <w:r w:rsidRPr="000A2B5F">
        <w:rPr>
          <w:rFonts w:ascii="Times New Roman" w:hAnsi="Times New Roman"/>
          <w:i/>
          <w:sz w:val="24"/>
          <w:szCs w:val="24"/>
        </w:rPr>
        <w:t>Psychology and Ageing: a position paper prepared for the Australian Psychological Society</w:t>
      </w:r>
      <w:r w:rsidRPr="000A2B5F">
        <w:rPr>
          <w:rFonts w:ascii="Times New Roman" w:hAnsi="Times New Roman"/>
          <w:sz w:val="24"/>
          <w:szCs w:val="24"/>
        </w:rPr>
        <w:t>. Retrieved from: https://www.psychology.org.au/About-Us/What-we-do/advocacy/Position-Papers-Discussion-Papers-and-Reviews/Psychology-and-Ageing</w:t>
      </w:r>
    </w:p>
    <w:p w14:paraId="69F33DC3" w14:textId="77777777" w:rsidR="003A6D16" w:rsidRPr="000A2B5F" w:rsidRDefault="003A6D16" w:rsidP="00DE481A">
      <w:pPr>
        <w:autoSpaceDE w:val="0"/>
        <w:autoSpaceDN w:val="0"/>
        <w:adjustRightInd w:val="0"/>
        <w:spacing w:after="0" w:line="240" w:lineRule="auto"/>
        <w:ind w:left="709" w:hanging="709"/>
        <w:rPr>
          <w:rFonts w:ascii="Times New Roman" w:hAnsi="Times New Roman"/>
          <w:sz w:val="24"/>
          <w:szCs w:val="24"/>
        </w:rPr>
      </w:pPr>
      <w:proofErr w:type="spellStart"/>
      <w:r w:rsidRPr="000A2B5F">
        <w:rPr>
          <w:rFonts w:ascii="Times New Roman" w:hAnsi="Times New Roman"/>
          <w:sz w:val="24"/>
          <w:szCs w:val="24"/>
        </w:rPr>
        <w:t>Vidovich</w:t>
      </w:r>
      <w:proofErr w:type="spellEnd"/>
      <w:r w:rsidRPr="000A2B5F">
        <w:rPr>
          <w:rFonts w:ascii="Times New Roman" w:hAnsi="Times New Roman"/>
          <w:sz w:val="24"/>
          <w:szCs w:val="24"/>
        </w:rPr>
        <w:t xml:space="preserve">, M. R., Lautenschlager, N. T., Flicker, L., Clare, L., McCaul, K., &amp; Almeida, O. P. (2015). The PACE study: A randomized clinical trial of cognitive activity strategy training for older people with mild cognitive impairment. </w:t>
      </w:r>
      <w:r w:rsidRPr="000A2B5F">
        <w:rPr>
          <w:rFonts w:ascii="Times New Roman" w:hAnsi="Times New Roman"/>
          <w:i/>
          <w:iCs/>
          <w:sz w:val="24"/>
          <w:szCs w:val="24"/>
        </w:rPr>
        <w:t xml:space="preserve">The American Journal </w:t>
      </w:r>
      <w:proofErr w:type="gramStart"/>
      <w:r w:rsidRPr="000A2B5F">
        <w:rPr>
          <w:rFonts w:ascii="Times New Roman" w:hAnsi="Times New Roman"/>
          <w:i/>
          <w:iCs/>
          <w:sz w:val="24"/>
          <w:szCs w:val="24"/>
        </w:rPr>
        <w:t>Of</w:t>
      </w:r>
      <w:proofErr w:type="gramEnd"/>
      <w:r w:rsidRPr="000A2B5F">
        <w:rPr>
          <w:rFonts w:ascii="Times New Roman" w:hAnsi="Times New Roman"/>
          <w:i/>
          <w:iCs/>
          <w:sz w:val="24"/>
          <w:szCs w:val="24"/>
        </w:rPr>
        <w:t xml:space="preserve"> Geriatric Psychiatry</w:t>
      </w:r>
      <w:r w:rsidRPr="006D1B87">
        <w:rPr>
          <w:rFonts w:ascii="Times New Roman" w:hAnsi="Times New Roman"/>
          <w:i/>
          <w:sz w:val="24"/>
          <w:szCs w:val="24"/>
        </w:rPr>
        <w:t xml:space="preserve">, </w:t>
      </w:r>
      <w:r w:rsidRPr="006D1B87">
        <w:rPr>
          <w:rFonts w:ascii="Times New Roman" w:hAnsi="Times New Roman"/>
          <w:i/>
          <w:iCs/>
          <w:sz w:val="24"/>
          <w:szCs w:val="24"/>
        </w:rPr>
        <w:t>23</w:t>
      </w:r>
      <w:r w:rsidRPr="000A2B5F">
        <w:rPr>
          <w:rFonts w:ascii="Times New Roman" w:hAnsi="Times New Roman"/>
          <w:sz w:val="24"/>
          <w:szCs w:val="24"/>
        </w:rPr>
        <w:t xml:space="preserve">, 360-372. </w:t>
      </w:r>
      <w:proofErr w:type="gramStart"/>
      <w:r w:rsidRPr="000A2B5F">
        <w:rPr>
          <w:rFonts w:ascii="Times New Roman" w:hAnsi="Times New Roman"/>
          <w:sz w:val="24"/>
          <w:szCs w:val="24"/>
        </w:rPr>
        <w:t>doi:10.1016/j.jagp</w:t>
      </w:r>
      <w:proofErr w:type="gramEnd"/>
      <w:r w:rsidRPr="000A2B5F">
        <w:rPr>
          <w:rFonts w:ascii="Times New Roman" w:hAnsi="Times New Roman"/>
          <w:sz w:val="24"/>
          <w:szCs w:val="24"/>
        </w:rPr>
        <w:t xml:space="preserve">.2014.04. </w:t>
      </w:r>
    </w:p>
    <w:p w14:paraId="339540DA"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Wilson, R. S., Boyle, P. A., Yu, L., Barnes, L. L., Schneider, J. A., &amp; Bennett, D. A. (2013). Life-span cognitive activity, neuropathologic burden, and cognitive aging. </w:t>
      </w:r>
      <w:r w:rsidRPr="000A2B5F">
        <w:rPr>
          <w:rFonts w:ascii="Times New Roman" w:hAnsi="Times New Roman"/>
          <w:i/>
          <w:iCs/>
          <w:sz w:val="24"/>
          <w:szCs w:val="24"/>
        </w:rPr>
        <w:t>Neurology</w:t>
      </w:r>
      <w:r w:rsidRPr="000A2B5F">
        <w:rPr>
          <w:rFonts w:ascii="Times New Roman" w:hAnsi="Times New Roman"/>
          <w:sz w:val="24"/>
          <w:szCs w:val="24"/>
        </w:rPr>
        <w:t xml:space="preserve">, </w:t>
      </w:r>
      <w:r w:rsidRPr="006D1B87">
        <w:rPr>
          <w:rFonts w:ascii="Times New Roman" w:hAnsi="Times New Roman"/>
          <w:i/>
          <w:iCs/>
          <w:sz w:val="24"/>
          <w:szCs w:val="24"/>
        </w:rPr>
        <w:t>81</w:t>
      </w:r>
      <w:r w:rsidRPr="000A2B5F">
        <w:rPr>
          <w:rFonts w:ascii="Times New Roman" w:hAnsi="Times New Roman"/>
          <w:sz w:val="24"/>
          <w:szCs w:val="24"/>
        </w:rPr>
        <w:t xml:space="preserve">, 314-321. </w:t>
      </w:r>
      <w:proofErr w:type="gramStart"/>
      <w:r w:rsidRPr="000A2B5F">
        <w:rPr>
          <w:rFonts w:ascii="Times New Roman" w:hAnsi="Times New Roman"/>
          <w:sz w:val="24"/>
          <w:szCs w:val="24"/>
        </w:rPr>
        <w:t>doi:10.1212/WNL.0b013e31829c5e8a</w:t>
      </w:r>
      <w:proofErr w:type="gramEnd"/>
    </w:p>
    <w:p w14:paraId="7FE5AAF5" w14:textId="77777777" w:rsidR="003A6D16" w:rsidRPr="006D1B87" w:rsidRDefault="003A6D16" w:rsidP="00DE481A">
      <w:pPr>
        <w:autoSpaceDE w:val="0"/>
        <w:autoSpaceDN w:val="0"/>
        <w:adjustRightInd w:val="0"/>
        <w:spacing w:after="0" w:line="240" w:lineRule="auto"/>
        <w:ind w:left="720" w:hanging="720"/>
        <w:rPr>
          <w:rFonts w:ascii="Times New Roman" w:hAnsi="Times New Roman"/>
          <w:sz w:val="24"/>
          <w:szCs w:val="24"/>
          <w:lang w:eastAsia="en-SG"/>
        </w:rPr>
      </w:pPr>
      <w:r w:rsidRPr="000A2B5F">
        <w:rPr>
          <w:rFonts w:ascii="Times New Roman" w:hAnsi="Times New Roman"/>
          <w:sz w:val="24"/>
          <w:szCs w:val="24"/>
        </w:rPr>
        <w:t xml:space="preserve">Woodford, H.J., &amp; George, J.  (2007). </w:t>
      </w:r>
      <w:r w:rsidRPr="000A2B5F">
        <w:rPr>
          <w:rFonts w:ascii="Times New Roman" w:hAnsi="Times New Roman"/>
          <w:sz w:val="24"/>
          <w:szCs w:val="24"/>
          <w:lang w:eastAsia="en-SG"/>
        </w:rPr>
        <w:t>Cognitive assessment in the elderly: a review of clinical methods.</w:t>
      </w:r>
      <w:r w:rsidRPr="000A2B5F">
        <w:rPr>
          <w:rStyle w:val="Heading1Char"/>
          <w:rFonts w:ascii="Times New Roman" w:hAnsi="Times New Roman" w:cs="Times New Roman"/>
          <w:sz w:val="24"/>
          <w:szCs w:val="24"/>
          <w:bdr w:val="none" w:sz="0" w:space="0" w:color="auto" w:frame="1"/>
          <w:shd w:val="clear" w:color="auto" w:fill="FFFFFF"/>
        </w:rPr>
        <w:t xml:space="preserve"> </w:t>
      </w:r>
      <w:r w:rsidRPr="000A2B5F">
        <w:rPr>
          <w:rStyle w:val="Emphasis"/>
          <w:rFonts w:ascii="Times New Roman" w:hAnsi="Times New Roman"/>
          <w:sz w:val="24"/>
          <w:szCs w:val="24"/>
          <w:bdr w:val="none" w:sz="0" w:space="0" w:color="auto" w:frame="1"/>
          <w:shd w:val="clear" w:color="auto" w:fill="FFFFFF"/>
        </w:rPr>
        <w:t>An International Journal of Medicine</w:t>
      </w:r>
      <w:r w:rsidRPr="000A2B5F">
        <w:rPr>
          <w:rFonts w:ascii="Times New Roman" w:hAnsi="Times New Roman"/>
          <w:sz w:val="24"/>
          <w:szCs w:val="24"/>
          <w:shd w:val="clear" w:color="auto" w:fill="FFFFFF"/>
        </w:rPr>
        <w:t xml:space="preserve">, </w:t>
      </w:r>
      <w:r w:rsidRPr="006D1B87">
        <w:rPr>
          <w:rFonts w:ascii="Times New Roman" w:hAnsi="Times New Roman"/>
          <w:i/>
          <w:sz w:val="24"/>
          <w:szCs w:val="24"/>
          <w:shd w:val="clear" w:color="auto" w:fill="FFFFFF"/>
        </w:rPr>
        <w:t>100</w:t>
      </w:r>
      <w:r w:rsidRPr="000A2B5F">
        <w:rPr>
          <w:rFonts w:ascii="Times New Roman" w:hAnsi="Times New Roman"/>
          <w:sz w:val="24"/>
          <w:szCs w:val="24"/>
          <w:shd w:val="clear" w:color="auto" w:fill="FFFFFF"/>
        </w:rPr>
        <w:t xml:space="preserve"> </w:t>
      </w:r>
      <w:r w:rsidRPr="006D1B87">
        <w:rPr>
          <w:rFonts w:ascii="Times New Roman" w:hAnsi="Times New Roman"/>
          <w:sz w:val="24"/>
          <w:szCs w:val="24"/>
          <w:shd w:val="clear" w:color="auto" w:fill="FFFFFF"/>
        </w:rPr>
        <w:t>(8)</w:t>
      </w:r>
      <w:r w:rsidRPr="000A2B5F">
        <w:rPr>
          <w:rFonts w:ascii="Times New Roman" w:hAnsi="Times New Roman"/>
          <w:sz w:val="24"/>
          <w:szCs w:val="24"/>
          <w:shd w:val="clear" w:color="auto" w:fill="FFFFFF"/>
        </w:rPr>
        <w:t>, 469-484.</w:t>
      </w:r>
      <w:hyperlink r:id="rId14" w:history="1">
        <w:r w:rsidRPr="006D1B87">
          <w:rPr>
            <w:rStyle w:val="Hyperlink"/>
            <w:rFonts w:ascii="Times New Roman" w:hAnsi="Times New Roman"/>
            <w:sz w:val="24"/>
            <w:szCs w:val="24"/>
            <w:bdr w:val="none" w:sz="0" w:space="0" w:color="auto" w:frame="1"/>
            <w:shd w:val="clear" w:color="auto" w:fill="FFFFFF"/>
          </w:rPr>
          <w:t xml:space="preserve"> doi.org/10.1093/</w:t>
        </w:r>
        <w:proofErr w:type="spellStart"/>
        <w:r w:rsidRPr="006D1B87">
          <w:rPr>
            <w:rStyle w:val="Hyperlink"/>
            <w:rFonts w:ascii="Times New Roman" w:hAnsi="Times New Roman"/>
            <w:sz w:val="24"/>
            <w:szCs w:val="24"/>
            <w:bdr w:val="none" w:sz="0" w:space="0" w:color="auto" w:frame="1"/>
            <w:shd w:val="clear" w:color="auto" w:fill="FFFFFF"/>
          </w:rPr>
          <w:t>qjmed</w:t>
        </w:r>
        <w:proofErr w:type="spellEnd"/>
        <w:r w:rsidRPr="006D1B87">
          <w:rPr>
            <w:rStyle w:val="Hyperlink"/>
            <w:rFonts w:ascii="Times New Roman" w:hAnsi="Times New Roman"/>
            <w:sz w:val="24"/>
            <w:szCs w:val="24"/>
            <w:bdr w:val="none" w:sz="0" w:space="0" w:color="auto" w:frame="1"/>
            <w:shd w:val="clear" w:color="auto" w:fill="FFFFFF"/>
          </w:rPr>
          <w:t>/hcm051</w:t>
        </w:r>
      </w:hyperlink>
    </w:p>
    <w:p w14:paraId="28DC68F3" w14:textId="77777777" w:rsidR="003A6D16" w:rsidRPr="000A2B5F"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t>World Health Organization. (2017). Global strategy and action plan on ageing and health. Retrieved from: http://www.who.int/ageing/WHO-GSAP-2017.pdf?ua=1</w:t>
      </w:r>
    </w:p>
    <w:p w14:paraId="2AB2F424" w14:textId="77777777" w:rsidR="003A6D16" w:rsidRPr="00F35D60" w:rsidRDefault="003A6D16" w:rsidP="00DE481A">
      <w:pPr>
        <w:autoSpaceDE w:val="0"/>
        <w:autoSpaceDN w:val="0"/>
        <w:adjustRightInd w:val="0"/>
        <w:spacing w:after="0" w:line="240" w:lineRule="auto"/>
        <w:ind w:left="720" w:hanging="720"/>
        <w:rPr>
          <w:rFonts w:ascii="Times New Roman" w:hAnsi="Times New Roman"/>
          <w:sz w:val="24"/>
          <w:szCs w:val="24"/>
        </w:rPr>
      </w:pPr>
      <w:r w:rsidRPr="000A2B5F">
        <w:rPr>
          <w:rFonts w:ascii="Times New Roman" w:hAnsi="Times New Roman"/>
          <w:sz w:val="24"/>
          <w:szCs w:val="24"/>
        </w:rPr>
        <w:t xml:space="preserve">World Health Organization, Noncommunicable Disease Prevention and Health Promotion Department. (2002). </w:t>
      </w:r>
      <w:r w:rsidRPr="000A2B5F">
        <w:rPr>
          <w:rFonts w:ascii="Times New Roman" w:hAnsi="Times New Roman"/>
          <w:i/>
          <w:sz w:val="24"/>
          <w:szCs w:val="24"/>
        </w:rPr>
        <w:t>Active Ageing: A policy framework</w:t>
      </w:r>
      <w:r w:rsidRPr="000A2B5F">
        <w:rPr>
          <w:rFonts w:ascii="Times New Roman" w:hAnsi="Times New Roman"/>
          <w:sz w:val="24"/>
          <w:szCs w:val="24"/>
        </w:rPr>
        <w:t xml:space="preserve">. Retrieved from </w:t>
      </w:r>
      <w:hyperlink r:id="rId15" w:history="1">
        <w:r w:rsidRPr="00F35D60">
          <w:rPr>
            <w:rStyle w:val="Hyperlink"/>
            <w:rFonts w:ascii="Times New Roman" w:hAnsi="Times New Roman"/>
            <w:sz w:val="24"/>
            <w:szCs w:val="24"/>
          </w:rPr>
          <w:t>http://www.who.int/ageing/publications/active_ageing/en/</w:t>
        </w:r>
      </w:hyperlink>
      <w:r w:rsidRPr="00F35D60">
        <w:rPr>
          <w:rFonts w:ascii="Times New Roman" w:hAnsi="Times New Roman"/>
          <w:sz w:val="24"/>
          <w:szCs w:val="24"/>
        </w:rPr>
        <w:t xml:space="preserve"> </w:t>
      </w:r>
    </w:p>
    <w:p w14:paraId="2E4CD5F5" w14:textId="77777777" w:rsidR="003A6D16" w:rsidRPr="000A2B5F" w:rsidRDefault="003A6D16" w:rsidP="00DE481A">
      <w:pPr>
        <w:spacing w:after="0" w:line="240" w:lineRule="auto"/>
        <w:ind w:left="720" w:hanging="720"/>
        <w:rPr>
          <w:rFonts w:ascii="Times New Roman" w:hAnsi="Times New Roman"/>
          <w:sz w:val="24"/>
          <w:szCs w:val="24"/>
        </w:rPr>
      </w:pPr>
      <w:proofErr w:type="spellStart"/>
      <w:r w:rsidRPr="000A2B5F">
        <w:rPr>
          <w:rFonts w:ascii="Times New Roman" w:hAnsi="Times New Roman"/>
          <w:sz w:val="24"/>
          <w:szCs w:val="24"/>
        </w:rPr>
        <w:t>Zanjani</w:t>
      </w:r>
      <w:proofErr w:type="spellEnd"/>
      <w:r w:rsidRPr="000A2B5F">
        <w:rPr>
          <w:rFonts w:ascii="Times New Roman" w:hAnsi="Times New Roman"/>
          <w:sz w:val="24"/>
          <w:szCs w:val="24"/>
        </w:rPr>
        <w:t xml:space="preserve">, F., Downer, B. G., Kruger, T. M., Willis, S. L., &amp; </w:t>
      </w:r>
      <w:proofErr w:type="spellStart"/>
      <w:r w:rsidRPr="000A2B5F">
        <w:rPr>
          <w:rFonts w:ascii="Times New Roman" w:hAnsi="Times New Roman"/>
          <w:sz w:val="24"/>
          <w:szCs w:val="24"/>
        </w:rPr>
        <w:t>Schaie</w:t>
      </w:r>
      <w:proofErr w:type="spellEnd"/>
      <w:r w:rsidRPr="000A2B5F">
        <w:rPr>
          <w:rFonts w:ascii="Times New Roman" w:hAnsi="Times New Roman"/>
          <w:sz w:val="24"/>
          <w:szCs w:val="24"/>
        </w:rPr>
        <w:t xml:space="preserve">, K. W. (2013). Alcohol effects on cognitive change in middle-aged and older adults. </w:t>
      </w:r>
      <w:r w:rsidRPr="000A2B5F">
        <w:rPr>
          <w:rFonts w:ascii="Times New Roman" w:hAnsi="Times New Roman"/>
          <w:i/>
          <w:iCs/>
          <w:sz w:val="24"/>
          <w:szCs w:val="24"/>
        </w:rPr>
        <w:t>Aging &amp; Mental Health</w:t>
      </w:r>
      <w:r w:rsidRPr="000A2B5F">
        <w:rPr>
          <w:rFonts w:ascii="Times New Roman" w:hAnsi="Times New Roman"/>
          <w:sz w:val="24"/>
          <w:szCs w:val="24"/>
        </w:rPr>
        <w:t xml:space="preserve">, </w:t>
      </w:r>
      <w:r w:rsidRPr="006D1B87">
        <w:rPr>
          <w:rFonts w:ascii="Times New Roman" w:hAnsi="Times New Roman"/>
          <w:i/>
          <w:iCs/>
          <w:sz w:val="24"/>
          <w:szCs w:val="24"/>
        </w:rPr>
        <w:t>17</w:t>
      </w:r>
      <w:r w:rsidRPr="000A2B5F">
        <w:rPr>
          <w:rFonts w:ascii="Times New Roman" w:hAnsi="Times New Roman"/>
          <w:sz w:val="24"/>
          <w:szCs w:val="24"/>
        </w:rPr>
        <w:t>, 12-23. doi:10.1080/13607863.2012.71</w:t>
      </w:r>
    </w:p>
    <w:p w14:paraId="54B8D96A" w14:textId="77777777" w:rsidR="003A6D16" w:rsidRDefault="003A6D16" w:rsidP="00DE481A">
      <w:pPr>
        <w:spacing w:after="0" w:line="240" w:lineRule="auto"/>
        <w:ind w:hanging="720"/>
        <w:rPr>
          <w:rFonts w:ascii="Arial Narrow" w:hAnsi="Arial Narrow"/>
          <w:sz w:val="24"/>
          <w:szCs w:val="24"/>
        </w:rPr>
      </w:pPr>
    </w:p>
    <w:p w14:paraId="5279A74D" w14:textId="77777777" w:rsidR="003A6D16" w:rsidRDefault="003A6D16" w:rsidP="003A6D16">
      <w:pPr>
        <w:spacing w:after="0" w:line="480" w:lineRule="auto"/>
        <w:ind w:firstLine="66"/>
        <w:rPr>
          <w:rFonts w:ascii="Arial Narrow" w:hAnsi="Arial Narrow"/>
          <w:sz w:val="24"/>
          <w:szCs w:val="24"/>
        </w:rPr>
      </w:pPr>
    </w:p>
    <w:p w14:paraId="0F3AAB05" w14:textId="77777777" w:rsidR="00853290" w:rsidRDefault="00853290" w:rsidP="00AE5BAB">
      <w:pPr>
        <w:tabs>
          <w:tab w:val="left" w:pos="975"/>
        </w:tabs>
        <w:spacing w:after="0" w:line="480" w:lineRule="auto"/>
        <w:ind w:firstLine="66"/>
        <w:rPr>
          <w:rFonts w:ascii="Arial Narrow" w:hAnsi="Arial Narrow"/>
          <w:sz w:val="24"/>
          <w:szCs w:val="24"/>
        </w:rPr>
      </w:pPr>
    </w:p>
    <w:p w14:paraId="6BD6CEB9" w14:textId="77777777" w:rsidR="00853290" w:rsidRDefault="00853290" w:rsidP="00AE5BAB">
      <w:pPr>
        <w:tabs>
          <w:tab w:val="left" w:pos="975"/>
        </w:tabs>
        <w:spacing w:after="0" w:line="480" w:lineRule="auto"/>
        <w:ind w:firstLine="66"/>
        <w:rPr>
          <w:rFonts w:ascii="Arial Narrow" w:hAnsi="Arial Narrow"/>
          <w:sz w:val="24"/>
          <w:szCs w:val="24"/>
        </w:rPr>
      </w:pPr>
    </w:p>
    <w:p w14:paraId="4F68855E" w14:textId="77777777" w:rsidR="00853290" w:rsidRDefault="00853290" w:rsidP="00AE5BAB">
      <w:pPr>
        <w:tabs>
          <w:tab w:val="left" w:pos="975"/>
        </w:tabs>
        <w:spacing w:after="0" w:line="480" w:lineRule="auto"/>
        <w:ind w:firstLine="66"/>
        <w:rPr>
          <w:rFonts w:ascii="Arial Narrow" w:hAnsi="Arial Narrow"/>
          <w:sz w:val="24"/>
          <w:szCs w:val="24"/>
        </w:rPr>
      </w:pPr>
    </w:p>
    <w:p w14:paraId="4D7954C5" w14:textId="77777777" w:rsidR="00853290" w:rsidRDefault="00853290" w:rsidP="00AE5BAB">
      <w:pPr>
        <w:tabs>
          <w:tab w:val="left" w:pos="975"/>
        </w:tabs>
        <w:spacing w:after="0" w:line="480" w:lineRule="auto"/>
        <w:ind w:firstLine="66"/>
        <w:rPr>
          <w:rFonts w:ascii="Arial Narrow" w:hAnsi="Arial Narrow"/>
          <w:sz w:val="24"/>
          <w:szCs w:val="24"/>
        </w:rPr>
      </w:pPr>
    </w:p>
    <w:p w14:paraId="4E22E964" w14:textId="77777777" w:rsidR="00853290" w:rsidRDefault="00853290" w:rsidP="00AE5BAB">
      <w:pPr>
        <w:tabs>
          <w:tab w:val="left" w:pos="975"/>
        </w:tabs>
        <w:spacing w:after="0" w:line="480" w:lineRule="auto"/>
        <w:ind w:firstLine="66"/>
        <w:rPr>
          <w:rFonts w:ascii="Arial Narrow" w:hAnsi="Arial Narrow"/>
          <w:sz w:val="24"/>
          <w:szCs w:val="24"/>
        </w:rPr>
      </w:pPr>
    </w:p>
    <w:p w14:paraId="2676DAFA" w14:textId="77777777" w:rsidR="00853290" w:rsidRDefault="00853290" w:rsidP="00AE5BAB">
      <w:pPr>
        <w:tabs>
          <w:tab w:val="left" w:pos="975"/>
        </w:tabs>
        <w:spacing w:after="0" w:line="480" w:lineRule="auto"/>
        <w:ind w:firstLine="66"/>
        <w:rPr>
          <w:rFonts w:ascii="Arial Narrow" w:hAnsi="Arial Narrow"/>
          <w:sz w:val="24"/>
          <w:szCs w:val="24"/>
        </w:rPr>
      </w:pPr>
    </w:p>
    <w:p w14:paraId="600752B2" w14:textId="77777777" w:rsidR="00853290" w:rsidRDefault="00853290" w:rsidP="00AE5BAB">
      <w:pPr>
        <w:tabs>
          <w:tab w:val="left" w:pos="975"/>
        </w:tabs>
        <w:spacing w:after="0" w:line="480" w:lineRule="auto"/>
        <w:ind w:firstLine="66"/>
        <w:rPr>
          <w:rFonts w:ascii="Arial Narrow" w:hAnsi="Arial Narrow"/>
          <w:sz w:val="24"/>
          <w:szCs w:val="24"/>
        </w:rPr>
      </w:pPr>
    </w:p>
    <w:p w14:paraId="042F3A9D" w14:textId="77777777" w:rsidR="00853290" w:rsidRDefault="00853290" w:rsidP="00AE5BAB">
      <w:pPr>
        <w:tabs>
          <w:tab w:val="left" w:pos="975"/>
        </w:tabs>
        <w:spacing w:after="0" w:line="480" w:lineRule="auto"/>
        <w:ind w:firstLine="66"/>
        <w:rPr>
          <w:rFonts w:ascii="Arial Narrow" w:hAnsi="Arial Narrow"/>
          <w:sz w:val="24"/>
          <w:szCs w:val="24"/>
        </w:rPr>
      </w:pPr>
    </w:p>
    <w:p w14:paraId="5B9B9C63" w14:textId="77777777" w:rsidR="00853290" w:rsidRDefault="00853290" w:rsidP="00AE5BAB">
      <w:pPr>
        <w:tabs>
          <w:tab w:val="left" w:pos="975"/>
        </w:tabs>
        <w:spacing w:after="0" w:line="480" w:lineRule="auto"/>
        <w:ind w:firstLine="66"/>
        <w:rPr>
          <w:rFonts w:ascii="Arial Narrow" w:hAnsi="Arial Narrow"/>
          <w:sz w:val="24"/>
          <w:szCs w:val="24"/>
        </w:rPr>
      </w:pPr>
    </w:p>
    <w:p w14:paraId="20140F1D" w14:textId="7F7C38CA" w:rsidR="003A6D16" w:rsidRDefault="00AE5BAB" w:rsidP="00AE5BAB">
      <w:pPr>
        <w:tabs>
          <w:tab w:val="left" w:pos="975"/>
        </w:tabs>
        <w:spacing w:after="0" w:line="480" w:lineRule="auto"/>
        <w:ind w:firstLine="66"/>
        <w:rPr>
          <w:rFonts w:ascii="Arial Narrow" w:hAnsi="Arial Narrow"/>
          <w:sz w:val="24"/>
          <w:szCs w:val="24"/>
        </w:rPr>
      </w:pPr>
      <w:r>
        <w:rPr>
          <w:rFonts w:ascii="Arial Narrow" w:hAnsi="Arial Narrow"/>
          <w:sz w:val="24"/>
          <w:szCs w:val="24"/>
        </w:rPr>
        <w:tab/>
      </w:r>
    </w:p>
    <w:p w14:paraId="3C9492B8" w14:textId="77777777" w:rsidR="003A6D16" w:rsidRDefault="003A6D16" w:rsidP="003A6D16">
      <w:pPr>
        <w:spacing w:after="0" w:line="480" w:lineRule="auto"/>
        <w:ind w:firstLine="66"/>
        <w:rPr>
          <w:rFonts w:ascii="Arial Narrow" w:hAnsi="Arial Narrow"/>
          <w:sz w:val="24"/>
          <w:szCs w:val="24"/>
        </w:rPr>
      </w:pPr>
    </w:p>
    <w:p w14:paraId="2AD8E7EB" w14:textId="32F1510F" w:rsidR="00B91574" w:rsidRDefault="007A71F9" w:rsidP="00B91574">
      <w:pPr>
        <w:rPr>
          <w:rFonts w:ascii="Times New Roman" w:hAnsi="Times New Roman" w:cs="Times New Roman"/>
          <w:b/>
          <w:sz w:val="24"/>
          <w:szCs w:val="24"/>
        </w:rPr>
      </w:pPr>
      <w:r>
        <w:rPr>
          <w:rFonts w:ascii="Times New Roman" w:hAnsi="Times New Roman" w:cs="Times New Roman"/>
          <w:b/>
          <w:sz w:val="24"/>
          <w:szCs w:val="24"/>
        </w:rPr>
        <w:lastRenderedPageBreak/>
        <w:t>A</w:t>
      </w:r>
      <w:r w:rsidR="00B91574">
        <w:rPr>
          <w:rFonts w:ascii="Times New Roman" w:hAnsi="Times New Roman" w:cs="Times New Roman"/>
          <w:b/>
          <w:sz w:val="24"/>
          <w:szCs w:val="24"/>
        </w:rPr>
        <w:t xml:space="preserve">PPENDIX </w:t>
      </w:r>
      <w:r w:rsidR="007A50E9">
        <w:rPr>
          <w:rFonts w:ascii="Times New Roman" w:hAnsi="Times New Roman" w:cs="Times New Roman"/>
          <w:b/>
          <w:sz w:val="24"/>
          <w:szCs w:val="24"/>
        </w:rPr>
        <w:t>I</w:t>
      </w:r>
      <w:r w:rsidR="00B91574">
        <w:rPr>
          <w:rFonts w:ascii="Times New Roman" w:hAnsi="Times New Roman" w:cs="Times New Roman"/>
          <w:b/>
          <w:sz w:val="24"/>
          <w:szCs w:val="24"/>
        </w:rPr>
        <w:t xml:space="preserve"> </w:t>
      </w:r>
    </w:p>
    <w:p w14:paraId="4AEEE4A7" w14:textId="3B9A55C3" w:rsidR="00FE5DA7" w:rsidRDefault="004A4AEF" w:rsidP="005F4070">
      <w:pPr>
        <w:jc w:val="center"/>
        <w:rPr>
          <w:rFonts w:ascii="Times New Roman" w:hAnsi="Times New Roman" w:cs="Times New Roman"/>
          <w:b/>
          <w:sz w:val="24"/>
          <w:szCs w:val="24"/>
        </w:rPr>
      </w:pPr>
      <w:r>
        <w:rPr>
          <w:rFonts w:ascii="Times New Roman" w:hAnsi="Times New Roman" w:cs="Times New Roman"/>
          <w:b/>
          <w:sz w:val="24"/>
          <w:szCs w:val="24"/>
        </w:rPr>
        <w:t>INCLUSION/EXCLUSION CRITERIA (Section 4.2.2)</w:t>
      </w:r>
    </w:p>
    <w:p w14:paraId="2758BAC6" w14:textId="12020E68" w:rsidR="004A4AEF" w:rsidRDefault="004A4AEF" w:rsidP="00460992">
      <w:pPr>
        <w:rPr>
          <w:rFonts w:ascii="Times New Roman" w:hAnsi="Times New Roman" w:cs="Times New Roman"/>
          <w:b/>
          <w:sz w:val="24"/>
          <w:szCs w:val="24"/>
        </w:rPr>
      </w:pPr>
    </w:p>
    <w:p w14:paraId="73EF6267" w14:textId="41D53274" w:rsidR="004A4AEF" w:rsidRDefault="004A4AEF" w:rsidP="00460992">
      <w:pPr>
        <w:rPr>
          <w:rFonts w:ascii="Times New Roman" w:hAnsi="Times New Roman" w:cs="Times New Roman"/>
          <w:b/>
          <w:sz w:val="24"/>
          <w:szCs w:val="24"/>
        </w:rPr>
      </w:pPr>
      <w:r>
        <w:rPr>
          <w:rFonts w:ascii="Times New Roman" w:hAnsi="Times New Roman" w:cs="Times New Roman"/>
          <w:b/>
          <w:sz w:val="24"/>
          <w:szCs w:val="24"/>
        </w:rPr>
        <w:t>Inclusion Criteria:</w:t>
      </w:r>
      <w:r w:rsidR="00CC0BC2">
        <w:rPr>
          <w:rFonts w:ascii="Times New Roman" w:hAnsi="Times New Roman" w:cs="Times New Roman"/>
          <w:b/>
          <w:sz w:val="24"/>
          <w:szCs w:val="24"/>
        </w:rPr>
        <w:t xml:space="preserve"> GROUP 1</w:t>
      </w:r>
    </w:p>
    <w:p w14:paraId="58C92711" w14:textId="77777777" w:rsidR="000F0A97" w:rsidRPr="004A4AEF" w:rsidRDefault="000F0A97" w:rsidP="000F0A97">
      <w:pPr>
        <w:pStyle w:val="ListParagraph"/>
        <w:numPr>
          <w:ilvl w:val="0"/>
          <w:numId w:val="23"/>
        </w:numPr>
        <w:rPr>
          <w:rFonts w:ascii="Times New Roman" w:hAnsi="Times New Roman" w:cs="Times New Roman"/>
          <w:sz w:val="24"/>
          <w:szCs w:val="24"/>
          <w:lang w:val="en-SG"/>
        </w:rPr>
      </w:pPr>
      <w:bookmarkStart w:id="12" w:name="_Hlk525632385"/>
      <w:r>
        <w:rPr>
          <w:rFonts w:ascii="Times New Roman" w:hAnsi="Times New Roman" w:cs="Times New Roman"/>
          <w:sz w:val="24"/>
          <w:szCs w:val="24"/>
          <w:lang w:val="en-SG"/>
        </w:rPr>
        <w:t>60-80 years of age.</w:t>
      </w:r>
    </w:p>
    <w:p w14:paraId="01E939C2" w14:textId="1BC414BA" w:rsidR="000F0A97" w:rsidRDefault="004A4AEF" w:rsidP="00144B83">
      <w:pPr>
        <w:pStyle w:val="ListParagraph"/>
        <w:numPr>
          <w:ilvl w:val="0"/>
          <w:numId w:val="23"/>
        </w:numPr>
        <w:rPr>
          <w:rFonts w:ascii="Times New Roman" w:hAnsi="Times New Roman" w:cs="Times New Roman"/>
          <w:sz w:val="24"/>
          <w:szCs w:val="24"/>
        </w:rPr>
      </w:pPr>
      <w:r w:rsidRPr="000F0A97">
        <w:rPr>
          <w:rFonts w:ascii="Times New Roman" w:hAnsi="Times New Roman" w:cs="Times New Roman"/>
          <w:sz w:val="24"/>
          <w:szCs w:val="24"/>
        </w:rPr>
        <w:t xml:space="preserve">New diagnosis of Mild Cognitive Impairment </w:t>
      </w:r>
      <w:r w:rsidR="00BC2971">
        <w:rPr>
          <w:rFonts w:ascii="Times New Roman" w:hAnsi="Times New Roman" w:cs="Times New Roman"/>
          <w:sz w:val="24"/>
          <w:szCs w:val="24"/>
        </w:rPr>
        <w:t>(MCI)</w:t>
      </w:r>
    </w:p>
    <w:p w14:paraId="096F2412" w14:textId="4A949D83" w:rsidR="000F0A97" w:rsidRDefault="00BC2971" w:rsidP="00144B8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Repeatable Battery for the Assessment of Neuropsychological Status </w:t>
      </w:r>
      <w:r w:rsidR="004A4AEF" w:rsidRPr="000F0A97">
        <w:rPr>
          <w:rFonts w:ascii="Times New Roman" w:hAnsi="Times New Roman" w:cs="Times New Roman"/>
          <w:sz w:val="24"/>
          <w:szCs w:val="24"/>
        </w:rPr>
        <w:t>RBANS</w:t>
      </w:r>
      <w:r>
        <w:rPr>
          <w:rFonts w:ascii="Times New Roman" w:hAnsi="Times New Roman" w:cs="Times New Roman"/>
          <w:sz w:val="24"/>
          <w:szCs w:val="24"/>
        </w:rPr>
        <w:t xml:space="preserve"> (Update) s</w:t>
      </w:r>
      <w:r w:rsidR="004A4AEF" w:rsidRPr="000F0A97">
        <w:rPr>
          <w:rFonts w:ascii="Times New Roman" w:hAnsi="Times New Roman" w:cs="Times New Roman"/>
          <w:sz w:val="24"/>
          <w:szCs w:val="24"/>
        </w:rPr>
        <w:t>core: 1 and 2 SD below the mean or between 3rd and 16 percentiles for their age and education matched peers on culturally appropriate normative data</w:t>
      </w:r>
      <w:r w:rsidR="000F0A97">
        <w:rPr>
          <w:rFonts w:ascii="Times New Roman" w:hAnsi="Times New Roman" w:cs="Times New Roman"/>
          <w:sz w:val="24"/>
          <w:szCs w:val="24"/>
        </w:rPr>
        <w:t>.</w:t>
      </w:r>
    </w:p>
    <w:p w14:paraId="0DE37240" w14:textId="3A65A5BE" w:rsidR="004A4AEF" w:rsidRDefault="000F0A97" w:rsidP="000F0A97">
      <w:pPr>
        <w:pStyle w:val="ListParagraph"/>
        <w:rPr>
          <w:rFonts w:ascii="Times New Roman" w:hAnsi="Times New Roman" w:cs="Times New Roman"/>
          <w:sz w:val="24"/>
          <w:szCs w:val="24"/>
        </w:rPr>
      </w:pPr>
      <w:r>
        <w:rPr>
          <w:rFonts w:ascii="Times New Roman" w:hAnsi="Times New Roman" w:cs="Times New Roman"/>
          <w:sz w:val="24"/>
          <w:szCs w:val="24"/>
        </w:rPr>
        <w:t>C</w:t>
      </w:r>
      <w:r w:rsidR="004A4AEF" w:rsidRPr="000F0A97">
        <w:rPr>
          <w:rFonts w:ascii="Times New Roman" w:hAnsi="Times New Roman" w:cs="Times New Roman"/>
          <w:sz w:val="24"/>
          <w:szCs w:val="24"/>
        </w:rPr>
        <w:t xml:space="preserve">ognitive impairment in one or more cognitive domains </w:t>
      </w:r>
      <w:r>
        <w:rPr>
          <w:rFonts w:ascii="Times New Roman" w:hAnsi="Times New Roman" w:cs="Times New Roman"/>
          <w:sz w:val="24"/>
          <w:szCs w:val="24"/>
        </w:rPr>
        <w:t>as reflected by the RBANS score.</w:t>
      </w:r>
    </w:p>
    <w:p w14:paraId="18478621" w14:textId="42344EB1" w:rsidR="000F0A97" w:rsidRPr="000F0A97" w:rsidRDefault="000F0A97" w:rsidP="000F0A97">
      <w:pPr>
        <w:pStyle w:val="ListParagraph"/>
        <w:numPr>
          <w:ilvl w:val="0"/>
          <w:numId w:val="23"/>
        </w:numPr>
        <w:rPr>
          <w:rFonts w:ascii="Times New Roman" w:hAnsi="Times New Roman" w:cs="Times New Roman"/>
          <w:sz w:val="24"/>
          <w:szCs w:val="24"/>
          <w:lang w:val="en-SG"/>
        </w:rPr>
      </w:pPr>
      <w:r>
        <w:rPr>
          <w:rFonts w:ascii="Times New Roman" w:hAnsi="Times New Roman" w:cs="Times New Roman"/>
          <w:sz w:val="24"/>
          <w:szCs w:val="24"/>
        </w:rPr>
        <w:t>I</w:t>
      </w:r>
      <w:r w:rsidRPr="004A4AEF">
        <w:rPr>
          <w:rFonts w:ascii="Times New Roman" w:hAnsi="Times New Roman" w:cs="Times New Roman"/>
          <w:sz w:val="24"/>
          <w:szCs w:val="24"/>
        </w:rPr>
        <w:t xml:space="preserve">ndependent with all their activities of daily living as reported by them, significant </w:t>
      </w:r>
      <w:proofErr w:type="gramStart"/>
      <w:r w:rsidRPr="004A4AEF">
        <w:rPr>
          <w:rFonts w:ascii="Times New Roman" w:hAnsi="Times New Roman" w:cs="Times New Roman"/>
          <w:sz w:val="24"/>
          <w:szCs w:val="24"/>
        </w:rPr>
        <w:t>others</w:t>
      </w:r>
      <w:proofErr w:type="gramEnd"/>
      <w:r w:rsidRPr="004A4AEF">
        <w:rPr>
          <w:rFonts w:ascii="Times New Roman" w:hAnsi="Times New Roman" w:cs="Times New Roman"/>
          <w:sz w:val="24"/>
          <w:szCs w:val="24"/>
        </w:rPr>
        <w:t xml:space="preserve"> or their GP.  </w:t>
      </w:r>
    </w:p>
    <w:p w14:paraId="6BBBB05E" w14:textId="77777777" w:rsidR="000F0A97" w:rsidRPr="004A4AEF" w:rsidRDefault="000F0A97" w:rsidP="000F0A97">
      <w:pPr>
        <w:pStyle w:val="ListParagraph"/>
        <w:rPr>
          <w:rFonts w:ascii="Times New Roman" w:hAnsi="Times New Roman" w:cs="Times New Roman"/>
          <w:sz w:val="24"/>
          <w:szCs w:val="24"/>
          <w:lang w:val="en-SG"/>
        </w:rPr>
      </w:pPr>
    </w:p>
    <w:bookmarkEnd w:id="12"/>
    <w:p w14:paraId="0A223104" w14:textId="247D9F72" w:rsidR="000F0A97" w:rsidRPr="000F0A97" w:rsidRDefault="000F0A97" w:rsidP="000F0A97">
      <w:pPr>
        <w:rPr>
          <w:rFonts w:ascii="Times New Roman" w:hAnsi="Times New Roman" w:cs="Times New Roman"/>
          <w:b/>
          <w:sz w:val="24"/>
          <w:szCs w:val="24"/>
        </w:rPr>
      </w:pPr>
      <w:r w:rsidRPr="000F0A97">
        <w:rPr>
          <w:rFonts w:ascii="Times New Roman" w:hAnsi="Times New Roman" w:cs="Times New Roman"/>
          <w:b/>
          <w:sz w:val="24"/>
          <w:szCs w:val="24"/>
        </w:rPr>
        <w:t xml:space="preserve">Inclusion Criteria: GROUP </w:t>
      </w:r>
      <w:r>
        <w:rPr>
          <w:rFonts w:ascii="Times New Roman" w:hAnsi="Times New Roman" w:cs="Times New Roman"/>
          <w:b/>
          <w:sz w:val="24"/>
          <w:szCs w:val="24"/>
        </w:rPr>
        <w:t>2</w:t>
      </w:r>
    </w:p>
    <w:p w14:paraId="2D41F75B" w14:textId="77777777" w:rsidR="000F0A97" w:rsidRPr="004A4AEF" w:rsidRDefault="000F0A97" w:rsidP="000F0A97">
      <w:pPr>
        <w:pStyle w:val="ListParagraph"/>
        <w:numPr>
          <w:ilvl w:val="0"/>
          <w:numId w:val="29"/>
        </w:numPr>
        <w:spacing w:after="0" w:line="240" w:lineRule="auto"/>
        <w:ind w:left="714" w:hanging="357"/>
        <w:rPr>
          <w:rFonts w:ascii="Times New Roman" w:hAnsi="Times New Roman" w:cs="Times New Roman"/>
          <w:sz w:val="24"/>
          <w:szCs w:val="24"/>
          <w:lang w:val="en-SG"/>
        </w:rPr>
      </w:pPr>
      <w:r>
        <w:rPr>
          <w:rFonts w:ascii="Times New Roman" w:hAnsi="Times New Roman" w:cs="Times New Roman"/>
          <w:sz w:val="24"/>
          <w:szCs w:val="24"/>
          <w:lang w:val="en-SG"/>
        </w:rPr>
        <w:t>60-80 years of age.</w:t>
      </w:r>
    </w:p>
    <w:p w14:paraId="40872CB7" w14:textId="51BF387B" w:rsidR="000F0A97" w:rsidRPr="000F0A97" w:rsidRDefault="004A1969" w:rsidP="000F0A97">
      <w:pPr>
        <w:pStyle w:val="ListParagraph"/>
        <w:numPr>
          <w:ilvl w:val="0"/>
          <w:numId w:val="29"/>
        </w:numPr>
        <w:autoSpaceDE w:val="0"/>
        <w:autoSpaceDN w:val="0"/>
        <w:adjustRightInd w:val="0"/>
        <w:spacing w:after="0" w:line="240" w:lineRule="auto"/>
        <w:ind w:left="714" w:hanging="357"/>
        <w:rPr>
          <w:rFonts w:ascii="Times New Roman" w:hAnsi="Times New Roman" w:cs="Times New Roman"/>
          <w:sz w:val="24"/>
          <w:szCs w:val="24"/>
        </w:rPr>
      </w:pPr>
      <w:r w:rsidRPr="000F0A97">
        <w:rPr>
          <w:rFonts w:ascii="Times New Roman" w:eastAsia="Times New Roman" w:hAnsi="Times New Roman" w:cs="Times New Roman"/>
          <w:color w:val="333333"/>
          <w:sz w:val="24"/>
          <w:szCs w:val="24"/>
          <w:lang w:val="en-SG" w:eastAsia="en-AU"/>
        </w:rPr>
        <w:t xml:space="preserve">RBANS </w:t>
      </w:r>
      <w:r w:rsidR="00BC2971">
        <w:rPr>
          <w:rFonts w:ascii="Times New Roman" w:eastAsia="Times New Roman" w:hAnsi="Times New Roman" w:cs="Times New Roman"/>
          <w:color w:val="333333"/>
          <w:sz w:val="24"/>
          <w:szCs w:val="24"/>
          <w:lang w:val="en-SG" w:eastAsia="en-AU"/>
        </w:rPr>
        <w:t xml:space="preserve">Update </w:t>
      </w:r>
      <w:r w:rsidRPr="000F0A97">
        <w:rPr>
          <w:rFonts w:ascii="Times New Roman" w:eastAsia="Times New Roman" w:hAnsi="Times New Roman" w:cs="Times New Roman"/>
          <w:color w:val="333333"/>
          <w:sz w:val="24"/>
          <w:szCs w:val="24"/>
          <w:lang w:val="en-SG" w:eastAsia="en-AU"/>
        </w:rPr>
        <w:t xml:space="preserve">score </w:t>
      </w:r>
      <w:r w:rsidR="004A4AEF" w:rsidRPr="000F0A97">
        <w:rPr>
          <w:rFonts w:ascii="Times New Roman" w:eastAsia="Times New Roman" w:hAnsi="Times New Roman" w:cs="Times New Roman"/>
          <w:color w:val="333333"/>
          <w:sz w:val="24"/>
          <w:szCs w:val="24"/>
          <w:lang w:val="en-SG" w:eastAsia="en-AU"/>
        </w:rPr>
        <w:t>at least equal or above the mean, for their age and education matched peers on culturally appropriate normative data</w:t>
      </w:r>
      <w:r w:rsidR="000F0A97">
        <w:rPr>
          <w:rFonts w:ascii="Times New Roman" w:eastAsia="Times New Roman" w:hAnsi="Times New Roman" w:cs="Times New Roman"/>
          <w:color w:val="333333"/>
          <w:sz w:val="24"/>
          <w:szCs w:val="24"/>
          <w:lang w:val="en-SG" w:eastAsia="en-AU"/>
        </w:rPr>
        <w:t>.</w:t>
      </w:r>
    </w:p>
    <w:p w14:paraId="0C6F1780" w14:textId="0C812397" w:rsidR="000F0A97" w:rsidRPr="000F0A97" w:rsidRDefault="000F0A97" w:rsidP="000F0A97">
      <w:pPr>
        <w:pStyle w:val="ListParagraph"/>
        <w:numPr>
          <w:ilvl w:val="0"/>
          <w:numId w:val="29"/>
        </w:numPr>
        <w:autoSpaceDE w:val="0"/>
        <w:autoSpaceDN w:val="0"/>
        <w:adjustRightInd w:val="0"/>
        <w:spacing w:after="0" w:line="240" w:lineRule="auto"/>
        <w:ind w:left="714" w:hanging="357"/>
        <w:rPr>
          <w:rFonts w:ascii="Times New Roman" w:hAnsi="Times New Roman" w:cs="Times New Roman"/>
          <w:sz w:val="24"/>
          <w:szCs w:val="24"/>
        </w:rPr>
      </w:pPr>
      <w:r>
        <w:rPr>
          <w:rFonts w:ascii="Times New Roman" w:eastAsia="Times New Roman" w:hAnsi="Times New Roman" w:cs="Times New Roman"/>
          <w:color w:val="333333"/>
          <w:sz w:val="24"/>
          <w:szCs w:val="24"/>
          <w:lang w:val="en-SG" w:eastAsia="en-AU"/>
        </w:rPr>
        <w:t xml:space="preserve">No reported cognitive </w:t>
      </w:r>
      <w:r w:rsidR="00BB383C">
        <w:rPr>
          <w:rFonts w:ascii="Times New Roman" w:eastAsia="Times New Roman" w:hAnsi="Times New Roman" w:cs="Times New Roman"/>
          <w:color w:val="333333"/>
          <w:sz w:val="24"/>
          <w:szCs w:val="24"/>
          <w:lang w:val="en-SG" w:eastAsia="en-AU"/>
        </w:rPr>
        <w:t xml:space="preserve">or functional </w:t>
      </w:r>
      <w:r>
        <w:rPr>
          <w:rFonts w:ascii="Times New Roman" w:eastAsia="Times New Roman" w:hAnsi="Times New Roman" w:cs="Times New Roman"/>
          <w:color w:val="333333"/>
          <w:sz w:val="24"/>
          <w:szCs w:val="24"/>
          <w:lang w:val="en-SG" w:eastAsia="en-AU"/>
        </w:rPr>
        <w:t>impairment.</w:t>
      </w:r>
    </w:p>
    <w:p w14:paraId="4FAD9880" w14:textId="666E52C9" w:rsidR="004A4AEF" w:rsidRDefault="004A4AEF" w:rsidP="000F0A97">
      <w:pPr>
        <w:pStyle w:val="ListParagraph"/>
        <w:autoSpaceDE w:val="0"/>
        <w:autoSpaceDN w:val="0"/>
        <w:adjustRightInd w:val="0"/>
        <w:spacing w:after="0" w:line="240" w:lineRule="auto"/>
        <w:ind w:left="714"/>
        <w:rPr>
          <w:rFonts w:ascii="Times New Roman" w:eastAsia="Times New Roman" w:hAnsi="Times New Roman" w:cs="Times New Roman"/>
          <w:color w:val="333333"/>
          <w:sz w:val="24"/>
          <w:szCs w:val="24"/>
          <w:lang w:val="en-SG" w:eastAsia="en-AU"/>
        </w:rPr>
      </w:pPr>
    </w:p>
    <w:p w14:paraId="20E834BE" w14:textId="77777777" w:rsidR="000F0A97" w:rsidRPr="000F0A97" w:rsidRDefault="000F0A97" w:rsidP="000F0A97">
      <w:pPr>
        <w:pStyle w:val="ListParagraph"/>
        <w:autoSpaceDE w:val="0"/>
        <w:autoSpaceDN w:val="0"/>
        <w:adjustRightInd w:val="0"/>
        <w:spacing w:after="0" w:line="240" w:lineRule="auto"/>
        <w:ind w:left="714"/>
        <w:rPr>
          <w:rFonts w:ascii="Times New Roman" w:hAnsi="Times New Roman" w:cs="Times New Roman"/>
          <w:sz w:val="24"/>
          <w:szCs w:val="24"/>
        </w:rPr>
      </w:pPr>
    </w:p>
    <w:p w14:paraId="51C03E17" w14:textId="4F7B2481" w:rsidR="004A4AEF" w:rsidRPr="007C1053" w:rsidRDefault="004A4AEF" w:rsidP="004A4AEF">
      <w:pPr>
        <w:spacing w:line="360" w:lineRule="auto"/>
        <w:rPr>
          <w:rFonts w:ascii="Times New Roman" w:hAnsi="Times New Roman" w:cs="Times New Roman"/>
          <w:b/>
          <w:bCs/>
          <w:sz w:val="24"/>
          <w:szCs w:val="24"/>
          <w:lang w:val="en-SG"/>
        </w:rPr>
      </w:pPr>
      <w:r w:rsidRPr="007C1053">
        <w:rPr>
          <w:rFonts w:ascii="Times New Roman" w:hAnsi="Times New Roman" w:cs="Times New Roman"/>
          <w:b/>
          <w:bCs/>
          <w:sz w:val="24"/>
          <w:szCs w:val="24"/>
          <w:lang w:val="en-SG"/>
        </w:rPr>
        <w:t xml:space="preserve">Exclusion criteria: </w:t>
      </w:r>
      <w:r w:rsidR="000F0A97">
        <w:rPr>
          <w:rFonts w:ascii="Times New Roman" w:hAnsi="Times New Roman" w:cs="Times New Roman"/>
          <w:b/>
          <w:bCs/>
          <w:sz w:val="24"/>
          <w:szCs w:val="24"/>
          <w:lang w:val="en-SG"/>
        </w:rPr>
        <w:t>BOTH GROUPS</w:t>
      </w:r>
    </w:p>
    <w:p w14:paraId="5F27FBED" w14:textId="344583FD" w:rsidR="004A4AEF" w:rsidRPr="004A4AEF" w:rsidRDefault="004A4AEF" w:rsidP="005F4070">
      <w:pPr>
        <w:pStyle w:val="ListParagraph"/>
        <w:numPr>
          <w:ilvl w:val="0"/>
          <w:numId w:val="24"/>
        </w:numPr>
        <w:spacing w:after="0" w:line="240" w:lineRule="auto"/>
        <w:ind w:left="714" w:hanging="357"/>
        <w:rPr>
          <w:rFonts w:ascii="Times New Roman" w:hAnsi="Times New Roman" w:cs="Times New Roman"/>
          <w:bCs/>
          <w:sz w:val="24"/>
          <w:szCs w:val="24"/>
        </w:rPr>
      </w:pPr>
      <w:r w:rsidRPr="004A4AEF">
        <w:rPr>
          <w:rFonts w:ascii="Times New Roman" w:hAnsi="Times New Roman" w:cs="Times New Roman"/>
          <w:bCs/>
          <w:sz w:val="24"/>
          <w:szCs w:val="24"/>
        </w:rPr>
        <w:t>Current or predicted diagnosis of MCI or Dementia (2 or more SD or 3</w:t>
      </w:r>
      <w:r w:rsidRPr="004A4AEF">
        <w:rPr>
          <w:rFonts w:ascii="Times New Roman" w:hAnsi="Times New Roman" w:cs="Times New Roman"/>
          <w:bCs/>
          <w:sz w:val="24"/>
          <w:szCs w:val="24"/>
          <w:vertAlign w:val="superscript"/>
        </w:rPr>
        <w:t>rd</w:t>
      </w:r>
      <w:r w:rsidRPr="004A4AEF">
        <w:rPr>
          <w:rFonts w:ascii="Times New Roman" w:hAnsi="Times New Roman" w:cs="Times New Roman"/>
          <w:bCs/>
          <w:sz w:val="24"/>
          <w:szCs w:val="24"/>
        </w:rPr>
        <w:t xml:space="preserve"> percentile or below appropriate norms)</w:t>
      </w:r>
      <w:r w:rsidR="00BB383C" w:rsidRPr="00BB383C">
        <w:rPr>
          <w:rFonts w:ascii="Times New Roman" w:hAnsi="Times New Roman" w:cs="Times New Roman"/>
          <w:bCs/>
          <w:sz w:val="24"/>
          <w:szCs w:val="24"/>
        </w:rPr>
        <w:t xml:space="preserve"> </w:t>
      </w:r>
      <w:r w:rsidR="00BB383C" w:rsidRPr="004A4AEF">
        <w:rPr>
          <w:rFonts w:ascii="Times New Roman" w:hAnsi="Times New Roman" w:cs="Times New Roman"/>
          <w:bCs/>
          <w:sz w:val="24"/>
          <w:szCs w:val="24"/>
        </w:rPr>
        <w:t>for healthy older adult group 1</w:t>
      </w:r>
      <w:r w:rsidR="00BB383C">
        <w:rPr>
          <w:rFonts w:ascii="Times New Roman" w:hAnsi="Times New Roman" w:cs="Times New Roman"/>
          <w:bCs/>
          <w:sz w:val="24"/>
          <w:szCs w:val="24"/>
        </w:rPr>
        <w:t>.</w:t>
      </w:r>
    </w:p>
    <w:p w14:paraId="571ADF28" w14:textId="1E036317" w:rsidR="004A4AEF" w:rsidRPr="004A4AEF" w:rsidRDefault="004A4AEF" w:rsidP="005F4070">
      <w:pPr>
        <w:pStyle w:val="ListParagraph"/>
        <w:numPr>
          <w:ilvl w:val="0"/>
          <w:numId w:val="24"/>
        </w:numPr>
        <w:spacing w:after="0" w:line="240" w:lineRule="auto"/>
        <w:ind w:left="714" w:hanging="357"/>
        <w:rPr>
          <w:rFonts w:ascii="Times New Roman" w:hAnsi="Times New Roman" w:cs="Times New Roman"/>
          <w:bCs/>
          <w:sz w:val="24"/>
          <w:szCs w:val="24"/>
        </w:rPr>
      </w:pPr>
      <w:r w:rsidRPr="004A4AEF">
        <w:rPr>
          <w:rFonts w:ascii="Times New Roman" w:hAnsi="Times New Roman" w:cs="Times New Roman"/>
          <w:bCs/>
          <w:sz w:val="24"/>
          <w:szCs w:val="24"/>
        </w:rPr>
        <w:t xml:space="preserve">Current or predicted diagnosis of Dementia for </w:t>
      </w:r>
      <w:r w:rsidR="00BC2971">
        <w:rPr>
          <w:rFonts w:ascii="Times New Roman" w:hAnsi="Times New Roman" w:cs="Times New Roman"/>
          <w:bCs/>
          <w:sz w:val="24"/>
          <w:szCs w:val="24"/>
        </w:rPr>
        <w:t xml:space="preserve">participants with </w:t>
      </w:r>
      <w:r w:rsidRPr="004A4AEF">
        <w:rPr>
          <w:rFonts w:ascii="Times New Roman" w:hAnsi="Times New Roman" w:cs="Times New Roman"/>
          <w:bCs/>
          <w:sz w:val="24"/>
          <w:szCs w:val="24"/>
        </w:rPr>
        <w:t xml:space="preserve">MCI </w:t>
      </w:r>
      <w:r w:rsidR="00BC2971">
        <w:rPr>
          <w:rFonts w:ascii="Times New Roman" w:hAnsi="Times New Roman" w:cs="Times New Roman"/>
          <w:bCs/>
          <w:sz w:val="24"/>
          <w:szCs w:val="24"/>
        </w:rPr>
        <w:t>(G</w:t>
      </w:r>
      <w:r w:rsidRPr="004A4AEF">
        <w:rPr>
          <w:rFonts w:ascii="Times New Roman" w:hAnsi="Times New Roman" w:cs="Times New Roman"/>
          <w:bCs/>
          <w:sz w:val="24"/>
          <w:szCs w:val="24"/>
        </w:rPr>
        <w:t xml:space="preserve">roup </w:t>
      </w:r>
      <w:r w:rsidR="00BC2971">
        <w:rPr>
          <w:rFonts w:ascii="Times New Roman" w:hAnsi="Times New Roman" w:cs="Times New Roman"/>
          <w:bCs/>
          <w:sz w:val="24"/>
          <w:szCs w:val="24"/>
        </w:rPr>
        <w:t>1)</w:t>
      </w:r>
    </w:p>
    <w:p w14:paraId="53A5D52B" w14:textId="13168061" w:rsidR="004A4AEF" w:rsidRPr="004A4AEF" w:rsidRDefault="004A4AEF" w:rsidP="005F4070">
      <w:pPr>
        <w:pStyle w:val="ListParagraph"/>
        <w:numPr>
          <w:ilvl w:val="0"/>
          <w:numId w:val="24"/>
        </w:numPr>
        <w:spacing w:after="0" w:line="240" w:lineRule="auto"/>
        <w:ind w:left="714" w:hanging="357"/>
        <w:rPr>
          <w:rFonts w:ascii="Times New Roman" w:hAnsi="Times New Roman" w:cs="Times New Roman"/>
          <w:sz w:val="24"/>
          <w:szCs w:val="24"/>
        </w:rPr>
      </w:pPr>
      <w:r>
        <w:rPr>
          <w:rFonts w:ascii="Times New Roman" w:hAnsi="Times New Roman" w:cs="Times New Roman"/>
          <w:bCs/>
          <w:sz w:val="24"/>
          <w:szCs w:val="24"/>
        </w:rPr>
        <w:t>S</w:t>
      </w:r>
      <w:r w:rsidRPr="004A4AEF">
        <w:rPr>
          <w:rFonts w:ascii="Times New Roman" w:hAnsi="Times New Roman" w:cs="Times New Roman"/>
          <w:bCs/>
          <w:sz w:val="24"/>
          <w:szCs w:val="24"/>
        </w:rPr>
        <w:t xml:space="preserve">evere sensory impairment </w:t>
      </w:r>
    </w:p>
    <w:p w14:paraId="754993CC" w14:textId="77777777" w:rsidR="004A4AEF" w:rsidRPr="004A4AEF" w:rsidRDefault="004A4AEF" w:rsidP="005F4070">
      <w:pPr>
        <w:pStyle w:val="ListParagraph"/>
        <w:numPr>
          <w:ilvl w:val="0"/>
          <w:numId w:val="24"/>
        </w:numPr>
        <w:spacing w:after="0" w:line="240" w:lineRule="auto"/>
        <w:ind w:left="714" w:hanging="357"/>
        <w:rPr>
          <w:rFonts w:ascii="Times New Roman" w:hAnsi="Times New Roman" w:cs="Times New Roman"/>
          <w:b/>
          <w:sz w:val="24"/>
          <w:szCs w:val="24"/>
        </w:rPr>
      </w:pPr>
      <w:r>
        <w:rPr>
          <w:rFonts w:ascii="Times New Roman" w:hAnsi="Times New Roman" w:cs="Times New Roman"/>
          <w:bCs/>
          <w:sz w:val="24"/>
          <w:szCs w:val="24"/>
        </w:rPr>
        <w:t>A</w:t>
      </w:r>
      <w:r w:rsidRPr="004A4AEF">
        <w:rPr>
          <w:rFonts w:ascii="Times New Roman" w:hAnsi="Times New Roman" w:cs="Times New Roman"/>
          <w:bCs/>
          <w:sz w:val="24"/>
          <w:szCs w:val="24"/>
        </w:rPr>
        <w:t xml:space="preserve">cute medical condition or a severe medical condition needing intensive treatment </w:t>
      </w:r>
    </w:p>
    <w:p w14:paraId="252A115C" w14:textId="6988F554" w:rsidR="004A4AEF" w:rsidRPr="007272B5" w:rsidRDefault="004A4AEF" w:rsidP="005F4070">
      <w:pPr>
        <w:pStyle w:val="ListParagraph"/>
        <w:numPr>
          <w:ilvl w:val="0"/>
          <w:numId w:val="24"/>
        </w:numPr>
        <w:spacing w:after="0" w:line="240" w:lineRule="auto"/>
        <w:ind w:left="714" w:hanging="357"/>
        <w:rPr>
          <w:rFonts w:ascii="Times New Roman" w:hAnsi="Times New Roman" w:cs="Times New Roman"/>
          <w:b/>
          <w:sz w:val="24"/>
          <w:szCs w:val="24"/>
        </w:rPr>
      </w:pPr>
      <w:r>
        <w:rPr>
          <w:rFonts w:ascii="Times New Roman" w:hAnsi="Times New Roman" w:cs="Times New Roman"/>
          <w:bCs/>
          <w:sz w:val="24"/>
          <w:szCs w:val="24"/>
        </w:rPr>
        <w:t>I</w:t>
      </w:r>
      <w:r w:rsidRPr="004A4AEF">
        <w:rPr>
          <w:rFonts w:ascii="Times New Roman" w:hAnsi="Times New Roman" w:cs="Times New Roman"/>
          <w:bCs/>
          <w:sz w:val="24"/>
          <w:szCs w:val="24"/>
        </w:rPr>
        <w:t xml:space="preserve">ntellectual impairment.  </w:t>
      </w:r>
    </w:p>
    <w:p w14:paraId="46388C2E" w14:textId="292CBDDD" w:rsidR="007272B5" w:rsidRDefault="007272B5" w:rsidP="007272B5">
      <w:pPr>
        <w:rPr>
          <w:rFonts w:ascii="Times New Roman" w:hAnsi="Times New Roman" w:cs="Times New Roman"/>
          <w:b/>
          <w:sz w:val="24"/>
          <w:szCs w:val="24"/>
        </w:rPr>
      </w:pPr>
    </w:p>
    <w:p w14:paraId="1DD3B538" w14:textId="1D6ADB6D" w:rsidR="00520EC4" w:rsidRDefault="00520EC4" w:rsidP="007272B5">
      <w:pPr>
        <w:rPr>
          <w:rFonts w:ascii="Times New Roman" w:hAnsi="Times New Roman" w:cs="Times New Roman"/>
          <w:b/>
          <w:sz w:val="24"/>
          <w:szCs w:val="24"/>
        </w:rPr>
      </w:pPr>
    </w:p>
    <w:p w14:paraId="277094A1" w14:textId="77777777" w:rsidR="00792C80" w:rsidRDefault="00792C80" w:rsidP="007272B5">
      <w:pPr>
        <w:rPr>
          <w:rFonts w:ascii="Times New Roman" w:hAnsi="Times New Roman" w:cs="Times New Roman"/>
          <w:b/>
          <w:sz w:val="24"/>
          <w:szCs w:val="24"/>
        </w:rPr>
      </w:pPr>
    </w:p>
    <w:p w14:paraId="56C07A75" w14:textId="3126D16B" w:rsidR="00520EC4" w:rsidRDefault="00520EC4" w:rsidP="007272B5">
      <w:pPr>
        <w:rPr>
          <w:rFonts w:ascii="Times New Roman" w:hAnsi="Times New Roman" w:cs="Times New Roman"/>
          <w:b/>
          <w:sz w:val="24"/>
          <w:szCs w:val="24"/>
        </w:rPr>
      </w:pPr>
    </w:p>
    <w:p w14:paraId="132EC5D8" w14:textId="744721C5" w:rsidR="00286E84" w:rsidRDefault="00286E84" w:rsidP="001654A7">
      <w:pPr>
        <w:spacing w:after="150" w:line="240" w:lineRule="auto"/>
        <w:rPr>
          <w:rFonts w:ascii="Times New Roman" w:eastAsia="Times New Roman" w:hAnsi="Times New Roman" w:cs="Times New Roman"/>
          <w:b/>
          <w:color w:val="333333"/>
          <w:sz w:val="24"/>
          <w:szCs w:val="24"/>
          <w:lang w:eastAsia="en-AU"/>
        </w:rPr>
      </w:pPr>
    </w:p>
    <w:p w14:paraId="67E78337" w14:textId="7E3E6020" w:rsidR="00B97B51" w:rsidRDefault="00B97B51" w:rsidP="001654A7">
      <w:pPr>
        <w:spacing w:after="150" w:line="240" w:lineRule="auto"/>
        <w:rPr>
          <w:rFonts w:ascii="Times New Roman" w:eastAsia="Times New Roman" w:hAnsi="Times New Roman" w:cs="Times New Roman"/>
          <w:b/>
          <w:color w:val="333333"/>
          <w:sz w:val="24"/>
          <w:szCs w:val="24"/>
          <w:lang w:eastAsia="en-AU"/>
        </w:rPr>
      </w:pPr>
    </w:p>
    <w:p w14:paraId="39FAB3EC" w14:textId="1ABDE120" w:rsidR="00B97B51" w:rsidRDefault="00B97B51" w:rsidP="001654A7">
      <w:pPr>
        <w:spacing w:after="150" w:line="240" w:lineRule="auto"/>
        <w:rPr>
          <w:rFonts w:ascii="Times New Roman" w:eastAsia="Times New Roman" w:hAnsi="Times New Roman" w:cs="Times New Roman"/>
          <w:b/>
          <w:color w:val="333333"/>
          <w:sz w:val="24"/>
          <w:szCs w:val="24"/>
          <w:lang w:eastAsia="en-AU"/>
        </w:rPr>
      </w:pPr>
    </w:p>
    <w:p w14:paraId="01724F96" w14:textId="5C5B30A2" w:rsidR="00B97B51" w:rsidRDefault="00B97B51" w:rsidP="001654A7">
      <w:pPr>
        <w:spacing w:after="150" w:line="240" w:lineRule="auto"/>
        <w:rPr>
          <w:rFonts w:ascii="Times New Roman" w:eastAsia="Times New Roman" w:hAnsi="Times New Roman" w:cs="Times New Roman"/>
          <w:b/>
          <w:color w:val="333333"/>
          <w:sz w:val="24"/>
          <w:szCs w:val="24"/>
          <w:lang w:eastAsia="en-AU"/>
        </w:rPr>
      </w:pPr>
    </w:p>
    <w:p w14:paraId="3165A2C0" w14:textId="1A2D7565" w:rsidR="00B97B51" w:rsidRDefault="00B97B51" w:rsidP="001654A7">
      <w:pPr>
        <w:spacing w:after="150" w:line="240" w:lineRule="auto"/>
        <w:rPr>
          <w:rFonts w:ascii="Times New Roman" w:eastAsia="Times New Roman" w:hAnsi="Times New Roman" w:cs="Times New Roman"/>
          <w:b/>
          <w:color w:val="333333"/>
          <w:sz w:val="24"/>
          <w:szCs w:val="24"/>
          <w:lang w:eastAsia="en-AU"/>
        </w:rPr>
      </w:pPr>
    </w:p>
    <w:p w14:paraId="5CFD7104" w14:textId="77777777" w:rsidR="00B97B51" w:rsidRDefault="00B97B51" w:rsidP="001654A7">
      <w:pPr>
        <w:spacing w:after="150" w:line="240" w:lineRule="auto"/>
        <w:rPr>
          <w:rFonts w:ascii="Times New Roman" w:eastAsia="Times New Roman" w:hAnsi="Times New Roman" w:cs="Times New Roman"/>
          <w:b/>
          <w:color w:val="333333"/>
          <w:sz w:val="24"/>
          <w:szCs w:val="24"/>
          <w:lang w:eastAsia="en-AU"/>
        </w:rPr>
      </w:pPr>
    </w:p>
    <w:p w14:paraId="5FFC667B" w14:textId="35DEB838" w:rsidR="001654A7" w:rsidRPr="003354E7" w:rsidRDefault="001654A7" w:rsidP="001654A7">
      <w:pPr>
        <w:spacing w:after="150" w:line="240" w:lineRule="auto"/>
        <w:rPr>
          <w:rFonts w:ascii="Times New Roman" w:eastAsia="Times New Roman" w:hAnsi="Times New Roman" w:cs="Times New Roman"/>
          <w:b/>
          <w:color w:val="333333"/>
          <w:sz w:val="24"/>
          <w:szCs w:val="24"/>
          <w:lang w:eastAsia="en-AU"/>
        </w:rPr>
      </w:pPr>
      <w:r w:rsidRPr="003354E7">
        <w:rPr>
          <w:rFonts w:ascii="Times New Roman" w:eastAsia="Times New Roman" w:hAnsi="Times New Roman" w:cs="Times New Roman"/>
          <w:b/>
          <w:color w:val="333333"/>
          <w:sz w:val="24"/>
          <w:szCs w:val="24"/>
          <w:lang w:eastAsia="en-AU"/>
        </w:rPr>
        <w:lastRenderedPageBreak/>
        <w:t xml:space="preserve">APPENDIX </w:t>
      </w:r>
      <w:r w:rsidR="00286E84">
        <w:rPr>
          <w:rFonts w:ascii="Times New Roman" w:eastAsia="Times New Roman" w:hAnsi="Times New Roman" w:cs="Times New Roman"/>
          <w:b/>
          <w:color w:val="333333"/>
          <w:sz w:val="24"/>
          <w:szCs w:val="24"/>
          <w:lang w:eastAsia="en-AU"/>
        </w:rPr>
        <w:t>II</w:t>
      </w:r>
      <w:r w:rsidRPr="003354E7">
        <w:rPr>
          <w:rFonts w:ascii="Times New Roman" w:eastAsia="Times New Roman" w:hAnsi="Times New Roman" w:cs="Times New Roman"/>
          <w:b/>
          <w:color w:val="333333"/>
          <w:sz w:val="24"/>
          <w:szCs w:val="24"/>
          <w:lang w:eastAsia="en-AU"/>
        </w:rPr>
        <w:t>: RECRUITMENT AND CONSENT FLOWCHARTS</w:t>
      </w:r>
      <w:r>
        <w:rPr>
          <w:rFonts w:ascii="Times New Roman" w:eastAsia="Times New Roman" w:hAnsi="Times New Roman" w:cs="Times New Roman"/>
          <w:b/>
          <w:color w:val="333333"/>
          <w:sz w:val="24"/>
          <w:szCs w:val="24"/>
          <w:lang w:eastAsia="en-AU"/>
        </w:rPr>
        <w:t xml:space="preserve"> (Section 4.2.4)</w:t>
      </w:r>
    </w:p>
    <w:p w14:paraId="493C0602" w14:textId="63B51043" w:rsidR="007272B5" w:rsidRDefault="001654A7" w:rsidP="00066A07">
      <w:pPr>
        <w:spacing w:after="150" w:line="240" w:lineRule="auto"/>
        <w:rPr>
          <w:rFonts w:ascii="Times New Roman" w:hAnsi="Times New Roman" w:cs="Times New Roman"/>
          <w:b/>
          <w:sz w:val="24"/>
          <w:szCs w:val="24"/>
        </w:rPr>
      </w:pPr>
      <w:r w:rsidRPr="00001ACA">
        <w:rPr>
          <w:rFonts w:ascii="Times New Roman" w:eastAsia="Times New Roman" w:hAnsi="Times New Roman" w:cs="Times New Roman"/>
          <w:b/>
          <w:i/>
          <w:color w:val="333333"/>
          <w:sz w:val="24"/>
          <w:szCs w:val="24"/>
          <w:lang w:eastAsia="en-AU"/>
        </w:rPr>
        <w:t xml:space="preserve">Study Design </w:t>
      </w:r>
      <w:r w:rsidR="008C78D8">
        <w:rPr>
          <w:rFonts w:ascii="Times New Roman" w:eastAsia="Times New Roman" w:hAnsi="Times New Roman" w:cs="Times New Roman"/>
          <w:b/>
          <w:i/>
          <w:color w:val="333333"/>
          <w:sz w:val="24"/>
          <w:szCs w:val="24"/>
          <w:lang w:eastAsia="en-AU"/>
        </w:rPr>
        <w:t>f</w:t>
      </w:r>
      <w:r w:rsidRPr="00001ACA">
        <w:rPr>
          <w:rFonts w:ascii="Times New Roman" w:eastAsia="Times New Roman" w:hAnsi="Times New Roman" w:cs="Times New Roman"/>
          <w:b/>
          <w:i/>
          <w:color w:val="333333"/>
          <w:sz w:val="24"/>
          <w:szCs w:val="24"/>
          <w:lang w:eastAsia="en-AU"/>
        </w:rPr>
        <w:t>or People with MCI (Group 1)</w:t>
      </w:r>
    </w:p>
    <w:tbl>
      <w:tblPr>
        <w:tblStyle w:val="TableGrid"/>
        <w:tblW w:w="9634" w:type="dxa"/>
        <w:tblLook w:val="04A0" w:firstRow="1" w:lastRow="0" w:firstColumn="1" w:lastColumn="0" w:noHBand="0" w:noVBand="1"/>
      </w:tblPr>
      <w:tblGrid>
        <w:gridCol w:w="2096"/>
        <w:gridCol w:w="5942"/>
        <w:gridCol w:w="1596"/>
      </w:tblGrid>
      <w:tr w:rsidR="007272B5" w14:paraId="558F3A89" w14:textId="77777777" w:rsidTr="00A2265F">
        <w:tc>
          <w:tcPr>
            <w:tcW w:w="2097" w:type="dxa"/>
          </w:tcPr>
          <w:p w14:paraId="38E41D06" w14:textId="77777777" w:rsidR="007272B5" w:rsidRDefault="007272B5" w:rsidP="007272B5">
            <w:pPr>
              <w:rPr>
                <w:rFonts w:ascii="Times New Roman" w:hAnsi="Times New Roman" w:cs="Times New Roman"/>
                <w:b/>
                <w:sz w:val="24"/>
                <w:szCs w:val="24"/>
              </w:rPr>
            </w:pPr>
          </w:p>
          <w:p w14:paraId="302D00B5" w14:textId="2A3B85FA" w:rsidR="007272B5" w:rsidRDefault="007272B5" w:rsidP="007272B5">
            <w:pPr>
              <w:rPr>
                <w:rFonts w:ascii="Times New Roman" w:hAnsi="Times New Roman" w:cs="Times New Roman"/>
                <w:b/>
                <w:sz w:val="24"/>
                <w:szCs w:val="24"/>
              </w:rPr>
            </w:pPr>
            <w:r>
              <w:rPr>
                <w:rFonts w:ascii="Times New Roman" w:hAnsi="Times New Roman" w:cs="Times New Roman"/>
                <w:b/>
                <w:sz w:val="24"/>
                <w:szCs w:val="24"/>
              </w:rPr>
              <w:t>WEEK 1 RECRUITMENT</w:t>
            </w:r>
          </w:p>
          <w:p w14:paraId="70EED0AD" w14:textId="77777777" w:rsidR="007272B5" w:rsidRDefault="007272B5" w:rsidP="007272B5">
            <w:pPr>
              <w:rPr>
                <w:rFonts w:ascii="Times New Roman" w:hAnsi="Times New Roman" w:cs="Times New Roman"/>
                <w:b/>
                <w:sz w:val="24"/>
                <w:szCs w:val="24"/>
              </w:rPr>
            </w:pPr>
          </w:p>
          <w:p w14:paraId="69C89506" w14:textId="77777777" w:rsidR="007272B5" w:rsidRDefault="007272B5" w:rsidP="007272B5">
            <w:pPr>
              <w:rPr>
                <w:rFonts w:ascii="Times New Roman" w:hAnsi="Times New Roman" w:cs="Times New Roman"/>
                <w:b/>
                <w:sz w:val="24"/>
                <w:szCs w:val="24"/>
              </w:rPr>
            </w:pPr>
          </w:p>
          <w:p w14:paraId="4AEA58E4" w14:textId="77777777" w:rsidR="007272B5" w:rsidRDefault="007272B5" w:rsidP="007272B5">
            <w:pPr>
              <w:rPr>
                <w:rFonts w:ascii="Times New Roman" w:hAnsi="Times New Roman" w:cs="Times New Roman"/>
                <w:b/>
                <w:sz w:val="24"/>
                <w:szCs w:val="24"/>
              </w:rPr>
            </w:pPr>
          </w:p>
          <w:p w14:paraId="7311DA8F" w14:textId="77777777" w:rsidR="007272B5" w:rsidRDefault="007272B5" w:rsidP="007272B5">
            <w:pPr>
              <w:rPr>
                <w:rFonts w:ascii="Times New Roman" w:hAnsi="Times New Roman" w:cs="Times New Roman"/>
                <w:b/>
                <w:sz w:val="24"/>
                <w:szCs w:val="24"/>
              </w:rPr>
            </w:pPr>
          </w:p>
          <w:p w14:paraId="3BDC9829" w14:textId="77777777" w:rsidR="007272B5" w:rsidRDefault="007272B5" w:rsidP="007272B5">
            <w:pPr>
              <w:rPr>
                <w:rFonts w:ascii="Times New Roman" w:hAnsi="Times New Roman" w:cs="Times New Roman"/>
                <w:b/>
                <w:sz w:val="24"/>
                <w:szCs w:val="24"/>
              </w:rPr>
            </w:pPr>
          </w:p>
          <w:p w14:paraId="0576CFC2" w14:textId="77777777" w:rsidR="007272B5" w:rsidRDefault="007272B5" w:rsidP="007272B5">
            <w:pPr>
              <w:rPr>
                <w:rFonts w:ascii="Times New Roman" w:hAnsi="Times New Roman" w:cs="Times New Roman"/>
                <w:b/>
                <w:sz w:val="24"/>
                <w:szCs w:val="24"/>
              </w:rPr>
            </w:pPr>
          </w:p>
          <w:p w14:paraId="21273E40" w14:textId="77777777" w:rsidR="007272B5" w:rsidRDefault="007272B5" w:rsidP="007272B5">
            <w:pPr>
              <w:rPr>
                <w:rFonts w:ascii="Times New Roman" w:hAnsi="Times New Roman" w:cs="Times New Roman"/>
                <w:b/>
                <w:sz w:val="24"/>
                <w:szCs w:val="24"/>
              </w:rPr>
            </w:pPr>
          </w:p>
          <w:p w14:paraId="07B8B45F" w14:textId="77777777" w:rsidR="007272B5" w:rsidRDefault="007272B5" w:rsidP="007272B5">
            <w:pPr>
              <w:rPr>
                <w:rFonts w:ascii="Times New Roman" w:hAnsi="Times New Roman" w:cs="Times New Roman"/>
                <w:b/>
                <w:sz w:val="24"/>
                <w:szCs w:val="24"/>
              </w:rPr>
            </w:pPr>
          </w:p>
          <w:p w14:paraId="0BC6BA8D" w14:textId="798BEAB9" w:rsidR="007272B5" w:rsidRDefault="007272B5" w:rsidP="007272B5">
            <w:pPr>
              <w:rPr>
                <w:rFonts w:ascii="Times New Roman" w:hAnsi="Times New Roman" w:cs="Times New Roman"/>
                <w:b/>
                <w:sz w:val="24"/>
                <w:szCs w:val="24"/>
              </w:rPr>
            </w:pPr>
          </w:p>
        </w:tc>
        <w:tc>
          <w:tcPr>
            <w:tcW w:w="5980" w:type="dxa"/>
          </w:tcPr>
          <w:p w14:paraId="4E4E1468" w14:textId="0060359E" w:rsidR="00020C1A" w:rsidRDefault="00503BD6" w:rsidP="007272B5">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44608" behindDoc="0" locked="0" layoutInCell="1" allowOverlap="1" wp14:anchorId="0BA129F6" wp14:editId="48CB168A">
                      <wp:simplePos x="0" y="0"/>
                      <wp:positionH relativeFrom="column">
                        <wp:posOffset>2545542</wp:posOffset>
                      </wp:positionH>
                      <wp:positionV relativeFrom="paragraph">
                        <wp:posOffset>140740</wp:posOffset>
                      </wp:positionV>
                      <wp:extent cx="962372" cy="533400"/>
                      <wp:effectExtent l="0" t="0" r="28575" b="19050"/>
                      <wp:wrapNone/>
                      <wp:docPr id="147" name="Text Box 147"/>
                      <wp:cNvGraphicFramePr/>
                      <a:graphic xmlns:a="http://schemas.openxmlformats.org/drawingml/2006/main">
                        <a:graphicData uri="http://schemas.microsoft.com/office/word/2010/wordprocessingShape">
                          <wps:wsp>
                            <wps:cNvSpPr txBox="1"/>
                            <wps:spPr>
                              <a:xfrm>
                                <a:off x="0" y="0"/>
                                <a:ext cx="962372" cy="533400"/>
                              </a:xfrm>
                              <a:prstGeom prst="rect">
                                <a:avLst/>
                              </a:prstGeom>
                              <a:solidFill>
                                <a:schemeClr val="lt1"/>
                              </a:solidFill>
                              <a:ln w="6350">
                                <a:solidFill>
                                  <a:prstClr val="black"/>
                                </a:solidFill>
                              </a:ln>
                            </wps:spPr>
                            <wps:txbx>
                              <w:txbxContent>
                                <w:p w14:paraId="0BB00D65" w14:textId="41808AB4" w:rsidR="00D94B71" w:rsidRDefault="00D94B71">
                                  <w:r>
                                    <w:t>NOT INTERESTED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129F6" id="_x0000_t202" coordsize="21600,21600" o:spt="202" path="m,l,21600r21600,l21600,xe">
                      <v:stroke joinstyle="miter"/>
                      <v:path gradientshapeok="t" o:connecttype="rect"/>
                    </v:shapetype>
                    <v:shape id="Text Box 147" o:spid="_x0000_s1026" type="#_x0000_t202" style="position:absolute;margin-left:200.45pt;margin-top:11.1pt;width:75.8pt;height:4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" fillcolor="white [3201]" strokeweight=".5pt">
                      <v:textbox>
                        <w:txbxContent>
                          <w:p w14:paraId="0BB00D65" w14:textId="41808AB4" w:rsidR="00D94B71" w:rsidRDefault="00D94B71">
                            <w:r>
                              <w:t>NOT INTERESTED</w:t>
                            </w:r>
                          </w:p>
                        </w:txbxContent>
                      </v:textbox>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14912" behindDoc="0" locked="0" layoutInCell="1" allowOverlap="1" wp14:anchorId="4A9B334B" wp14:editId="358B682E">
                      <wp:simplePos x="0" y="0"/>
                      <wp:positionH relativeFrom="column">
                        <wp:posOffset>-52301</wp:posOffset>
                      </wp:positionH>
                      <wp:positionV relativeFrom="paragraph">
                        <wp:posOffset>64770</wp:posOffset>
                      </wp:positionV>
                      <wp:extent cx="2382520" cy="699654"/>
                      <wp:effectExtent l="0" t="0" r="17780" b="24765"/>
                      <wp:wrapNone/>
                      <wp:docPr id="11" name="Text Box 11"/>
                      <wp:cNvGraphicFramePr/>
                      <a:graphic xmlns:a="http://schemas.openxmlformats.org/drawingml/2006/main">
                        <a:graphicData uri="http://schemas.microsoft.com/office/word/2010/wordprocessingShape">
                          <wps:wsp>
                            <wps:cNvSpPr txBox="1"/>
                            <wps:spPr>
                              <a:xfrm>
                                <a:off x="0" y="0"/>
                                <a:ext cx="2382520" cy="699654"/>
                              </a:xfrm>
                              <a:prstGeom prst="rect">
                                <a:avLst/>
                              </a:prstGeom>
                              <a:solidFill>
                                <a:schemeClr val="lt1"/>
                              </a:solidFill>
                              <a:ln w="6350">
                                <a:solidFill>
                                  <a:prstClr val="black"/>
                                </a:solidFill>
                              </a:ln>
                            </wps:spPr>
                            <wps:txbx>
                              <w:txbxContent>
                                <w:p w14:paraId="4669F5A5" w14:textId="0386B697" w:rsidR="00D94B71" w:rsidRDefault="00D94B71" w:rsidP="00503BD6">
                                  <w:pPr>
                                    <w:spacing w:line="240" w:lineRule="auto"/>
                                  </w:pPr>
                                  <w:r>
                                    <w:t>Geriatrician newly diagnose patients with Mild Cognitive Impairment (MCI) and selects patients</w:t>
                                  </w:r>
                                </w:p>
                                <w:p w14:paraId="62175F73" w14:textId="35B59924" w:rsidR="00D94B71" w:rsidRDefault="00D94B71" w:rsidP="007272B5"/>
                                <w:p w14:paraId="12C0D62B" w14:textId="7D33021F" w:rsidR="00D94B71" w:rsidRDefault="00D94B71" w:rsidP="007272B5">
                                  <w:r w:rsidRPr="007272B5">
                                    <w:rPr>
                                      <w:noProof/>
                                      <w:lang w:eastAsia="en-AU"/>
                                    </w:rPr>
                                    <w:drawing>
                                      <wp:inline distT="0" distB="0" distL="0" distR="0" wp14:anchorId="24F20CEF" wp14:editId="0B7F1B9E">
                                        <wp:extent cx="2754630" cy="1334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4630" cy="133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B334B" id="Text Box 11" o:spid="_x0000_s1027" type="#_x0000_t202" style="position:absolute;margin-left:-4.1pt;margin-top:5.1pt;width:187.6pt;height:55.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" fillcolor="white [3201]" strokeweight=".5pt">
                      <v:textbox>
                        <w:txbxContent>
                          <w:p w14:paraId="4669F5A5" w14:textId="0386B697" w:rsidR="00D94B71" w:rsidRDefault="00D94B71" w:rsidP="00503BD6">
                            <w:pPr>
                              <w:spacing w:line="240" w:lineRule="auto"/>
                            </w:pPr>
                            <w:r>
                              <w:t>Geriatrician newly diagnose patients with Mild Cognitive Impairment (MCI) and selects patients</w:t>
                            </w:r>
                          </w:p>
                          <w:p w14:paraId="62175F73" w14:textId="35B59924" w:rsidR="00D94B71" w:rsidRDefault="00D94B71" w:rsidP="007272B5"/>
                          <w:p w14:paraId="12C0D62B" w14:textId="7D33021F" w:rsidR="00D94B71" w:rsidRDefault="00D94B71" w:rsidP="007272B5">
                            <w:r w:rsidRPr="007272B5">
                              <w:rPr>
                                <w:noProof/>
                                <w:lang w:eastAsia="en-AU"/>
                              </w:rPr>
                              <w:drawing>
                                <wp:inline distT="0" distB="0" distL="0" distR="0" wp14:anchorId="24F20CEF" wp14:editId="0B7F1B9E">
                                  <wp:extent cx="2754630" cy="1334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4630" cy="133490"/>
                                          </a:xfrm>
                                          <a:prstGeom prst="rect">
                                            <a:avLst/>
                                          </a:prstGeom>
                                          <a:noFill/>
                                          <a:ln>
                                            <a:noFill/>
                                          </a:ln>
                                        </pic:spPr>
                                      </pic:pic>
                                    </a:graphicData>
                                  </a:graphic>
                                </wp:inline>
                              </w:drawing>
                            </w:r>
                          </w:p>
                        </w:txbxContent>
                      </v:textbox>
                    </v:shape>
                  </w:pict>
                </mc:Fallback>
              </mc:AlternateContent>
            </w:r>
          </w:p>
          <w:p w14:paraId="61EF58E9" w14:textId="1DD735BE" w:rsidR="007272B5" w:rsidRDefault="00503BD6" w:rsidP="007272B5">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40512" behindDoc="0" locked="0" layoutInCell="1" allowOverlap="1" wp14:anchorId="6D7A27FB" wp14:editId="64357717">
                      <wp:simplePos x="0" y="0"/>
                      <wp:positionH relativeFrom="margin">
                        <wp:posOffset>-59690</wp:posOffset>
                      </wp:positionH>
                      <wp:positionV relativeFrom="paragraph">
                        <wp:posOffset>857423</wp:posOffset>
                      </wp:positionV>
                      <wp:extent cx="3380509" cy="748145"/>
                      <wp:effectExtent l="0" t="0" r="10795" b="13970"/>
                      <wp:wrapNone/>
                      <wp:docPr id="16" name="Text Box 16"/>
                      <wp:cNvGraphicFramePr/>
                      <a:graphic xmlns:a="http://schemas.openxmlformats.org/drawingml/2006/main">
                        <a:graphicData uri="http://schemas.microsoft.com/office/word/2010/wordprocessingShape">
                          <wps:wsp>
                            <wps:cNvSpPr txBox="1"/>
                            <wps:spPr>
                              <a:xfrm>
                                <a:off x="0" y="0"/>
                                <a:ext cx="3380509" cy="748145"/>
                              </a:xfrm>
                              <a:prstGeom prst="rect">
                                <a:avLst/>
                              </a:prstGeom>
                              <a:solidFill>
                                <a:schemeClr val="lt1"/>
                              </a:solidFill>
                              <a:ln w="6350">
                                <a:solidFill>
                                  <a:prstClr val="black"/>
                                </a:solidFill>
                              </a:ln>
                            </wps:spPr>
                            <wps:txbx>
                              <w:txbxContent>
                                <w:p w14:paraId="7FFE13B1" w14:textId="2B47A916" w:rsidR="00D94B71" w:rsidRDefault="00D94B71" w:rsidP="004F16B0">
                                  <w:pPr>
                                    <w:spacing w:after="0" w:line="240" w:lineRule="auto"/>
                                  </w:pPr>
                                  <w:r>
                                    <w:t>INTERESTED: Participants obtain Participant Information Sheet from Memory Clinic reception</w:t>
                                  </w:r>
                                </w:p>
                                <w:p w14:paraId="2F6FC34D" w14:textId="7B5FEA77" w:rsidR="00D94B71" w:rsidRDefault="00D94B71" w:rsidP="004F16B0">
                                  <w:pPr>
                                    <w:spacing w:after="0" w:line="240" w:lineRule="auto"/>
                                  </w:pPr>
                                  <w:r>
                                    <w:t>2 MONTHS RESPONSE TIME</w:t>
                                  </w:r>
                                </w:p>
                                <w:p w14:paraId="17706DC4" w14:textId="77777777" w:rsidR="00D94B71" w:rsidRDefault="00D94B71" w:rsidP="00020C1A"/>
                                <w:p w14:paraId="062AF37B" w14:textId="514677D8" w:rsidR="00D94B71" w:rsidRDefault="00D94B71" w:rsidP="00020C1A">
                                  <w:r>
                                    <w:t>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27FB" id="Text Box 16" o:spid="_x0000_s1028" type="#_x0000_t202" style="position:absolute;margin-left:-4.7pt;margin-top:67.5pt;width:266.2pt;height:58.9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" fillcolor="white [3201]" strokeweight=".5pt">
                      <v:textbox>
                        <w:txbxContent>
                          <w:p w14:paraId="7FFE13B1" w14:textId="2B47A916" w:rsidR="00D94B71" w:rsidRDefault="00D94B71" w:rsidP="004F16B0">
                            <w:pPr>
                              <w:spacing w:after="0" w:line="240" w:lineRule="auto"/>
                            </w:pPr>
                            <w:r>
                              <w:t>INTERESTED: Participants obtain Participant Information Sheet from Memory Clinic reception</w:t>
                            </w:r>
                          </w:p>
                          <w:p w14:paraId="2F6FC34D" w14:textId="7B5FEA77" w:rsidR="00D94B71" w:rsidRDefault="00D94B71" w:rsidP="004F16B0">
                            <w:pPr>
                              <w:spacing w:after="0" w:line="240" w:lineRule="auto"/>
                            </w:pPr>
                            <w:r>
                              <w:t>2 MONTHS RESPONSE TIME</w:t>
                            </w:r>
                          </w:p>
                          <w:p w14:paraId="17706DC4" w14:textId="77777777" w:rsidR="00D94B71" w:rsidRDefault="00D94B71" w:rsidP="00020C1A"/>
                          <w:p w14:paraId="062AF37B" w14:textId="514677D8" w:rsidR="00D94B71" w:rsidRDefault="00D94B71" w:rsidP="00020C1A">
                            <w:r>
                              <w:t>Clinic)</w:t>
                            </w:r>
                          </w:p>
                        </w:txbxContent>
                      </v:textbox>
                      <w10:wrap anchorx="margin"/>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69184" behindDoc="0" locked="0" layoutInCell="1" allowOverlap="1" wp14:anchorId="7AF0C0A2" wp14:editId="3F0CA23C">
                      <wp:simplePos x="0" y="0"/>
                      <wp:positionH relativeFrom="column">
                        <wp:posOffset>896158</wp:posOffset>
                      </wp:positionH>
                      <wp:positionV relativeFrom="paragraph">
                        <wp:posOffset>608099</wp:posOffset>
                      </wp:positionV>
                      <wp:extent cx="6927" cy="166255"/>
                      <wp:effectExtent l="76200" t="0" r="69850" b="62865"/>
                      <wp:wrapNone/>
                      <wp:docPr id="171" name="Straight Arrow Connector 171"/>
                      <wp:cNvGraphicFramePr/>
                      <a:graphic xmlns:a="http://schemas.openxmlformats.org/drawingml/2006/main">
                        <a:graphicData uri="http://schemas.microsoft.com/office/word/2010/wordprocessingShape">
                          <wps:wsp>
                            <wps:cNvCnPr/>
                            <wps:spPr>
                              <a:xfrm>
                                <a:off x="0" y="0"/>
                                <a:ext cx="6927" cy="166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445DE4" id="Straight Arrow Connector 171" o:spid="_x0000_s1026" type="#_x0000_t32" style="position:absolute;margin-left:70.55pt;margin-top:47.9pt;width:.55pt;height:13.1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" strokecolor="#4472c4 [3204]" strokeweight=".5pt">
                      <v:stroke endarrow="block" joinstyle="miter"/>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43584" behindDoc="0" locked="0" layoutInCell="1" allowOverlap="1" wp14:anchorId="6F30DB8D" wp14:editId="354849A0">
                      <wp:simplePos x="0" y="0"/>
                      <wp:positionH relativeFrom="column">
                        <wp:posOffset>2321906</wp:posOffset>
                      </wp:positionH>
                      <wp:positionV relativeFrom="paragraph">
                        <wp:posOffset>180167</wp:posOffset>
                      </wp:positionV>
                      <wp:extent cx="228600" cy="13854"/>
                      <wp:effectExtent l="0" t="57150" r="38100" b="81915"/>
                      <wp:wrapNone/>
                      <wp:docPr id="146" name="Straight Arrow Connector 146"/>
                      <wp:cNvGraphicFramePr/>
                      <a:graphic xmlns:a="http://schemas.openxmlformats.org/drawingml/2006/main">
                        <a:graphicData uri="http://schemas.microsoft.com/office/word/2010/wordprocessingShape">
                          <wps:wsp>
                            <wps:cNvCnPr/>
                            <wps:spPr>
                              <a:xfrm>
                                <a:off x="0" y="0"/>
                                <a:ext cx="228600" cy="13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8D1031" id="Straight Arrow Connector 146" o:spid="_x0000_s1026" type="#_x0000_t32" style="position:absolute;margin-left:182.85pt;margin-top:14.2pt;width:18pt;height:1.1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" strokecolor="#4472c4 [3204]" strokeweight=".5pt">
                      <v:stroke endarrow="block" joinstyle="miter"/>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68160" behindDoc="0" locked="0" layoutInCell="1" allowOverlap="1" wp14:anchorId="0C623278" wp14:editId="22E32B88">
                      <wp:simplePos x="0" y="0"/>
                      <wp:positionH relativeFrom="column">
                        <wp:posOffset>3528522</wp:posOffset>
                      </wp:positionH>
                      <wp:positionV relativeFrom="paragraph">
                        <wp:posOffset>157826</wp:posOffset>
                      </wp:positionV>
                      <wp:extent cx="263236" cy="6928"/>
                      <wp:effectExtent l="0" t="57150" r="41910" b="88900"/>
                      <wp:wrapNone/>
                      <wp:docPr id="170" name="Straight Arrow Connector 170"/>
                      <wp:cNvGraphicFramePr/>
                      <a:graphic xmlns:a="http://schemas.openxmlformats.org/drawingml/2006/main">
                        <a:graphicData uri="http://schemas.microsoft.com/office/word/2010/wordprocessingShape">
                          <wps:wsp>
                            <wps:cNvCnPr/>
                            <wps:spPr>
                              <a:xfrm>
                                <a:off x="0" y="0"/>
                                <a:ext cx="263236" cy="69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D7727" id="Straight Arrow Connector 170" o:spid="_x0000_s1026" type="#_x0000_t32" style="position:absolute;margin-left:277.85pt;margin-top:12.45pt;width:20.75pt;height:.5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" strokecolor="#4472c4 [3204]" strokeweight=".5pt">
                      <v:stroke endarrow="block" joinstyle="miter"/>
                    </v:shape>
                  </w:pict>
                </mc:Fallback>
              </mc:AlternateContent>
            </w:r>
          </w:p>
        </w:tc>
        <w:tc>
          <w:tcPr>
            <w:tcW w:w="1557" w:type="dxa"/>
          </w:tcPr>
          <w:p w14:paraId="452726B5" w14:textId="254E70B7" w:rsidR="007272B5" w:rsidRDefault="00020C1A" w:rsidP="007272B5">
            <w:pPr>
              <w:rPr>
                <w:rFonts w:ascii="Times New Roman" w:hAnsi="Times New Roman" w:cs="Times New Roman"/>
                <w:b/>
                <w:sz w:val="24"/>
                <w:szCs w:val="24"/>
              </w:rPr>
            </w:pPr>
            <w:r>
              <w:rPr>
                <w:rFonts w:ascii="Times New Roman" w:hAnsi="Times New Roman" w:cs="Times New Roman"/>
                <w:b/>
                <w:sz w:val="24"/>
                <w:szCs w:val="24"/>
              </w:rPr>
              <w:t>NO FURTHER CONTACT</w:t>
            </w:r>
          </w:p>
          <w:p w14:paraId="4D46D247" w14:textId="30FDD7AB" w:rsidR="00503BD6" w:rsidRDefault="00503BD6" w:rsidP="007272B5">
            <w:pPr>
              <w:rPr>
                <w:rFonts w:ascii="Times New Roman" w:hAnsi="Times New Roman" w:cs="Times New Roman"/>
                <w:b/>
                <w:sz w:val="24"/>
                <w:szCs w:val="24"/>
              </w:rPr>
            </w:pPr>
          </w:p>
          <w:p w14:paraId="154787DA" w14:textId="743369AB" w:rsidR="00503BD6" w:rsidRDefault="00503BD6" w:rsidP="007272B5">
            <w:pPr>
              <w:rPr>
                <w:rFonts w:ascii="Times New Roman" w:hAnsi="Times New Roman" w:cs="Times New Roman"/>
                <w:b/>
                <w:sz w:val="24"/>
                <w:szCs w:val="24"/>
              </w:rPr>
            </w:pPr>
          </w:p>
          <w:p w14:paraId="7369BD27" w14:textId="3A8A8112" w:rsidR="00503BD6" w:rsidRDefault="00503BD6" w:rsidP="007272B5">
            <w:pPr>
              <w:rPr>
                <w:rFonts w:ascii="Times New Roman" w:hAnsi="Times New Roman" w:cs="Times New Roman"/>
                <w:b/>
                <w:sz w:val="24"/>
                <w:szCs w:val="24"/>
              </w:rPr>
            </w:pPr>
          </w:p>
          <w:p w14:paraId="6E866BC6" w14:textId="35E17BC6" w:rsidR="00503BD6" w:rsidRDefault="00503BD6" w:rsidP="007272B5">
            <w:pPr>
              <w:rPr>
                <w:rFonts w:ascii="Times New Roman" w:hAnsi="Times New Roman" w:cs="Times New Roman"/>
                <w:b/>
                <w:sz w:val="24"/>
                <w:szCs w:val="24"/>
              </w:rPr>
            </w:pPr>
          </w:p>
          <w:p w14:paraId="265623B0" w14:textId="51A3D8B9" w:rsidR="00503BD6" w:rsidRDefault="00503BD6" w:rsidP="007272B5">
            <w:pPr>
              <w:rPr>
                <w:rFonts w:ascii="Times New Roman" w:hAnsi="Times New Roman" w:cs="Times New Roman"/>
                <w:b/>
                <w:sz w:val="24"/>
                <w:szCs w:val="24"/>
              </w:rPr>
            </w:pPr>
          </w:p>
          <w:p w14:paraId="3632CA7F" w14:textId="4AF275FF" w:rsidR="00020C1A" w:rsidRDefault="00020C1A" w:rsidP="007272B5">
            <w:pPr>
              <w:rPr>
                <w:rFonts w:ascii="Times New Roman" w:hAnsi="Times New Roman" w:cs="Times New Roman"/>
                <w:b/>
                <w:sz w:val="24"/>
                <w:szCs w:val="24"/>
              </w:rPr>
            </w:pPr>
          </w:p>
        </w:tc>
      </w:tr>
      <w:tr w:rsidR="007272B5" w14:paraId="47BD432D" w14:textId="77777777" w:rsidTr="00A2265F">
        <w:tc>
          <w:tcPr>
            <w:tcW w:w="2097" w:type="dxa"/>
          </w:tcPr>
          <w:p w14:paraId="6EFBBD83" w14:textId="19C7BE46" w:rsidR="007272B5" w:rsidRDefault="00020C1A" w:rsidP="007272B5">
            <w:pPr>
              <w:rPr>
                <w:rFonts w:ascii="Times New Roman" w:hAnsi="Times New Roman" w:cs="Times New Roman"/>
                <w:b/>
                <w:sz w:val="24"/>
                <w:szCs w:val="24"/>
              </w:rPr>
            </w:pPr>
            <w:r>
              <w:rPr>
                <w:rFonts w:ascii="Times New Roman" w:hAnsi="Times New Roman" w:cs="Times New Roman"/>
                <w:b/>
                <w:sz w:val="24"/>
                <w:szCs w:val="24"/>
              </w:rPr>
              <w:t>WEEK 10</w:t>
            </w:r>
          </w:p>
          <w:p w14:paraId="1EDB3988" w14:textId="77777777" w:rsidR="00331D74" w:rsidRDefault="00331D74" w:rsidP="007272B5">
            <w:pPr>
              <w:rPr>
                <w:rFonts w:ascii="Times New Roman" w:hAnsi="Times New Roman" w:cs="Times New Roman"/>
                <w:b/>
                <w:sz w:val="24"/>
                <w:szCs w:val="24"/>
              </w:rPr>
            </w:pPr>
          </w:p>
          <w:p w14:paraId="18EB534C" w14:textId="77777777" w:rsidR="00331D74" w:rsidRDefault="00020C1A" w:rsidP="007272B5">
            <w:pPr>
              <w:rPr>
                <w:rFonts w:ascii="Times New Roman" w:hAnsi="Times New Roman" w:cs="Times New Roman"/>
                <w:b/>
                <w:sz w:val="24"/>
                <w:szCs w:val="24"/>
              </w:rPr>
            </w:pPr>
            <w:r>
              <w:rPr>
                <w:rFonts w:ascii="Times New Roman" w:hAnsi="Times New Roman" w:cs="Times New Roman"/>
                <w:b/>
                <w:sz w:val="24"/>
                <w:szCs w:val="24"/>
              </w:rPr>
              <w:t>ELIGIBILITY</w:t>
            </w:r>
            <w:r w:rsidR="00331D74">
              <w:rPr>
                <w:rFonts w:ascii="Times New Roman" w:hAnsi="Times New Roman" w:cs="Times New Roman"/>
                <w:b/>
                <w:sz w:val="24"/>
                <w:szCs w:val="24"/>
              </w:rPr>
              <w:t>/</w:t>
            </w:r>
          </w:p>
          <w:p w14:paraId="049D1470" w14:textId="7B5F7A7F" w:rsidR="00020C1A" w:rsidRDefault="00331D74" w:rsidP="007272B5">
            <w:pPr>
              <w:rPr>
                <w:rFonts w:ascii="Times New Roman" w:hAnsi="Times New Roman" w:cs="Times New Roman"/>
                <w:b/>
                <w:sz w:val="24"/>
                <w:szCs w:val="24"/>
              </w:rPr>
            </w:pPr>
            <w:r>
              <w:rPr>
                <w:rFonts w:ascii="Times New Roman" w:hAnsi="Times New Roman" w:cs="Times New Roman"/>
                <w:b/>
                <w:sz w:val="24"/>
                <w:szCs w:val="24"/>
              </w:rPr>
              <w:t>SCREENING</w:t>
            </w:r>
          </w:p>
          <w:p w14:paraId="57136AE5" w14:textId="77777777" w:rsidR="00020C1A" w:rsidRDefault="00020C1A" w:rsidP="007272B5">
            <w:pPr>
              <w:rPr>
                <w:rFonts w:ascii="Times New Roman" w:hAnsi="Times New Roman" w:cs="Times New Roman"/>
                <w:b/>
                <w:sz w:val="24"/>
                <w:szCs w:val="24"/>
              </w:rPr>
            </w:pPr>
          </w:p>
          <w:p w14:paraId="17CD6D67" w14:textId="7FF09DDA" w:rsidR="00020C1A" w:rsidRDefault="00020C1A" w:rsidP="007272B5">
            <w:pPr>
              <w:rPr>
                <w:rFonts w:ascii="Times New Roman" w:hAnsi="Times New Roman" w:cs="Times New Roman"/>
                <w:b/>
                <w:sz w:val="24"/>
                <w:szCs w:val="24"/>
              </w:rPr>
            </w:pPr>
            <w:r>
              <w:rPr>
                <w:rFonts w:ascii="Times New Roman" w:hAnsi="Times New Roman" w:cs="Times New Roman"/>
                <w:b/>
                <w:sz w:val="24"/>
                <w:szCs w:val="24"/>
              </w:rPr>
              <w:t>CONSENTS</w:t>
            </w:r>
          </w:p>
          <w:p w14:paraId="5036BAD8" w14:textId="77777777" w:rsidR="00020C1A" w:rsidRDefault="00020C1A" w:rsidP="007272B5">
            <w:pPr>
              <w:rPr>
                <w:rFonts w:ascii="Times New Roman" w:hAnsi="Times New Roman" w:cs="Times New Roman"/>
                <w:b/>
                <w:sz w:val="24"/>
                <w:szCs w:val="24"/>
              </w:rPr>
            </w:pPr>
          </w:p>
          <w:p w14:paraId="43937E81" w14:textId="4CE4B4EC" w:rsidR="00020C1A" w:rsidRDefault="00020C1A" w:rsidP="007272B5">
            <w:pPr>
              <w:rPr>
                <w:rFonts w:ascii="Times New Roman" w:hAnsi="Times New Roman" w:cs="Times New Roman"/>
                <w:b/>
                <w:sz w:val="24"/>
                <w:szCs w:val="24"/>
              </w:rPr>
            </w:pPr>
            <w:r>
              <w:rPr>
                <w:rFonts w:ascii="Times New Roman" w:hAnsi="Times New Roman" w:cs="Times New Roman"/>
                <w:b/>
                <w:sz w:val="24"/>
                <w:szCs w:val="24"/>
              </w:rPr>
              <w:t xml:space="preserve">AND </w:t>
            </w:r>
          </w:p>
          <w:p w14:paraId="7CFD9DF8" w14:textId="28A223F0" w:rsidR="00020C1A" w:rsidRDefault="00020C1A" w:rsidP="007272B5">
            <w:pPr>
              <w:rPr>
                <w:rFonts w:ascii="Times New Roman" w:hAnsi="Times New Roman" w:cs="Times New Roman"/>
                <w:b/>
                <w:sz w:val="24"/>
                <w:szCs w:val="24"/>
              </w:rPr>
            </w:pPr>
          </w:p>
          <w:p w14:paraId="21832FE6" w14:textId="77777777" w:rsidR="00464910" w:rsidRDefault="00020C1A" w:rsidP="007272B5">
            <w:pPr>
              <w:rPr>
                <w:rFonts w:ascii="Times New Roman" w:hAnsi="Times New Roman" w:cs="Times New Roman"/>
                <w:b/>
                <w:sz w:val="24"/>
                <w:szCs w:val="24"/>
              </w:rPr>
            </w:pPr>
            <w:r>
              <w:rPr>
                <w:rFonts w:ascii="Times New Roman" w:hAnsi="Times New Roman" w:cs="Times New Roman"/>
                <w:b/>
                <w:sz w:val="24"/>
                <w:szCs w:val="24"/>
              </w:rPr>
              <w:t>PRE-</w:t>
            </w:r>
            <w:r w:rsidR="00464910">
              <w:rPr>
                <w:rFonts w:ascii="Times New Roman" w:hAnsi="Times New Roman" w:cs="Times New Roman"/>
                <w:b/>
                <w:sz w:val="24"/>
                <w:szCs w:val="24"/>
              </w:rPr>
              <w:t>TRAINING</w:t>
            </w:r>
          </w:p>
          <w:p w14:paraId="6F4976F1" w14:textId="73D73117" w:rsidR="00020C1A" w:rsidRDefault="00020C1A" w:rsidP="007272B5">
            <w:pPr>
              <w:rPr>
                <w:rFonts w:ascii="Times New Roman" w:hAnsi="Times New Roman" w:cs="Times New Roman"/>
                <w:b/>
                <w:sz w:val="24"/>
                <w:szCs w:val="24"/>
              </w:rPr>
            </w:pPr>
            <w:r>
              <w:rPr>
                <w:rFonts w:ascii="Times New Roman" w:hAnsi="Times New Roman" w:cs="Times New Roman"/>
                <w:b/>
                <w:sz w:val="24"/>
                <w:szCs w:val="24"/>
              </w:rPr>
              <w:t>ASSESSMENTS</w:t>
            </w:r>
          </w:p>
          <w:p w14:paraId="30B7381E" w14:textId="77777777" w:rsidR="00020C1A" w:rsidRDefault="00020C1A" w:rsidP="007272B5">
            <w:pPr>
              <w:rPr>
                <w:rFonts w:ascii="Times New Roman" w:hAnsi="Times New Roman" w:cs="Times New Roman"/>
                <w:b/>
                <w:sz w:val="24"/>
                <w:szCs w:val="24"/>
              </w:rPr>
            </w:pPr>
          </w:p>
          <w:p w14:paraId="0DE344D5" w14:textId="77777777" w:rsidR="00020C1A" w:rsidRDefault="00020C1A" w:rsidP="007272B5">
            <w:pPr>
              <w:rPr>
                <w:rFonts w:ascii="Times New Roman" w:hAnsi="Times New Roman" w:cs="Times New Roman"/>
                <w:b/>
                <w:sz w:val="24"/>
                <w:szCs w:val="24"/>
              </w:rPr>
            </w:pPr>
          </w:p>
          <w:p w14:paraId="047EA420" w14:textId="77777777" w:rsidR="004F16B0" w:rsidRDefault="004F16B0" w:rsidP="007272B5">
            <w:pPr>
              <w:rPr>
                <w:rFonts w:ascii="Times New Roman" w:hAnsi="Times New Roman" w:cs="Times New Roman"/>
                <w:b/>
                <w:sz w:val="24"/>
                <w:szCs w:val="24"/>
              </w:rPr>
            </w:pPr>
          </w:p>
          <w:p w14:paraId="6BCB7DFC" w14:textId="77777777" w:rsidR="004F16B0" w:rsidRDefault="004F16B0" w:rsidP="007272B5">
            <w:pPr>
              <w:rPr>
                <w:rFonts w:ascii="Times New Roman" w:hAnsi="Times New Roman" w:cs="Times New Roman"/>
                <w:b/>
                <w:sz w:val="24"/>
                <w:szCs w:val="24"/>
              </w:rPr>
            </w:pPr>
          </w:p>
          <w:p w14:paraId="25EB3B76" w14:textId="77777777" w:rsidR="004F16B0" w:rsidRDefault="004F16B0" w:rsidP="007272B5">
            <w:pPr>
              <w:rPr>
                <w:rFonts w:ascii="Times New Roman" w:hAnsi="Times New Roman" w:cs="Times New Roman"/>
                <w:b/>
                <w:sz w:val="24"/>
                <w:szCs w:val="24"/>
              </w:rPr>
            </w:pPr>
          </w:p>
          <w:p w14:paraId="7225B2A1" w14:textId="77777777" w:rsidR="004F16B0" w:rsidRDefault="004F16B0" w:rsidP="007272B5">
            <w:pPr>
              <w:rPr>
                <w:rFonts w:ascii="Times New Roman" w:hAnsi="Times New Roman" w:cs="Times New Roman"/>
                <w:b/>
                <w:sz w:val="24"/>
                <w:szCs w:val="24"/>
              </w:rPr>
            </w:pPr>
          </w:p>
          <w:p w14:paraId="3D3B707A" w14:textId="77777777" w:rsidR="004F16B0" w:rsidRDefault="004F16B0" w:rsidP="007272B5">
            <w:pPr>
              <w:rPr>
                <w:rFonts w:ascii="Times New Roman" w:hAnsi="Times New Roman" w:cs="Times New Roman"/>
                <w:b/>
                <w:sz w:val="24"/>
                <w:szCs w:val="24"/>
              </w:rPr>
            </w:pPr>
          </w:p>
          <w:p w14:paraId="1B0E11F5" w14:textId="77777777" w:rsidR="004F16B0" w:rsidRDefault="004F16B0" w:rsidP="007272B5">
            <w:pPr>
              <w:rPr>
                <w:rFonts w:ascii="Times New Roman" w:hAnsi="Times New Roman" w:cs="Times New Roman"/>
                <w:b/>
                <w:sz w:val="24"/>
                <w:szCs w:val="24"/>
              </w:rPr>
            </w:pPr>
          </w:p>
          <w:p w14:paraId="72C56FC9" w14:textId="05D391B7" w:rsidR="004F16B0" w:rsidRDefault="004F16B0" w:rsidP="007272B5">
            <w:pPr>
              <w:rPr>
                <w:rFonts w:ascii="Times New Roman" w:hAnsi="Times New Roman" w:cs="Times New Roman"/>
                <w:b/>
                <w:sz w:val="24"/>
                <w:szCs w:val="24"/>
              </w:rPr>
            </w:pPr>
          </w:p>
        </w:tc>
        <w:tc>
          <w:tcPr>
            <w:tcW w:w="5980" w:type="dxa"/>
          </w:tcPr>
          <w:p w14:paraId="108969AC" w14:textId="71237196" w:rsidR="00A622FA" w:rsidRDefault="00A622FA" w:rsidP="007272B5">
            <w:pPr>
              <w:rPr>
                <w:rFonts w:ascii="Times New Roman" w:hAnsi="Times New Roman" w:cs="Times New Roman"/>
                <w:b/>
                <w:sz w:val="24"/>
                <w:szCs w:val="24"/>
              </w:rPr>
            </w:pPr>
            <w:r>
              <w:rPr>
                <w:rFonts w:ascii="Times New Roman" w:hAnsi="Times New Roman" w:cs="Times New Roman"/>
                <w:b/>
                <w:sz w:val="24"/>
                <w:szCs w:val="24"/>
              </w:rPr>
              <w:t xml:space="preserve">ALL THIS TAKES PLACE IN ONE SESSION </w:t>
            </w:r>
          </w:p>
          <w:p w14:paraId="72ACD5FF" w14:textId="0D1540F2" w:rsidR="00A622FA" w:rsidRDefault="00464910" w:rsidP="007272B5">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48704" behindDoc="0" locked="0" layoutInCell="1" allowOverlap="1" wp14:anchorId="7FDD6E80" wp14:editId="286E5E63">
                      <wp:simplePos x="0" y="0"/>
                      <wp:positionH relativeFrom="column">
                        <wp:posOffset>-6350</wp:posOffset>
                      </wp:positionH>
                      <wp:positionV relativeFrom="paragraph">
                        <wp:posOffset>65406</wp:posOffset>
                      </wp:positionV>
                      <wp:extent cx="2133600" cy="774700"/>
                      <wp:effectExtent l="0" t="0" r="19050" b="25400"/>
                      <wp:wrapNone/>
                      <wp:docPr id="21" name="Text Box 21"/>
                      <wp:cNvGraphicFramePr/>
                      <a:graphic xmlns:a="http://schemas.openxmlformats.org/drawingml/2006/main">
                        <a:graphicData uri="http://schemas.microsoft.com/office/word/2010/wordprocessingShape">
                          <wps:wsp>
                            <wps:cNvSpPr txBox="1"/>
                            <wps:spPr>
                              <a:xfrm>
                                <a:off x="0" y="0"/>
                                <a:ext cx="2133600" cy="774700"/>
                              </a:xfrm>
                              <a:prstGeom prst="rect">
                                <a:avLst/>
                              </a:prstGeom>
                              <a:solidFill>
                                <a:schemeClr val="lt1"/>
                              </a:solidFill>
                              <a:ln w="6350">
                                <a:solidFill>
                                  <a:prstClr val="black"/>
                                </a:solidFill>
                              </a:ln>
                            </wps:spPr>
                            <wps:txbx>
                              <w:txbxContent>
                                <w:p w14:paraId="1270F786" w14:textId="701A9625" w:rsidR="00D94B71" w:rsidRDefault="00D94B71" w:rsidP="004F16B0">
                                  <w:pPr>
                                    <w:spacing w:after="0" w:line="240" w:lineRule="auto"/>
                                  </w:pPr>
                                  <w:r>
                                    <w:t>Appointment with Principal Researcher (PR) for consent interview 1 – for eligibility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D6E80" id="Text Box 21" o:spid="_x0000_s1029" type="#_x0000_t202" style="position:absolute;margin-left:-.5pt;margin-top:5.15pt;width:168pt;height:61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" fillcolor="white [3201]" strokeweight=".5pt">
                      <v:textbox>
                        <w:txbxContent>
                          <w:p w14:paraId="1270F786" w14:textId="701A9625" w:rsidR="00D94B71" w:rsidRDefault="00D94B71" w:rsidP="004F16B0">
                            <w:pPr>
                              <w:spacing w:after="0" w:line="240" w:lineRule="auto"/>
                            </w:pPr>
                            <w:r>
                              <w:t>Appointment with Principal Researcher (PR) for consent interview 1 – for eligibility assessment</w:t>
                            </w:r>
                          </w:p>
                        </w:txbxContent>
                      </v:textbox>
                    </v:shape>
                  </w:pict>
                </mc:Fallback>
              </mc:AlternateContent>
            </w:r>
            <w:r w:rsidR="00503BD6">
              <w:rPr>
                <w:rFonts w:ascii="Times New Roman" w:hAnsi="Times New Roman" w:cs="Times New Roman"/>
                <w:b/>
                <w:noProof/>
                <w:sz w:val="24"/>
                <w:szCs w:val="24"/>
                <w:lang w:eastAsia="en-AU"/>
              </w:rPr>
              <mc:AlternateContent>
                <mc:Choice Requires="wps">
                  <w:drawing>
                    <wp:anchor distT="0" distB="0" distL="114300" distR="114300" simplePos="0" relativeHeight="251850752" behindDoc="0" locked="0" layoutInCell="1" allowOverlap="1" wp14:anchorId="689CC1B0" wp14:editId="48D68678">
                      <wp:simplePos x="0" y="0"/>
                      <wp:positionH relativeFrom="column">
                        <wp:posOffset>2391237</wp:posOffset>
                      </wp:positionH>
                      <wp:positionV relativeFrom="paragraph">
                        <wp:posOffset>135255</wp:posOffset>
                      </wp:positionV>
                      <wp:extent cx="1115290" cy="831157"/>
                      <wp:effectExtent l="0" t="0" r="27940" b="26670"/>
                      <wp:wrapNone/>
                      <wp:docPr id="153" name="Text Box 153"/>
                      <wp:cNvGraphicFramePr/>
                      <a:graphic xmlns:a="http://schemas.openxmlformats.org/drawingml/2006/main">
                        <a:graphicData uri="http://schemas.microsoft.com/office/word/2010/wordprocessingShape">
                          <wps:wsp>
                            <wps:cNvSpPr txBox="1"/>
                            <wps:spPr>
                              <a:xfrm>
                                <a:off x="0" y="0"/>
                                <a:ext cx="1115290" cy="831157"/>
                              </a:xfrm>
                              <a:prstGeom prst="rect">
                                <a:avLst/>
                              </a:prstGeom>
                              <a:solidFill>
                                <a:schemeClr val="lt1"/>
                              </a:solidFill>
                              <a:ln w="6350">
                                <a:solidFill>
                                  <a:prstClr val="black"/>
                                </a:solidFill>
                              </a:ln>
                            </wps:spPr>
                            <wps:txbx>
                              <w:txbxContent>
                                <w:p w14:paraId="2CB7E52F" w14:textId="7B335326" w:rsidR="00D94B71" w:rsidRDefault="00D94B71">
                                  <w:r>
                                    <w:t>DOES NOT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CC1B0" id="Text Box 153" o:spid="_x0000_s1030" type="#_x0000_t202" style="position:absolute;margin-left:188.3pt;margin-top:10.65pt;width:87.8pt;height:65.4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" fillcolor="white [3201]" strokeweight=".5pt">
                      <v:textbox>
                        <w:txbxContent>
                          <w:p w14:paraId="2CB7E52F" w14:textId="7B335326" w:rsidR="00D94B71" w:rsidRDefault="00D94B71">
                            <w:r>
                              <w:t>DOES NOT CONSENT</w:t>
                            </w:r>
                          </w:p>
                        </w:txbxContent>
                      </v:textbox>
                    </v:shape>
                  </w:pict>
                </mc:Fallback>
              </mc:AlternateContent>
            </w:r>
          </w:p>
          <w:p w14:paraId="607F9A01" w14:textId="1E7F1994" w:rsidR="007272B5" w:rsidRDefault="007272B5" w:rsidP="007272B5">
            <w:pPr>
              <w:rPr>
                <w:rFonts w:ascii="Times New Roman" w:hAnsi="Times New Roman" w:cs="Times New Roman"/>
                <w:b/>
                <w:sz w:val="24"/>
                <w:szCs w:val="24"/>
              </w:rPr>
            </w:pPr>
          </w:p>
          <w:p w14:paraId="4A7A220B" w14:textId="30292155" w:rsidR="00020C1A" w:rsidRDefault="00020C1A" w:rsidP="007272B5">
            <w:pPr>
              <w:rPr>
                <w:rFonts w:ascii="Times New Roman" w:hAnsi="Times New Roman" w:cs="Times New Roman"/>
                <w:b/>
                <w:sz w:val="24"/>
                <w:szCs w:val="24"/>
              </w:rPr>
            </w:pPr>
          </w:p>
          <w:p w14:paraId="1C129858" w14:textId="6BADB975" w:rsidR="00020C1A" w:rsidRDefault="00331D74" w:rsidP="007272B5">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852800" behindDoc="0" locked="0" layoutInCell="1" allowOverlap="1" wp14:anchorId="02B0A44F" wp14:editId="6B58E4CB">
                      <wp:simplePos x="0" y="0"/>
                      <wp:positionH relativeFrom="column">
                        <wp:posOffset>3507740</wp:posOffset>
                      </wp:positionH>
                      <wp:positionV relativeFrom="paragraph">
                        <wp:posOffset>130002</wp:posOffset>
                      </wp:positionV>
                      <wp:extent cx="533400" cy="6927"/>
                      <wp:effectExtent l="0" t="57150" r="38100" b="88900"/>
                      <wp:wrapNone/>
                      <wp:docPr id="157" name="Straight Arrow Connector 157"/>
                      <wp:cNvGraphicFramePr/>
                      <a:graphic xmlns:a="http://schemas.openxmlformats.org/drawingml/2006/main">
                        <a:graphicData uri="http://schemas.microsoft.com/office/word/2010/wordprocessingShape">
                          <wps:wsp>
                            <wps:cNvCnPr/>
                            <wps:spPr>
                              <a:xfrm>
                                <a:off x="0" y="0"/>
                                <a:ext cx="533400" cy="6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69427F" id="Straight Arrow Connector 157" o:spid="_x0000_s1026" type="#_x0000_t32" style="position:absolute;margin-left:276.2pt;margin-top:10.25pt;width:42pt;height:.5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" strokecolor="#4472c4 [3204]" strokeweight=".5pt">
                      <v:stroke endarrow="block" joinstyle="miter"/>
                    </v:shape>
                  </w:pict>
                </mc:Fallback>
              </mc:AlternateContent>
            </w:r>
            <w:r>
              <w:rPr>
                <w:rFonts w:ascii="Times New Roman" w:hAnsi="Times New Roman" w:cs="Times New Roman"/>
                <w:b/>
                <w:noProof/>
                <w:sz w:val="24"/>
                <w:szCs w:val="24"/>
                <w:lang w:eastAsia="en-AU"/>
              </w:rPr>
              <mc:AlternateContent>
                <mc:Choice Requires="wps">
                  <w:drawing>
                    <wp:anchor distT="0" distB="0" distL="114300" distR="114300" simplePos="0" relativeHeight="251849728" behindDoc="0" locked="0" layoutInCell="1" allowOverlap="1" wp14:anchorId="473EEF1E" wp14:editId="226E01CA">
                      <wp:simplePos x="0" y="0"/>
                      <wp:positionH relativeFrom="column">
                        <wp:posOffset>2136140</wp:posOffset>
                      </wp:positionH>
                      <wp:positionV relativeFrom="paragraph">
                        <wp:posOffset>102293</wp:posOffset>
                      </wp:positionV>
                      <wp:extent cx="186575" cy="6927"/>
                      <wp:effectExtent l="0" t="57150" r="42545" b="88900"/>
                      <wp:wrapNone/>
                      <wp:docPr id="152" name="Straight Arrow Connector 152"/>
                      <wp:cNvGraphicFramePr/>
                      <a:graphic xmlns:a="http://schemas.openxmlformats.org/drawingml/2006/main">
                        <a:graphicData uri="http://schemas.microsoft.com/office/word/2010/wordprocessingShape">
                          <wps:wsp>
                            <wps:cNvCnPr/>
                            <wps:spPr>
                              <a:xfrm>
                                <a:off x="0" y="0"/>
                                <a:ext cx="186575" cy="6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9A8507" id="Straight Arrow Connector 152" o:spid="_x0000_s1026" type="#_x0000_t32" style="position:absolute;margin-left:168.2pt;margin-top:8.05pt;width:14.7pt;height:.5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" strokecolor="#4472c4 [3204]" strokeweight=".5pt">
                      <v:stroke endarrow="block" joinstyle="miter"/>
                    </v:shape>
                  </w:pict>
                </mc:Fallback>
              </mc:AlternateContent>
            </w:r>
          </w:p>
          <w:p w14:paraId="7A085F10" w14:textId="77777777" w:rsidR="00020C1A" w:rsidRDefault="00020C1A" w:rsidP="007272B5">
            <w:pPr>
              <w:rPr>
                <w:rFonts w:ascii="Times New Roman" w:hAnsi="Times New Roman" w:cs="Times New Roman"/>
                <w:b/>
                <w:sz w:val="24"/>
                <w:szCs w:val="24"/>
              </w:rPr>
            </w:pPr>
          </w:p>
          <w:p w14:paraId="17BB98FF" w14:textId="752F6415" w:rsidR="00020C1A" w:rsidRDefault="00464910" w:rsidP="007272B5">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54848" behindDoc="0" locked="0" layoutInCell="1" allowOverlap="1" wp14:anchorId="0569D186" wp14:editId="4CEC089F">
                      <wp:simplePos x="0" y="0"/>
                      <wp:positionH relativeFrom="margin">
                        <wp:posOffset>0</wp:posOffset>
                      </wp:positionH>
                      <wp:positionV relativeFrom="paragraph">
                        <wp:posOffset>65405</wp:posOffset>
                      </wp:positionV>
                      <wp:extent cx="2424430" cy="920750"/>
                      <wp:effectExtent l="0" t="0" r="13970" b="12700"/>
                      <wp:wrapNone/>
                      <wp:docPr id="18" name="Text Box 18"/>
                      <wp:cNvGraphicFramePr/>
                      <a:graphic xmlns:a="http://schemas.openxmlformats.org/drawingml/2006/main">
                        <a:graphicData uri="http://schemas.microsoft.com/office/word/2010/wordprocessingShape">
                          <wps:wsp>
                            <wps:cNvSpPr txBox="1"/>
                            <wps:spPr>
                              <a:xfrm>
                                <a:off x="0" y="0"/>
                                <a:ext cx="2424430" cy="920750"/>
                              </a:xfrm>
                              <a:prstGeom prst="rect">
                                <a:avLst/>
                              </a:prstGeom>
                              <a:solidFill>
                                <a:schemeClr val="lt1"/>
                              </a:solidFill>
                              <a:ln w="6350">
                                <a:solidFill>
                                  <a:prstClr val="black"/>
                                </a:solidFill>
                              </a:ln>
                            </wps:spPr>
                            <wps:txbx>
                              <w:txbxContent>
                                <w:p w14:paraId="5AA531F2" w14:textId="16E75983" w:rsidR="00D94B71" w:rsidRDefault="00D94B71" w:rsidP="004F16B0">
                                  <w:pPr>
                                    <w:spacing w:after="0" w:line="240" w:lineRule="auto"/>
                                  </w:pPr>
                                  <w:r>
                                    <w:t>CONSENTS TO SCREENING:</w:t>
                                  </w:r>
                                </w:p>
                                <w:p w14:paraId="05340E37" w14:textId="4BD10A1B" w:rsidR="00D94B71" w:rsidRDefault="00D94B71" w:rsidP="004F16B0">
                                  <w:pPr>
                                    <w:spacing w:after="0" w:line="240" w:lineRule="auto"/>
                                  </w:pPr>
                                  <w:r>
                                    <w:t xml:space="preserve">Research Assistant (RA) administers Repeatable Battery for Assessment of Neuropsychological Status (RBANS Update Form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9D186" id="Text Box 18" o:spid="_x0000_s1031" type="#_x0000_t202" style="position:absolute;margin-left:0;margin-top:5.15pt;width:190.9pt;height:7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" fillcolor="white [3201]" strokeweight=".5pt">
                      <v:textbox>
                        <w:txbxContent>
                          <w:p w14:paraId="5AA531F2" w14:textId="16E75983" w:rsidR="00D94B71" w:rsidRDefault="00D94B71" w:rsidP="004F16B0">
                            <w:pPr>
                              <w:spacing w:after="0" w:line="240" w:lineRule="auto"/>
                            </w:pPr>
                            <w:r>
                              <w:t>CONSENTS TO SCREENING:</w:t>
                            </w:r>
                          </w:p>
                          <w:p w14:paraId="05340E37" w14:textId="4BD10A1B" w:rsidR="00D94B71" w:rsidRDefault="00D94B71" w:rsidP="004F16B0">
                            <w:pPr>
                              <w:spacing w:after="0" w:line="240" w:lineRule="auto"/>
                            </w:pPr>
                            <w:r>
                              <w:t xml:space="preserve">Research Assistant (RA) administers Repeatable Battery for Assessment of Neuropsychological Status (RBANS Update Form A) </w:t>
                            </w:r>
                          </w:p>
                        </w:txbxContent>
                      </v:textbox>
                      <w10:wrap anchorx="margin"/>
                    </v:shape>
                  </w:pict>
                </mc:Fallback>
              </mc:AlternateContent>
            </w:r>
          </w:p>
          <w:p w14:paraId="178904C9" w14:textId="1ABA3928" w:rsidR="00020C1A" w:rsidRDefault="00503BD6" w:rsidP="007272B5">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58944" behindDoc="0" locked="0" layoutInCell="1" allowOverlap="1" wp14:anchorId="466009A1" wp14:editId="59D86A4F">
                      <wp:simplePos x="0" y="0"/>
                      <wp:positionH relativeFrom="column">
                        <wp:posOffset>2648758</wp:posOffset>
                      </wp:positionH>
                      <wp:positionV relativeFrom="paragraph">
                        <wp:posOffset>51724</wp:posOffset>
                      </wp:positionV>
                      <wp:extent cx="948055" cy="1011381"/>
                      <wp:effectExtent l="0" t="0" r="23495" b="17780"/>
                      <wp:wrapNone/>
                      <wp:docPr id="160" name="Text Box 160"/>
                      <wp:cNvGraphicFramePr/>
                      <a:graphic xmlns:a="http://schemas.openxmlformats.org/drawingml/2006/main">
                        <a:graphicData uri="http://schemas.microsoft.com/office/word/2010/wordprocessingShape">
                          <wps:wsp>
                            <wps:cNvSpPr txBox="1"/>
                            <wps:spPr>
                              <a:xfrm>
                                <a:off x="0" y="0"/>
                                <a:ext cx="948055" cy="1011381"/>
                              </a:xfrm>
                              <a:prstGeom prst="rect">
                                <a:avLst/>
                              </a:prstGeom>
                              <a:solidFill>
                                <a:schemeClr val="lt1"/>
                              </a:solidFill>
                              <a:ln w="6350">
                                <a:solidFill>
                                  <a:prstClr val="black"/>
                                </a:solidFill>
                              </a:ln>
                            </wps:spPr>
                            <wps:txbx>
                              <w:txbxContent>
                                <w:p w14:paraId="411FFE4A" w14:textId="3B873F99" w:rsidR="00D94B71" w:rsidRDefault="00D94B71" w:rsidP="00503BD6">
                                  <w:pPr>
                                    <w:spacing w:line="240" w:lineRule="auto"/>
                                  </w:pPr>
                                  <w:r>
                                    <w:t>INELIGIBLE</w:t>
                                  </w:r>
                                </w:p>
                                <w:p w14:paraId="4E9FAA92" w14:textId="2A0C901E" w:rsidR="00D94B71" w:rsidRDefault="00D94B71" w:rsidP="00503BD6">
                                  <w:pPr>
                                    <w:spacing w:line="240" w:lineRule="auto"/>
                                  </w:pPr>
                                  <w:r>
                                    <w:t>OR</w:t>
                                  </w:r>
                                </w:p>
                                <w:p w14:paraId="3F01939C" w14:textId="28CCBD9C" w:rsidR="00D94B71" w:rsidRDefault="00D94B71" w:rsidP="00503BD6">
                                  <w:pPr>
                                    <w:spacing w:line="240" w:lineRule="auto"/>
                                  </w:pPr>
                                  <w:r>
                                    <w:t>NOT INTERESTED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009A1" id="Text Box 160" o:spid="_x0000_s1032" type="#_x0000_t202" style="position:absolute;margin-left:208.55pt;margin-top:4.05pt;width:74.65pt;height:79.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" fillcolor="white [3201]" strokeweight=".5pt">
                      <v:textbox>
                        <w:txbxContent>
                          <w:p w14:paraId="411FFE4A" w14:textId="3B873F99" w:rsidR="00D94B71" w:rsidRDefault="00D94B71" w:rsidP="00503BD6">
                            <w:pPr>
                              <w:spacing w:line="240" w:lineRule="auto"/>
                            </w:pPr>
                            <w:r>
                              <w:t>INELIGIBLE</w:t>
                            </w:r>
                          </w:p>
                          <w:p w14:paraId="4E9FAA92" w14:textId="2A0C901E" w:rsidR="00D94B71" w:rsidRDefault="00D94B71" w:rsidP="00503BD6">
                            <w:pPr>
                              <w:spacing w:line="240" w:lineRule="auto"/>
                            </w:pPr>
                            <w:r>
                              <w:t>OR</w:t>
                            </w:r>
                          </w:p>
                          <w:p w14:paraId="3F01939C" w14:textId="28CCBD9C" w:rsidR="00D94B71" w:rsidRDefault="00D94B71" w:rsidP="00503BD6">
                            <w:pPr>
                              <w:spacing w:line="240" w:lineRule="auto"/>
                            </w:pPr>
                            <w:r>
                              <w:t>NOT INTERESTED</w:t>
                            </w:r>
                          </w:p>
                        </w:txbxContent>
                      </v:textbox>
                    </v:shape>
                  </w:pict>
                </mc:Fallback>
              </mc:AlternateContent>
            </w:r>
          </w:p>
          <w:p w14:paraId="72B8AF70" w14:textId="1C0C1AA0" w:rsidR="00020C1A" w:rsidRDefault="00020C1A" w:rsidP="007272B5">
            <w:pPr>
              <w:rPr>
                <w:rFonts w:ascii="Times New Roman" w:hAnsi="Times New Roman" w:cs="Times New Roman"/>
                <w:b/>
                <w:sz w:val="24"/>
                <w:szCs w:val="24"/>
              </w:rPr>
            </w:pPr>
          </w:p>
          <w:p w14:paraId="5A083810" w14:textId="6C2D9911" w:rsidR="00020C1A" w:rsidRDefault="00503BD6" w:rsidP="007272B5">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857920" behindDoc="0" locked="0" layoutInCell="1" allowOverlap="1" wp14:anchorId="7ED2B1CE" wp14:editId="0A1B2F6D">
                      <wp:simplePos x="0" y="0"/>
                      <wp:positionH relativeFrom="column">
                        <wp:posOffset>2468129</wp:posOffset>
                      </wp:positionH>
                      <wp:positionV relativeFrom="paragraph">
                        <wp:posOffset>146512</wp:posOffset>
                      </wp:positionV>
                      <wp:extent cx="166254" cy="6927"/>
                      <wp:effectExtent l="0" t="76200" r="24765" b="88900"/>
                      <wp:wrapNone/>
                      <wp:docPr id="159" name="Straight Arrow Connector 159"/>
                      <wp:cNvGraphicFramePr/>
                      <a:graphic xmlns:a="http://schemas.openxmlformats.org/drawingml/2006/main">
                        <a:graphicData uri="http://schemas.microsoft.com/office/word/2010/wordprocessingShape">
                          <wps:wsp>
                            <wps:cNvCnPr/>
                            <wps:spPr>
                              <a:xfrm>
                                <a:off x="0" y="0"/>
                                <a:ext cx="166254" cy="6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C85E65" id="Straight Arrow Connector 159" o:spid="_x0000_s1026" type="#_x0000_t32" style="position:absolute;margin-left:194.35pt;margin-top:11.55pt;width:13.1pt;height:.5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" strokecolor="#4472c4 [3204]" strokeweight=".5pt">
                      <v:stroke endarrow="block" joinstyle="miter"/>
                    </v:shape>
                  </w:pict>
                </mc:Fallback>
              </mc:AlternateContent>
            </w:r>
          </w:p>
          <w:p w14:paraId="3D8ACB31" w14:textId="4E45F95C" w:rsidR="00020C1A" w:rsidRDefault="00020C1A" w:rsidP="007272B5">
            <w:pPr>
              <w:rPr>
                <w:rFonts w:ascii="Times New Roman" w:hAnsi="Times New Roman" w:cs="Times New Roman"/>
                <w:b/>
                <w:sz w:val="24"/>
                <w:szCs w:val="24"/>
              </w:rPr>
            </w:pPr>
          </w:p>
          <w:p w14:paraId="30DE66A3" w14:textId="3E01F555" w:rsidR="00020C1A" w:rsidRDefault="00020C1A" w:rsidP="007272B5">
            <w:pPr>
              <w:rPr>
                <w:rFonts w:ascii="Times New Roman" w:hAnsi="Times New Roman" w:cs="Times New Roman"/>
                <w:b/>
                <w:sz w:val="24"/>
                <w:szCs w:val="24"/>
              </w:rPr>
            </w:pPr>
          </w:p>
          <w:p w14:paraId="438192F2" w14:textId="20052D48" w:rsidR="00020C1A" w:rsidRDefault="00A622FA" w:rsidP="007272B5">
            <w:pPr>
              <w:rPr>
                <w:rFonts w:ascii="Times New Roman" w:hAnsi="Times New Roman" w:cs="Times New Roman"/>
                <w:b/>
                <w:sz w:val="24"/>
                <w:szCs w:val="24"/>
              </w:rPr>
            </w:pPr>
            <w:r>
              <w:rPr>
                <w:rFonts w:ascii="Times New Roman" w:hAnsi="Times New Roman" w:cs="Times New Roman"/>
                <w:b/>
                <w:sz w:val="24"/>
                <w:szCs w:val="24"/>
              </w:rPr>
              <w:t>BREAK</w:t>
            </w:r>
          </w:p>
          <w:p w14:paraId="3F9FDEA4" w14:textId="01A6D583" w:rsidR="003F7CFA" w:rsidRDefault="003F7CFA" w:rsidP="007272B5">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56896" behindDoc="0" locked="0" layoutInCell="1" allowOverlap="1" wp14:anchorId="72F012A3" wp14:editId="22A41480">
                      <wp:simplePos x="0" y="0"/>
                      <wp:positionH relativeFrom="column">
                        <wp:posOffset>15875</wp:posOffset>
                      </wp:positionH>
                      <wp:positionV relativeFrom="paragraph">
                        <wp:posOffset>62230</wp:posOffset>
                      </wp:positionV>
                      <wp:extent cx="2632363" cy="1038225"/>
                      <wp:effectExtent l="0" t="0" r="15875" b="28575"/>
                      <wp:wrapNone/>
                      <wp:docPr id="25" name="Text Box 25"/>
                      <wp:cNvGraphicFramePr/>
                      <a:graphic xmlns:a="http://schemas.openxmlformats.org/drawingml/2006/main">
                        <a:graphicData uri="http://schemas.microsoft.com/office/word/2010/wordprocessingShape">
                          <wps:wsp>
                            <wps:cNvSpPr txBox="1"/>
                            <wps:spPr>
                              <a:xfrm>
                                <a:off x="0" y="0"/>
                                <a:ext cx="2632363" cy="1038225"/>
                              </a:xfrm>
                              <a:prstGeom prst="rect">
                                <a:avLst/>
                              </a:prstGeom>
                              <a:solidFill>
                                <a:schemeClr val="lt1"/>
                              </a:solidFill>
                              <a:ln w="6350">
                                <a:solidFill>
                                  <a:prstClr val="black"/>
                                </a:solidFill>
                              </a:ln>
                            </wps:spPr>
                            <wps:txbx>
                              <w:txbxContent>
                                <w:p w14:paraId="1CEF6115" w14:textId="0D7EE9B1" w:rsidR="00D94B71" w:rsidRDefault="00D94B71" w:rsidP="004F16B0">
                                  <w:pPr>
                                    <w:spacing w:after="0" w:line="240" w:lineRule="auto"/>
                                  </w:pPr>
                                  <w:r>
                                    <w:t xml:space="preserve">If eligible then consent interview 2 with PR for participation in the rest of the study. </w:t>
                                  </w:r>
                                </w:p>
                                <w:p w14:paraId="501E7DF2" w14:textId="3F7DC11B" w:rsidR="00D94B71" w:rsidRDefault="00D94B71" w:rsidP="004F16B0">
                                  <w:pPr>
                                    <w:spacing w:after="0" w:line="240" w:lineRule="auto"/>
                                  </w:pPr>
                                  <w:r>
                                    <w:t>Administration of the Test of Everyday Attention (TEA, pre-training assessment) by 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012A3" id="Text Box 25" o:spid="_x0000_s1033" type="#_x0000_t202" style="position:absolute;margin-left:1.25pt;margin-top:4.9pt;width:207.25pt;height:8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" fillcolor="white [3201]" strokeweight=".5pt">
                      <v:textbox>
                        <w:txbxContent>
                          <w:p w14:paraId="1CEF6115" w14:textId="0D7EE9B1" w:rsidR="00D94B71" w:rsidRDefault="00D94B71" w:rsidP="004F16B0">
                            <w:pPr>
                              <w:spacing w:after="0" w:line="240" w:lineRule="auto"/>
                            </w:pPr>
                            <w:r>
                              <w:t xml:space="preserve">If eligible then consent interview 2 with PR for participation in the rest of the study. </w:t>
                            </w:r>
                          </w:p>
                          <w:p w14:paraId="501E7DF2" w14:textId="3F7DC11B" w:rsidR="00D94B71" w:rsidRDefault="00D94B71" w:rsidP="004F16B0">
                            <w:pPr>
                              <w:spacing w:after="0" w:line="240" w:lineRule="auto"/>
                            </w:pPr>
                            <w:r>
                              <w:t>Administration of the Test of Everyday Attention (TEA, pre-training assessment) by RA</w:t>
                            </w:r>
                          </w:p>
                        </w:txbxContent>
                      </v:textbox>
                    </v:shape>
                  </w:pict>
                </mc:Fallback>
              </mc:AlternateContent>
            </w:r>
          </w:p>
          <w:p w14:paraId="5C901766" w14:textId="7A9DC7D2" w:rsidR="00020C1A" w:rsidRDefault="00A622FA" w:rsidP="007272B5">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862016" behindDoc="0" locked="0" layoutInCell="1" allowOverlap="1" wp14:anchorId="6D33390F" wp14:editId="5FB3483C">
                      <wp:simplePos x="0" y="0"/>
                      <wp:positionH relativeFrom="column">
                        <wp:posOffset>2849649</wp:posOffset>
                      </wp:positionH>
                      <wp:positionV relativeFrom="paragraph">
                        <wp:posOffset>166024</wp:posOffset>
                      </wp:positionV>
                      <wp:extent cx="803160" cy="754380"/>
                      <wp:effectExtent l="0" t="0" r="16510" b="26670"/>
                      <wp:wrapNone/>
                      <wp:docPr id="162" name="Text Box 162"/>
                      <wp:cNvGraphicFramePr/>
                      <a:graphic xmlns:a="http://schemas.openxmlformats.org/drawingml/2006/main">
                        <a:graphicData uri="http://schemas.microsoft.com/office/word/2010/wordprocessingShape">
                          <wps:wsp>
                            <wps:cNvSpPr txBox="1"/>
                            <wps:spPr>
                              <a:xfrm>
                                <a:off x="0" y="0"/>
                                <a:ext cx="803160" cy="754380"/>
                              </a:xfrm>
                              <a:prstGeom prst="rect">
                                <a:avLst/>
                              </a:prstGeom>
                              <a:solidFill>
                                <a:schemeClr val="lt1"/>
                              </a:solidFill>
                              <a:ln w="6350">
                                <a:solidFill>
                                  <a:prstClr val="black"/>
                                </a:solidFill>
                              </a:ln>
                            </wps:spPr>
                            <wps:txbx>
                              <w:txbxContent>
                                <w:p w14:paraId="1B9B2C1E" w14:textId="77777777" w:rsidR="00D94B71" w:rsidRDefault="00D94B71" w:rsidP="00A622FA">
                                  <w:r>
                                    <w:t>DOES NOT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3390F" id="Text Box 162" o:spid="_x0000_s1034" type="#_x0000_t202" style="position:absolute;margin-left:224.4pt;margin-top:13.05pt;width:63.25pt;height:59.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" fillcolor="white [3201]" strokeweight=".5pt">
                      <v:textbox>
                        <w:txbxContent>
                          <w:p w14:paraId="1B9B2C1E" w14:textId="77777777" w:rsidR="00D94B71" w:rsidRDefault="00D94B71" w:rsidP="00A622FA">
                            <w:r>
                              <w:t>DOES NOT CONSENT</w:t>
                            </w:r>
                          </w:p>
                        </w:txbxContent>
                      </v:textbox>
                    </v:shape>
                  </w:pict>
                </mc:Fallback>
              </mc:AlternateContent>
            </w:r>
          </w:p>
          <w:p w14:paraId="594B6375" w14:textId="012EC73B" w:rsidR="00020C1A" w:rsidRDefault="00020C1A" w:rsidP="007272B5">
            <w:pPr>
              <w:rPr>
                <w:rFonts w:ascii="Times New Roman" w:hAnsi="Times New Roman" w:cs="Times New Roman"/>
                <w:b/>
                <w:sz w:val="24"/>
                <w:szCs w:val="24"/>
              </w:rPr>
            </w:pPr>
          </w:p>
          <w:p w14:paraId="18FFF641" w14:textId="54767AF3" w:rsidR="00020C1A" w:rsidRDefault="00503BD6" w:rsidP="007272B5">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867136" behindDoc="0" locked="0" layoutInCell="1" allowOverlap="1" wp14:anchorId="3D9FD59E" wp14:editId="4000A6B8">
                      <wp:simplePos x="0" y="0"/>
                      <wp:positionH relativeFrom="column">
                        <wp:posOffset>2638714</wp:posOffset>
                      </wp:positionH>
                      <wp:positionV relativeFrom="paragraph">
                        <wp:posOffset>116379</wp:posOffset>
                      </wp:positionV>
                      <wp:extent cx="221673" cy="13854"/>
                      <wp:effectExtent l="0" t="57150" r="45085" b="81915"/>
                      <wp:wrapNone/>
                      <wp:docPr id="165" name="Straight Arrow Connector 165"/>
                      <wp:cNvGraphicFramePr/>
                      <a:graphic xmlns:a="http://schemas.openxmlformats.org/drawingml/2006/main">
                        <a:graphicData uri="http://schemas.microsoft.com/office/word/2010/wordprocessingShape">
                          <wps:wsp>
                            <wps:cNvCnPr/>
                            <wps:spPr>
                              <a:xfrm>
                                <a:off x="0" y="0"/>
                                <a:ext cx="221673" cy="13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91DF6A" id="Straight Arrow Connector 165" o:spid="_x0000_s1026" type="#_x0000_t32" style="position:absolute;margin-left:207.75pt;margin-top:9.15pt;width:17.45pt;height:1.1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" strokecolor="#4472c4 [3204]" strokeweight=".5pt">
                      <v:stroke endarrow="block" joinstyle="miter"/>
                    </v:shape>
                  </w:pict>
                </mc:Fallback>
              </mc:AlternateContent>
            </w:r>
            <w:r w:rsidR="00A622FA">
              <w:rPr>
                <w:rFonts w:ascii="Times New Roman" w:hAnsi="Times New Roman" w:cs="Times New Roman"/>
                <w:b/>
                <w:noProof/>
                <w:sz w:val="24"/>
                <w:szCs w:val="24"/>
                <w:lang w:eastAsia="en-AU"/>
              </w:rPr>
              <mc:AlternateContent>
                <mc:Choice Requires="wps">
                  <w:drawing>
                    <wp:anchor distT="0" distB="0" distL="114300" distR="114300" simplePos="0" relativeHeight="251864064" behindDoc="0" locked="0" layoutInCell="1" allowOverlap="1" wp14:anchorId="48EFCD18" wp14:editId="1CFA73C0">
                      <wp:simplePos x="0" y="0"/>
                      <wp:positionH relativeFrom="column">
                        <wp:posOffset>3652289</wp:posOffset>
                      </wp:positionH>
                      <wp:positionV relativeFrom="paragraph">
                        <wp:posOffset>148013</wp:posOffset>
                      </wp:positionV>
                      <wp:extent cx="506615" cy="13854"/>
                      <wp:effectExtent l="0" t="57150" r="27305" b="100965"/>
                      <wp:wrapNone/>
                      <wp:docPr id="164" name="Straight Arrow Connector 164"/>
                      <wp:cNvGraphicFramePr/>
                      <a:graphic xmlns:a="http://schemas.openxmlformats.org/drawingml/2006/main">
                        <a:graphicData uri="http://schemas.microsoft.com/office/word/2010/wordprocessingShape">
                          <wps:wsp>
                            <wps:cNvCnPr/>
                            <wps:spPr>
                              <a:xfrm>
                                <a:off x="0" y="0"/>
                                <a:ext cx="506615" cy="13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D272E5" id="Straight Arrow Connector 164" o:spid="_x0000_s1026" type="#_x0000_t32" style="position:absolute;margin-left:287.6pt;margin-top:11.65pt;width:39.9pt;height:1.1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" strokecolor="#4472c4 [3204]" strokeweight=".5pt">
                      <v:stroke endarrow="block" joinstyle="miter"/>
                    </v:shape>
                  </w:pict>
                </mc:Fallback>
              </mc:AlternateContent>
            </w:r>
          </w:p>
          <w:p w14:paraId="6E67AAED" w14:textId="06325869" w:rsidR="00020C1A" w:rsidRDefault="00020C1A" w:rsidP="007272B5">
            <w:pPr>
              <w:rPr>
                <w:rFonts w:ascii="Times New Roman" w:hAnsi="Times New Roman" w:cs="Times New Roman"/>
                <w:b/>
                <w:sz w:val="24"/>
                <w:szCs w:val="24"/>
              </w:rPr>
            </w:pPr>
          </w:p>
          <w:p w14:paraId="39851458" w14:textId="77777777" w:rsidR="00020C1A" w:rsidRDefault="00020C1A" w:rsidP="007272B5">
            <w:pPr>
              <w:rPr>
                <w:rFonts w:ascii="Times New Roman" w:hAnsi="Times New Roman" w:cs="Times New Roman"/>
                <w:b/>
                <w:sz w:val="24"/>
                <w:szCs w:val="24"/>
              </w:rPr>
            </w:pPr>
          </w:p>
          <w:p w14:paraId="2474842D" w14:textId="77777777" w:rsidR="00020C1A" w:rsidRDefault="00020C1A" w:rsidP="007272B5">
            <w:pPr>
              <w:rPr>
                <w:rFonts w:ascii="Times New Roman" w:hAnsi="Times New Roman" w:cs="Times New Roman"/>
                <w:b/>
                <w:sz w:val="24"/>
                <w:szCs w:val="24"/>
              </w:rPr>
            </w:pPr>
          </w:p>
          <w:p w14:paraId="1B5E5FF1" w14:textId="778450DF" w:rsidR="00020C1A" w:rsidRDefault="00020C1A" w:rsidP="007272B5">
            <w:pPr>
              <w:rPr>
                <w:rFonts w:ascii="Times New Roman" w:hAnsi="Times New Roman" w:cs="Times New Roman"/>
                <w:b/>
                <w:sz w:val="24"/>
                <w:szCs w:val="24"/>
              </w:rPr>
            </w:pPr>
          </w:p>
        </w:tc>
        <w:tc>
          <w:tcPr>
            <w:tcW w:w="1557" w:type="dxa"/>
          </w:tcPr>
          <w:p w14:paraId="6FB0F373" w14:textId="77777777" w:rsidR="007272B5" w:rsidRDefault="007272B5" w:rsidP="007272B5">
            <w:pPr>
              <w:rPr>
                <w:rFonts w:ascii="Times New Roman" w:hAnsi="Times New Roman" w:cs="Times New Roman"/>
                <w:b/>
                <w:sz w:val="24"/>
                <w:szCs w:val="24"/>
              </w:rPr>
            </w:pPr>
          </w:p>
          <w:p w14:paraId="121AE1F8" w14:textId="77777777" w:rsidR="00331D74" w:rsidRDefault="00331D74" w:rsidP="007272B5">
            <w:pPr>
              <w:rPr>
                <w:rFonts w:ascii="Times New Roman" w:hAnsi="Times New Roman" w:cs="Times New Roman"/>
                <w:b/>
                <w:sz w:val="24"/>
                <w:szCs w:val="24"/>
              </w:rPr>
            </w:pPr>
          </w:p>
          <w:p w14:paraId="51C41F05" w14:textId="77777777" w:rsidR="00331D74" w:rsidRDefault="00331D74" w:rsidP="007272B5">
            <w:pPr>
              <w:rPr>
                <w:rFonts w:ascii="Times New Roman" w:hAnsi="Times New Roman" w:cs="Times New Roman"/>
                <w:b/>
                <w:sz w:val="24"/>
                <w:szCs w:val="24"/>
              </w:rPr>
            </w:pPr>
          </w:p>
          <w:p w14:paraId="142D1960" w14:textId="77777777" w:rsidR="00331D74" w:rsidRDefault="00331D74" w:rsidP="007272B5">
            <w:pPr>
              <w:rPr>
                <w:rFonts w:ascii="Times New Roman" w:hAnsi="Times New Roman" w:cs="Times New Roman"/>
                <w:b/>
                <w:sz w:val="24"/>
                <w:szCs w:val="24"/>
              </w:rPr>
            </w:pPr>
          </w:p>
          <w:p w14:paraId="467CC60D" w14:textId="77777777" w:rsidR="00331D74" w:rsidRDefault="00331D74" w:rsidP="007272B5">
            <w:pPr>
              <w:rPr>
                <w:rFonts w:ascii="Times New Roman" w:hAnsi="Times New Roman" w:cs="Times New Roman"/>
                <w:b/>
                <w:sz w:val="24"/>
                <w:szCs w:val="24"/>
              </w:rPr>
            </w:pPr>
          </w:p>
          <w:p w14:paraId="53D8A200" w14:textId="77777777" w:rsidR="00331D74" w:rsidRDefault="00331D74" w:rsidP="007272B5">
            <w:pPr>
              <w:rPr>
                <w:rFonts w:ascii="Times New Roman" w:hAnsi="Times New Roman" w:cs="Times New Roman"/>
                <w:b/>
                <w:sz w:val="24"/>
                <w:szCs w:val="24"/>
              </w:rPr>
            </w:pPr>
          </w:p>
          <w:p w14:paraId="782CA2E1" w14:textId="77777777" w:rsidR="00331D74" w:rsidRDefault="00331D74" w:rsidP="007272B5">
            <w:pPr>
              <w:rPr>
                <w:rFonts w:ascii="Times New Roman" w:hAnsi="Times New Roman" w:cs="Times New Roman"/>
                <w:b/>
                <w:sz w:val="24"/>
                <w:szCs w:val="24"/>
              </w:rPr>
            </w:pPr>
          </w:p>
          <w:p w14:paraId="1720DA7D" w14:textId="77777777" w:rsidR="00331D74" w:rsidRDefault="00331D74" w:rsidP="007272B5">
            <w:pPr>
              <w:rPr>
                <w:rFonts w:ascii="Times New Roman" w:hAnsi="Times New Roman" w:cs="Times New Roman"/>
                <w:b/>
                <w:sz w:val="24"/>
                <w:szCs w:val="24"/>
              </w:rPr>
            </w:pPr>
          </w:p>
          <w:p w14:paraId="337F2A0A" w14:textId="77777777" w:rsidR="00331D74" w:rsidRDefault="00331D74" w:rsidP="007272B5">
            <w:pPr>
              <w:rPr>
                <w:rFonts w:ascii="Times New Roman" w:hAnsi="Times New Roman" w:cs="Times New Roman"/>
                <w:b/>
                <w:sz w:val="24"/>
                <w:szCs w:val="24"/>
              </w:rPr>
            </w:pPr>
          </w:p>
          <w:p w14:paraId="33B38D2E" w14:textId="1DE22F5A" w:rsidR="00331D74" w:rsidRDefault="00503BD6" w:rsidP="007272B5">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859968" behindDoc="0" locked="0" layoutInCell="1" allowOverlap="1" wp14:anchorId="688DA8BF" wp14:editId="06F26D7B">
                      <wp:simplePos x="0" y="0"/>
                      <wp:positionH relativeFrom="column">
                        <wp:posOffset>-233680</wp:posOffset>
                      </wp:positionH>
                      <wp:positionV relativeFrom="paragraph">
                        <wp:posOffset>173932</wp:posOffset>
                      </wp:positionV>
                      <wp:extent cx="471055" cy="20782"/>
                      <wp:effectExtent l="0" t="57150" r="43815" b="93980"/>
                      <wp:wrapNone/>
                      <wp:docPr id="161" name="Straight Arrow Connector 161"/>
                      <wp:cNvGraphicFramePr/>
                      <a:graphic xmlns:a="http://schemas.openxmlformats.org/drawingml/2006/main">
                        <a:graphicData uri="http://schemas.microsoft.com/office/word/2010/wordprocessingShape">
                          <wps:wsp>
                            <wps:cNvCnPr/>
                            <wps:spPr>
                              <a:xfrm>
                                <a:off x="0" y="0"/>
                                <a:ext cx="471055" cy="207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DB707B" id="Straight Arrow Connector 161" o:spid="_x0000_s1026" type="#_x0000_t32" style="position:absolute;margin-left:-18.4pt;margin-top:13.7pt;width:37.1pt;height:1.6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" strokecolor="#4472c4 [3204]" strokeweight=".5pt">
                      <v:stroke endarrow="block" joinstyle="miter"/>
                    </v:shape>
                  </w:pict>
                </mc:Fallback>
              </mc:AlternateContent>
            </w:r>
          </w:p>
          <w:p w14:paraId="35BABA41" w14:textId="39F9804D" w:rsidR="00331D74" w:rsidRDefault="00331D74" w:rsidP="007272B5">
            <w:pPr>
              <w:rPr>
                <w:rFonts w:ascii="Times New Roman" w:hAnsi="Times New Roman" w:cs="Times New Roman"/>
                <w:b/>
                <w:sz w:val="24"/>
                <w:szCs w:val="24"/>
              </w:rPr>
            </w:pPr>
          </w:p>
          <w:p w14:paraId="1CB6C3CF" w14:textId="77777777" w:rsidR="00331D74" w:rsidRDefault="00331D74" w:rsidP="007272B5">
            <w:pPr>
              <w:rPr>
                <w:rFonts w:ascii="Times New Roman" w:hAnsi="Times New Roman" w:cs="Times New Roman"/>
                <w:b/>
                <w:sz w:val="24"/>
                <w:szCs w:val="24"/>
              </w:rPr>
            </w:pPr>
          </w:p>
          <w:p w14:paraId="6E7E09A1" w14:textId="77777777" w:rsidR="00331D74" w:rsidRDefault="00331D74" w:rsidP="007272B5">
            <w:pPr>
              <w:rPr>
                <w:rFonts w:ascii="Times New Roman" w:hAnsi="Times New Roman" w:cs="Times New Roman"/>
                <w:b/>
                <w:sz w:val="24"/>
                <w:szCs w:val="24"/>
              </w:rPr>
            </w:pPr>
          </w:p>
          <w:p w14:paraId="7BBF4E7F" w14:textId="77777777" w:rsidR="00331D74" w:rsidRDefault="00331D74" w:rsidP="007272B5">
            <w:pPr>
              <w:rPr>
                <w:rFonts w:ascii="Times New Roman" w:hAnsi="Times New Roman" w:cs="Times New Roman"/>
                <w:b/>
                <w:sz w:val="24"/>
                <w:szCs w:val="24"/>
              </w:rPr>
            </w:pPr>
          </w:p>
          <w:p w14:paraId="4B41A92F" w14:textId="77777777" w:rsidR="00331D74" w:rsidRDefault="00331D74" w:rsidP="007272B5">
            <w:pPr>
              <w:rPr>
                <w:rFonts w:ascii="Times New Roman" w:hAnsi="Times New Roman" w:cs="Times New Roman"/>
                <w:b/>
                <w:sz w:val="24"/>
                <w:szCs w:val="24"/>
              </w:rPr>
            </w:pPr>
          </w:p>
          <w:p w14:paraId="0E0FD69D" w14:textId="77777777" w:rsidR="00331D74" w:rsidRDefault="00331D74" w:rsidP="007272B5">
            <w:pPr>
              <w:rPr>
                <w:rFonts w:ascii="Times New Roman" w:hAnsi="Times New Roman" w:cs="Times New Roman"/>
                <w:b/>
                <w:sz w:val="24"/>
                <w:szCs w:val="24"/>
              </w:rPr>
            </w:pPr>
          </w:p>
          <w:p w14:paraId="3C38D7F0" w14:textId="77777777" w:rsidR="00331D74" w:rsidRDefault="00331D74" w:rsidP="007272B5">
            <w:pPr>
              <w:rPr>
                <w:rFonts w:ascii="Times New Roman" w:hAnsi="Times New Roman" w:cs="Times New Roman"/>
                <w:b/>
                <w:sz w:val="24"/>
                <w:szCs w:val="24"/>
              </w:rPr>
            </w:pPr>
          </w:p>
          <w:p w14:paraId="0E936603" w14:textId="777A7518" w:rsidR="00331D74" w:rsidRDefault="00331D74" w:rsidP="007272B5">
            <w:pPr>
              <w:rPr>
                <w:rFonts w:ascii="Times New Roman" w:hAnsi="Times New Roman" w:cs="Times New Roman"/>
                <w:b/>
                <w:sz w:val="24"/>
                <w:szCs w:val="24"/>
              </w:rPr>
            </w:pPr>
          </w:p>
        </w:tc>
      </w:tr>
      <w:tr w:rsidR="007272B5" w14:paraId="51169D08" w14:textId="77777777" w:rsidTr="00066A07">
        <w:trPr>
          <w:trHeight w:val="2826"/>
        </w:trPr>
        <w:tc>
          <w:tcPr>
            <w:tcW w:w="2097" w:type="dxa"/>
          </w:tcPr>
          <w:p w14:paraId="66A6ED00" w14:textId="77777777" w:rsidR="007272B5" w:rsidRDefault="001C7B96" w:rsidP="007272B5">
            <w:pPr>
              <w:rPr>
                <w:rFonts w:ascii="Times New Roman" w:hAnsi="Times New Roman" w:cs="Times New Roman"/>
                <w:b/>
                <w:sz w:val="24"/>
                <w:szCs w:val="24"/>
              </w:rPr>
            </w:pPr>
            <w:r>
              <w:rPr>
                <w:rFonts w:ascii="Times New Roman" w:hAnsi="Times New Roman" w:cs="Times New Roman"/>
                <w:b/>
                <w:sz w:val="24"/>
                <w:szCs w:val="24"/>
              </w:rPr>
              <w:t xml:space="preserve">TREATMENT </w:t>
            </w:r>
          </w:p>
          <w:p w14:paraId="2A3BD621" w14:textId="77777777" w:rsidR="001C7B96" w:rsidRDefault="001C7B96" w:rsidP="007272B5">
            <w:pPr>
              <w:rPr>
                <w:rFonts w:ascii="Times New Roman" w:hAnsi="Times New Roman" w:cs="Times New Roman"/>
                <w:b/>
                <w:sz w:val="24"/>
                <w:szCs w:val="24"/>
              </w:rPr>
            </w:pPr>
            <w:r>
              <w:rPr>
                <w:rFonts w:ascii="Times New Roman" w:hAnsi="Times New Roman" w:cs="Times New Roman"/>
                <w:b/>
                <w:sz w:val="24"/>
                <w:szCs w:val="24"/>
              </w:rPr>
              <w:t>AND</w:t>
            </w:r>
          </w:p>
          <w:p w14:paraId="42C6F721" w14:textId="77777777" w:rsidR="001C7B96" w:rsidRDefault="001C7B96" w:rsidP="007272B5">
            <w:pPr>
              <w:rPr>
                <w:rFonts w:ascii="Times New Roman" w:hAnsi="Times New Roman" w:cs="Times New Roman"/>
                <w:b/>
                <w:sz w:val="24"/>
                <w:szCs w:val="24"/>
              </w:rPr>
            </w:pPr>
            <w:r>
              <w:rPr>
                <w:rFonts w:ascii="Times New Roman" w:hAnsi="Times New Roman" w:cs="Times New Roman"/>
                <w:b/>
                <w:sz w:val="24"/>
                <w:szCs w:val="24"/>
              </w:rPr>
              <w:t>FOLLOW-UP</w:t>
            </w:r>
          </w:p>
        </w:tc>
        <w:tc>
          <w:tcPr>
            <w:tcW w:w="5980" w:type="dxa"/>
          </w:tcPr>
          <w:p w14:paraId="785B48EC" w14:textId="713501CF" w:rsidR="007272B5" w:rsidRDefault="001C7B96" w:rsidP="007272B5">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878400" behindDoc="0" locked="0" layoutInCell="1" allowOverlap="1" wp14:anchorId="3E9AE6B1" wp14:editId="7D4B8A32">
                      <wp:simplePos x="0" y="0"/>
                      <wp:positionH relativeFrom="column">
                        <wp:posOffset>2687320</wp:posOffset>
                      </wp:positionH>
                      <wp:positionV relativeFrom="paragraph">
                        <wp:posOffset>145415</wp:posOffset>
                      </wp:positionV>
                      <wp:extent cx="969645" cy="1662546"/>
                      <wp:effectExtent l="0" t="0" r="20955" b="13970"/>
                      <wp:wrapNone/>
                      <wp:docPr id="29" name="Text Box 29"/>
                      <wp:cNvGraphicFramePr/>
                      <a:graphic xmlns:a="http://schemas.openxmlformats.org/drawingml/2006/main">
                        <a:graphicData uri="http://schemas.microsoft.com/office/word/2010/wordprocessingShape">
                          <wps:wsp>
                            <wps:cNvSpPr txBox="1"/>
                            <wps:spPr>
                              <a:xfrm>
                                <a:off x="0" y="0"/>
                                <a:ext cx="969645" cy="1662546"/>
                              </a:xfrm>
                              <a:prstGeom prst="rect">
                                <a:avLst/>
                              </a:prstGeom>
                              <a:solidFill>
                                <a:schemeClr val="lt1"/>
                              </a:solidFill>
                              <a:ln w="6350">
                                <a:solidFill>
                                  <a:prstClr val="black"/>
                                </a:solidFill>
                              </a:ln>
                            </wps:spPr>
                            <wps:txbx>
                              <w:txbxContent>
                                <w:p w14:paraId="664674B3" w14:textId="39CBF8CC" w:rsidR="00D94B71" w:rsidRDefault="00D94B71" w:rsidP="004F16B0">
                                  <w:pPr>
                                    <w:spacing w:after="0" w:line="240" w:lineRule="auto"/>
                                  </w:pPr>
                                  <w:r>
                                    <w:t>Eligibility checks by RA every 3 months during the duration of participant’s engagement in the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AE6B1" id="Text Box 29" o:spid="_x0000_s1035" type="#_x0000_t202" style="position:absolute;margin-left:211.6pt;margin-top:11.45pt;width:76.35pt;height:130.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" fillcolor="white [3201]" strokeweight=".5pt">
                      <v:textbox>
                        <w:txbxContent>
                          <w:p w14:paraId="664674B3" w14:textId="39CBF8CC" w:rsidR="00D94B71" w:rsidRDefault="00D94B71" w:rsidP="004F16B0">
                            <w:pPr>
                              <w:spacing w:after="0" w:line="240" w:lineRule="auto"/>
                            </w:pPr>
                            <w:r>
                              <w:t>Eligibility checks by RA every 3 months during the duration of participant’s engagement in the study</w:t>
                            </w:r>
                          </w:p>
                        </w:txbxContent>
                      </v:textbox>
                    </v:shape>
                  </w:pict>
                </mc:Fallback>
              </mc:AlternateContent>
            </w:r>
          </w:p>
          <w:p w14:paraId="693317AA" w14:textId="77777777" w:rsidR="00066A07" w:rsidRPr="00B97B51" w:rsidRDefault="00066A07" w:rsidP="007272B5">
            <w:pPr>
              <w:rPr>
                <w:rFonts w:ascii="Times New Roman" w:hAnsi="Times New Roman" w:cs="Times New Roman"/>
                <w:bCs/>
                <w:sz w:val="24"/>
                <w:szCs w:val="24"/>
              </w:rPr>
            </w:pPr>
            <w:r w:rsidRPr="00B97B51">
              <w:rPr>
                <w:rFonts w:ascii="Times New Roman" w:hAnsi="Times New Roman" w:cs="Times New Roman"/>
                <w:bCs/>
                <w:sz w:val="24"/>
                <w:szCs w:val="24"/>
              </w:rPr>
              <w:t xml:space="preserve">Participants receive 10, </w:t>
            </w:r>
          </w:p>
          <w:p w14:paraId="4D63FD6C" w14:textId="77777777" w:rsidR="00066A07" w:rsidRPr="00B97B51" w:rsidRDefault="00066A07" w:rsidP="007272B5">
            <w:pPr>
              <w:rPr>
                <w:rFonts w:ascii="Times New Roman" w:hAnsi="Times New Roman" w:cs="Times New Roman"/>
                <w:bCs/>
                <w:sz w:val="24"/>
                <w:szCs w:val="24"/>
              </w:rPr>
            </w:pPr>
            <w:r w:rsidRPr="00B97B51">
              <w:rPr>
                <w:rFonts w:ascii="Times New Roman" w:hAnsi="Times New Roman" w:cs="Times New Roman"/>
                <w:bCs/>
                <w:sz w:val="24"/>
                <w:szCs w:val="24"/>
              </w:rPr>
              <w:t xml:space="preserve">2 </w:t>
            </w:r>
            <w:proofErr w:type="gramStart"/>
            <w:r w:rsidRPr="00B97B51">
              <w:rPr>
                <w:rFonts w:ascii="Times New Roman" w:hAnsi="Times New Roman" w:cs="Times New Roman"/>
                <w:bCs/>
                <w:sz w:val="24"/>
                <w:szCs w:val="24"/>
              </w:rPr>
              <w:t>hourly</w:t>
            </w:r>
            <w:proofErr w:type="gramEnd"/>
            <w:r w:rsidRPr="00B97B51">
              <w:rPr>
                <w:rFonts w:ascii="Times New Roman" w:hAnsi="Times New Roman" w:cs="Times New Roman"/>
                <w:bCs/>
                <w:sz w:val="24"/>
                <w:szCs w:val="24"/>
              </w:rPr>
              <w:t xml:space="preserve"> weekly </w:t>
            </w:r>
          </w:p>
          <w:p w14:paraId="21E3E020" w14:textId="3EDD0B91" w:rsidR="00066A07" w:rsidRPr="00B97B51" w:rsidRDefault="000A7529" w:rsidP="007272B5">
            <w:pPr>
              <w:rPr>
                <w:rFonts w:ascii="Times New Roman" w:hAnsi="Times New Roman" w:cs="Times New Roman"/>
                <w:bCs/>
                <w:sz w:val="24"/>
                <w:szCs w:val="24"/>
              </w:rPr>
            </w:pPr>
            <w:r w:rsidRPr="00B97B51">
              <w:rPr>
                <w:rFonts w:ascii="Times New Roman" w:hAnsi="Times New Roman" w:cs="Times New Roman"/>
                <w:bCs/>
                <w:noProof/>
                <w:sz w:val="24"/>
                <w:szCs w:val="24"/>
              </w:rPr>
              <mc:AlternateContent>
                <mc:Choice Requires="wps">
                  <w:drawing>
                    <wp:anchor distT="0" distB="0" distL="114300" distR="114300" simplePos="0" relativeHeight="252060672" behindDoc="0" locked="0" layoutInCell="1" allowOverlap="1" wp14:anchorId="41119E4E" wp14:editId="1F00FE9A">
                      <wp:simplePos x="0" y="0"/>
                      <wp:positionH relativeFrom="column">
                        <wp:posOffset>1730375</wp:posOffset>
                      </wp:positionH>
                      <wp:positionV relativeFrom="paragraph">
                        <wp:posOffset>50165</wp:posOffset>
                      </wp:positionV>
                      <wp:extent cx="876300" cy="9525"/>
                      <wp:effectExtent l="0" t="57150" r="38100" b="85725"/>
                      <wp:wrapNone/>
                      <wp:docPr id="113" name="Straight Arrow Connector 113"/>
                      <wp:cNvGraphicFramePr/>
                      <a:graphic xmlns:a="http://schemas.openxmlformats.org/drawingml/2006/main">
                        <a:graphicData uri="http://schemas.microsoft.com/office/word/2010/wordprocessingShape">
                          <wps:wsp>
                            <wps:cNvCnPr/>
                            <wps:spPr>
                              <a:xfrm>
                                <a:off x="0" y="0"/>
                                <a:ext cx="8763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F0082C" id="_x0000_t32" coordsize="21600,21600" o:spt="32" o:oned="t" path="m,l21600,21600e" filled="f">
                      <v:path arrowok="t" fillok="f" o:connecttype="none"/>
                      <o:lock v:ext="edit" shapetype="t"/>
                    </v:shapetype>
                    <v:shape id="Straight Arrow Connector 113" o:spid="_x0000_s1026" type="#_x0000_t32" style="position:absolute;margin-left:136.25pt;margin-top:3.95pt;width:69pt;height:.75pt;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" strokecolor="#4472c4 [3204]" strokeweight=".5pt">
                      <v:stroke endarrow="block" joinstyle="miter"/>
                    </v:shape>
                  </w:pict>
                </mc:Fallback>
              </mc:AlternateContent>
            </w:r>
            <w:r w:rsidR="00066A07" w:rsidRPr="00B97B51">
              <w:rPr>
                <w:rFonts w:ascii="Times New Roman" w:hAnsi="Times New Roman" w:cs="Times New Roman"/>
                <w:bCs/>
                <w:sz w:val="24"/>
                <w:szCs w:val="24"/>
              </w:rPr>
              <w:t xml:space="preserve">sessions of Attention </w:t>
            </w:r>
          </w:p>
          <w:p w14:paraId="7A365F65" w14:textId="1CEBECB0" w:rsidR="00066A07" w:rsidRPr="00B97B51" w:rsidRDefault="00066A07" w:rsidP="007272B5">
            <w:pPr>
              <w:rPr>
                <w:rFonts w:ascii="Times New Roman" w:hAnsi="Times New Roman" w:cs="Times New Roman"/>
                <w:bCs/>
                <w:sz w:val="24"/>
                <w:szCs w:val="24"/>
              </w:rPr>
            </w:pPr>
            <w:r w:rsidRPr="00B97B51">
              <w:rPr>
                <w:rFonts w:ascii="Times New Roman" w:hAnsi="Times New Roman" w:cs="Times New Roman"/>
                <w:bCs/>
                <w:sz w:val="24"/>
                <w:szCs w:val="24"/>
              </w:rPr>
              <w:t xml:space="preserve">Training Program by PR, </w:t>
            </w:r>
          </w:p>
          <w:p w14:paraId="653EDD21" w14:textId="00FB27C4" w:rsidR="00A622FA" w:rsidRPr="00B97B51" w:rsidRDefault="00066A07" w:rsidP="007272B5">
            <w:pPr>
              <w:rPr>
                <w:rFonts w:ascii="Times New Roman" w:hAnsi="Times New Roman" w:cs="Times New Roman"/>
                <w:bCs/>
                <w:sz w:val="24"/>
                <w:szCs w:val="24"/>
              </w:rPr>
            </w:pPr>
            <w:r w:rsidRPr="00B97B51">
              <w:rPr>
                <w:rFonts w:ascii="Times New Roman" w:hAnsi="Times New Roman" w:cs="Times New Roman"/>
                <w:bCs/>
                <w:sz w:val="24"/>
                <w:szCs w:val="24"/>
              </w:rPr>
              <w:t xml:space="preserve">individually or in groups of 2-3 </w:t>
            </w:r>
          </w:p>
          <w:p w14:paraId="7CF59B40" w14:textId="56B008A3" w:rsidR="00066A07" w:rsidRPr="00B97B51" w:rsidRDefault="00066A07" w:rsidP="007272B5">
            <w:pPr>
              <w:rPr>
                <w:rFonts w:ascii="Times New Roman" w:hAnsi="Times New Roman" w:cs="Times New Roman"/>
                <w:bCs/>
                <w:sz w:val="24"/>
                <w:szCs w:val="24"/>
              </w:rPr>
            </w:pPr>
            <w:r w:rsidRPr="00B97B51">
              <w:rPr>
                <w:rFonts w:ascii="Times New Roman" w:hAnsi="Times New Roman" w:cs="Times New Roman"/>
                <w:bCs/>
                <w:noProof/>
                <w:sz w:val="24"/>
                <w:szCs w:val="24"/>
                <w:lang w:eastAsia="en-AU"/>
              </w:rPr>
              <mc:AlternateContent>
                <mc:Choice Requires="wps">
                  <w:drawing>
                    <wp:anchor distT="0" distB="0" distL="114300" distR="114300" simplePos="0" relativeHeight="251881472" behindDoc="0" locked="0" layoutInCell="1" allowOverlap="1" wp14:anchorId="64C887F5" wp14:editId="3A482BD5">
                      <wp:simplePos x="0" y="0"/>
                      <wp:positionH relativeFrom="column">
                        <wp:posOffset>3647440</wp:posOffset>
                      </wp:positionH>
                      <wp:positionV relativeFrom="paragraph">
                        <wp:posOffset>61595</wp:posOffset>
                      </wp:positionV>
                      <wp:extent cx="249381" cy="0"/>
                      <wp:effectExtent l="0" t="76200" r="17780" b="95250"/>
                      <wp:wrapNone/>
                      <wp:docPr id="182" name="Straight Arrow Connector 182"/>
                      <wp:cNvGraphicFramePr/>
                      <a:graphic xmlns:a="http://schemas.openxmlformats.org/drawingml/2006/main">
                        <a:graphicData uri="http://schemas.microsoft.com/office/word/2010/wordprocessingShape">
                          <wps:wsp>
                            <wps:cNvCnPr/>
                            <wps:spPr>
                              <a:xfrm>
                                <a:off x="0" y="0"/>
                                <a:ext cx="2493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94BCF" id="Straight Arrow Connector 182" o:spid="_x0000_s1026" type="#_x0000_t32" style="position:absolute;margin-left:287.2pt;margin-top:4.85pt;width:19.6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" strokecolor="#4472c4 [3204]" strokeweight=".5pt">
                      <v:stroke endarrow="block" joinstyle="miter"/>
                    </v:shape>
                  </w:pict>
                </mc:Fallback>
              </mc:AlternateContent>
            </w:r>
            <w:r w:rsidRPr="00B97B51">
              <w:rPr>
                <w:rFonts w:ascii="Times New Roman" w:hAnsi="Times New Roman" w:cs="Times New Roman"/>
                <w:bCs/>
                <w:sz w:val="24"/>
                <w:szCs w:val="24"/>
              </w:rPr>
              <w:t>participants</w:t>
            </w:r>
          </w:p>
          <w:p w14:paraId="646B7F95" w14:textId="24955892" w:rsidR="00A622FA" w:rsidRDefault="00A622FA" w:rsidP="007272B5">
            <w:pPr>
              <w:rPr>
                <w:rFonts w:ascii="Times New Roman" w:hAnsi="Times New Roman" w:cs="Times New Roman"/>
                <w:b/>
                <w:sz w:val="24"/>
                <w:szCs w:val="24"/>
              </w:rPr>
            </w:pPr>
          </w:p>
          <w:p w14:paraId="2AF87068" w14:textId="6D8D6DDD" w:rsidR="00A622FA" w:rsidRDefault="00A622FA" w:rsidP="007272B5">
            <w:pPr>
              <w:rPr>
                <w:rFonts w:ascii="Times New Roman" w:hAnsi="Times New Roman" w:cs="Times New Roman"/>
                <w:b/>
                <w:sz w:val="24"/>
                <w:szCs w:val="24"/>
              </w:rPr>
            </w:pPr>
          </w:p>
          <w:p w14:paraId="62DE5D83" w14:textId="345A2973" w:rsidR="00A622FA" w:rsidRDefault="00A622FA" w:rsidP="007272B5">
            <w:pPr>
              <w:rPr>
                <w:rFonts w:ascii="Times New Roman" w:hAnsi="Times New Roman" w:cs="Times New Roman"/>
                <w:b/>
                <w:sz w:val="24"/>
                <w:szCs w:val="24"/>
              </w:rPr>
            </w:pPr>
          </w:p>
          <w:p w14:paraId="794900A7" w14:textId="62AAE8D9" w:rsidR="00A622FA" w:rsidRDefault="00A622FA" w:rsidP="007272B5">
            <w:pPr>
              <w:rPr>
                <w:rFonts w:ascii="Times New Roman" w:hAnsi="Times New Roman" w:cs="Times New Roman"/>
                <w:b/>
                <w:sz w:val="24"/>
                <w:szCs w:val="24"/>
              </w:rPr>
            </w:pPr>
          </w:p>
          <w:p w14:paraId="6E88EC89" w14:textId="75823201" w:rsidR="001C7B96" w:rsidRDefault="001C7B96" w:rsidP="007272B5">
            <w:pPr>
              <w:rPr>
                <w:rFonts w:ascii="Times New Roman" w:hAnsi="Times New Roman" w:cs="Times New Roman"/>
                <w:b/>
                <w:sz w:val="24"/>
                <w:szCs w:val="24"/>
              </w:rPr>
            </w:pPr>
          </w:p>
          <w:p w14:paraId="7F3DD585" w14:textId="56E6CF4B" w:rsidR="001C7B96" w:rsidRDefault="001C7B96" w:rsidP="007272B5">
            <w:pPr>
              <w:rPr>
                <w:rFonts w:ascii="Times New Roman" w:hAnsi="Times New Roman" w:cs="Times New Roman"/>
                <w:b/>
                <w:sz w:val="24"/>
                <w:szCs w:val="24"/>
              </w:rPr>
            </w:pPr>
          </w:p>
          <w:p w14:paraId="530A498C" w14:textId="5CB00EE8" w:rsidR="001C7B96" w:rsidRDefault="001C7B96" w:rsidP="007272B5">
            <w:pPr>
              <w:rPr>
                <w:rFonts w:ascii="Times New Roman" w:hAnsi="Times New Roman" w:cs="Times New Roman"/>
                <w:b/>
                <w:sz w:val="24"/>
                <w:szCs w:val="24"/>
              </w:rPr>
            </w:pPr>
          </w:p>
          <w:p w14:paraId="3EB9A701" w14:textId="73643C4E" w:rsidR="001C7B96" w:rsidRDefault="001C7B96" w:rsidP="007272B5">
            <w:pPr>
              <w:rPr>
                <w:rFonts w:ascii="Times New Roman" w:hAnsi="Times New Roman" w:cs="Times New Roman"/>
                <w:b/>
                <w:sz w:val="24"/>
                <w:szCs w:val="24"/>
              </w:rPr>
            </w:pPr>
          </w:p>
          <w:p w14:paraId="441C4FBD" w14:textId="6D0B3C47" w:rsidR="001C7B96" w:rsidRDefault="001C7B96" w:rsidP="007272B5">
            <w:pPr>
              <w:rPr>
                <w:rFonts w:ascii="Times New Roman" w:hAnsi="Times New Roman" w:cs="Times New Roman"/>
                <w:b/>
                <w:sz w:val="24"/>
                <w:szCs w:val="24"/>
              </w:rPr>
            </w:pPr>
          </w:p>
          <w:p w14:paraId="66038866" w14:textId="0960B89B" w:rsidR="001C7B96" w:rsidRDefault="000A7529" w:rsidP="007272B5">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2059648" behindDoc="0" locked="0" layoutInCell="1" allowOverlap="1" wp14:anchorId="32E2C67A" wp14:editId="23218FEF">
                      <wp:simplePos x="0" y="0"/>
                      <wp:positionH relativeFrom="column">
                        <wp:posOffset>2178685</wp:posOffset>
                      </wp:positionH>
                      <wp:positionV relativeFrom="paragraph">
                        <wp:posOffset>164464</wp:posOffset>
                      </wp:positionV>
                      <wp:extent cx="1447800" cy="45719"/>
                      <wp:effectExtent l="0" t="38100" r="38100" b="88265"/>
                      <wp:wrapNone/>
                      <wp:docPr id="111" name="Straight Arrow Connector 111"/>
                      <wp:cNvGraphicFramePr/>
                      <a:graphic xmlns:a="http://schemas.openxmlformats.org/drawingml/2006/main">
                        <a:graphicData uri="http://schemas.microsoft.com/office/word/2010/wordprocessingShape">
                          <wps:wsp>
                            <wps:cNvCnPr/>
                            <wps:spPr>
                              <a:xfrm>
                                <a:off x="0" y="0"/>
                                <a:ext cx="14478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3A9090" id="_x0000_t32" coordsize="21600,21600" o:spt="32" o:oned="t" path="m,l21600,21600e" filled="f">
                      <v:path arrowok="t" fillok="f" o:connecttype="none"/>
                      <o:lock v:ext="edit" shapetype="t"/>
                    </v:shapetype>
                    <v:shape id="Straight Arrow Connector 111" o:spid="_x0000_s1026" type="#_x0000_t32" style="position:absolute;margin-left:171.55pt;margin-top:12.95pt;width:114pt;height:3.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" strokecolor="#4472c4 [3204]" strokeweight=".5pt">
                      <v:stroke endarrow="block" joinstyle="miter"/>
                    </v:shape>
                  </w:pict>
                </mc:Fallback>
              </mc:AlternateContent>
            </w:r>
            <w:r>
              <w:rPr>
                <w:rFonts w:ascii="Times New Roman" w:hAnsi="Times New Roman" w:cs="Times New Roman"/>
                <w:b/>
                <w:noProof/>
                <w:sz w:val="24"/>
                <w:szCs w:val="24"/>
              </w:rPr>
              <w:t xml:space="preserve"> </w:t>
            </w:r>
            <w:r w:rsidR="00066A07">
              <w:rPr>
                <w:rFonts w:ascii="Times New Roman" w:hAnsi="Times New Roman" w:cs="Times New Roman"/>
                <w:b/>
                <w:noProof/>
                <w:sz w:val="24"/>
                <w:szCs w:val="24"/>
              </w:rPr>
              <w:drawing>
                <wp:inline distT="0" distB="0" distL="0" distR="0" wp14:anchorId="0737FB2C" wp14:editId="019101AC">
                  <wp:extent cx="214312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666750"/>
                          </a:xfrm>
                          <a:prstGeom prst="rect">
                            <a:avLst/>
                          </a:prstGeom>
                          <a:noFill/>
                        </pic:spPr>
                      </pic:pic>
                    </a:graphicData>
                  </a:graphic>
                </wp:inline>
              </w:drawing>
            </w:r>
            <w:r>
              <w:rPr>
                <w:rFonts w:ascii="Times New Roman" w:hAnsi="Times New Roman" w:cs="Times New Roman"/>
                <w:b/>
                <w:noProof/>
                <w:sz w:val="24"/>
                <w:szCs w:val="24"/>
              </w:rPr>
              <w:t xml:space="preserve">          </w:t>
            </w:r>
            <w:r w:rsidR="008E4F37">
              <w:rPr>
                <w:rFonts w:ascii="Times New Roman" w:hAnsi="Times New Roman" w:cs="Times New Roman"/>
                <w:b/>
                <w:noProof/>
                <w:sz w:val="24"/>
                <w:szCs w:val="24"/>
              </w:rPr>
              <w:t xml:space="preserve">                                             </w:t>
            </w:r>
          </w:p>
        </w:tc>
        <w:tc>
          <w:tcPr>
            <w:tcW w:w="1557" w:type="dxa"/>
          </w:tcPr>
          <w:p w14:paraId="3AECC3DB" w14:textId="2CDA5A3A" w:rsidR="007272B5" w:rsidRDefault="001C7B96" w:rsidP="007272B5">
            <w:pPr>
              <w:rPr>
                <w:rFonts w:ascii="Times New Roman" w:hAnsi="Times New Roman" w:cs="Times New Roman"/>
                <w:b/>
                <w:sz w:val="24"/>
                <w:szCs w:val="24"/>
              </w:rPr>
            </w:pPr>
            <w:r>
              <w:rPr>
                <w:rFonts w:ascii="Times New Roman" w:hAnsi="Times New Roman" w:cs="Times New Roman"/>
                <w:b/>
                <w:noProof/>
                <w:sz w:val="24"/>
                <w:szCs w:val="24"/>
                <w:lang w:eastAsia="en-AU"/>
              </w:rPr>
              <w:lastRenderedPageBreak/>
              <mc:AlternateContent>
                <mc:Choice Requires="wps">
                  <w:drawing>
                    <wp:anchor distT="0" distB="0" distL="114300" distR="114300" simplePos="0" relativeHeight="251879424" behindDoc="0" locked="0" layoutInCell="1" allowOverlap="1" wp14:anchorId="4FC4333E" wp14:editId="5E0D6B46">
                      <wp:simplePos x="0" y="0"/>
                      <wp:positionH relativeFrom="column">
                        <wp:posOffset>-17780</wp:posOffset>
                      </wp:positionH>
                      <wp:positionV relativeFrom="paragraph">
                        <wp:posOffset>132600</wp:posOffset>
                      </wp:positionV>
                      <wp:extent cx="865909" cy="1004454"/>
                      <wp:effectExtent l="0" t="0" r="10795" b="24765"/>
                      <wp:wrapNone/>
                      <wp:docPr id="178" name="Text Box 178"/>
                      <wp:cNvGraphicFramePr/>
                      <a:graphic xmlns:a="http://schemas.openxmlformats.org/drawingml/2006/main">
                        <a:graphicData uri="http://schemas.microsoft.com/office/word/2010/wordprocessingShape">
                          <wps:wsp>
                            <wps:cNvSpPr txBox="1"/>
                            <wps:spPr>
                              <a:xfrm>
                                <a:off x="0" y="0"/>
                                <a:ext cx="865909" cy="1004454"/>
                              </a:xfrm>
                              <a:prstGeom prst="rect">
                                <a:avLst/>
                              </a:prstGeom>
                              <a:solidFill>
                                <a:schemeClr val="lt1"/>
                              </a:solidFill>
                              <a:ln w="6350">
                                <a:solidFill>
                                  <a:prstClr val="black"/>
                                </a:solidFill>
                              </a:ln>
                            </wps:spPr>
                            <wps:txbx>
                              <w:txbxContent>
                                <w:p w14:paraId="453C08EB" w14:textId="0F7C33A5" w:rsidR="00D94B71" w:rsidRDefault="00D94B71">
                                  <w:bookmarkStart w:id="13" w:name="_Hlk30591652"/>
                                  <w:bookmarkStart w:id="14" w:name="_Hlk30591653"/>
                                  <w:r>
                                    <w:t>Ineligible</w:t>
                                  </w:r>
                                </w:p>
                                <w:p w14:paraId="2AD60833" w14:textId="4F18E057" w:rsidR="00D94B71" w:rsidRDefault="00D94B71">
                                  <w:r>
                                    <w:t xml:space="preserve">OR </w:t>
                                  </w:r>
                                </w:p>
                                <w:p w14:paraId="08633942" w14:textId="1B6F6155" w:rsidR="00D94B71" w:rsidRDefault="00D94B71">
                                  <w:r>
                                    <w:t>Withdrawal</w:t>
                                  </w:r>
                                  <w:bookmarkEnd w:id="13"/>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333E" id="Text Box 178" o:spid="_x0000_s1036" type="#_x0000_t202" style="position:absolute;margin-left:-1.4pt;margin-top:10.45pt;width:68.2pt;height:79.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" fillcolor="white [3201]" strokeweight=".5pt">
                      <v:textbox>
                        <w:txbxContent>
                          <w:p w14:paraId="453C08EB" w14:textId="0F7C33A5" w:rsidR="00D94B71" w:rsidRDefault="00D94B71">
                            <w:bookmarkStart w:id="15" w:name="_Hlk30591652"/>
                            <w:bookmarkStart w:id="16" w:name="_Hlk30591653"/>
                            <w:r>
                              <w:t>Ineligible</w:t>
                            </w:r>
                          </w:p>
                          <w:p w14:paraId="2AD60833" w14:textId="4F18E057" w:rsidR="00D94B71" w:rsidRDefault="00D94B71">
                            <w:r>
                              <w:t xml:space="preserve">OR </w:t>
                            </w:r>
                          </w:p>
                          <w:p w14:paraId="08633942" w14:textId="1B6F6155" w:rsidR="00D94B71" w:rsidRDefault="00D94B71">
                            <w:r>
                              <w:t>Withdrawal</w:t>
                            </w:r>
                            <w:bookmarkEnd w:id="15"/>
                            <w:bookmarkEnd w:id="16"/>
                          </w:p>
                        </w:txbxContent>
                      </v:textbox>
                    </v:shape>
                  </w:pict>
                </mc:Fallback>
              </mc:AlternateContent>
            </w:r>
          </w:p>
          <w:p w14:paraId="4C76114F" w14:textId="5A871872" w:rsidR="001C7B96" w:rsidRDefault="001C7B96" w:rsidP="007272B5">
            <w:pPr>
              <w:rPr>
                <w:rFonts w:ascii="Times New Roman" w:hAnsi="Times New Roman" w:cs="Times New Roman"/>
                <w:b/>
                <w:sz w:val="24"/>
                <w:szCs w:val="24"/>
              </w:rPr>
            </w:pPr>
          </w:p>
          <w:p w14:paraId="7DEA3AC7" w14:textId="77777777" w:rsidR="001C7B96" w:rsidRDefault="001C7B96" w:rsidP="007272B5">
            <w:pPr>
              <w:rPr>
                <w:rFonts w:ascii="Times New Roman" w:hAnsi="Times New Roman" w:cs="Times New Roman"/>
                <w:b/>
                <w:sz w:val="24"/>
                <w:szCs w:val="24"/>
              </w:rPr>
            </w:pPr>
          </w:p>
          <w:p w14:paraId="641DD342" w14:textId="77777777" w:rsidR="001C7B96" w:rsidRDefault="001C7B96" w:rsidP="007272B5">
            <w:pPr>
              <w:rPr>
                <w:rFonts w:ascii="Times New Roman" w:hAnsi="Times New Roman" w:cs="Times New Roman"/>
                <w:b/>
                <w:sz w:val="24"/>
                <w:szCs w:val="24"/>
              </w:rPr>
            </w:pPr>
          </w:p>
          <w:p w14:paraId="6406E58C" w14:textId="4C32305D" w:rsidR="001C7B96" w:rsidRDefault="001C7B96" w:rsidP="007272B5">
            <w:pPr>
              <w:rPr>
                <w:rFonts w:ascii="Times New Roman" w:hAnsi="Times New Roman" w:cs="Times New Roman"/>
                <w:b/>
                <w:sz w:val="24"/>
                <w:szCs w:val="24"/>
              </w:rPr>
            </w:pPr>
          </w:p>
          <w:p w14:paraId="79C8BA26" w14:textId="77777777" w:rsidR="001C7B96" w:rsidRDefault="001C7B96" w:rsidP="007272B5">
            <w:pPr>
              <w:rPr>
                <w:rFonts w:ascii="Times New Roman" w:hAnsi="Times New Roman" w:cs="Times New Roman"/>
                <w:b/>
                <w:sz w:val="24"/>
                <w:szCs w:val="24"/>
              </w:rPr>
            </w:pPr>
          </w:p>
          <w:p w14:paraId="4DD0CB3B" w14:textId="5FA7BAF9" w:rsidR="001C7B96" w:rsidRDefault="001C7B96" w:rsidP="007272B5">
            <w:pPr>
              <w:rPr>
                <w:rFonts w:ascii="Times New Roman" w:hAnsi="Times New Roman" w:cs="Times New Roman"/>
                <w:b/>
                <w:sz w:val="24"/>
                <w:szCs w:val="24"/>
              </w:rPr>
            </w:pPr>
          </w:p>
          <w:p w14:paraId="5EF014E2" w14:textId="77777777" w:rsidR="001C7B96" w:rsidRDefault="001C7B96" w:rsidP="007272B5">
            <w:pPr>
              <w:rPr>
                <w:rFonts w:ascii="Times New Roman" w:hAnsi="Times New Roman" w:cs="Times New Roman"/>
                <w:b/>
                <w:sz w:val="24"/>
                <w:szCs w:val="24"/>
              </w:rPr>
            </w:pPr>
          </w:p>
          <w:p w14:paraId="2279DCFD" w14:textId="01B7188A" w:rsidR="001C7B96" w:rsidRDefault="001C7B96" w:rsidP="007272B5">
            <w:pPr>
              <w:rPr>
                <w:rFonts w:ascii="Times New Roman" w:hAnsi="Times New Roman" w:cs="Times New Roman"/>
                <w:b/>
                <w:sz w:val="24"/>
                <w:szCs w:val="24"/>
              </w:rPr>
            </w:pPr>
          </w:p>
          <w:p w14:paraId="683523A6" w14:textId="04310F1E" w:rsidR="00606A4E" w:rsidRDefault="00606A4E" w:rsidP="007272B5">
            <w:pPr>
              <w:rPr>
                <w:rFonts w:ascii="Times New Roman" w:hAnsi="Times New Roman" w:cs="Times New Roman"/>
                <w:b/>
                <w:sz w:val="24"/>
                <w:szCs w:val="24"/>
              </w:rPr>
            </w:pPr>
          </w:p>
          <w:p w14:paraId="691DB2EF" w14:textId="33666E24" w:rsidR="00606A4E" w:rsidRDefault="00606A4E" w:rsidP="007272B5">
            <w:pPr>
              <w:rPr>
                <w:rFonts w:ascii="Times New Roman" w:hAnsi="Times New Roman" w:cs="Times New Roman"/>
                <w:b/>
                <w:sz w:val="24"/>
                <w:szCs w:val="24"/>
              </w:rPr>
            </w:pPr>
          </w:p>
          <w:p w14:paraId="7B9C2375" w14:textId="6ACA37EF" w:rsidR="00606A4E" w:rsidRDefault="00606A4E" w:rsidP="007272B5">
            <w:pPr>
              <w:rPr>
                <w:rFonts w:ascii="Times New Roman" w:hAnsi="Times New Roman" w:cs="Times New Roman"/>
                <w:b/>
                <w:sz w:val="24"/>
                <w:szCs w:val="24"/>
              </w:rPr>
            </w:pPr>
          </w:p>
          <w:p w14:paraId="6AD0BCD0" w14:textId="44C8F1A4" w:rsidR="00606A4E" w:rsidRDefault="00606A4E" w:rsidP="007272B5">
            <w:pPr>
              <w:rPr>
                <w:rFonts w:ascii="Times New Roman" w:hAnsi="Times New Roman" w:cs="Times New Roman"/>
                <w:b/>
                <w:sz w:val="24"/>
                <w:szCs w:val="24"/>
              </w:rPr>
            </w:pPr>
          </w:p>
          <w:p w14:paraId="6BEAF672" w14:textId="5FC5A063" w:rsidR="00606A4E" w:rsidRDefault="00606A4E" w:rsidP="007272B5">
            <w:pPr>
              <w:rPr>
                <w:rFonts w:ascii="Times New Roman" w:hAnsi="Times New Roman" w:cs="Times New Roman"/>
                <w:b/>
                <w:sz w:val="24"/>
                <w:szCs w:val="24"/>
              </w:rPr>
            </w:pPr>
          </w:p>
          <w:p w14:paraId="3BA6D43A" w14:textId="28F17AA6" w:rsidR="00606A4E" w:rsidRDefault="00606A4E" w:rsidP="007272B5">
            <w:pPr>
              <w:rPr>
                <w:rFonts w:ascii="Times New Roman" w:hAnsi="Times New Roman" w:cs="Times New Roman"/>
                <w:b/>
                <w:sz w:val="24"/>
                <w:szCs w:val="24"/>
              </w:rPr>
            </w:pPr>
          </w:p>
          <w:p w14:paraId="52FB0A32" w14:textId="6220E5B4" w:rsidR="00606A4E" w:rsidRDefault="00606A4E" w:rsidP="007272B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B843AC3" wp14:editId="4302E446">
                  <wp:extent cx="876300" cy="102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pic:spPr>
                      </pic:pic>
                    </a:graphicData>
                  </a:graphic>
                </wp:inline>
              </w:drawing>
            </w:r>
          </w:p>
          <w:p w14:paraId="2F16F36B" w14:textId="77777777" w:rsidR="001C7B96" w:rsidRDefault="001C7B96" w:rsidP="007272B5">
            <w:pPr>
              <w:rPr>
                <w:rFonts w:ascii="Times New Roman" w:hAnsi="Times New Roman" w:cs="Times New Roman"/>
                <w:b/>
                <w:sz w:val="24"/>
                <w:szCs w:val="24"/>
              </w:rPr>
            </w:pPr>
          </w:p>
          <w:p w14:paraId="75DA5A12" w14:textId="77777777" w:rsidR="001C7B96" w:rsidRDefault="001C7B96" w:rsidP="007272B5">
            <w:pPr>
              <w:rPr>
                <w:rFonts w:ascii="Times New Roman" w:hAnsi="Times New Roman" w:cs="Times New Roman"/>
                <w:b/>
                <w:sz w:val="24"/>
                <w:szCs w:val="24"/>
              </w:rPr>
            </w:pPr>
          </w:p>
          <w:p w14:paraId="3094A1F9" w14:textId="43D3B211" w:rsidR="001C7B96" w:rsidRDefault="001C7B96" w:rsidP="007272B5">
            <w:pPr>
              <w:rPr>
                <w:rFonts w:ascii="Times New Roman" w:hAnsi="Times New Roman" w:cs="Times New Roman"/>
                <w:b/>
                <w:sz w:val="24"/>
                <w:szCs w:val="24"/>
              </w:rPr>
            </w:pPr>
          </w:p>
        </w:tc>
      </w:tr>
    </w:tbl>
    <w:p w14:paraId="2370259B" w14:textId="073A946F" w:rsidR="007272B5" w:rsidRDefault="000A7529" w:rsidP="007272B5">
      <w:pPr>
        <w:rPr>
          <w:rFonts w:ascii="Times New Roman" w:hAnsi="Times New Roman" w:cs="Times New Roman"/>
          <w:b/>
          <w:sz w:val="24"/>
          <w:szCs w:val="24"/>
        </w:rPr>
      </w:pPr>
      <w:r>
        <w:rPr>
          <w:rFonts w:ascii="Times New Roman" w:hAnsi="Times New Roman" w:cs="Times New Roman"/>
          <w:b/>
          <w:noProof/>
          <w:sz w:val="24"/>
          <w:szCs w:val="24"/>
          <w:lang w:eastAsia="en-AU"/>
        </w:rPr>
        <w:lastRenderedPageBreak/>
        <mc:AlternateContent>
          <mc:Choice Requires="wps">
            <w:drawing>
              <wp:anchor distT="0" distB="0" distL="114300" distR="114300" simplePos="0" relativeHeight="251905024" behindDoc="0" locked="0" layoutInCell="1" allowOverlap="1" wp14:anchorId="2B538768" wp14:editId="5044D2E3">
                <wp:simplePos x="0" y="0"/>
                <wp:positionH relativeFrom="column">
                  <wp:posOffset>2473325</wp:posOffset>
                </wp:positionH>
                <wp:positionV relativeFrom="paragraph">
                  <wp:posOffset>-1960880</wp:posOffset>
                </wp:positionV>
                <wp:extent cx="6350" cy="339436"/>
                <wp:effectExtent l="76200" t="0" r="69850" b="60960"/>
                <wp:wrapNone/>
                <wp:docPr id="84" name="Straight Arrow Connector 84"/>
                <wp:cNvGraphicFramePr/>
                <a:graphic xmlns:a="http://schemas.openxmlformats.org/drawingml/2006/main">
                  <a:graphicData uri="http://schemas.microsoft.com/office/word/2010/wordprocessingShape">
                    <wps:wsp>
                      <wps:cNvCnPr/>
                      <wps:spPr>
                        <a:xfrm flipH="1">
                          <a:off x="0" y="0"/>
                          <a:ext cx="6350" cy="3394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B36CA9" id="Straight Arrow Connector 84" o:spid="_x0000_s1026" type="#_x0000_t32" style="position:absolute;margin-left:194.75pt;margin-top:-154.4pt;width:.5pt;height:26.75pt;flip:x;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" strokecolor="#4472c4 [3204]" strokeweight=".5pt">
                <v:stroke endarrow="block" joinstyle="miter"/>
              </v:shape>
            </w:pict>
          </mc:Fallback>
        </mc:AlternateContent>
      </w:r>
    </w:p>
    <w:p w14:paraId="07ACC0B6" w14:textId="77777777" w:rsidR="007272B5" w:rsidRPr="007272B5" w:rsidRDefault="007272B5" w:rsidP="007272B5">
      <w:pPr>
        <w:rPr>
          <w:rFonts w:ascii="Times New Roman" w:hAnsi="Times New Roman" w:cs="Times New Roman"/>
          <w:b/>
          <w:sz w:val="24"/>
          <w:szCs w:val="24"/>
        </w:rPr>
      </w:pPr>
    </w:p>
    <w:p w14:paraId="381B42BD" w14:textId="5034451A" w:rsidR="004A4AEF" w:rsidRPr="00691BA7" w:rsidRDefault="004A4AEF" w:rsidP="004A4AEF">
      <w:pPr>
        <w:spacing w:after="150" w:line="360" w:lineRule="auto"/>
        <w:rPr>
          <w:rFonts w:ascii="Times New Roman" w:eastAsia="Times New Roman" w:hAnsi="Times New Roman" w:cs="Times New Roman"/>
          <w:color w:val="333333"/>
          <w:sz w:val="24"/>
          <w:szCs w:val="24"/>
          <w:lang w:val="en-SG" w:eastAsia="en-AU"/>
        </w:rPr>
      </w:pPr>
      <w:r w:rsidRPr="004201DD">
        <w:rPr>
          <w:rFonts w:ascii="Times New Roman" w:eastAsia="Times New Roman" w:hAnsi="Times New Roman" w:cs="Times New Roman"/>
          <w:color w:val="333333"/>
          <w:sz w:val="24"/>
          <w:szCs w:val="24"/>
          <w:lang w:val="en-SG" w:eastAsia="en-AU"/>
        </w:rPr>
        <w:t xml:space="preserve"> </w:t>
      </w:r>
    </w:p>
    <w:p w14:paraId="399A4732" w14:textId="7DADBFFE" w:rsidR="007272B5" w:rsidRDefault="007272B5" w:rsidP="007272B5">
      <w:pPr>
        <w:spacing w:after="150" w:line="240" w:lineRule="auto"/>
        <w:rPr>
          <w:rFonts w:ascii="Times New Roman" w:eastAsia="Times New Roman" w:hAnsi="Times New Roman" w:cs="Times New Roman"/>
          <w:color w:val="333333"/>
          <w:sz w:val="24"/>
          <w:szCs w:val="24"/>
          <w:lang w:eastAsia="en-AU"/>
        </w:rPr>
      </w:pPr>
    </w:p>
    <w:p w14:paraId="35A1223B" w14:textId="51839B2E" w:rsidR="007272B5" w:rsidRDefault="007272B5" w:rsidP="007272B5">
      <w:pPr>
        <w:spacing w:after="150" w:line="240" w:lineRule="auto"/>
        <w:rPr>
          <w:rFonts w:ascii="Times New Roman" w:eastAsia="Times New Roman" w:hAnsi="Times New Roman" w:cs="Times New Roman"/>
          <w:color w:val="333333"/>
          <w:sz w:val="24"/>
          <w:szCs w:val="24"/>
          <w:lang w:eastAsia="en-AU"/>
        </w:rPr>
      </w:pPr>
    </w:p>
    <w:p w14:paraId="01AB0E46" w14:textId="729F3027" w:rsidR="007272B5" w:rsidRDefault="007272B5" w:rsidP="007272B5">
      <w:pPr>
        <w:spacing w:after="150" w:line="240" w:lineRule="auto"/>
        <w:rPr>
          <w:rFonts w:ascii="Times New Roman" w:eastAsia="Times New Roman" w:hAnsi="Times New Roman" w:cs="Times New Roman"/>
          <w:b/>
          <w:i/>
          <w:color w:val="333333"/>
          <w:sz w:val="24"/>
          <w:szCs w:val="24"/>
          <w:lang w:eastAsia="en-AU"/>
        </w:rPr>
      </w:pPr>
    </w:p>
    <w:p w14:paraId="1A4F48EE" w14:textId="4DD501AF" w:rsidR="007272B5" w:rsidRDefault="007272B5" w:rsidP="007272B5">
      <w:pPr>
        <w:spacing w:after="150" w:line="240" w:lineRule="auto"/>
        <w:rPr>
          <w:rFonts w:ascii="Times New Roman" w:eastAsia="Times New Roman" w:hAnsi="Times New Roman" w:cs="Times New Roman"/>
          <w:b/>
          <w:i/>
          <w:color w:val="333333"/>
          <w:sz w:val="24"/>
          <w:szCs w:val="24"/>
          <w:lang w:eastAsia="en-AU"/>
        </w:rPr>
      </w:pPr>
    </w:p>
    <w:p w14:paraId="6EADA076" w14:textId="7F3C6A15" w:rsidR="007272B5" w:rsidRDefault="007272B5" w:rsidP="007272B5">
      <w:pPr>
        <w:spacing w:after="150" w:line="240" w:lineRule="auto"/>
        <w:rPr>
          <w:rFonts w:ascii="Times New Roman" w:eastAsia="Times New Roman" w:hAnsi="Times New Roman" w:cs="Times New Roman"/>
          <w:b/>
          <w:i/>
          <w:color w:val="333333"/>
          <w:sz w:val="24"/>
          <w:szCs w:val="24"/>
          <w:lang w:eastAsia="en-AU"/>
        </w:rPr>
      </w:pPr>
    </w:p>
    <w:p w14:paraId="15F1C315" w14:textId="0B384439" w:rsidR="007272B5" w:rsidRDefault="007272B5" w:rsidP="007272B5">
      <w:pPr>
        <w:spacing w:after="150" w:line="240" w:lineRule="auto"/>
        <w:rPr>
          <w:rFonts w:ascii="Times New Roman" w:eastAsia="Times New Roman" w:hAnsi="Times New Roman" w:cs="Times New Roman"/>
          <w:b/>
          <w:i/>
          <w:color w:val="333333"/>
          <w:sz w:val="24"/>
          <w:szCs w:val="24"/>
          <w:lang w:eastAsia="en-AU"/>
        </w:rPr>
      </w:pPr>
    </w:p>
    <w:p w14:paraId="76D5CBFA" w14:textId="236D0DA6" w:rsidR="007272B5" w:rsidRDefault="007272B5" w:rsidP="007272B5">
      <w:pPr>
        <w:spacing w:after="150" w:line="240" w:lineRule="auto"/>
        <w:rPr>
          <w:rFonts w:ascii="Times New Roman" w:eastAsia="Times New Roman" w:hAnsi="Times New Roman" w:cs="Times New Roman"/>
          <w:b/>
          <w:i/>
          <w:color w:val="333333"/>
          <w:sz w:val="24"/>
          <w:szCs w:val="24"/>
          <w:lang w:eastAsia="en-AU"/>
        </w:rPr>
      </w:pPr>
    </w:p>
    <w:p w14:paraId="02FF1D60" w14:textId="0450A6C3" w:rsidR="007272B5" w:rsidRDefault="007272B5" w:rsidP="007272B5">
      <w:pPr>
        <w:spacing w:after="150" w:line="240" w:lineRule="auto"/>
        <w:rPr>
          <w:rFonts w:ascii="Times New Roman" w:eastAsia="Times New Roman" w:hAnsi="Times New Roman" w:cs="Times New Roman"/>
          <w:b/>
          <w:i/>
          <w:color w:val="333333"/>
          <w:sz w:val="24"/>
          <w:szCs w:val="24"/>
          <w:lang w:eastAsia="en-AU"/>
        </w:rPr>
      </w:pPr>
    </w:p>
    <w:p w14:paraId="1016A08E" w14:textId="77777777" w:rsidR="007272B5" w:rsidRDefault="007272B5" w:rsidP="007272B5">
      <w:pPr>
        <w:spacing w:after="150" w:line="240" w:lineRule="auto"/>
        <w:rPr>
          <w:rFonts w:ascii="Times New Roman" w:eastAsia="Times New Roman" w:hAnsi="Times New Roman" w:cs="Times New Roman"/>
          <w:b/>
          <w:i/>
          <w:color w:val="333333"/>
          <w:sz w:val="24"/>
          <w:szCs w:val="24"/>
          <w:lang w:eastAsia="en-AU"/>
        </w:rPr>
      </w:pPr>
    </w:p>
    <w:p w14:paraId="4F1A0F4D" w14:textId="59208CAD" w:rsidR="007272B5" w:rsidRDefault="007272B5" w:rsidP="007272B5">
      <w:pPr>
        <w:spacing w:after="150" w:line="240" w:lineRule="auto"/>
        <w:rPr>
          <w:rFonts w:ascii="Times New Roman" w:eastAsia="Times New Roman" w:hAnsi="Times New Roman" w:cs="Times New Roman"/>
          <w:b/>
          <w:i/>
          <w:color w:val="333333"/>
          <w:sz w:val="24"/>
          <w:szCs w:val="24"/>
          <w:lang w:eastAsia="en-AU"/>
        </w:rPr>
      </w:pPr>
    </w:p>
    <w:p w14:paraId="35C9D1CB" w14:textId="4CDECF05" w:rsidR="007272B5" w:rsidRDefault="007272B5" w:rsidP="007272B5">
      <w:pPr>
        <w:spacing w:after="150" w:line="240" w:lineRule="auto"/>
        <w:rPr>
          <w:rFonts w:ascii="Times New Roman" w:eastAsia="Times New Roman" w:hAnsi="Times New Roman" w:cs="Times New Roman"/>
          <w:b/>
          <w:i/>
          <w:color w:val="333333"/>
          <w:sz w:val="24"/>
          <w:szCs w:val="24"/>
          <w:lang w:eastAsia="en-AU"/>
        </w:rPr>
      </w:pPr>
    </w:p>
    <w:p w14:paraId="1A8223E7" w14:textId="3E6E28B8" w:rsidR="007272B5" w:rsidRDefault="007272B5" w:rsidP="007272B5">
      <w:pPr>
        <w:spacing w:after="150" w:line="240" w:lineRule="auto"/>
        <w:rPr>
          <w:rFonts w:ascii="Times New Roman" w:eastAsia="Times New Roman" w:hAnsi="Times New Roman" w:cs="Times New Roman"/>
          <w:b/>
          <w:i/>
          <w:color w:val="333333"/>
          <w:sz w:val="24"/>
          <w:szCs w:val="24"/>
          <w:lang w:eastAsia="en-AU"/>
        </w:rPr>
      </w:pPr>
    </w:p>
    <w:p w14:paraId="41DB0FEA" w14:textId="1E57F0A3" w:rsidR="004A4AEF" w:rsidRDefault="004A4AEF" w:rsidP="004A4AEF">
      <w:pPr>
        <w:pStyle w:val="ListParagraph"/>
        <w:rPr>
          <w:rFonts w:ascii="Times New Roman" w:hAnsi="Times New Roman" w:cs="Times New Roman"/>
          <w:b/>
          <w:sz w:val="24"/>
          <w:szCs w:val="24"/>
        </w:rPr>
      </w:pPr>
    </w:p>
    <w:p w14:paraId="2EB76991" w14:textId="24F58CA2" w:rsidR="00A2265F" w:rsidRDefault="00A2265F" w:rsidP="004A4AEF">
      <w:pPr>
        <w:pStyle w:val="ListParagraph"/>
        <w:rPr>
          <w:rFonts w:ascii="Times New Roman" w:hAnsi="Times New Roman" w:cs="Times New Roman"/>
          <w:b/>
          <w:sz w:val="24"/>
          <w:szCs w:val="24"/>
        </w:rPr>
      </w:pPr>
    </w:p>
    <w:p w14:paraId="06B5E88D" w14:textId="0BA71A61" w:rsidR="00A2265F" w:rsidRDefault="00A2265F" w:rsidP="004A4AEF">
      <w:pPr>
        <w:pStyle w:val="ListParagraph"/>
        <w:rPr>
          <w:rFonts w:ascii="Times New Roman" w:hAnsi="Times New Roman" w:cs="Times New Roman"/>
          <w:b/>
          <w:sz w:val="24"/>
          <w:szCs w:val="24"/>
        </w:rPr>
      </w:pPr>
    </w:p>
    <w:p w14:paraId="24ABB4B6" w14:textId="6A4069CE" w:rsidR="00A2265F" w:rsidRDefault="00A2265F" w:rsidP="004A4AEF">
      <w:pPr>
        <w:pStyle w:val="ListParagraph"/>
        <w:rPr>
          <w:rFonts w:ascii="Times New Roman" w:hAnsi="Times New Roman" w:cs="Times New Roman"/>
          <w:b/>
          <w:sz w:val="24"/>
          <w:szCs w:val="24"/>
        </w:rPr>
      </w:pPr>
    </w:p>
    <w:p w14:paraId="397F5EC0" w14:textId="77777777" w:rsidR="000A7529" w:rsidRDefault="000A7529" w:rsidP="00A2265F">
      <w:pPr>
        <w:spacing w:after="150" w:line="240" w:lineRule="auto"/>
        <w:rPr>
          <w:rFonts w:ascii="Times New Roman" w:eastAsia="Times New Roman" w:hAnsi="Times New Roman" w:cs="Times New Roman"/>
          <w:b/>
          <w:color w:val="333333"/>
          <w:sz w:val="24"/>
          <w:szCs w:val="24"/>
          <w:lang w:eastAsia="en-AU"/>
        </w:rPr>
      </w:pPr>
    </w:p>
    <w:p w14:paraId="14E898F1" w14:textId="77777777" w:rsidR="000A7529" w:rsidRDefault="000A7529" w:rsidP="00A2265F">
      <w:pPr>
        <w:spacing w:after="150" w:line="240" w:lineRule="auto"/>
        <w:rPr>
          <w:rFonts w:ascii="Times New Roman" w:eastAsia="Times New Roman" w:hAnsi="Times New Roman" w:cs="Times New Roman"/>
          <w:b/>
          <w:color w:val="333333"/>
          <w:sz w:val="24"/>
          <w:szCs w:val="24"/>
          <w:lang w:eastAsia="en-AU"/>
        </w:rPr>
      </w:pPr>
    </w:p>
    <w:p w14:paraId="2F23F13B" w14:textId="77777777" w:rsidR="000A7529" w:rsidRDefault="000A7529" w:rsidP="00A2265F">
      <w:pPr>
        <w:spacing w:after="150" w:line="240" w:lineRule="auto"/>
        <w:rPr>
          <w:rFonts w:ascii="Times New Roman" w:eastAsia="Times New Roman" w:hAnsi="Times New Roman" w:cs="Times New Roman"/>
          <w:b/>
          <w:color w:val="333333"/>
          <w:sz w:val="24"/>
          <w:szCs w:val="24"/>
          <w:lang w:eastAsia="en-AU"/>
        </w:rPr>
      </w:pPr>
    </w:p>
    <w:p w14:paraId="311C7028" w14:textId="77777777" w:rsidR="000A7529" w:rsidRDefault="000A7529" w:rsidP="00A2265F">
      <w:pPr>
        <w:spacing w:after="150" w:line="240" w:lineRule="auto"/>
        <w:rPr>
          <w:rFonts w:ascii="Times New Roman" w:eastAsia="Times New Roman" w:hAnsi="Times New Roman" w:cs="Times New Roman"/>
          <w:b/>
          <w:color w:val="333333"/>
          <w:sz w:val="24"/>
          <w:szCs w:val="24"/>
          <w:lang w:eastAsia="en-AU"/>
        </w:rPr>
      </w:pPr>
    </w:p>
    <w:p w14:paraId="25958E8E" w14:textId="77777777" w:rsidR="000A7529" w:rsidRDefault="000A7529" w:rsidP="00A2265F">
      <w:pPr>
        <w:spacing w:after="150" w:line="240" w:lineRule="auto"/>
        <w:rPr>
          <w:rFonts w:ascii="Times New Roman" w:eastAsia="Times New Roman" w:hAnsi="Times New Roman" w:cs="Times New Roman"/>
          <w:b/>
          <w:color w:val="333333"/>
          <w:sz w:val="24"/>
          <w:szCs w:val="24"/>
          <w:lang w:eastAsia="en-AU"/>
        </w:rPr>
      </w:pPr>
    </w:p>
    <w:p w14:paraId="29722195" w14:textId="77777777" w:rsidR="000A7529" w:rsidRDefault="000A7529" w:rsidP="00A2265F">
      <w:pPr>
        <w:spacing w:after="150" w:line="240" w:lineRule="auto"/>
        <w:rPr>
          <w:rFonts w:ascii="Times New Roman" w:eastAsia="Times New Roman" w:hAnsi="Times New Roman" w:cs="Times New Roman"/>
          <w:b/>
          <w:color w:val="333333"/>
          <w:sz w:val="24"/>
          <w:szCs w:val="24"/>
          <w:lang w:eastAsia="en-AU"/>
        </w:rPr>
      </w:pPr>
    </w:p>
    <w:p w14:paraId="6DC4FCF8" w14:textId="77777777" w:rsidR="000A7529" w:rsidRDefault="000A7529" w:rsidP="00A2265F">
      <w:pPr>
        <w:spacing w:after="150" w:line="240" w:lineRule="auto"/>
        <w:rPr>
          <w:rFonts w:ascii="Times New Roman" w:eastAsia="Times New Roman" w:hAnsi="Times New Roman" w:cs="Times New Roman"/>
          <w:b/>
          <w:color w:val="333333"/>
          <w:sz w:val="24"/>
          <w:szCs w:val="24"/>
          <w:lang w:eastAsia="en-AU"/>
        </w:rPr>
      </w:pPr>
    </w:p>
    <w:p w14:paraId="032F93B1" w14:textId="58A31B19" w:rsidR="00A2265F" w:rsidRPr="003354E7" w:rsidRDefault="00A2265F" w:rsidP="00A2265F">
      <w:pPr>
        <w:spacing w:after="150" w:line="240" w:lineRule="auto"/>
        <w:rPr>
          <w:rFonts w:ascii="Times New Roman" w:eastAsia="Times New Roman" w:hAnsi="Times New Roman" w:cs="Times New Roman"/>
          <w:b/>
          <w:color w:val="333333"/>
          <w:sz w:val="24"/>
          <w:szCs w:val="24"/>
          <w:lang w:eastAsia="en-AU"/>
        </w:rPr>
      </w:pPr>
      <w:r w:rsidRPr="003354E7">
        <w:rPr>
          <w:rFonts w:ascii="Times New Roman" w:eastAsia="Times New Roman" w:hAnsi="Times New Roman" w:cs="Times New Roman"/>
          <w:b/>
          <w:color w:val="333333"/>
          <w:sz w:val="24"/>
          <w:szCs w:val="24"/>
          <w:lang w:eastAsia="en-AU"/>
        </w:rPr>
        <w:lastRenderedPageBreak/>
        <w:t>APPENDIX</w:t>
      </w:r>
      <w:r w:rsidR="005F4070">
        <w:rPr>
          <w:rFonts w:ascii="Times New Roman" w:eastAsia="Times New Roman" w:hAnsi="Times New Roman" w:cs="Times New Roman"/>
          <w:b/>
          <w:color w:val="333333"/>
          <w:sz w:val="24"/>
          <w:szCs w:val="24"/>
          <w:lang w:eastAsia="en-AU"/>
        </w:rPr>
        <w:t xml:space="preserve"> </w:t>
      </w:r>
      <w:r w:rsidR="00286E84">
        <w:rPr>
          <w:rFonts w:ascii="Times New Roman" w:eastAsia="Times New Roman" w:hAnsi="Times New Roman" w:cs="Times New Roman"/>
          <w:b/>
          <w:color w:val="333333"/>
          <w:sz w:val="24"/>
          <w:szCs w:val="24"/>
          <w:lang w:eastAsia="en-AU"/>
        </w:rPr>
        <w:t>III</w:t>
      </w:r>
      <w:r w:rsidRPr="003354E7">
        <w:rPr>
          <w:rFonts w:ascii="Times New Roman" w:eastAsia="Times New Roman" w:hAnsi="Times New Roman" w:cs="Times New Roman"/>
          <w:b/>
          <w:color w:val="333333"/>
          <w:sz w:val="24"/>
          <w:szCs w:val="24"/>
          <w:lang w:eastAsia="en-AU"/>
        </w:rPr>
        <w:t>: RECRUITMENT AND CONSENT FLOWCHARTS</w:t>
      </w:r>
      <w:r>
        <w:rPr>
          <w:rFonts w:ascii="Times New Roman" w:eastAsia="Times New Roman" w:hAnsi="Times New Roman" w:cs="Times New Roman"/>
          <w:b/>
          <w:color w:val="333333"/>
          <w:sz w:val="24"/>
          <w:szCs w:val="24"/>
          <w:lang w:eastAsia="en-AU"/>
        </w:rPr>
        <w:t xml:space="preserve"> (Section 4.2.4)</w:t>
      </w:r>
    </w:p>
    <w:p w14:paraId="53419370" w14:textId="374D9014" w:rsidR="00A2265F" w:rsidRPr="00001ACA" w:rsidRDefault="00A2265F" w:rsidP="00A2265F">
      <w:pPr>
        <w:spacing w:after="150" w:line="240" w:lineRule="auto"/>
        <w:rPr>
          <w:rFonts w:ascii="Times New Roman" w:eastAsia="Times New Roman" w:hAnsi="Times New Roman" w:cs="Times New Roman"/>
          <w:b/>
          <w:i/>
          <w:color w:val="333333"/>
          <w:sz w:val="24"/>
          <w:szCs w:val="24"/>
          <w:lang w:eastAsia="en-AU"/>
        </w:rPr>
      </w:pPr>
      <w:r w:rsidRPr="00001ACA">
        <w:rPr>
          <w:rFonts w:ascii="Times New Roman" w:eastAsia="Times New Roman" w:hAnsi="Times New Roman" w:cs="Times New Roman"/>
          <w:b/>
          <w:i/>
          <w:color w:val="333333"/>
          <w:sz w:val="24"/>
          <w:szCs w:val="24"/>
          <w:lang w:eastAsia="en-AU"/>
        </w:rPr>
        <w:t xml:space="preserve">Study Design </w:t>
      </w:r>
      <w:r w:rsidR="008C78D8">
        <w:rPr>
          <w:rFonts w:ascii="Times New Roman" w:eastAsia="Times New Roman" w:hAnsi="Times New Roman" w:cs="Times New Roman"/>
          <w:b/>
          <w:i/>
          <w:color w:val="333333"/>
          <w:sz w:val="24"/>
          <w:szCs w:val="24"/>
          <w:lang w:eastAsia="en-AU"/>
        </w:rPr>
        <w:t>f</w:t>
      </w:r>
      <w:r w:rsidRPr="00001ACA">
        <w:rPr>
          <w:rFonts w:ascii="Times New Roman" w:eastAsia="Times New Roman" w:hAnsi="Times New Roman" w:cs="Times New Roman"/>
          <w:b/>
          <w:i/>
          <w:color w:val="333333"/>
          <w:sz w:val="24"/>
          <w:szCs w:val="24"/>
          <w:lang w:eastAsia="en-AU"/>
        </w:rPr>
        <w:t xml:space="preserve">or </w:t>
      </w:r>
      <w:r>
        <w:rPr>
          <w:rFonts w:ascii="Times New Roman" w:eastAsia="Times New Roman" w:hAnsi="Times New Roman" w:cs="Times New Roman"/>
          <w:b/>
          <w:i/>
          <w:color w:val="333333"/>
          <w:sz w:val="24"/>
          <w:szCs w:val="24"/>
          <w:lang w:eastAsia="en-AU"/>
        </w:rPr>
        <w:t xml:space="preserve">Healthy Older Adults </w:t>
      </w:r>
      <w:r w:rsidRPr="00001ACA">
        <w:rPr>
          <w:rFonts w:ascii="Times New Roman" w:eastAsia="Times New Roman" w:hAnsi="Times New Roman" w:cs="Times New Roman"/>
          <w:b/>
          <w:i/>
          <w:color w:val="333333"/>
          <w:sz w:val="24"/>
          <w:szCs w:val="24"/>
          <w:lang w:eastAsia="en-AU"/>
        </w:rPr>
        <w:t xml:space="preserve">(Group </w:t>
      </w:r>
      <w:r>
        <w:rPr>
          <w:rFonts w:ascii="Times New Roman" w:eastAsia="Times New Roman" w:hAnsi="Times New Roman" w:cs="Times New Roman"/>
          <w:b/>
          <w:i/>
          <w:color w:val="333333"/>
          <w:sz w:val="24"/>
          <w:szCs w:val="24"/>
          <w:lang w:eastAsia="en-AU"/>
        </w:rPr>
        <w:t>2</w:t>
      </w:r>
      <w:r w:rsidRPr="00001ACA">
        <w:rPr>
          <w:rFonts w:ascii="Times New Roman" w:eastAsia="Times New Roman" w:hAnsi="Times New Roman" w:cs="Times New Roman"/>
          <w:b/>
          <w:i/>
          <w:color w:val="333333"/>
          <w:sz w:val="24"/>
          <w:szCs w:val="24"/>
          <w:lang w:eastAsia="en-AU"/>
        </w:rPr>
        <w:t>)</w:t>
      </w:r>
    </w:p>
    <w:p w14:paraId="15C21AFD" w14:textId="10FF76E6" w:rsidR="00A2265F" w:rsidRDefault="00A2265F" w:rsidP="00A2265F">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70560" behindDoc="0" locked="0" layoutInCell="1" allowOverlap="1" wp14:anchorId="33810210" wp14:editId="2CBCE31D">
                <wp:simplePos x="0" y="0"/>
                <wp:positionH relativeFrom="column">
                  <wp:posOffset>3387436</wp:posOffset>
                </wp:positionH>
                <wp:positionV relativeFrom="paragraph">
                  <wp:posOffset>8159750</wp:posOffset>
                </wp:positionV>
                <wp:extent cx="0" cy="539923"/>
                <wp:effectExtent l="76200" t="0" r="57150" b="50800"/>
                <wp:wrapNone/>
                <wp:docPr id="203" name="Straight Arrow Connector 203"/>
                <wp:cNvGraphicFramePr/>
                <a:graphic xmlns:a="http://schemas.openxmlformats.org/drawingml/2006/main">
                  <a:graphicData uri="http://schemas.microsoft.com/office/word/2010/wordprocessingShape">
                    <wps:wsp>
                      <wps:cNvCnPr/>
                      <wps:spPr>
                        <a:xfrm>
                          <a:off x="0" y="0"/>
                          <a:ext cx="0" cy="5399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CCFA2" id="Straight Arrow Connector 203" o:spid="_x0000_s1026" type="#_x0000_t32" style="position:absolute;margin-left:266.75pt;margin-top:642.5pt;width:0;height:42.5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" strokecolor="#4472c4 [3204]" strokeweight=".5pt">
                <v:stroke endarrow="block" joinstyle="miter"/>
              </v:shape>
            </w:pict>
          </mc:Fallback>
        </mc:AlternateContent>
      </w:r>
      <w:r>
        <w:rPr>
          <w:rFonts w:ascii="Times New Roman" w:hAnsi="Times New Roman" w:cs="Times New Roman"/>
          <w:b/>
          <w:noProof/>
          <w:sz w:val="24"/>
          <w:szCs w:val="24"/>
          <w:lang w:eastAsia="en-AU"/>
        </w:rPr>
        <mc:AlternateContent>
          <mc:Choice Requires="wps">
            <w:drawing>
              <wp:anchor distT="0" distB="0" distL="114300" distR="114300" simplePos="0" relativeHeight="251969536" behindDoc="0" locked="0" layoutInCell="1" allowOverlap="1" wp14:anchorId="1510F54C" wp14:editId="16A37B00">
                <wp:simplePos x="0" y="0"/>
                <wp:positionH relativeFrom="column">
                  <wp:posOffset>1925782</wp:posOffset>
                </wp:positionH>
                <wp:positionV relativeFrom="paragraph">
                  <wp:posOffset>8138968</wp:posOffset>
                </wp:positionV>
                <wp:extent cx="6927" cy="561109"/>
                <wp:effectExtent l="76200" t="0" r="69850" b="48895"/>
                <wp:wrapNone/>
                <wp:docPr id="202" name="Straight Arrow Connector 202"/>
                <wp:cNvGraphicFramePr/>
                <a:graphic xmlns:a="http://schemas.openxmlformats.org/drawingml/2006/main">
                  <a:graphicData uri="http://schemas.microsoft.com/office/word/2010/wordprocessingShape">
                    <wps:wsp>
                      <wps:cNvCnPr/>
                      <wps:spPr>
                        <a:xfrm flipH="1">
                          <a:off x="0" y="0"/>
                          <a:ext cx="6927" cy="5611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11625D" id="Straight Arrow Connector 202" o:spid="_x0000_s1026" type="#_x0000_t32" style="position:absolute;margin-left:151.65pt;margin-top:640.85pt;width:.55pt;height:44.2pt;flip:x;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" strokecolor="#4472c4 [3204]" strokeweight=".5pt">
                <v:stroke endarrow="block" joinstyle="miter"/>
              </v:shape>
            </w:pict>
          </mc:Fallback>
        </mc:AlternateContent>
      </w:r>
    </w:p>
    <w:tbl>
      <w:tblPr>
        <w:tblStyle w:val="TableGrid"/>
        <w:tblW w:w="9634" w:type="dxa"/>
        <w:tblLook w:val="04A0" w:firstRow="1" w:lastRow="0" w:firstColumn="1" w:lastColumn="0" w:noHBand="0" w:noVBand="1"/>
      </w:tblPr>
      <w:tblGrid>
        <w:gridCol w:w="2097"/>
        <w:gridCol w:w="5980"/>
        <w:gridCol w:w="1557"/>
      </w:tblGrid>
      <w:tr w:rsidR="00A2265F" w14:paraId="06378C6D" w14:textId="77777777" w:rsidTr="00B4195A">
        <w:tc>
          <w:tcPr>
            <w:tcW w:w="2097" w:type="dxa"/>
          </w:tcPr>
          <w:p w14:paraId="52922A96" w14:textId="45773697" w:rsidR="00A2265F" w:rsidRDefault="00A2265F" w:rsidP="00B4195A">
            <w:pPr>
              <w:rPr>
                <w:rFonts w:ascii="Times New Roman" w:hAnsi="Times New Roman" w:cs="Times New Roman"/>
                <w:b/>
                <w:sz w:val="24"/>
                <w:szCs w:val="24"/>
              </w:rPr>
            </w:pPr>
          </w:p>
          <w:p w14:paraId="4C788BB1" w14:textId="12A7A676"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WEEK 1 RECRUITMENT</w:t>
            </w:r>
          </w:p>
          <w:p w14:paraId="4793DEEA" w14:textId="77777777" w:rsidR="00A2265F" w:rsidRDefault="00A2265F" w:rsidP="00B4195A">
            <w:pPr>
              <w:rPr>
                <w:rFonts w:ascii="Times New Roman" w:hAnsi="Times New Roman" w:cs="Times New Roman"/>
                <w:b/>
                <w:sz w:val="24"/>
                <w:szCs w:val="24"/>
              </w:rPr>
            </w:pPr>
          </w:p>
          <w:p w14:paraId="0EDB9A24" w14:textId="77777777" w:rsidR="00A2265F" w:rsidRDefault="00A2265F" w:rsidP="00B4195A">
            <w:pPr>
              <w:rPr>
                <w:rFonts w:ascii="Times New Roman" w:hAnsi="Times New Roman" w:cs="Times New Roman"/>
                <w:b/>
                <w:sz w:val="24"/>
                <w:szCs w:val="24"/>
              </w:rPr>
            </w:pPr>
          </w:p>
          <w:p w14:paraId="19B51678" w14:textId="77777777" w:rsidR="00A2265F" w:rsidRDefault="00A2265F" w:rsidP="00B4195A">
            <w:pPr>
              <w:rPr>
                <w:rFonts w:ascii="Times New Roman" w:hAnsi="Times New Roman" w:cs="Times New Roman"/>
                <w:b/>
                <w:sz w:val="24"/>
                <w:szCs w:val="24"/>
              </w:rPr>
            </w:pPr>
          </w:p>
          <w:p w14:paraId="532BC6B2" w14:textId="77777777" w:rsidR="00A2265F" w:rsidRDefault="00A2265F" w:rsidP="00B4195A">
            <w:pPr>
              <w:rPr>
                <w:rFonts w:ascii="Times New Roman" w:hAnsi="Times New Roman" w:cs="Times New Roman"/>
                <w:b/>
                <w:sz w:val="24"/>
                <w:szCs w:val="24"/>
              </w:rPr>
            </w:pPr>
          </w:p>
          <w:p w14:paraId="517270FB" w14:textId="77777777" w:rsidR="00A2265F" w:rsidRDefault="00A2265F" w:rsidP="00B4195A">
            <w:pPr>
              <w:rPr>
                <w:rFonts w:ascii="Times New Roman" w:hAnsi="Times New Roman" w:cs="Times New Roman"/>
                <w:b/>
                <w:sz w:val="24"/>
                <w:szCs w:val="24"/>
              </w:rPr>
            </w:pPr>
          </w:p>
          <w:p w14:paraId="2E65309D" w14:textId="77777777" w:rsidR="00A2265F" w:rsidRDefault="00A2265F" w:rsidP="00B4195A">
            <w:pPr>
              <w:rPr>
                <w:rFonts w:ascii="Times New Roman" w:hAnsi="Times New Roman" w:cs="Times New Roman"/>
                <w:b/>
                <w:sz w:val="24"/>
                <w:szCs w:val="24"/>
              </w:rPr>
            </w:pPr>
          </w:p>
          <w:p w14:paraId="7B06D24B" w14:textId="77777777" w:rsidR="00A2265F" w:rsidRDefault="00A2265F" w:rsidP="00B4195A">
            <w:pPr>
              <w:rPr>
                <w:rFonts w:ascii="Times New Roman" w:hAnsi="Times New Roman" w:cs="Times New Roman"/>
                <w:b/>
                <w:sz w:val="24"/>
                <w:szCs w:val="24"/>
              </w:rPr>
            </w:pPr>
          </w:p>
          <w:p w14:paraId="4FBE9097" w14:textId="77777777" w:rsidR="00A2265F" w:rsidRDefault="00A2265F" w:rsidP="00B4195A">
            <w:pPr>
              <w:rPr>
                <w:rFonts w:ascii="Times New Roman" w:hAnsi="Times New Roman" w:cs="Times New Roman"/>
                <w:b/>
                <w:sz w:val="24"/>
                <w:szCs w:val="24"/>
              </w:rPr>
            </w:pPr>
          </w:p>
          <w:p w14:paraId="5CBDC8BF" w14:textId="77777777" w:rsidR="00A2265F" w:rsidRDefault="00A2265F" w:rsidP="00B4195A">
            <w:pPr>
              <w:rPr>
                <w:rFonts w:ascii="Times New Roman" w:hAnsi="Times New Roman" w:cs="Times New Roman"/>
                <w:b/>
                <w:sz w:val="24"/>
                <w:szCs w:val="24"/>
              </w:rPr>
            </w:pPr>
          </w:p>
        </w:tc>
        <w:tc>
          <w:tcPr>
            <w:tcW w:w="5980" w:type="dxa"/>
          </w:tcPr>
          <w:p w14:paraId="77CB23B2" w14:textId="44A9B86F" w:rsidR="00A2265F" w:rsidRDefault="00A2265F" w:rsidP="00B4195A">
            <w:pPr>
              <w:rPr>
                <w:rFonts w:ascii="Times New Roman" w:hAnsi="Times New Roman" w:cs="Times New Roman"/>
                <w:b/>
                <w:sz w:val="24"/>
                <w:szCs w:val="24"/>
              </w:rPr>
            </w:pPr>
            <w:r w:rsidRPr="00001ACA">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67488" behindDoc="0" locked="0" layoutInCell="1" allowOverlap="1" wp14:anchorId="2C3159AC" wp14:editId="750DCF93">
                      <wp:simplePos x="0" y="0"/>
                      <wp:positionH relativeFrom="column">
                        <wp:posOffset>-31750</wp:posOffset>
                      </wp:positionH>
                      <wp:positionV relativeFrom="paragraph">
                        <wp:posOffset>62461</wp:posOffset>
                      </wp:positionV>
                      <wp:extent cx="2368955" cy="692150"/>
                      <wp:effectExtent l="0" t="0" r="12700" b="12700"/>
                      <wp:wrapNone/>
                      <wp:docPr id="112" name="Text Box 112"/>
                      <wp:cNvGraphicFramePr/>
                      <a:graphic xmlns:a="http://schemas.openxmlformats.org/drawingml/2006/main">
                        <a:graphicData uri="http://schemas.microsoft.com/office/word/2010/wordprocessingShape">
                          <wps:wsp>
                            <wps:cNvSpPr txBox="1"/>
                            <wps:spPr>
                              <a:xfrm>
                                <a:off x="0" y="0"/>
                                <a:ext cx="2368955" cy="692150"/>
                              </a:xfrm>
                              <a:prstGeom prst="rect">
                                <a:avLst/>
                              </a:prstGeom>
                              <a:solidFill>
                                <a:schemeClr val="lt1"/>
                              </a:solidFill>
                              <a:ln w="6350">
                                <a:solidFill>
                                  <a:prstClr val="black"/>
                                </a:solidFill>
                              </a:ln>
                            </wps:spPr>
                            <wps:txbx>
                              <w:txbxContent>
                                <w:p w14:paraId="13D2F8B2" w14:textId="77777777" w:rsidR="00D94B71" w:rsidRDefault="00D94B71" w:rsidP="0010377C">
                                  <w:pPr>
                                    <w:spacing w:after="0" w:line="240" w:lineRule="auto"/>
                                  </w:pPr>
                                  <w:r>
                                    <w:t>Pamphlets distributed to catchment areas – U3A (Toowoomba Branch) and the Toowoomba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159AC" id="Text Box 112" o:spid="_x0000_s1037" type="#_x0000_t202" style="position:absolute;margin-left:-2.5pt;margin-top:4.9pt;width:186.55pt;height:5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" fillcolor="white [3201]" strokeweight=".5pt">
                      <v:textbox>
                        <w:txbxContent>
                          <w:p w14:paraId="13D2F8B2" w14:textId="77777777" w:rsidR="00D94B71" w:rsidRDefault="00D94B71" w:rsidP="0010377C">
                            <w:pPr>
                              <w:spacing w:after="0" w:line="240" w:lineRule="auto"/>
                            </w:pPr>
                            <w:r>
                              <w:t>Pamphlets distributed to catchment areas – U3A (Toowoomba Branch) and the Toowoomba Library.</w:t>
                            </w:r>
                          </w:p>
                        </w:txbxContent>
                      </v:textbox>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10144" behindDoc="0" locked="0" layoutInCell="1" allowOverlap="1" wp14:anchorId="2B52175B" wp14:editId="375A3795">
                      <wp:simplePos x="0" y="0"/>
                      <wp:positionH relativeFrom="column">
                        <wp:posOffset>2545542</wp:posOffset>
                      </wp:positionH>
                      <wp:positionV relativeFrom="paragraph">
                        <wp:posOffset>140740</wp:posOffset>
                      </wp:positionV>
                      <wp:extent cx="962372" cy="53340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962372" cy="533400"/>
                              </a:xfrm>
                              <a:prstGeom prst="rect">
                                <a:avLst/>
                              </a:prstGeom>
                              <a:solidFill>
                                <a:schemeClr val="lt1"/>
                              </a:solidFill>
                              <a:ln w="6350">
                                <a:solidFill>
                                  <a:prstClr val="black"/>
                                </a:solidFill>
                              </a:ln>
                            </wps:spPr>
                            <wps:txbx>
                              <w:txbxContent>
                                <w:p w14:paraId="16B02811" w14:textId="77777777" w:rsidR="00D94B71" w:rsidRDefault="00D94B71" w:rsidP="00A2265F">
                                  <w:r>
                                    <w:t>NOT INTERESTED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2175B" id="Text Box 85" o:spid="_x0000_s1038" type="#_x0000_t202" style="position:absolute;margin-left:200.45pt;margin-top:11.1pt;width:75.8pt;height:4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" fillcolor="white [3201]" strokeweight=".5pt">
                      <v:textbox>
                        <w:txbxContent>
                          <w:p w14:paraId="16B02811" w14:textId="77777777" w:rsidR="00D94B71" w:rsidRDefault="00D94B71" w:rsidP="00A2265F">
                            <w:r>
                              <w:t>NOT INTERESTED</w:t>
                            </w:r>
                          </w:p>
                        </w:txbxContent>
                      </v:textbox>
                    </v:shape>
                  </w:pict>
                </mc:Fallback>
              </mc:AlternateContent>
            </w:r>
          </w:p>
          <w:p w14:paraId="47255B79" w14:textId="4B8EB864" w:rsidR="00A2265F" w:rsidRDefault="00A2265F" w:rsidP="00B4195A">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08096" behindDoc="0" locked="0" layoutInCell="1" allowOverlap="1" wp14:anchorId="7A7E7A89" wp14:editId="60E212FA">
                      <wp:simplePos x="0" y="0"/>
                      <wp:positionH relativeFrom="margin">
                        <wp:posOffset>-59459</wp:posOffset>
                      </wp:positionH>
                      <wp:positionV relativeFrom="paragraph">
                        <wp:posOffset>856904</wp:posOffset>
                      </wp:positionV>
                      <wp:extent cx="3345873" cy="782781"/>
                      <wp:effectExtent l="0" t="0" r="26035" b="17780"/>
                      <wp:wrapNone/>
                      <wp:docPr id="87" name="Text Box 87"/>
                      <wp:cNvGraphicFramePr/>
                      <a:graphic xmlns:a="http://schemas.openxmlformats.org/drawingml/2006/main">
                        <a:graphicData uri="http://schemas.microsoft.com/office/word/2010/wordprocessingShape">
                          <wps:wsp>
                            <wps:cNvSpPr txBox="1"/>
                            <wps:spPr>
                              <a:xfrm>
                                <a:off x="0" y="0"/>
                                <a:ext cx="3345873" cy="782781"/>
                              </a:xfrm>
                              <a:prstGeom prst="rect">
                                <a:avLst/>
                              </a:prstGeom>
                              <a:solidFill>
                                <a:schemeClr val="lt1"/>
                              </a:solidFill>
                              <a:ln w="6350">
                                <a:solidFill>
                                  <a:prstClr val="black"/>
                                </a:solidFill>
                              </a:ln>
                            </wps:spPr>
                            <wps:txbx>
                              <w:txbxContent>
                                <w:p w14:paraId="7F8F7769" w14:textId="3CF7621A" w:rsidR="00D94B71" w:rsidRDefault="00D94B71" w:rsidP="0010377C">
                                  <w:pPr>
                                    <w:spacing w:after="0" w:line="240" w:lineRule="auto"/>
                                  </w:pPr>
                                  <w:r>
                                    <w:t>INTERESTED: Participants obtain Participant Information Sheet from reception of U3A and Toowoomba Library</w:t>
                                  </w:r>
                                </w:p>
                                <w:p w14:paraId="3DE4F972" w14:textId="77777777" w:rsidR="00D94B71" w:rsidRDefault="00D94B71" w:rsidP="0010377C">
                                  <w:pPr>
                                    <w:spacing w:after="0" w:line="240" w:lineRule="auto"/>
                                  </w:pPr>
                                  <w:r>
                                    <w:t>2 MONTHS RESPONSE TIME</w:t>
                                  </w:r>
                                </w:p>
                                <w:p w14:paraId="14425F76" w14:textId="77777777" w:rsidR="00D94B71" w:rsidRDefault="00D94B71" w:rsidP="00A2265F"/>
                                <w:p w14:paraId="5154EB90" w14:textId="77777777" w:rsidR="00D94B71" w:rsidRDefault="00D94B71" w:rsidP="00A2265F">
                                  <w:r>
                                    <w:t>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7A89" id="Text Box 87" o:spid="_x0000_s1039" type="#_x0000_t202" style="position:absolute;margin-left:-4.7pt;margin-top:67.45pt;width:263.45pt;height:61.6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" fillcolor="white [3201]" strokeweight=".5pt">
                      <v:textbox>
                        <w:txbxContent>
                          <w:p w14:paraId="7F8F7769" w14:textId="3CF7621A" w:rsidR="00D94B71" w:rsidRDefault="00D94B71" w:rsidP="0010377C">
                            <w:pPr>
                              <w:spacing w:after="0" w:line="240" w:lineRule="auto"/>
                            </w:pPr>
                            <w:r>
                              <w:t>INTERESTED: Participants obtain Participant Information Sheet from reception of U3A and Toowoomba Library</w:t>
                            </w:r>
                          </w:p>
                          <w:p w14:paraId="3DE4F972" w14:textId="77777777" w:rsidR="00D94B71" w:rsidRDefault="00D94B71" w:rsidP="0010377C">
                            <w:pPr>
                              <w:spacing w:after="0" w:line="240" w:lineRule="auto"/>
                            </w:pPr>
                            <w:r>
                              <w:t>2 MONTHS RESPONSE TIME</w:t>
                            </w:r>
                          </w:p>
                          <w:p w14:paraId="14425F76" w14:textId="77777777" w:rsidR="00D94B71" w:rsidRDefault="00D94B71" w:rsidP="00A2265F"/>
                          <w:p w14:paraId="5154EB90" w14:textId="77777777" w:rsidR="00D94B71" w:rsidRDefault="00D94B71" w:rsidP="00A2265F">
                            <w:r>
                              <w:t>Clinic)</w:t>
                            </w:r>
                          </w:p>
                        </w:txbxContent>
                      </v:textbox>
                      <w10:wrap anchorx="margin"/>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25504" behindDoc="0" locked="0" layoutInCell="1" allowOverlap="1" wp14:anchorId="03BE77BA" wp14:editId="3D03BEB0">
                      <wp:simplePos x="0" y="0"/>
                      <wp:positionH relativeFrom="column">
                        <wp:posOffset>896158</wp:posOffset>
                      </wp:positionH>
                      <wp:positionV relativeFrom="paragraph">
                        <wp:posOffset>608099</wp:posOffset>
                      </wp:positionV>
                      <wp:extent cx="6927" cy="166255"/>
                      <wp:effectExtent l="76200" t="0" r="69850" b="62865"/>
                      <wp:wrapNone/>
                      <wp:docPr id="88" name="Straight Arrow Connector 88"/>
                      <wp:cNvGraphicFramePr/>
                      <a:graphic xmlns:a="http://schemas.openxmlformats.org/drawingml/2006/main">
                        <a:graphicData uri="http://schemas.microsoft.com/office/word/2010/wordprocessingShape">
                          <wps:wsp>
                            <wps:cNvCnPr/>
                            <wps:spPr>
                              <a:xfrm>
                                <a:off x="0" y="0"/>
                                <a:ext cx="6927" cy="166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838DA5" id="Straight Arrow Connector 88" o:spid="_x0000_s1026" type="#_x0000_t32" style="position:absolute;margin-left:70.55pt;margin-top:47.9pt;width:.55pt;height:13.1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" strokecolor="#4472c4 [3204]" strokeweight=".5pt">
                      <v:stroke endarrow="block" joinstyle="miter"/>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09120" behindDoc="0" locked="0" layoutInCell="1" allowOverlap="1" wp14:anchorId="53B72E8B" wp14:editId="358164B6">
                      <wp:simplePos x="0" y="0"/>
                      <wp:positionH relativeFrom="column">
                        <wp:posOffset>2321906</wp:posOffset>
                      </wp:positionH>
                      <wp:positionV relativeFrom="paragraph">
                        <wp:posOffset>180167</wp:posOffset>
                      </wp:positionV>
                      <wp:extent cx="228600" cy="13854"/>
                      <wp:effectExtent l="0" t="57150" r="38100" b="81915"/>
                      <wp:wrapNone/>
                      <wp:docPr id="89" name="Straight Arrow Connector 89"/>
                      <wp:cNvGraphicFramePr/>
                      <a:graphic xmlns:a="http://schemas.openxmlformats.org/drawingml/2006/main">
                        <a:graphicData uri="http://schemas.microsoft.com/office/word/2010/wordprocessingShape">
                          <wps:wsp>
                            <wps:cNvCnPr/>
                            <wps:spPr>
                              <a:xfrm>
                                <a:off x="0" y="0"/>
                                <a:ext cx="228600" cy="13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9F49E4" id="Straight Arrow Connector 89" o:spid="_x0000_s1026" type="#_x0000_t32" style="position:absolute;margin-left:182.85pt;margin-top:14.2pt;width:18pt;height:1.1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" strokecolor="#4472c4 [3204]" strokeweight=".5pt">
                      <v:stroke endarrow="block" joinstyle="miter"/>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24480" behindDoc="0" locked="0" layoutInCell="1" allowOverlap="1" wp14:anchorId="40016845" wp14:editId="1109E3DB">
                      <wp:simplePos x="0" y="0"/>
                      <wp:positionH relativeFrom="column">
                        <wp:posOffset>3528522</wp:posOffset>
                      </wp:positionH>
                      <wp:positionV relativeFrom="paragraph">
                        <wp:posOffset>157826</wp:posOffset>
                      </wp:positionV>
                      <wp:extent cx="263236" cy="6928"/>
                      <wp:effectExtent l="0" t="57150" r="41910" b="88900"/>
                      <wp:wrapNone/>
                      <wp:docPr id="120" name="Straight Arrow Connector 120"/>
                      <wp:cNvGraphicFramePr/>
                      <a:graphic xmlns:a="http://schemas.openxmlformats.org/drawingml/2006/main">
                        <a:graphicData uri="http://schemas.microsoft.com/office/word/2010/wordprocessingShape">
                          <wps:wsp>
                            <wps:cNvCnPr/>
                            <wps:spPr>
                              <a:xfrm>
                                <a:off x="0" y="0"/>
                                <a:ext cx="263236" cy="69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6CE79" id="Straight Arrow Connector 120" o:spid="_x0000_s1026" type="#_x0000_t32" style="position:absolute;margin-left:277.85pt;margin-top:12.45pt;width:20.75pt;height:.5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" strokecolor="#4472c4 [3204]" strokeweight=".5pt">
                      <v:stroke endarrow="block" joinstyle="miter"/>
                    </v:shape>
                  </w:pict>
                </mc:Fallback>
              </mc:AlternateContent>
            </w:r>
          </w:p>
        </w:tc>
        <w:tc>
          <w:tcPr>
            <w:tcW w:w="1557" w:type="dxa"/>
          </w:tcPr>
          <w:p w14:paraId="7F331BE0"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NO FURTHER CONTACT</w:t>
            </w:r>
          </w:p>
          <w:p w14:paraId="66C1684B" w14:textId="77777777" w:rsidR="00A2265F" w:rsidRDefault="00A2265F" w:rsidP="00B4195A">
            <w:pPr>
              <w:rPr>
                <w:rFonts w:ascii="Times New Roman" w:hAnsi="Times New Roman" w:cs="Times New Roman"/>
                <w:b/>
                <w:sz w:val="24"/>
                <w:szCs w:val="24"/>
              </w:rPr>
            </w:pPr>
          </w:p>
          <w:p w14:paraId="24CAF245" w14:textId="77777777" w:rsidR="00A2265F" w:rsidRDefault="00A2265F" w:rsidP="00B4195A">
            <w:pPr>
              <w:rPr>
                <w:rFonts w:ascii="Times New Roman" w:hAnsi="Times New Roman" w:cs="Times New Roman"/>
                <w:b/>
                <w:sz w:val="24"/>
                <w:szCs w:val="24"/>
              </w:rPr>
            </w:pPr>
          </w:p>
          <w:p w14:paraId="18BCFF8F" w14:textId="77777777" w:rsidR="00A2265F" w:rsidRDefault="00A2265F" w:rsidP="00B4195A">
            <w:pPr>
              <w:rPr>
                <w:rFonts w:ascii="Times New Roman" w:hAnsi="Times New Roman" w:cs="Times New Roman"/>
                <w:b/>
                <w:sz w:val="24"/>
                <w:szCs w:val="24"/>
              </w:rPr>
            </w:pPr>
          </w:p>
          <w:p w14:paraId="25A4D729" w14:textId="77777777" w:rsidR="00A2265F" w:rsidRDefault="00A2265F" w:rsidP="00B4195A">
            <w:pPr>
              <w:rPr>
                <w:rFonts w:ascii="Times New Roman" w:hAnsi="Times New Roman" w:cs="Times New Roman"/>
                <w:b/>
                <w:sz w:val="24"/>
                <w:szCs w:val="24"/>
              </w:rPr>
            </w:pPr>
          </w:p>
          <w:p w14:paraId="3FDEFAF0" w14:textId="77777777" w:rsidR="00A2265F" w:rsidRDefault="00A2265F" w:rsidP="00B4195A">
            <w:pPr>
              <w:rPr>
                <w:rFonts w:ascii="Times New Roman" w:hAnsi="Times New Roman" w:cs="Times New Roman"/>
                <w:b/>
                <w:sz w:val="24"/>
                <w:szCs w:val="24"/>
              </w:rPr>
            </w:pPr>
          </w:p>
          <w:p w14:paraId="684DA81F" w14:textId="77777777" w:rsidR="00A2265F" w:rsidRDefault="00A2265F" w:rsidP="00B4195A">
            <w:pPr>
              <w:rPr>
                <w:rFonts w:ascii="Times New Roman" w:hAnsi="Times New Roman" w:cs="Times New Roman"/>
                <w:b/>
                <w:sz w:val="24"/>
                <w:szCs w:val="24"/>
              </w:rPr>
            </w:pPr>
          </w:p>
        </w:tc>
      </w:tr>
      <w:tr w:rsidR="00A2265F" w14:paraId="6D46B112" w14:textId="77777777" w:rsidTr="00B4195A">
        <w:tc>
          <w:tcPr>
            <w:tcW w:w="2097" w:type="dxa"/>
          </w:tcPr>
          <w:p w14:paraId="1C12D8F0"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WEEK 10</w:t>
            </w:r>
          </w:p>
          <w:p w14:paraId="1A193087" w14:textId="77777777" w:rsidR="00A2265F" w:rsidRDefault="00A2265F" w:rsidP="00B4195A">
            <w:pPr>
              <w:rPr>
                <w:rFonts w:ascii="Times New Roman" w:hAnsi="Times New Roman" w:cs="Times New Roman"/>
                <w:b/>
                <w:sz w:val="24"/>
                <w:szCs w:val="24"/>
              </w:rPr>
            </w:pPr>
          </w:p>
          <w:p w14:paraId="53676D81"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ELIGIBILITY/</w:t>
            </w:r>
          </w:p>
          <w:p w14:paraId="41E0CC20"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SCREENING</w:t>
            </w:r>
          </w:p>
          <w:p w14:paraId="6803AE6E" w14:textId="77777777" w:rsidR="00A2265F" w:rsidRDefault="00A2265F" w:rsidP="00B4195A">
            <w:pPr>
              <w:rPr>
                <w:rFonts w:ascii="Times New Roman" w:hAnsi="Times New Roman" w:cs="Times New Roman"/>
                <w:b/>
                <w:sz w:val="24"/>
                <w:szCs w:val="24"/>
              </w:rPr>
            </w:pPr>
          </w:p>
          <w:p w14:paraId="7047A4C0"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CONSENTS</w:t>
            </w:r>
          </w:p>
          <w:p w14:paraId="07883E15" w14:textId="77777777" w:rsidR="00A2265F" w:rsidRDefault="00A2265F" w:rsidP="00B4195A">
            <w:pPr>
              <w:rPr>
                <w:rFonts w:ascii="Times New Roman" w:hAnsi="Times New Roman" w:cs="Times New Roman"/>
                <w:b/>
                <w:sz w:val="24"/>
                <w:szCs w:val="24"/>
              </w:rPr>
            </w:pPr>
          </w:p>
          <w:p w14:paraId="10C26780"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 xml:space="preserve">AND </w:t>
            </w:r>
          </w:p>
          <w:p w14:paraId="0D095200" w14:textId="77777777" w:rsidR="00A2265F" w:rsidRDefault="00A2265F" w:rsidP="00B4195A">
            <w:pPr>
              <w:rPr>
                <w:rFonts w:ascii="Times New Roman" w:hAnsi="Times New Roman" w:cs="Times New Roman"/>
                <w:b/>
                <w:sz w:val="24"/>
                <w:szCs w:val="24"/>
              </w:rPr>
            </w:pPr>
          </w:p>
          <w:p w14:paraId="399B7BD4"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PRE-ASSESSMENTS</w:t>
            </w:r>
          </w:p>
          <w:p w14:paraId="1CEA45D7" w14:textId="77777777" w:rsidR="00A2265F" w:rsidRDefault="00A2265F" w:rsidP="00B4195A">
            <w:pPr>
              <w:rPr>
                <w:rFonts w:ascii="Times New Roman" w:hAnsi="Times New Roman" w:cs="Times New Roman"/>
                <w:b/>
                <w:sz w:val="24"/>
                <w:szCs w:val="24"/>
              </w:rPr>
            </w:pPr>
          </w:p>
          <w:p w14:paraId="2A276051" w14:textId="77777777" w:rsidR="00A2265F" w:rsidRDefault="00A2265F" w:rsidP="00B4195A">
            <w:pPr>
              <w:rPr>
                <w:rFonts w:ascii="Times New Roman" w:hAnsi="Times New Roman" w:cs="Times New Roman"/>
                <w:b/>
                <w:sz w:val="24"/>
                <w:szCs w:val="24"/>
              </w:rPr>
            </w:pPr>
          </w:p>
          <w:p w14:paraId="70E58981" w14:textId="77777777" w:rsidR="00192C16" w:rsidRPr="00192C16" w:rsidRDefault="00192C16" w:rsidP="00192C16">
            <w:pPr>
              <w:rPr>
                <w:rFonts w:ascii="Times New Roman" w:hAnsi="Times New Roman" w:cs="Times New Roman"/>
                <w:sz w:val="24"/>
                <w:szCs w:val="24"/>
              </w:rPr>
            </w:pPr>
          </w:p>
          <w:p w14:paraId="13E3AEB0" w14:textId="77777777" w:rsidR="00192C16" w:rsidRPr="00192C16" w:rsidRDefault="00192C16" w:rsidP="00192C16">
            <w:pPr>
              <w:rPr>
                <w:rFonts w:ascii="Times New Roman" w:hAnsi="Times New Roman" w:cs="Times New Roman"/>
                <w:sz w:val="24"/>
                <w:szCs w:val="24"/>
              </w:rPr>
            </w:pPr>
          </w:p>
          <w:p w14:paraId="4C79D7C2" w14:textId="77777777" w:rsidR="00192C16" w:rsidRDefault="00192C16" w:rsidP="00192C16">
            <w:pPr>
              <w:rPr>
                <w:rFonts w:ascii="Times New Roman" w:hAnsi="Times New Roman" w:cs="Times New Roman"/>
                <w:b/>
                <w:sz w:val="24"/>
                <w:szCs w:val="24"/>
              </w:rPr>
            </w:pPr>
          </w:p>
          <w:p w14:paraId="19A3ECE7" w14:textId="77777777" w:rsidR="00192C16" w:rsidRPr="00192C16" w:rsidRDefault="00192C16" w:rsidP="00192C16">
            <w:pPr>
              <w:rPr>
                <w:rFonts w:ascii="Times New Roman" w:hAnsi="Times New Roman" w:cs="Times New Roman"/>
                <w:sz w:val="24"/>
                <w:szCs w:val="24"/>
              </w:rPr>
            </w:pPr>
          </w:p>
          <w:p w14:paraId="3FDA83FB" w14:textId="77777777" w:rsidR="00192C16" w:rsidRDefault="00192C16" w:rsidP="00192C16">
            <w:pPr>
              <w:rPr>
                <w:rFonts w:ascii="Times New Roman" w:hAnsi="Times New Roman" w:cs="Times New Roman"/>
                <w:b/>
                <w:sz w:val="24"/>
                <w:szCs w:val="24"/>
              </w:rPr>
            </w:pPr>
          </w:p>
          <w:p w14:paraId="2A1BA776" w14:textId="77777777" w:rsidR="00192C16" w:rsidRDefault="00192C16" w:rsidP="00192C16">
            <w:pPr>
              <w:rPr>
                <w:rFonts w:ascii="Times New Roman" w:hAnsi="Times New Roman" w:cs="Times New Roman"/>
                <w:b/>
                <w:sz w:val="24"/>
                <w:szCs w:val="24"/>
              </w:rPr>
            </w:pPr>
          </w:p>
          <w:p w14:paraId="62860A11" w14:textId="3D05FF30" w:rsidR="00192C16" w:rsidRPr="00192C16" w:rsidRDefault="00192C16" w:rsidP="00192C16">
            <w:pPr>
              <w:jc w:val="right"/>
              <w:rPr>
                <w:rFonts w:ascii="Times New Roman" w:hAnsi="Times New Roman" w:cs="Times New Roman"/>
                <w:sz w:val="24"/>
                <w:szCs w:val="24"/>
              </w:rPr>
            </w:pPr>
          </w:p>
        </w:tc>
        <w:tc>
          <w:tcPr>
            <w:tcW w:w="5980" w:type="dxa"/>
          </w:tcPr>
          <w:p w14:paraId="4B3D1A86"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 xml:space="preserve">ALL THIS TAKES PLACE IN ONE SESSION </w:t>
            </w:r>
          </w:p>
          <w:p w14:paraId="022F5330"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13216" behindDoc="0" locked="0" layoutInCell="1" allowOverlap="1" wp14:anchorId="4376F24B" wp14:editId="453A07C1">
                      <wp:simplePos x="0" y="0"/>
                      <wp:positionH relativeFrom="column">
                        <wp:posOffset>2391237</wp:posOffset>
                      </wp:positionH>
                      <wp:positionV relativeFrom="paragraph">
                        <wp:posOffset>135255</wp:posOffset>
                      </wp:positionV>
                      <wp:extent cx="1115290" cy="831157"/>
                      <wp:effectExtent l="0" t="0" r="27940" b="26670"/>
                      <wp:wrapNone/>
                      <wp:docPr id="144" name="Text Box 144"/>
                      <wp:cNvGraphicFramePr/>
                      <a:graphic xmlns:a="http://schemas.openxmlformats.org/drawingml/2006/main">
                        <a:graphicData uri="http://schemas.microsoft.com/office/word/2010/wordprocessingShape">
                          <wps:wsp>
                            <wps:cNvSpPr txBox="1"/>
                            <wps:spPr>
                              <a:xfrm>
                                <a:off x="0" y="0"/>
                                <a:ext cx="1115290" cy="831157"/>
                              </a:xfrm>
                              <a:prstGeom prst="rect">
                                <a:avLst/>
                              </a:prstGeom>
                              <a:solidFill>
                                <a:schemeClr val="lt1"/>
                              </a:solidFill>
                              <a:ln w="6350">
                                <a:solidFill>
                                  <a:prstClr val="black"/>
                                </a:solidFill>
                              </a:ln>
                            </wps:spPr>
                            <wps:txbx>
                              <w:txbxContent>
                                <w:p w14:paraId="744AEBE4" w14:textId="77777777" w:rsidR="00D94B71" w:rsidRDefault="00D94B71" w:rsidP="00A2265F">
                                  <w:r>
                                    <w:t>DOES NOT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6F24B" id="Text Box 144" o:spid="_x0000_s1040" type="#_x0000_t202" style="position:absolute;margin-left:188.3pt;margin-top:10.65pt;width:87.8pt;height:65.45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" fillcolor="white [3201]" strokeweight=".5pt">
                      <v:textbox>
                        <w:txbxContent>
                          <w:p w14:paraId="744AEBE4" w14:textId="77777777" w:rsidR="00D94B71" w:rsidRDefault="00D94B71" w:rsidP="00A2265F">
                            <w:r>
                              <w:t>DOES NOT CONSENT</w:t>
                            </w:r>
                          </w:p>
                        </w:txbxContent>
                      </v:textbox>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11168" behindDoc="0" locked="0" layoutInCell="1" allowOverlap="1" wp14:anchorId="5E484F27" wp14:editId="1711756B">
                      <wp:simplePos x="0" y="0"/>
                      <wp:positionH relativeFrom="column">
                        <wp:posOffset>-4387</wp:posOffset>
                      </wp:positionH>
                      <wp:positionV relativeFrom="paragraph">
                        <wp:posOffset>104371</wp:posOffset>
                      </wp:positionV>
                      <wp:extent cx="2133600" cy="831273"/>
                      <wp:effectExtent l="0" t="0" r="19050" b="26035"/>
                      <wp:wrapNone/>
                      <wp:docPr id="145" name="Text Box 145"/>
                      <wp:cNvGraphicFramePr/>
                      <a:graphic xmlns:a="http://schemas.openxmlformats.org/drawingml/2006/main">
                        <a:graphicData uri="http://schemas.microsoft.com/office/word/2010/wordprocessingShape">
                          <wps:wsp>
                            <wps:cNvSpPr txBox="1"/>
                            <wps:spPr>
                              <a:xfrm>
                                <a:off x="0" y="0"/>
                                <a:ext cx="2133600" cy="831273"/>
                              </a:xfrm>
                              <a:prstGeom prst="rect">
                                <a:avLst/>
                              </a:prstGeom>
                              <a:solidFill>
                                <a:schemeClr val="lt1"/>
                              </a:solidFill>
                              <a:ln w="6350">
                                <a:solidFill>
                                  <a:prstClr val="black"/>
                                </a:solidFill>
                              </a:ln>
                            </wps:spPr>
                            <wps:txbx>
                              <w:txbxContent>
                                <w:p w14:paraId="6C0FC73E" w14:textId="35283E58" w:rsidR="00D94B71" w:rsidRDefault="00D94B71" w:rsidP="00192C16">
                                  <w:pPr>
                                    <w:spacing w:after="0" w:line="240" w:lineRule="auto"/>
                                  </w:pPr>
                                  <w:r>
                                    <w:t>Appointment with Principal Researcher (PR) for consent interview 1 – for eligibility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84F27" id="Text Box 145" o:spid="_x0000_s1041" type="#_x0000_t202" style="position:absolute;margin-left:-.35pt;margin-top:8.2pt;width:168pt;height:65.4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" fillcolor="white [3201]" strokeweight=".5pt">
                      <v:textbox>
                        <w:txbxContent>
                          <w:p w14:paraId="6C0FC73E" w14:textId="35283E58" w:rsidR="00D94B71" w:rsidRDefault="00D94B71" w:rsidP="00192C16">
                            <w:pPr>
                              <w:spacing w:after="0" w:line="240" w:lineRule="auto"/>
                            </w:pPr>
                            <w:r>
                              <w:t>Appointment with Principal Researcher (PR) for consent interview 1 – for eligibility assessment</w:t>
                            </w:r>
                          </w:p>
                        </w:txbxContent>
                      </v:textbox>
                    </v:shape>
                  </w:pict>
                </mc:Fallback>
              </mc:AlternateContent>
            </w:r>
          </w:p>
          <w:p w14:paraId="6C96F701" w14:textId="77777777" w:rsidR="00A2265F" w:rsidRDefault="00A2265F" w:rsidP="00B4195A">
            <w:pPr>
              <w:rPr>
                <w:rFonts w:ascii="Times New Roman" w:hAnsi="Times New Roman" w:cs="Times New Roman"/>
                <w:b/>
                <w:sz w:val="24"/>
                <w:szCs w:val="24"/>
              </w:rPr>
            </w:pPr>
          </w:p>
          <w:p w14:paraId="768EE5C3" w14:textId="77777777" w:rsidR="00A2265F" w:rsidRDefault="00A2265F" w:rsidP="00B4195A">
            <w:pPr>
              <w:rPr>
                <w:rFonts w:ascii="Times New Roman" w:hAnsi="Times New Roman" w:cs="Times New Roman"/>
                <w:b/>
                <w:sz w:val="24"/>
                <w:szCs w:val="24"/>
              </w:rPr>
            </w:pPr>
          </w:p>
          <w:p w14:paraId="6311591B"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14240" behindDoc="0" locked="0" layoutInCell="1" allowOverlap="1" wp14:anchorId="13D25314" wp14:editId="06C9EB81">
                      <wp:simplePos x="0" y="0"/>
                      <wp:positionH relativeFrom="column">
                        <wp:posOffset>3507740</wp:posOffset>
                      </wp:positionH>
                      <wp:positionV relativeFrom="paragraph">
                        <wp:posOffset>130002</wp:posOffset>
                      </wp:positionV>
                      <wp:extent cx="533400" cy="6927"/>
                      <wp:effectExtent l="0" t="57150" r="38100" b="88900"/>
                      <wp:wrapNone/>
                      <wp:docPr id="148" name="Straight Arrow Connector 148"/>
                      <wp:cNvGraphicFramePr/>
                      <a:graphic xmlns:a="http://schemas.openxmlformats.org/drawingml/2006/main">
                        <a:graphicData uri="http://schemas.microsoft.com/office/word/2010/wordprocessingShape">
                          <wps:wsp>
                            <wps:cNvCnPr/>
                            <wps:spPr>
                              <a:xfrm>
                                <a:off x="0" y="0"/>
                                <a:ext cx="533400" cy="6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B9FF4" id="Straight Arrow Connector 148" o:spid="_x0000_s1026" type="#_x0000_t32" style="position:absolute;margin-left:276.2pt;margin-top:10.25pt;width:42pt;height:.55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" strokecolor="#4472c4 [3204]" strokeweight=".5pt">
                      <v:stroke endarrow="block" joinstyle="miter"/>
                    </v:shape>
                  </w:pict>
                </mc:Fallback>
              </mc:AlternateContent>
            </w:r>
            <w:r>
              <w:rPr>
                <w:rFonts w:ascii="Times New Roman" w:hAnsi="Times New Roman" w:cs="Times New Roman"/>
                <w:b/>
                <w:noProof/>
                <w:sz w:val="24"/>
                <w:szCs w:val="24"/>
                <w:lang w:eastAsia="en-AU"/>
              </w:rPr>
              <mc:AlternateContent>
                <mc:Choice Requires="wps">
                  <w:drawing>
                    <wp:anchor distT="0" distB="0" distL="114300" distR="114300" simplePos="0" relativeHeight="251912192" behindDoc="0" locked="0" layoutInCell="1" allowOverlap="1" wp14:anchorId="0B5C610C" wp14:editId="7203D123">
                      <wp:simplePos x="0" y="0"/>
                      <wp:positionH relativeFrom="column">
                        <wp:posOffset>2136140</wp:posOffset>
                      </wp:positionH>
                      <wp:positionV relativeFrom="paragraph">
                        <wp:posOffset>102293</wp:posOffset>
                      </wp:positionV>
                      <wp:extent cx="186575" cy="6927"/>
                      <wp:effectExtent l="0" t="57150" r="42545" b="88900"/>
                      <wp:wrapNone/>
                      <wp:docPr id="149" name="Straight Arrow Connector 149"/>
                      <wp:cNvGraphicFramePr/>
                      <a:graphic xmlns:a="http://schemas.openxmlformats.org/drawingml/2006/main">
                        <a:graphicData uri="http://schemas.microsoft.com/office/word/2010/wordprocessingShape">
                          <wps:wsp>
                            <wps:cNvCnPr/>
                            <wps:spPr>
                              <a:xfrm>
                                <a:off x="0" y="0"/>
                                <a:ext cx="186575" cy="6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7BAB5" id="Straight Arrow Connector 149" o:spid="_x0000_s1026" type="#_x0000_t32" style="position:absolute;margin-left:168.2pt;margin-top:8.05pt;width:14.7pt;height:.5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" strokecolor="#4472c4 [3204]" strokeweight=".5pt">
                      <v:stroke endarrow="block" joinstyle="miter"/>
                    </v:shape>
                  </w:pict>
                </mc:Fallback>
              </mc:AlternateContent>
            </w:r>
          </w:p>
          <w:p w14:paraId="2B9456F9" w14:textId="77777777" w:rsidR="00A2265F" w:rsidRDefault="00A2265F" w:rsidP="00B4195A">
            <w:pPr>
              <w:rPr>
                <w:rFonts w:ascii="Times New Roman" w:hAnsi="Times New Roman" w:cs="Times New Roman"/>
                <w:b/>
                <w:sz w:val="24"/>
                <w:szCs w:val="24"/>
              </w:rPr>
            </w:pPr>
          </w:p>
          <w:p w14:paraId="74D95317" w14:textId="77777777" w:rsidR="00A2265F" w:rsidRDefault="00A2265F" w:rsidP="00B4195A">
            <w:pPr>
              <w:rPr>
                <w:rFonts w:ascii="Times New Roman" w:hAnsi="Times New Roman" w:cs="Times New Roman"/>
                <w:b/>
                <w:sz w:val="24"/>
                <w:szCs w:val="24"/>
              </w:rPr>
            </w:pPr>
          </w:p>
          <w:p w14:paraId="505581E1" w14:textId="77777777" w:rsidR="00A2265F" w:rsidRDefault="00A2265F" w:rsidP="00B4195A">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18336" behindDoc="0" locked="0" layoutInCell="1" allowOverlap="1" wp14:anchorId="177B2C5F" wp14:editId="6B61E757">
                      <wp:simplePos x="0" y="0"/>
                      <wp:positionH relativeFrom="column">
                        <wp:posOffset>2648758</wp:posOffset>
                      </wp:positionH>
                      <wp:positionV relativeFrom="paragraph">
                        <wp:posOffset>51724</wp:posOffset>
                      </wp:positionV>
                      <wp:extent cx="948055" cy="1011381"/>
                      <wp:effectExtent l="0" t="0" r="23495" b="17780"/>
                      <wp:wrapNone/>
                      <wp:docPr id="150" name="Text Box 150"/>
                      <wp:cNvGraphicFramePr/>
                      <a:graphic xmlns:a="http://schemas.openxmlformats.org/drawingml/2006/main">
                        <a:graphicData uri="http://schemas.microsoft.com/office/word/2010/wordprocessingShape">
                          <wps:wsp>
                            <wps:cNvSpPr txBox="1"/>
                            <wps:spPr>
                              <a:xfrm>
                                <a:off x="0" y="0"/>
                                <a:ext cx="948055" cy="1011381"/>
                              </a:xfrm>
                              <a:prstGeom prst="rect">
                                <a:avLst/>
                              </a:prstGeom>
                              <a:solidFill>
                                <a:schemeClr val="lt1"/>
                              </a:solidFill>
                              <a:ln w="6350">
                                <a:solidFill>
                                  <a:prstClr val="black"/>
                                </a:solidFill>
                              </a:ln>
                            </wps:spPr>
                            <wps:txbx>
                              <w:txbxContent>
                                <w:p w14:paraId="3430847F" w14:textId="77777777" w:rsidR="00D94B71" w:rsidRDefault="00D94B71" w:rsidP="00A2265F">
                                  <w:pPr>
                                    <w:spacing w:line="240" w:lineRule="auto"/>
                                  </w:pPr>
                                  <w:r>
                                    <w:t>INELIGIBLE</w:t>
                                  </w:r>
                                </w:p>
                                <w:p w14:paraId="4457D035" w14:textId="77777777" w:rsidR="00D94B71" w:rsidRDefault="00D94B71" w:rsidP="00A2265F">
                                  <w:pPr>
                                    <w:spacing w:line="240" w:lineRule="auto"/>
                                  </w:pPr>
                                  <w:r>
                                    <w:t>OR</w:t>
                                  </w:r>
                                </w:p>
                                <w:p w14:paraId="77DB5372" w14:textId="77777777" w:rsidR="00D94B71" w:rsidRDefault="00D94B71" w:rsidP="00A2265F">
                                  <w:pPr>
                                    <w:spacing w:line="240" w:lineRule="auto"/>
                                  </w:pPr>
                                  <w:r>
                                    <w:t>NOT INTERESTED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B2C5F" id="Text Box 150" o:spid="_x0000_s1042" type="#_x0000_t202" style="position:absolute;margin-left:208.55pt;margin-top:4.05pt;width:74.65pt;height:79.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" fillcolor="white [3201]" strokeweight=".5pt">
                      <v:textbox>
                        <w:txbxContent>
                          <w:p w14:paraId="3430847F" w14:textId="77777777" w:rsidR="00D94B71" w:rsidRDefault="00D94B71" w:rsidP="00A2265F">
                            <w:pPr>
                              <w:spacing w:line="240" w:lineRule="auto"/>
                            </w:pPr>
                            <w:r>
                              <w:t>INELIGIBLE</w:t>
                            </w:r>
                          </w:p>
                          <w:p w14:paraId="4457D035" w14:textId="77777777" w:rsidR="00D94B71" w:rsidRDefault="00D94B71" w:rsidP="00A2265F">
                            <w:pPr>
                              <w:spacing w:line="240" w:lineRule="auto"/>
                            </w:pPr>
                            <w:r>
                              <w:t>OR</w:t>
                            </w:r>
                          </w:p>
                          <w:p w14:paraId="77DB5372" w14:textId="77777777" w:rsidR="00D94B71" w:rsidRDefault="00D94B71" w:rsidP="00A2265F">
                            <w:pPr>
                              <w:spacing w:line="240" w:lineRule="auto"/>
                            </w:pPr>
                            <w:r>
                              <w:t>NOT INTERESTED</w:t>
                            </w:r>
                          </w:p>
                        </w:txbxContent>
                      </v:textbox>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15264" behindDoc="0" locked="0" layoutInCell="1" allowOverlap="1" wp14:anchorId="25F4E29A" wp14:editId="3EA5FA4C">
                      <wp:simplePos x="0" y="0"/>
                      <wp:positionH relativeFrom="margin">
                        <wp:posOffset>2540</wp:posOffset>
                      </wp:positionH>
                      <wp:positionV relativeFrom="paragraph">
                        <wp:posOffset>58651</wp:posOffset>
                      </wp:positionV>
                      <wp:extent cx="2424430" cy="962891"/>
                      <wp:effectExtent l="0" t="0" r="13970" b="27940"/>
                      <wp:wrapNone/>
                      <wp:docPr id="151" name="Text Box 151"/>
                      <wp:cNvGraphicFramePr/>
                      <a:graphic xmlns:a="http://schemas.openxmlformats.org/drawingml/2006/main">
                        <a:graphicData uri="http://schemas.microsoft.com/office/word/2010/wordprocessingShape">
                          <wps:wsp>
                            <wps:cNvSpPr txBox="1"/>
                            <wps:spPr>
                              <a:xfrm>
                                <a:off x="0" y="0"/>
                                <a:ext cx="2424430" cy="962891"/>
                              </a:xfrm>
                              <a:prstGeom prst="rect">
                                <a:avLst/>
                              </a:prstGeom>
                              <a:solidFill>
                                <a:schemeClr val="lt1"/>
                              </a:solidFill>
                              <a:ln w="6350">
                                <a:solidFill>
                                  <a:prstClr val="black"/>
                                </a:solidFill>
                              </a:ln>
                            </wps:spPr>
                            <wps:txbx>
                              <w:txbxContent>
                                <w:p w14:paraId="622999DE" w14:textId="77777777" w:rsidR="00D94B71" w:rsidRDefault="00D94B71" w:rsidP="00192C16">
                                  <w:pPr>
                                    <w:spacing w:after="0" w:line="240" w:lineRule="auto"/>
                                  </w:pPr>
                                  <w:r>
                                    <w:t>CONSENTS TO SCREENING:</w:t>
                                  </w:r>
                                </w:p>
                                <w:p w14:paraId="7100CE62" w14:textId="0720F4C5" w:rsidR="00D94B71" w:rsidRDefault="00D94B71" w:rsidP="00192C16">
                                  <w:pPr>
                                    <w:spacing w:after="0" w:line="240" w:lineRule="auto"/>
                                  </w:pPr>
                                  <w:r>
                                    <w:t xml:space="preserve">RA administers Repeatable Battery for Assessment of Neuropsychological Status (RBANS Update Form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E29A" id="Text Box 151" o:spid="_x0000_s1043" type="#_x0000_t202" style="position:absolute;margin-left:.2pt;margin-top:4.6pt;width:190.9pt;height:75.8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" fillcolor="white [3201]" strokeweight=".5pt">
                      <v:textbox>
                        <w:txbxContent>
                          <w:p w14:paraId="622999DE" w14:textId="77777777" w:rsidR="00D94B71" w:rsidRDefault="00D94B71" w:rsidP="00192C16">
                            <w:pPr>
                              <w:spacing w:after="0" w:line="240" w:lineRule="auto"/>
                            </w:pPr>
                            <w:r>
                              <w:t>CONSENTS TO SCREENING:</w:t>
                            </w:r>
                          </w:p>
                          <w:p w14:paraId="7100CE62" w14:textId="0720F4C5" w:rsidR="00D94B71" w:rsidRDefault="00D94B71" w:rsidP="00192C16">
                            <w:pPr>
                              <w:spacing w:after="0" w:line="240" w:lineRule="auto"/>
                            </w:pPr>
                            <w:r>
                              <w:t xml:space="preserve">RA administers Repeatable Battery for Assessment of Neuropsychological Status (RBANS Update Form A) </w:t>
                            </w:r>
                          </w:p>
                        </w:txbxContent>
                      </v:textbox>
                      <w10:wrap anchorx="margin"/>
                    </v:shape>
                  </w:pict>
                </mc:Fallback>
              </mc:AlternateContent>
            </w:r>
          </w:p>
          <w:p w14:paraId="7B647D8F" w14:textId="77777777" w:rsidR="00A2265F" w:rsidRDefault="00A2265F" w:rsidP="00B4195A">
            <w:pPr>
              <w:rPr>
                <w:rFonts w:ascii="Times New Roman" w:hAnsi="Times New Roman" w:cs="Times New Roman"/>
                <w:b/>
                <w:sz w:val="24"/>
                <w:szCs w:val="24"/>
              </w:rPr>
            </w:pPr>
          </w:p>
          <w:p w14:paraId="5931DB92"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17312" behindDoc="0" locked="0" layoutInCell="1" allowOverlap="1" wp14:anchorId="008012F9" wp14:editId="4C649A5F">
                      <wp:simplePos x="0" y="0"/>
                      <wp:positionH relativeFrom="column">
                        <wp:posOffset>2468129</wp:posOffset>
                      </wp:positionH>
                      <wp:positionV relativeFrom="paragraph">
                        <wp:posOffset>146512</wp:posOffset>
                      </wp:positionV>
                      <wp:extent cx="166254" cy="6927"/>
                      <wp:effectExtent l="0" t="76200" r="24765" b="88900"/>
                      <wp:wrapNone/>
                      <wp:docPr id="154" name="Straight Arrow Connector 154"/>
                      <wp:cNvGraphicFramePr/>
                      <a:graphic xmlns:a="http://schemas.openxmlformats.org/drawingml/2006/main">
                        <a:graphicData uri="http://schemas.microsoft.com/office/word/2010/wordprocessingShape">
                          <wps:wsp>
                            <wps:cNvCnPr/>
                            <wps:spPr>
                              <a:xfrm>
                                <a:off x="0" y="0"/>
                                <a:ext cx="166254" cy="6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8ABA09" id="Straight Arrow Connector 154" o:spid="_x0000_s1026" type="#_x0000_t32" style="position:absolute;margin-left:194.35pt;margin-top:11.55pt;width:13.1pt;height:.5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" strokecolor="#4472c4 [3204]" strokeweight=".5pt">
                      <v:stroke endarrow="block" joinstyle="miter"/>
                    </v:shape>
                  </w:pict>
                </mc:Fallback>
              </mc:AlternateContent>
            </w:r>
          </w:p>
          <w:p w14:paraId="68C15D5B" w14:textId="77777777" w:rsidR="00A2265F" w:rsidRDefault="00A2265F" w:rsidP="00B4195A">
            <w:pPr>
              <w:rPr>
                <w:rFonts w:ascii="Times New Roman" w:hAnsi="Times New Roman" w:cs="Times New Roman"/>
                <w:b/>
                <w:sz w:val="24"/>
                <w:szCs w:val="24"/>
              </w:rPr>
            </w:pPr>
          </w:p>
          <w:p w14:paraId="5D276CC9" w14:textId="77777777" w:rsidR="00A2265F" w:rsidRDefault="00A2265F" w:rsidP="00B4195A">
            <w:pPr>
              <w:rPr>
                <w:rFonts w:ascii="Times New Roman" w:hAnsi="Times New Roman" w:cs="Times New Roman"/>
                <w:b/>
                <w:sz w:val="24"/>
                <w:szCs w:val="24"/>
              </w:rPr>
            </w:pPr>
          </w:p>
          <w:p w14:paraId="4C85371B" w14:textId="77777777" w:rsidR="00A2265F" w:rsidRDefault="00A2265F" w:rsidP="00B4195A">
            <w:pPr>
              <w:rPr>
                <w:rFonts w:ascii="Times New Roman" w:hAnsi="Times New Roman" w:cs="Times New Roman"/>
                <w:b/>
                <w:sz w:val="24"/>
                <w:szCs w:val="24"/>
              </w:rPr>
            </w:pPr>
          </w:p>
          <w:p w14:paraId="2D9FE9B7" w14:textId="77777777" w:rsidR="00A2265F" w:rsidRDefault="00A2265F" w:rsidP="00B4195A">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16288" behindDoc="0" locked="0" layoutInCell="1" allowOverlap="1" wp14:anchorId="4A830607" wp14:editId="750D1173">
                      <wp:simplePos x="0" y="0"/>
                      <wp:positionH relativeFrom="column">
                        <wp:posOffset>16741</wp:posOffset>
                      </wp:positionH>
                      <wp:positionV relativeFrom="paragraph">
                        <wp:posOffset>164003</wp:posOffset>
                      </wp:positionV>
                      <wp:extent cx="2632363" cy="1184564"/>
                      <wp:effectExtent l="0" t="0" r="15875" b="15875"/>
                      <wp:wrapNone/>
                      <wp:docPr id="155" name="Text Box 155"/>
                      <wp:cNvGraphicFramePr/>
                      <a:graphic xmlns:a="http://schemas.openxmlformats.org/drawingml/2006/main">
                        <a:graphicData uri="http://schemas.microsoft.com/office/word/2010/wordprocessingShape">
                          <wps:wsp>
                            <wps:cNvSpPr txBox="1"/>
                            <wps:spPr>
                              <a:xfrm>
                                <a:off x="0" y="0"/>
                                <a:ext cx="2632363" cy="1184564"/>
                              </a:xfrm>
                              <a:prstGeom prst="rect">
                                <a:avLst/>
                              </a:prstGeom>
                              <a:solidFill>
                                <a:schemeClr val="lt1"/>
                              </a:solidFill>
                              <a:ln w="6350">
                                <a:solidFill>
                                  <a:prstClr val="black"/>
                                </a:solidFill>
                              </a:ln>
                            </wps:spPr>
                            <wps:txbx>
                              <w:txbxContent>
                                <w:p w14:paraId="13E641D8" w14:textId="7BC634A4" w:rsidR="00D94B71" w:rsidRDefault="00D94B71" w:rsidP="00192C16">
                                  <w:pPr>
                                    <w:spacing w:after="0" w:line="240" w:lineRule="auto"/>
                                  </w:pPr>
                                  <w:r>
                                    <w:t>If eligible then consent interview 2 with PR for participation in the rest of the study.</w:t>
                                  </w:r>
                                </w:p>
                                <w:p w14:paraId="0378BDB6" w14:textId="525F38F9" w:rsidR="00D94B71" w:rsidRDefault="00D94B71" w:rsidP="00192C16">
                                  <w:pPr>
                                    <w:spacing w:after="0" w:line="240" w:lineRule="auto"/>
                                  </w:pPr>
                                  <w:r>
                                    <w:t>RANDOMIZATION: Advised of Group membership</w:t>
                                  </w:r>
                                </w:p>
                                <w:p w14:paraId="4A12921C" w14:textId="787A1300" w:rsidR="00D94B71" w:rsidRDefault="00D94B71" w:rsidP="00192C16">
                                  <w:pPr>
                                    <w:spacing w:after="0" w:line="240" w:lineRule="auto"/>
                                  </w:pPr>
                                  <w:r>
                                    <w:t>Administration of the Test of everyday Attention (pre-training assessment) by 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30607" id="Text Box 155" o:spid="_x0000_s1044" type="#_x0000_t202" style="position:absolute;margin-left:1.3pt;margin-top:12.9pt;width:207.25pt;height:93.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" fillcolor="white [3201]" strokeweight=".5pt">
                      <v:textbox>
                        <w:txbxContent>
                          <w:p w14:paraId="13E641D8" w14:textId="7BC634A4" w:rsidR="00D94B71" w:rsidRDefault="00D94B71" w:rsidP="00192C16">
                            <w:pPr>
                              <w:spacing w:after="0" w:line="240" w:lineRule="auto"/>
                            </w:pPr>
                            <w:r>
                              <w:t>If eligible then consent interview 2 with PR for participation in the rest of the study.</w:t>
                            </w:r>
                          </w:p>
                          <w:p w14:paraId="0378BDB6" w14:textId="525F38F9" w:rsidR="00D94B71" w:rsidRDefault="00D94B71" w:rsidP="00192C16">
                            <w:pPr>
                              <w:spacing w:after="0" w:line="240" w:lineRule="auto"/>
                            </w:pPr>
                            <w:r>
                              <w:t>RANDOMIZATION: Advised of Group membership</w:t>
                            </w:r>
                          </w:p>
                          <w:p w14:paraId="4A12921C" w14:textId="787A1300" w:rsidR="00D94B71" w:rsidRDefault="00D94B71" w:rsidP="00192C16">
                            <w:pPr>
                              <w:spacing w:after="0" w:line="240" w:lineRule="auto"/>
                            </w:pPr>
                            <w:r>
                              <w:t>Administration of the Test of everyday Attention (pre-training assessment) by RA</w:t>
                            </w:r>
                          </w:p>
                        </w:txbxContent>
                      </v:textbox>
                    </v:shape>
                  </w:pict>
                </mc:Fallback>
              </mc:AlternateContent>
            </w:r>
            <w:r>
              <w:rPr>
                <w:rFonts w:ascii="Times New Roman" w:hAnsi="Times New Roman" w:cs="Times New Roman"/>
                <w:b/>
                <w:sz w:val="24"/>
                <w:szCs w:val="24"/>
              </w:rPr>
              <w:t>BREAK</w:t>
            </w:r>
          </w:p>
          <w:p w14:paraId="6AD5E253"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20384" behindDoc="0" locked="0" layoutInCell="1" allowOverlap="1" wp14:anchorId="38378724" wp14:editId="45484858">
                      <wp:simplePos x="0" y="0"/>
                      <wp:positionH relativeFrom="column">
                        <wp:posOffset>2849649</wp:posOffset>
                      </wp:positionH>
                      <wp:positionV relativeFrom="paragraph">
                        <wp:posOffset>166024</wp:posOffset>
                      </wp:positionV>
                      <wp:extent cx="803160" cy="754380"/>
                      <wp:effectExtent l="0" t="0" r="16510" b="26670"/>
                      <wp:wrapNone/>
                      <wp:docPr id="156" name="Text Box 156"/>
                      <wp:cNvGraphicFramePr/>
                      <a:graphic xmlns:a="http://schemas.openxmlformats.org/drawingml/2006/main">
                        <a:graphicData uri="http://schemas.microsoft.com/office/word/2010/wordprocessingShape">
                          <wps:wsp>
                            <wps:cNvSpPr txBox="1"/>
                            <wps:spPr>
                              <a:xfrm>
                                <a:off x="0" y="0"/>
                                <a:ext cx="803160" cy="754380"/>
                              </a:xfrm>
                              <a:prstGeom prst="rect">
                                <a:avLst/>
                              </a:prstGeom>
                              <a:solidFill>
                                <a:schemeClr val="lt1"/>
                              </a:solidFill>
                              <a:ln w="6350">
                                <a:solidFill>
                                  <a:prstClr val="black"/>
                                </a:solidFill>
                              </a:ln>
                            </wps:spPr>
                            <wps:txbx>
                              <w:txbxContent>
                                <w:p w14:paraId="43656E46" w14:textId="77777777" w:rsidR="00D94B71" w:rsidRDefault="00D94B71" w:rsidP="00A2265F">
                                  <w:r>
                                    <w:t>DOES NOT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78724" id="Text Box 156" o:spid="_x0000_s1045" type="#_x0000_t202" style="position:absolute;margin-left:224.4pt;margin-top:13.05pt;width:63.25pt;height:59.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" fillcolor="white [3201]" strokeweight=".5pt">
                      <v:textbox>
                        <w:txbxContent>
                          <w:p w14:paraId="43656E46" w14:textId="77777777" w:rsidR="00D94B71" w:rsidRDefault="00D94B71" w:rsidP="00A2265F">
                            <w:r>
                              <w:t>DOES NOT CONSENT</w:t>
                            </w:r>
                          </w:p>
                        </w:txbxContent>
                      </v:textbox>
                    </v:shape>
                  </w:pict>
                </mc:Fallback>
              </mc:AlternateContent>
            </w:r>
          </w:p>
          <w:p w14:paraId="2A5889FB" w14:textId="77777777" w:rsidR="00A2265F" w:rsidRDefault="00A2265F" w:rsidP="00B4195A">
            <w:pPr>
              <w:rPr>
                <w:rFonts w:ascii="Times New Roman" w:hAnsi="Times New Roman" w:cs="Times New Roman"/>
                <w:b/>
                <w:sz w:val="24"/>
                <w:szCs w:val="24"/>
              </w:rPr>
            </w:pPr>
          </w:p>
          <w:p w14:paraId="21B23787"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23456" behindDoc="0" locked="0" layoutInCell="1" allowOverlap="1" wp14:anchorId="010C30C3" wp14:editId="4BB765AE">
                      <wp:simplePos x="0" y="0"/>
                      <wp:positionH relativeFrom="column">
                        <wp:posOffset>2638714</wp:posOffset>
                      </wp:positionH>
                      <wp:positionV relativeFrom="paragraph">
                        <wp:posOffset>116379</wp:posOffset>
                      </wp:positionV>
                      <wp:extent cx="221673" cy="13854"/>
                      <wp:effectExtent l="0" t="57150" r="45085" b="81915"/>
                      <wp:wrapNone/>
                      <wp:docPr id="158" name="Straight Arrow Connector 158"/>
                      <wp:cNvGraphicFramePr/>
                      <a:graphic xmlns:a="http://schemas.openxmlformats.org/drawingml/2006/main">
                        <a:graphicData uri="http://schemas.microsoft.com/office/word/2010/wordprocessingShape">
                          <wps:wsp>
                            <wps:cNvCnPr/>
                            <wps:spPr>
                              <a:xfrm>
                                <a:off x="0" y="0"/>
                                <a:ext cx="221673" cy="13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E3AA7A" id="Straight Arrow Connector 158" o:spid="_x0000_s1026" type="#_x0000_t32" style="position:absolute;margin-left:207.75pt;margin-top:9.15pt;width:17.45pt;height:1.1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" strokecolor="#4472c4 [3204]" strokeweight=".5pt">
                      <v:stroke endarrow="block" joinstyle="miter"/>
                    </v:shape>
                  </w:pict>
                </mc:Fallback>
              </mc:AlternateContent>
            </w:r>
            <w:r>
              <w:rPr>
                <w:rFonts w:ascii="Times New Roman" w:hAnsi="Times New Roman" w:cs="Times New Roman"/>
                <w:b/>
                <w:noProof/>
                <w:sz w:val="24"/>
                <w:szCs w:val="24"/>
                <w:lang w:eastAsia="en-AU"/>
              </w:rPr>
              <mc:AlternateContent>
                <mc:Choice Requires="wps">
                  <w:drawing>
                    <wp:anchor distT="0" distB="0" distL="114300" distR="114300" simplePos="0" relativeHeight="251921408" behindDoc="0" locked="0" layoutInCell="1" allowOverlap="1" wp14:anchorId="55C4B0EF" wp14:editId="75C49544">
                      <wp:simplePos x="0" y="0"/>
                      <wp:positionH relativeFrom="column">
                        <wp:posOffset>3652289</wp:posOffset>
                      </wp:positionH>
                      <wp:positionV relativeFrom="paragraph">
                        <wp:posOffset>148013</wp:posOffset>
                      </wp:positionV>
                      <wp:extent cx="506615" cy="13854"/>
                      <wp:effectExtent l="0" t="57150" r="27305" b="100965"/>
                      <wp:wrapNone/>
                      <wp:docPr id="163" name="Straight Arrow Connector 163"/>
                      <wp:cNvGraphicFramePr/>
                      <a:graphic xmlns:a="http://schemas.openxmlformats.org/drawingml/2006/main">
                        <a:graphicData uri="http://schemas.microsoft.com/office/word/2010/wordprocessingShape">
                          <wps:wsp>
                            <wps:cNvCnPr/>
                            <wps:spPr>
                              <a:xfrm>
                                <a:off x="0" y="0"/>
                                <a:ext cx="506615" cy="13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C6155B" id="Straight Arrow Connector 163" o:spid="_x0000_s1026" type="#_x0000_t32" style="position:absolute;margin-left:287.6pt;margin-top:11.65pt;width:39.9pt;height:1.1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" strokecolor="#4472c4 [3204]" strokeweight=".5pt">
                      <v:stroke endarrow="block" joinstyle="miter"/>
                    </v:shape>
                  </w:pict>
                </mc:Fallback>
              </mc:AlternateContent>
            </w:r>
          </w:p>
          <w:p w14:paraId="4D090B9C" w14:textId="77777777" w:rsidR="00A2265F" w:rsidRDefault="00A2265F" w:rsidP="00B4195A">
            <w:pPr>
              <w:rPr>
                <w:rFonts w:ascii="Times New Roman" w:hAnsi="Times New Roman" w:cs="Times New Roman"/>
                <w:b/>
                <w:sz w:val="24"/>
                <w:szCs w:val="24"/>
              </w:rPr>
            </w:pPr>
          </w:p>
          <w:p w14:paraId="6F0F4A24" w14:textId="77777777" w:rsidR="00A2265F" w:rsidRDefault="00A2265F" w:rsidP="00B4195A">
            <w:pPr>
              <w:rPr>
                <w:rFonts w:ascii="Times New Roman" w:hAnsi="Times New Roman" w:cs="Times New Roman"/>
                <w:b/>
                <w:sz w:val="24"/>
                <w:szCs w:val="24"/>
              </w:rPr>
            </w:pPr>
          </w:p>
          <w:p w14:paraId="389C4B8D" w14:textId="77777777" w:rsidR="00A2265F" w:rsidRDefault="00A2265F" w:rsidP="00B4195A">
            <w:pPr>
              <w:rPr>
                <w:rFonts w:ascii="Times New Roman" w:hAnsi="Times New Roman" w:cs="Times New Roman"/>
                <w:b/>
                <w:sz w:val="24"/>
                <w:szCs w:val="24"/>
              </w:rPr>
            </w:pPr>
          </w:p>
          <w:p w14:paraId="5F0B3F74" w14:textId="77777777" w:rsidR="00A2265F" w:rsidRDefault="00A2265F" w:rsidP="00B4195A">
            <w:pPr>
              <w:rPr>
                <w:rFonts w:ascii="Times New Roman" w:hAnsi="Times New Roman" w:cs="Times New Roman"/>
                <w:b/>
                <w:sz w:val="24"/>
                <w:szCs w:val="24"/>
              </w:rPr>
            </w:pPr>
          </w:p>
        </w:tc>
        <w:tc>
          <w:tcPr>
            <w:tcW w:w="1557" w:type="dxa"/>
          </w:tcPr>
          <w:p w14:paraId="4D8E402C" w14:textId="77777777" w:rsidR="00A2265F" w:rsidRDefault="00A2265F" w:rsidP="00B4195A">
            <w:pPr>
              <w:rPr>
                <w:rFonts w:ascii="Times New Roman" w:hAnsi="Times New Roman" w:cs="Times New Roman"/>
                <w:b/>
                <w:sz w:val="24"/>
                <w:szCs w:val="24"/>
              </w:rPr>
            </w:pPr>
          </w:p>
          <w:p w14:paraId="6540BB90" w14:textId="77777777" w:rsidR="00A2265F" w:rsidRDefault="00A2265F" w:rsidP="00B4195A">
            <w:pPr>
              <w:rPr>
                <w:rFonts w:ascii="Times New Roman" w:hAnsi="Times New Roman" w:cs="Times New Roman"/>
                <w:b/>
                <w:sz w:val="24"/>
                <w:szCs w:val="24"/>
              </w:rPr>
            </w:pPr>
          </w:p>
          <w:p w14:paraId="7F686C82" w14:textId="77777777" w:rsidR="00A2265F" w:rsidRDefault="00A2265F" w:rsidP="00B4195A">
            <w:pPr>
              <w:rPr>
                <w:rFonts w:ascii="Times New Roman" w:hAnsi="Times New Roman" w:cs="Times New Roman"/>
                <w:b/>
                <w:sz w:val="24"/>
                <w:szCs w:val="24"/>
              </w:rPr>
            </w:pPr>
          </w:p>
          <w:p w14:paraId="6417B853" w14:textId="77777777" w:rsidR="00A2265F" w:rsidRDefault="00A2265F" w:rsidP="00B4195A">
            <w:pPr>
              <w:rPr>
                <w:rFonts w:ascii="Times New Roman" w:hAnsi="Times New Roman" w:cs="Times New Roman"/>
                <w:b/>
                <w:sz w:val="24"/>
                <w:szCs w:val="24"/>
              </w:rPr>
            </w:pPr>
          </w:p>
          <w:p w14:paraId="7D074727" w14:textId="77777777" w:rsidR="00A2265F" w:rsidRDefault="00A2265F" w:rsidP="00B4195A">
            <w:pPr>
              <w:rPr>
                <w:rFonts w:ascii="Times New Roman" w:hAnsi="Times New Roman" w:cs="Times New Roman"/>
                <w:b/>
                <w:sz w:val="24"/>
                <w:szCs w:val="24"/>
              </w:rPr>
            </w:pPr>
          </w:p>
          <w:p w14:paraId="1B419ECD" w14:textId="77777777" w:rsidR="00A2265F" w:rsidRDefault="00A2265F" w:rsidP="00B4195A">
            <w:pPr>
              <w:rPr>
                <w:rFonts w:ascii="Times New Roman" w:hAnsi="Times New Roman" w:cs="Times New Roman"/>
                <w:b/>
                <w:sz w:val="24"/>
                <w:szCs w:val="24"/>
              </w:rPr>
            </w:pPr>
          </w:p>
          <w:p w14:paraId="3F75ED39" w14:textId="77777777" w:rsidR="00A2265F" w:rsidRDefault="00A2265F" w:rsidP="00B4195A">
            <w:pPr>
              <w:rPr>
                <w:rFonts w:ascii="Times New Roman" w:hAnsi="Times New Roman" w:cs="Times New Roman"/>
                <w:b/>
                <w:sz w:val="24"/>
                <w:szCs w:val="24"/>
              </w:rPr>
            </w:pPr>
          </w:p>
          <w:p w14:paraId="2A1A79E0" w14:textId="77777777" w:rsidR="00A2265F" w:rsidRDefault="00A2265F" w:rsidP="00B4195A">
            <w:pPr>
              <w:rPr>
                <w:rFonts w:ascii="Times New Roman" w:hAnsi="Times New Roman" w:cs="Times New Roman"/>
                <w:b/>
                <w:sz w:val="24"/>
                <w:szCs w:val="24"/>
              </w:rPr>
            </w:pPr>
          </w:p>
          <w:p w14:paraId="54C25BDE" w14:textId="77777777" w:rsidR="00A2265F" w:rsidRDefault="00A2265F" w:rsidP="00B4195A">
            <w:pPr>
              <w:rPr>
                <w:rFonts w:ascii="Times New Roman" w:hAnsi="Times New Roman" w:cs="Times New Roman"/>
                <w:b/>
                <w:sz w:val="24"/>
                <w:szCs w:val="24"/>
              </w:rPr>
            </w:pPr>
          </w:p>
          <w:p w14:paraId="3F4B3727"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19360" behindDoc="0" locked="0" layoutInCell="1" allowOverlap="1" wp14:anchorId="119F46BF" wp14:editId="2669B660">
                      <wp:simplePos x="0" y="0"/>
                      <wp:positionH relativeFrom="column">
                        <wp:posOffset>-233680</wp:posOffset>
                      </wp:positionH>
                      <wp:positionV relativeFrom="paragraph">
                        <wp:posOffset>173932</wp:posOffset>
                      </wp:positionV>
                      <wp:extent cx="471055" cy="20782"/>
                      <wp:effectExtent l="0" t="57150" r="43815" b="93980"/>
                      <wp:wrapNone/>
                      <wp:docPr id="166" name="Straight Arrow Connector 166"/>
                      <wp:cNvGraphicFramePr/>
                      <a:graphic xmlns:a="http://schemas.openxmlformats.org/drawingml/2006/main">
                        <a:graphicData uri="http://schemas.microsoft.com/office/word/2010/wordprocessingShape">
                          <wps:wsp>
                            <wps:cNvCnPr/>
                            <wps:spPr>
                              <a:xfrm>
                                <a:off x="0" y="0"/>
                                <a:ext cx="471055" cy="207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D179D2" id="Straight Arrow Connector 166" o:spid="_x0000_s1026" type="#_x0000_t32" style="position:absolute;margin-left:-18.4pt;margin-top:13.7pt;width:37.1pt;height:1.6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" strokecolor="#4472c4 [3204]" strokeweight=".5pt">
                      <v:stroke endarrow="block" joinstyle="miter"/>
                    </v:shape>
                  </w:pict>
                </mc:Fallback>
              </mc:AlternateContent>
            </w:r>
          </w:p>
          <w:p w14:paraId="438FB566" w14:textId="77777777" w:rsidR="00A2265F" w:rsidRDefault="00A2265F" w:rsidP="00B4195A">
            <w:pPr>
              <w:rPr>
                <w:rFonts w:ascii="Times New Roman" w:hAnsi="Times New Roman" w:cs="Times New Roman"/>
                <w:b/>
                <w:sz w:val="24"/>
                <w:szCs w:val="24"/>
              </w:rPr>
            </w:pPr>
          </w:p>
          <w:p w14:paraId="7B2EE8E9" w14:textId="77777777" w:rsidR="00A2265F" w:rsidRDefault="00A2265F" w:rsidP="00B4195A">
            <w:pPr>
              <w:rPr>
                <w:rFonts w:ascii="Times New Roman" w:hAnsi="Times New Roman" w:cs="Times New Roman"/>
                <w:b/>
                <w:sz w:val="24"/>
                <w:szCs w:val="24"/>
              </w:rPr>
            </w:pPr>
          </w:p>
          <w:p w14:paraId="51AA3133" w14:textId="77777777" w:rsidR="00A2265F" w:rsidRDefault="00A2265F" w:rsidP="00B4195A">
            <w:pPr>
              <w:rPr>
                <w:rFonts w:ascii="Times New Roman" w:hAnsi="Times New Roman" w:cs="Times New Roman"/>
                <w:b/>
                <w:sz w:val="24"/>
                <w:szCs w:val="24"/>
              </w:rPr>
            </w:pPr>
          </w:p>
          <w:p w14:paraId="092E436D" w14:textId="77777777" w:rsidR="00A2265F" w:rsidRDefault="00A2265F" w:rsidP="00B4195A">
            <w:pPr>
              <w:rPr>
                <w:rFonts w:ascii="Times New Roman" w:hAnsi="Times New Roman" w:cs="Times New Roman"/>
                <w:b/>
                <w:sz w:val="24"/>
                <w:szCs w:val="24"/>
              </w:rPr>
            </w:pPr>
          </w:p>
          <w:p w14:paraId="4EDD7487" w14:textId="77777777" w:rsidR="00A2265F" w:rsidRDefault="00A2265F" w:rsidP="00B4195A">
            <w:pPr>
              <w:rPr>
                <w:rFonts w:ascii="Times New Roman" w:hAnsi="Times New Roman" w:cs="Times New Roman"/>
                <w:b/>
                <w:sz w:val="24"/>
                <w:szCs w:val="24"/>
              </w:rPr>
            </w:pPr>
          </w:p>
          <w:p w14:paraId="20CC4745" w14:textId="77777777" w:rsidR="00A2265F" w:rsidRDefault="00A2265F" w:rsidP="00B4195A">
            <w:pPr>
              <w:rPr>
                <w:rFonts w:ascii="Times New Roman" w:hAnsi="Times New Roman" w:cs="Times New Roman"/>
                <w:b/>
                <w:sz w:val="24"/>
                <w:szCs w:val="24"/>
              </w:rPr>
            </w:pPr>
          </w:p>
          <w:p w14:paraId="57D6EEF1" w14:textId="77777777" w:rsidR="00A2265F" w:rsidRDefault="00A2265F" w:rsidP="00B4195A">
            <w:pPr>
              <w:rPr>
                <w:rFonts w:ascii="Times New Roman" w:hAnsi="Times New Roman" w:cs="Times New Roman"/>
                <w:b/>
                <w:sz w:val="24"/>
                <w:szCs w:val="24"/>
              </w:rPr>
            </w:pPr>
          </w:p>
          <w:p w14:paraId="6B997B53" w14:textId="77777777" w:rsidR="00A2265F" w:rsidRDefault="00A2265F" w:rsidP="00B4195A">
            <w:pPr>
              <w:rPr>
                <w:rFonts w:ascii="Times New Roman" w:hAnsi="Times New Roman" w:cs="Times New Roman"/>
                <w:b/>
                <w:sz w:val="24"/>
                <w:szCs w:val="24"/>
              </w:rPr>
            </w:pPr>
          </w:p>
          <w:p w14:paraId="7A1D0EF1" w14:textId="77777777" w:rsidR="00A2265F" w:rsidRDefault="00A2265F" w:rsidP="00B4195A">
            <w:pPr>
              <w:rPr>
                <w:rFonts w:ascii="Times New Roman" w:hAnsi="Times New Roman" w:cs="Times New Roman"/>
                <w:b/>
                <w:sz w:val="24"/>
                <w:szCs w:val="24"/>
              </w:rPr>
            </w:pPr>
          </w:p>
          <w:p w14:paraId="47D3340D" w14:textId="77777777" w:rsidR="00A2265F" w:rsidRDefault="00A2265F" w:rsidP="00B4195A">
            <w:pPr>
              <w:rPr>
                <w:rFonts w:ascii="Times New Roman" w:hAnsi="Times New Roman" w:cs="Times New Roman"/>
                <w:b/>
                <w:sz w:val="24"/>
                <w:szCs w:val="24"/>
              </w:rPr>
            </w:pPr>
          </w:p>
          <w:p w14:paraId="0C80C459" w14:textId="77777777" w:rsidR="00A2265F" w:rsidRDefault="00A2265F" w:rsidP="00B4195A">
            <w:pPr>
              <w:rPr>
                <w:rFonts w:ascii="Times New Roman" w:hAnsi="Times New Roman" w:cs="Times New Roman"/>
                <w:b/>
                <w:sz w:val="24"/>
                <w:szCs w:val="24"/>
              </w:rPr>
            </w:pPr>
          </w:p>
          <w:p w14:paraId="42F933D8" w14:textId="77777777" w:rsidR="00A2265F" w:rsidRDefault="00A2265F" w:rsidP="00B4195A">
            <w:pPr>
              <w:rPr>
                <w:rFonts w:ascii="Times New Roman" w:hAnsi="Times New Roman" w:cs="Times New Roman"/>
                <w:b/>
                <w:sz w:val="24"/>
                <w:szCs w:val="24"/>
              </w:rPr>
            </w:pPr>
          </w:p>
        </w:tc>
      </w:tr>
      <w:tr w:rsidR="00A2265F" w14:paraId="3F73D157" w14:textId="77777777" w:rsidTr="00B4195A">
        <w:tc>
          <w:tcPr>
            <w:tcW w:w="2097" w:type="dxa"/>
          </w:tcPr>
          <w:p w14:paraId="4C03E3F1"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 xml:space="preserve">TREATMENT </w:t>
            </w:r>
          </w:p>
          <w:p w14:paraId="4C4C7DAD"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AND</w:t>
            </w:r>
          </w:p>
          <w:p w14:paraId="2D7E299E" w14:textId="77777777" w:rsidR="00A2265F" w:rsidRDefault="00A2265F" w:rsidP="00B4195A">
            <w:pPr>
              <w:rPr>
                <w:rFonts w:ascii="Times New Roman" w:hAnsi="Times New Roman" w:cs="Times New Roman"/>
                <w:b/>
                <w:sz w:val="24"/>
                <w:szCs w:val="24"/>
              </w:rPr>
            </w:pPr>
            <w:r>
              <w:rPr>
                <w:rFonts w:ascii="Times New Roman" w:hAnsi="Times New Roman" w:cs="Times New Roman"/>
                <w:b/>
                <w:sz w:val="24"/>
                <w:szCs w:val="24"/>
              </w:rPr>
              <w:t>FOLLOW-UP</w:t>
            </w:r>
          </w:p>
        </w:tc>
        <w:tc>
          <w:tcPr>
            <w:tcW w:w="5980" w:type="dxa"/>
          </w:tcPr>
          <w:p w14:paraId="5C0F6F15" w14:textId="77777777" w:rsidR="00A2265F" w:rsidRDefault="00A2265F" w:rsidP="00B4195A">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31648" behindDoc="0" locked="0" layoutInCell="1" allowOverlap="1" wp14:anchorId="40864210" wp14:editId="349EDEE0">
                      <wp:simplePos x="0" y="0"/>
                      <wp:positionH relativeFrom="column">
                        <wp:posOffset>2628324</wp:posOffset>
                      </wp:positionH>
                      <wp:positionV relativeFrom="paragraph">
                        <wp:posOffset>90574</wp:posOffset>
                      </wp:positionV>
                      <wp:extent cx="969818" cy="1551709"/>
                      <wp:effectExtent l="0" t="0" r="20955" b="10795"/>
                      <wp:wrapNone/>
                      <wp:docPr id="167" name="Text Box 167"/>
                      <wp:cNvGraphicFramePr/>
                      <a:graphic xmlns:a="http://schemas.openxmlformats.org/drawingml/2006/main">
                        <a:graphicData uri="http://schemas.microsoft.com/office/word/2010/wordprocessingShape">
                          <wps:wsp>
                            <wps:cNvSpPr txBox="1"/>
                            <wps:spPr>
                              <a:xfrm>
                                <a:off x="0" y="0"/>
                                <a:ext cx="969818" cy="1551709"/>
                              </a:xfrm>
                              <a:prstGeom prst="rect">
                                <a:avLst/>
                              </a:prstGeom>
                              <a:solidFill>
                                <a:schemeClr val="lt1"/>
                              </a:solidFill>
                              <a:ln w="6350">
                                <a:solidFill>
                                  <a:prstClr val="black"/>
                                </a:solidFill>
                              </a:ln>
                            </wps:spPr>
                            <wps:txbx>
                              <w:txbxContent>
                                <w:p w14:paraId="45BD1F9D" w14:textId="61DC2BE7" w:rsidR="00D94B71" w:rsidRDefault="00D94B71" w:rsidP="00192C16">
                                  <w:pPr>
                                    <w:spacing w:after="0" w:line="240" w:lineRule="auto"/>
                                  </w:pPr>
                                  <w:r>
                                    <w:t xml:space="preserve">Eligibility checks by RA if concerns raised by participant, family or GP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4210" id="Text Box 167" o:spid="_x0000_s1046" type="#_x0000_t202" style="position:absolute;margin-left:206.95pt;margin-top:7.15pt;width:76.35pt;height:12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" fillcolor="white [3201]" strokeweight=".5pt">
                      <v:textbox>
                        <w:txbxContent>
                          <w:p w14:paraId="45BD1F9D" w14:textId="61DC2BE7" w:rsidR="00D94B71" w:rsidRDefault="00D94B71" w:rsidP="00192C16">
                            <w:pPr>
                              <w:spacing w:after="0" w:line="240" w:lineRule="auto"/>
                            </w:pPr>
                            <w:r>
                              <w:t xml:space="preserve">Eligibility checks by RA if concerns raised by participant, family or GP </w:t>
                            </w:r>
                          </w:p>
                        </w:txbxContent>
                      </v:textbox>
                    </v:shape>
                  </w:pict>
                </mc:Fallback>
              </mc:AlternateContent>
            </w:r>
            <w:r>
              <w:rPr>
                <w:rFonts w:ascii="Times New Roman" w:hAnsi="Times New Roman" w:cs="Times New Roman"/>
                <w:b/>
                <w:noProof/>
                <w:sz w:val="24"/>
                <w:szCs w:val="24"/>
                <w:lang w:eastAsia="en-AU"/>
              </w:rPr>
              <mc:AlternateContent>
                <mc:Choice Requires="wps">
                  <w:drawing>
                    <wp:anchor distT="0" distB="0" distL="114300" distR="114300" simplePos="0" relativeHeight="251928576" behindDoc="0" locked="0" layoutInCell="1" allowOverlap="1" wp14:anchorId="3955CB88" wp14:editId="2B6DE677">
                      <wp:simplePos x="0" y="0"/>
                      <wp:positionH relativeFrom="column">
                        <wp:posOffset>1422631</wp:posOffset>
                      </wp:positionH>
                      <wp:positionV relativeFrom="paragraph">
                        <wp:posOffset>14836</wp:posOffset>
                      </wp:positionV>
                      <wp:extent cx="6927" cy="221153"/>
                      <wp:effectExtent l="76200" t="0" r="69850" b="64770"/>
                      <wp:wrapNone/>
                      <wp:docPr id="168" name="Straight Arrow Connector 168"/>
                      <wp:cNvGraphicFramePr/>
                      <a:graphic xmlns:a="http://schemas.openxmlformats.org/drawingml/2006/main">
                        <a:graphicData uri="http://schemas.microsoft.com/office/word/2010/wordprocessingShape">
                          <wps:wsp>
                            <wps:cNvCnPr/>
                            <wps:spPr>
                              <a:xfrm>
                                <a:off x="0" y="0"/>
                                <a:ext cx="6927" cy="2211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D763B" id="Straight Arrow Connector 168" o:spid="_x0000_s1026" type="#_x0000_t32" style="position:absolute;margin-left:112pt;margin-top:1.15pt;width:.55pt;height:17.4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" strokecolor="#4472c4 [3204]" strokeweight=".5pt">
                      <v:stroke endarrow="block" joinstyle="miter"/>
                    </v:shape>
                  </w:pict>
                </mc:Fallback>
              </mc:AlternateContent>
            </w:r>
          </w:p>
          <w:p w14:paraId="57256CEB"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33696" behindDoc="0" locked="0" layoutInCell="1" allowOverlap="1" wp14:anchorId="322F36B4" wp14:editId="58525834">
                      <wp:simplePos x="0" y="0"/>
                      <wp:positionH relativeFrom="column">
                        <wp:posOffset>1505758</wp:posOffset>
                      </wp:positionH>
                      <wp:positionV relativeFrom="paragraph">
                        <wp:posOffset>75103</wp:posOffset>
                      </wp:positionV>
                      <wp:extent cx="1108364" cy="6927"/>
                      <wp:effectExtent l="0" t="57150" r="34925" b="88900"/>
                      <wp:wrapNone/>
                      <wp:docPr id="172" name="Straight Arrow Connector 172"/>
                      <wp:cNvGraphicFramePr/>
                      <a:graphic xmlns:a="http://schemas.openxmlformats.org/drawingml/2006/main">
                        <a:graphicData uri="http://schemas.microsoft.com/office/word/2010/wordprocessingShape">
                          <wps:wsp>
                            <wps:cNvCnPr/>
                            <wps:spPr>
                              <a:xfrm>
                                <a:off x="0" y="0"/>
                                <a:ext cx="1108364" cy="6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E0A161" id="Straight Arrow Connector 172" o:spid="_x0000_s1026" type="#_x0000_t32" style="position:absolute;margin-left:118.55pt;margin-top:5.9pt;width:87.25pt;height:.55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" strokecolor="#4472c4 [3204]" strokeweight=".5pt">
                      <v:stroke endarrow="block" joinstyle="miter"/>
                    </v:shape>
                  </w:pict>
                </mc:Fallback>
              </mc:AlternateContent>
            </w:r>
            <w:r>
              <w:rPr>
                <w:rFonts w:ascii="Times New Roman" w:hAnsi="Times New Roman" w:cs="Times New Roman"/>
                <w:b/>
                <w:noProof/>
                <w:sz w:val="24"/>
                <w:szCs w:val="24"/>
                <w:lang w:eastAsia="en-AU"/>
              </w:rPr>
              <mc:AlternateContent>
                <mc:Choice Requires="wps">
                  <w:drawing>
                    <wp:anchor distT="0" distB="0" distL="114300" distR="114300" simplePos="0" relativeHeight="251926528" behindDoc="0" locked="0" layoutInCell="1" allowOverlap="1" wp14:anchorId="6A0EA14C" wp14:editId="4E4EDBB7">
                      <wp:simplePos x="0" y="0"/>
                      <wp:positionH relativeFrom="column">
                        <wp:posOffset>418176</wp:posOffset>
                      </wp:positionH>
                      <wp:positionV relativeFrom="paragraph">
                        <wp:posOffset>47394</wp:posOffset>
                      </wp:positionV>
                      <wp:extent cx="1600200" cy="20782"/>
                      <wp:effectExtent l="0" t="0" r="19050" b="36830"/>
                      <wp:wrapNone/>
                      <wp:docPr id="176" name="Straight Connector 176"/>
                      <wp:cNvGraphicFramePr/>
                      <a:graphic xmlns:a="http://schemas.openxmlformats.org/drawingml/2006/main">
                        <a:graphicData uri="http://schemas.microsoft.com/office/word/2010/wordprocessingShape">
                          <wps:wsp>
                            <wps:cNvCnPr/>
                            <wps:spPr>
                              <a:xfrm>
                                <a:off x="0" y="0"/>
                                <a:ext cx="1600200" cy="207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004E0" id="Straight Connector 176"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75pt" to="15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" strokecolor="#4472c4 [3204]" strokeweight=".5pt">
                      <v:stroke joinstyle="miter"/>
                    </v:line>
                  </w:pict>
                </mc:Fallback>
              </mc:AlternateContent>
            </w:r>
            <w:r>
              <w:rPr>
                <w:rFonts w:ascii="Times New Roman" w:hAnsi="Times New Roman" w:cs="Times New Roman"/>
                <w:b/>
                <w:noProof/>
                <w:sz w:val="24"/>
                <w:szCs w:val="24"/>
                <w:lang w:eastAsia="en-AU"/>
              </w:rPr>
              <mc:AlternateContent>
                <mc:Choice Requires="wps">
                  <w:drawing>
                    <wp:anchor distT="0" distB="0" distL="114300" distR="114300" simplePos="0" relativeHeight="251930624" behindDoc="0" locked="0" layoutInCell="1" allowOverlap="1" wp14:anchorId="424FE607" wp14:editId="0E387FA0">
                      <wp:simplePos x="0" y="0"/>
                      <wp:positionH relativeFrom="column">
                        <wp:posOffset>1990667</wp:posOffset>
                      </wp:positionH>
                      <wp:positionV relativeFrom="paragraph">
                        <wp:posOffset>95885</wp:posOffset>
                      </wp:positionV>
                      <wp:extent cx="0" cy="214745"/>
                      <wp:effectExtent l="76200" t="0" r="57150" b="52070"/>
                      <wp:wrapNone/>
                      <wp:docPr id="179" name="Straight Arrow Connector 179"/>
                      <wp:cNvGraphicFramePr/>
                      <a:graphic xmlns:a="http://schemas.openxmlformats.org/drawingml/2006/main">
                        <a:graphicData uri="http://schemas.microsoft.com/office/word/2010/wordprocessingShape">
                          <wps:wsp>
                            <wps:cNvCnPr/>
                            <wps:spPr>
                              <a:xfrm>
                                <a:off x="0" y="0"/>
                                <a:ext cx="0" cy="214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CBE29F" id="Straight Arrow Connector 179" o:spid="_x0000_s1026" type="#_x0000_t32" style="position:absolute;margin-left:156.75pt;margin-top:7.55pt;width:0;height:16.9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" strokecolor="#4472c4 [3204]" strokeweight=".5pt">
                      <v:stroke endarrow="block" joinstyle="miter"/>
                    </v:shape>
                  </w:pict>
                </mc:Fallback>
              </mc:AlternateContent>
            </w:r>
            <w:r>
              <w:rPr>
                <w:rFonts w:ascii="Times New Roman" w:hAnsi="Times New Roman" w:cs="Times New Roman"/>
                <w:b/>
                <w:noProof/>
                <w:sz w:val="24"/>
                <w:szCs w:val="24"/>
                <w:lang w:eastAsia="en-AU"/>
              </w:rPr>
              <mc:AlternateContent>
                <mc:Choice Requires="wps">
                  <w:drawing>
                    <wp:anchor distT="0" distB="0" distL="114300" distR="114300" simplePos="0" relativeHeight="251927552" behindDoc="0" locked="0" layoutInCell="1" allowOverlap="1" wp14:anchorId="2884D1E0" wp14:editId="0A74536C">
                      <wp:simplePos x="0" y="0"/>
                      <wp:positionH relativeFrom="column">
                        <wp:posOffset>404322</wp:posOffset>
                      </wp:positionH>
                      <wp:positionV relativeFrom="paragraph">
                        <wp:posOffset>95885</wp:posOffset>
                      </wp:positionV>
                      <wp:extent cx="0" cy="187036"/>
                      <wp:effectExtent l="76200" t="0" r="57150" b="60960"/>
                      <wp:wrapNone/>
                      <wp:docPr id="180" name="Straight Arrow Connector 180"/>
                      <wp:cNvGraphicFramePr/>
                      <a:graphic xmlns:a="http://schemas.openxmlformats.org/drawingml/2006/main">
                        <a:graphicData uri="http://schemas.microsoft.com/office/word/2010/wordprocessingShape">
                          <wps:wsp>
                            <wps:cNvCnPr/>
                            <wps:spPr>
                              <a:xfrm>
                                <a:off x="0" y="0"/>
                                <a:ext cx="0" cy="1870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5D893A" id="Straight Arrow Connector 180" o:spid="_x0000_s1026" type="#_x0000_t32" style="position:absolute;margin-left:31.85pt;margin-top:7.55pt;width:0;height:14.7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" strokecolor="#4472c4 [3204]" strokeweight=".5pt">
                      <v:stroke endarrow="block" joinstyle="miter"/>
                    </v:shape>
                  </w:pict>
                </mc:Fallback>
              </mc:AlternateContent>
            </w:r>
          </w:p>
          <w:p w14:paraId="51D0499D" w14:textId="561693EF" w:rsidR="00A2265F" w:rsidRDefault="00404F3A" w:rsidP="00B4195A">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22432" behindDoc="0" locked="0" layoutInCell="1" allowOverlap="1" wp14:anchorId="659EDFB2" wp14:editId="5AA0566A">
                      <wp:simplePos x="0" y="0"/>
                      <wp:positionH relativeFrom="column">
                        <wp:posOffset>19050</wp:posOffset>
                      </wp:positionH>
                      <wp:positionV relativeFrom="paragraph">
                        <wp:posOffset>85726</wp:posOffset>
                      </wp:positionV>
                      <wp:extent cx="1232535" cy="1193800"/>
                      <wp:effectExtent l="0" t="0" r="24765" b="25400"/>
                      <wp:wrapNone/>
                      <wp:docPr id="185" name="Text Box 185"/>
                      <wp:cNvGraphicFramePr/>
                      <a:graphic xmlns:a="http://schemas.openxmlformats.org/drawingml/2006/main">
                        <a:graphicData uri="http://schemas.microsoft.com/office/word/2010/wordprocessingShape">
                          <wps:wsp>
                            <wps:cNvSpPr txBox="1"/>
                            <wps:spPr>
                              <a:xfrm>
                                <a:off x="0" y="0"/>
                                <a:ext cx="1232535" cy="1193800"/>
                              </a:xfrm>
                              <a:prstGeom prst="rect">
                                <a:avLst/>
                              </a:prstGeom>
                              <a:solidFill>
                                <a:schemeClr val="lt1"/>
                              </a:solidFill>
                              <a:ln w="6350">
                                <a:solidFill>
                                  <a:prstClr val="black"/>
                                </a:solidFill>
                              </a:ln>
                            </wps:spPr>
                            <wps:txbx>
                              <w:txbxContent>
                                <w:p w14:paraId="3BF5CA7F" w14:textId="5966B59A" w:rsidR="00D94B71" w:rsidRDefault="00D94B71" w:rsidP="00192C16">
                                  <w:pPr>
                                    <w:spacing w:after="0" w:line="240" w:lineRule="auto"/>
                                  </w:pPr>
                                  <w:r>
                                    <w:t>Treatment group- 10, 2 hourly weekly sessions of Attention Training Program by 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DFB2" id="Text Box 185" o:spid="_x0000_s1047" type="#_x0000_t202" style="position:absolute;margin-left:1.5pt;margin-top:6.75pt;width:97.05pt;height:9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" fillcolor="white [3201]" strokeweight=".5pt">
                      <v:textbox>
                        <w:txbxContent>
                          <w:p w14:paraId="3BF5CA7F" w14:textId="5966B59A" w:rsidR="00D94B71" w:rsidRDefault="00D94B71" w:rsidP="00192C16">
                            <w:pPr>
                              <w:spacing w:after="0" w:line="240" w:lineRule="auto"/>
                            </w:pPr>
                            <w:r>
                              <w:t>Treatment group- 10, 2 hourly weekly sessions of Attention Training Program by PR</w:t>
                            </w:r>
                          </w:p>
                        </w:txbxContent>
                      </v:textbox>
                    </v:shape>
                  </w:pict>
                </mc:Fallback>
              </mc:AlternateContent>
            </w:r>
            <w:r w:rsidR="00A2265F">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29600" behindDoc="0" locked="0" layoutInCell="1" allowOverlap="1" wp14:anchorId="2BB10FEE" wp14:editId="7D4BC1AF">
                      <wp:simplePos x="0" y="0"/>
                      <wp:positionH relativeFrom="margin">
                        <wp:posOffset>1436832</wp:posOffset>
                      </wp:positionH>
                      <wp:positionV relativeFrom="paragraph">
                        <wp:posOffset>176357</wp:posOffset>
                      </wp:positionV>
                      <wp:extent cx="1004454" cy="1330036"/>
                      <wp:effectExtent l="0" t="0" r="24765" b="22860"/>
                      <wp:wrapNone/>
                      <wp:docPr id="184" name="Text Box 184"/>
                      <wp:cNvGraphicFramePr/>
                      <a:graphic xmlns:a="http://schemas.openxmlformats.org/drawingml/2006/main">
                        <a:graphicData uri="http://schemas.microsoft.com/office/word/2010/wordprocessingShape">
                          <wps:wsp>
                            <wps:cNvSpPr txBox="1"/>
                            <wps:spPr>
                              <a:xfrm>
                                <a:off x="0" y="0"/>
                                <a:ext cx="1004454" cy="1330036"/>
                              </a:xfrm>
                              <a:prstGeom prst="rect">
                                <a:avLst/>
                              </a:prstGeom>
                              <a:solidFill>
                                <a:schemeClr val="lt1"/>
                              </a:solidFill>
                              <a:ln w="6350">
                                <a:solidFill>
                                  <a:prstClr val="black"/>
                                </a:solidFill>
                              </a:ln>
                            </wps:spPr>
                            <wps:txbx>
                              <w:txbxContent>
                                <w:p w14:paraId="5EE3471B" w14:textId="0123347D" w:rsidR="00D94B71" w:rsidRDefault="00D94B71" w:rsidP="00192C16">
                                  <w:pPr>
                                    <w:spacing w:after="0" w:line="240" w:lineRule="auto"/>
                                  </w:pPr>
                                  <w:r>
                                    <w:t xml:space="preserve">Control group- 10, 2 hourly weekly sessions on Relaxation Training by 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0FEE" id="Text Box 184" o:spid="_x0000_s1048" type="#_x0000_t202" style="position:absolute;margin-left:113.15pt;margin-top:13.9pt;width:79.1pt;height:104.7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" fillcolor="white [3201]" strokeweight=".5pt">
                      <v:textbox>
                        <w:txbxContent>
                          <w:p w14:paraId="5EE3471B" w14:textId="0123347D" w:rsidR="00D94B71" w:rsidRDefault="00D94B71" w:rsidP="00192C16">
                            <w:pPr>
                              <w:spacing w:after="0" w:line="240" w:lineRule="auto"/>
                            </w:pPr>
                            <w:r>
                              <w:t xml:space="preserve">Control group- 10, 2 hourly weekly sessions on Relaxation Training by PR. </w:t>
                            </w:r>
                          </w:p>
                        </w:txbxContent>
                      </v:textbox>
                      <w10:wrap anchorx="margin"/>
                    </v:shape>
                  </w:pict>
                </mc:Fallback>
              </mc:AlternateContent>
            </w:r>
          </w:p>
          <w:p w14:paraId="3EA4E87F" w14:textId="77777777" w:rsidR="00A2265F" w:rsidRDefault="00A2265F" w:rsidP="00B4195A">
            <w:pPr>
              <w:rPr>
                <w:rFonts w:ascii="Times New Roman" w:hAnsi="Times New Roman" w:cs="Times New Roman"/>
                <w:b/>
                <w:sz w:val="24"/>
                <w:szCs w:val="24"/>
              </w:rPr>
            </w:pPr>
          </w:p>
          <w:p w14:paraId="57782F85" w14:textId="77777777" w:rsidR="00A2265F" w:rsidRDefault="00A2265F" w:rsidP="00B4195A">
            <w:pPr>
              <w:rPr>
                <w:rFonts w:ascii="Times New Roman" w:hAnsi="Times New Roman" w:cs="Times New Roman"/>
                <w:b/>
                <w:sz w:val="24"/>
                <w:szCs w:val="24"/>
              </w:rPr>
            </w:pPr>
          </w:p>
          <w:p w14:paraId="38C3E3EC"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34720" behindDoc="0" locked="0" layoutInCell="1" allowOverlap="1" wp14:anchorId="4EAB49E9" wp14:editId="1C3F4BBC">
                      <wp:simplePos x="0" y="0"/>
                      <wp:positionH relativeFrom="column">
                        <wp:posOffset>3597795</wp:posOffset>
                      </wp:positionH>
                      <wp:positionV relativeFrom="paragraph">
                        <wp:posOffset>18300</wp:posOffset>
                      </wp:positionV>
                      <wp:extent cx="249381" cy="0"/>
                      <wp:effectExtent l="0" t="76200" r="17780" b="95250"/>
                      <wp:wrapNone/>
                      <wp:docPr id="186" name="Straight Arrow Connector 186"/>
                      <wp:cNvGraphicFramePr/>
                      <a:graphic xmlns:a="http://schemas.openxmlformats.org/drawingml/2006/main">
                        <a:graphicData uri="http://schemas.microsoft.com/office/word/2010/wordprocessingShape">
                          <wps:wsp>
                            <wps:cNvCnPr/>
                            <wps:spPr>
                              <a:xfrm>
                                <a:off x="0" y="0"/>
                                <a:ext cx="2493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633F69" id="Straight Arrow Connector 186" o:spid="_x0000_s1026" type="#_x0000_t32" style="position:absolute;margin-left:283.3pt;margin-top:1.45pt;width:19.65pt;height:0;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" strokecolor="#4472c4 [3204]" strokeweight=".5pt">
                      <v:stroke endarrow="block" joinstyle="miter"/>
                    </v:shape>
                  </w:pict>
                </mc:Fallback>
              </mc:AlternateContent>
            </w:r>
          </w:p>
          <w:p w14:paraId="4E0BB012" w14:textId="77777777" w:rsidR="00A2265F" w:rsidRDefault="00A2265F" w:rsidP="00B4195A">
            <w:pPr>
              <w:rPr>
                <w:rFonts w:ascii="Times New Roman" w:hAnsi="Times New Roman" w:cs="Times New Roman"/>
                <w:b/>
                <w:sz w:val="24"/>
                <w:szCs w:val="24"/>
              </w:rPr>
            </w:pPr>
          </w:p>
          <w:p w14:paraId="316E8C7D" w14:textId="77777777" w:rsidR="00A2265F" w:rsidRDefault="00A2265F" w:rsidP="00B4195A">
            <w:pPr>
              <w:rPr>
                <w:rFonts w:ascii="Times New Roman" w:hAnsi="Times New Roman" w:cs="Times New Roman"/>
                <w:b/>
                <w:sz w:val="24"/>
                <w:szCs w:val="24"/>
              </w:rPr>
            </w:pPr>
          </w:p>
          <w:p w14:paraId="79106B1A" w14:textId="77777777" w:rsidR="00A2265F" w:rsidRDefault="00A2265F" w:rsidP="00B4195A">
            <w:pPr>
              <w:rPr>
                <w:rFonts w:ascii="Times New Roman" w:hAnsi="Times New Roman" w:cs="Times New Roman"/>
                <w:b/>
                <w:sz w:val="24"/>
                <w:szCs w:val="24"/>
              </w:rPr>
            </w:pPr>
          </w:p>
          <w:p w14:paraId="05E9C088" w14:textId="57B1FE20" w:rsidR="00A2265F" w:rsidRDefault="00A2265F" w:rsidP="00B4195A">
            <w:pPr>
              <w:rPr>
                <w:rFonts w:ascii="Times New Roman" w:hAnsi="Times New Roman" w:cs="Times New Roman"/>
                <w:b/>
                <w:sz w:val="24"/>
                <w:szCs w:val="24"/>
              </w:rPr>
            </w:pPr>
          </w:p>
          <w:p w14:paraId="738BCD16" w14:textId="707E0311" w:rsidR="00A2265F" w:rsidRDefault="00A2265F" w:rsidP="00B4195A">
            <w:pPr>
              <w:rPr>
                <w:rFonts w:ascii="Times New Roman" w:hAnsi="Times New Roman" w:cs="Times New Roman"/>
                <w:b/>
                <w:sz w:val="24"/>
                <w:szCs w:val="24"/>
              </w:rPr>
            </w:pPr>
          </w:p>
          <w:p w14:paraId="5547C139" w14:textId="77777777" w:rsidR="00A2265F" w:rsidRDefault="00A2265F" w:rsidP="00B4195A">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w:lastRenderedPageBreak/>
              <mc:AlternateContent>
                <mc:Choice Requires="wps">
                  <w:drawing>
                    <wp:anchor distT="0" distB="0" distL="114300" distR="114300" simplePos="0" relativeHeight="251940864" behindDoc="0" locked="0" layoutInCell="1" allowOverlap="1" wp14:anchorId="682DE3FE" wp14:editId="439079FD">
                      <wp:simplePos x="0" y="0"/>
                      <wp:positionH relativeFrom="column">
                        <wp:posOffset>2489777</wp:posOffset>
                      </wp:positionH>
                      <wp:positionV relativeFrom="paragraph">
                        <wp:posOffset>62924</wp:posOffset>
                      </wp:positionV>
                      <wp:extent cx="969645" cy="928254"/>
                      <wp:effectExtent l="0" t="0" r="20955" b="24765"/>
                      <wp:wrapNone/>
                      <wp:docPr id="189" name="Text Box 189"/>
                      <wp:cNvGraphicFramePr/>
                      <a:graphic xmlns:a="http://schemas.openxmlformats.org/drawingml/2006/main">
                        <a:graphicData uri="http://schemas.microsoft.com/office/word/2010/wordprocessingShape">
                          <wps:wsp>
                            <wps:cNvSpPr txBox="1"/>
                            <wps:spPr>
                              <a:xfrm>
                                <a:off x="0" y="0"/>
                                <a:ext cx="969645" cy="928254"/>
                              </a:xfrm>
                              <a:prstGeom prst="rect">
                                <a:avLst/>
                              </a:prstGeom>
                              <a:solidFill>
                                <a:schemeClr val="lt1"/>
                              </a:solidFill>
                              <a:ln w="6350">
                                <a:solidFill>
                                  <a:prstClr val="black"/>
                                </a:solidFill>
                              </a:ln>
                            </wps:spPr>
                            <wps:txbx>
                              <w:txbxContent>
                                <w:p w14:paraId="70BDC5D4" w14:textId="77777777" w:rsidR="00D94B71" w:rsidRDefault="00D94B71" w:rsidP="006C4D74">
                                  <w:pPr>
                                    <w:spacing w:after="0" w:line="240" w:lineRule="auto"/>
                                  </w:pPr>
                                  <w:r>
                                    <w:t xml:space="preserve">Eligibility checks by RA </w:t>
                                  </w:r>
                                </w:p>
                                <w:p w14:paraId="3B5B3985" w14:textId="585DEE4A" w:rsidR="00D94B71" w:rsidRDefault="00D94B71" w:rsidP="006C4D74">
                                  <w:pPr>
                                    <w:spacing w:after="0" w:line="240" w:lineRule="auto"/>
                                  </w:pPr>
                                  <w:r>
                                    <w:t>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E3FE" id="Text Box 189" o:spid="_x0000_s1049" type="#_x0000_t202" style="position:absolute;margin-left:196.05pt;margin-top:4.95pt;width:76.35pt;height:73.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" fillcolor="white [3201]" strokeweight=".5pt">
                      <v:textbox>
                        <w:txbxContent>
                          <w:p w14:paraId="70BDC5D4" w14:textId="77777777" w:rsidR="00D94B71" w:rsidRDefault="00D94B71" w:rsidP="006C4D74">
                            <w:pPr>
                              <w:spacing w:after="0" w:line="240" w:lineRule="auto"/>
                            </w:pPr>
                            <w:r>
                              <w:t xml:space="preserve">Eligibility checks by RA </w:t>
                            </w:r>
                          </w:p>
                          <w:p w14:paraId="3B5B3985" w14:textId="585DEE4A" w:rsidR="00D94B71" w:rsidRDefault="00D94B71" w:rsidP="006C4D74">
                            <w:pPr>
                              <w:spacing w:after="0" w:line="240" w:lineRule="auto"/>
                            </w:pPr>
                            <w:r>
                              <w:t>If required</w:t>
                            </w:r>
                          </w:p>
                        </w:txbxContent>
                      </v:textbox>
                    </v:shape>
                  </w:pict>
                </mc:Fallback>
              </mc:AlternateContent>
            </w:r>
          </w:p>
          <w:p w14:paraId="3CCC87D7"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35744" behindDoc="0" locked="0" layoutInCell="1" allowOverlap="1" wp14:anchorId="18A4BC46" wp14:editId="25DD4EF7">
                      <wp:simplePos x="0" y="0"/>
                      <wp:positionH relativeFrom="column">
                        <wp:posOffset>106795</wp:posOffset>
                      </wp:positionH>
                      <wp:positionV relativeFrom="paragraph">
                        <wp:posOffset>12354</wp:posOffset>
                      </wp:positionV>
                      <wp:extent cx="2154382" cy="651163"/>
                      <wp:effectExtent l="0" t="0" r="17780" b="15875"/>
                      <wp:wrapNone/>
                      <wp:docPr id="190" name="Text Box 190"/>
                      <wp:cNvGraphicFramePr/>
                      <a:graphic xmlns:a="http://schemas.openxmlformats.org/drawingml/2006/main">
                        <a:graphicData uri="http://schemas.microsoft.com/office/word/2010/wordprocessingShape">
                          <wps:wsp>
                            <wps:cNvSpPr txBox="1"/>
                            <wps:spPr>
                              <a:xfrm>
                                <a:off x="0" y="0"/>
                                <a:ext cx="2154382" cy="651163"/>
                              </a:xfrm>
                              <a:prstGeom prst="rect">
                                <a:avLst/>
                              </a:prstGeom>
                              <a:solidFill>
                                <a:schemeClr val="lt1"/>
                              </a:solidFill>
                              <a:ln w="6350">
                                <a:solidFill>
                                  <a:prstClr val="black"/>
                                </a:solidFill>
                              </a:ln>
                            </wps:spPr>
                            <wps:txbx>
                              <w:txbxContent>
                                <w:p w14:paraId="4FA22AB8" w14:textId="359D2044" w:rsidR="00D94B71" w:rsidRDefault="00D94B71" w:rsidP="00A2265F">
                                  <w:r>
                                    <w:t>Post-training assessments (RBANS Update Form B and TEA (Alternate form) administered by 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4BC46" id="Text Box 190" o:spid="_x0000_s1050" type="#_x0000_t202" style="position:absolute;margin-left:8.4pt;margin-top:.95pt;width:169.65pt;height:51.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" fillcolor="white [3201]" strokeweight=".5pt">
                      <v:textbox>
                        <w:txbxContent>
                          <w:p w14:paraId="4FA22AB8" w14:textId="359D2044" w:rsidR="00D94B71" w:rsidRDefault="00D94B71" w:rsidP="00A2265F">
                            <w:r>
                              <w:t>Post-training assessments (RBANS Update Form B and TEA (Alternate form) administered by RA</w:t>
                            </w:r>
                          </w:p>
                        </w:txbxContent>
                      </v:textbox>
                    </v:shape>
                  </w:pict>
                </mc:Fallback>
              </mc:AlternateContent>
            </w:r>
          </w:p>
          <w:p w14:paraId="0D841EAC"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43936" behindDoc="0" locked="0" layoutInCell="1" allowOverlap="1" wp14:anchorId="21BCCC7D" wp14:editId="62FD90E1">
                      <wp:simplePos x="0" y="0"/>
                      <wp:positionH relativeFrom="column">
                        <wp:posOffset>3466523</wp:posOffset>
                      </wp:positionH>
                      <wp:positionV relativeFrom="paragraph">
                        <wp:posOffset>121112</wp:posOffset>
                      </wp:positionV>
                      <wp:extent cx="332509" cy="13854"/>
                      <wp:effectExtent l="0" t="57150" r="29845" b="100965"/>
                      <wp:wrapNone/>
                      <wp:docPr id="191" name="Straight Arrow Connector 191"/>
                      <wp:cNvGraphicFramePr/>
                      <a:graphic xmlns:a="http://schemas.openxmlformats.org/drawingml/2006/main">
                        <a:graphicData uri="http://schemas.microsoft.com/office/word/2010/wordprocessingShape">
                          <wps:wsp>
                            <wps:cNvCnPr/>
                            <wps:spPr>
                              <a:xfrm>
                                <a:off x="0" y="0"/>
                                <a:ext cx="332509" cy="13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AAB22" id="Straight Arrow Connector 191" o:spid="_x0000_s1026" type="#_x0000_t32" style="position:absolute;margin-left:272.95pt;margin-top:9.55pt;width:26.2pt;height:1.1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" strokecolor="#4472c4 [3204]" strokeweight=".5pt">
                      <v:stroke endarrow="block" joinstyle="miter"/>
                    </v:shape>
                  </w:pict>
                </mc:Fallback>
              </mc:AlternateContent>
            </w:r>
            <w:r>
              <w:rPr>
                <w:rFonts w:ascii="Times New Roman" w:hAnsi="Times New Roman" w:cs="Times New Roman"/>
                <w:b/>
                <w:noProof/>
                <w:sz w:val="24"/>
                <w:szCs w:val="24"/>
                <w:lang w:eastAsia="en-AU"/>
              </w:rPr>
              <mc:AlternateContent>
                <mc:Choice Requires="wps">
                  <w:drawing>
                    <wp:anchor distT="0" distB="0" distL="114300" distR="114300" simplePos="0" relativeHeight="251941888" behindDoc="0" locked="0" layoutInCell="1" allowOverlap="1" wp14:anchorId="34AC04CB" wp14:editId="4640BFA7">
                      <wp:simplePos x="0" y="0"/>
                      <wp:positionH relativeFrom="column">
                        <wp:posOffset>2275032</wp:posOffset>
                      </wp:positionH>
                      <wp:positionV relativeFrom="paragraph">
                        <wp:posOffset>79548</wp:posOffset>
                      </wp:positionV>
                      <wp:extent cx="193963" cy="0"/>
                      <wp:effectExtent l="0" t="76200" r="15875" b="95250"/>
                      <wp:wrapNone/>
                      <wp:docPr id="192" name="Straight Arrow Connector 192"/>
                      <wp:cNvGraphicFramePr/>
                      <a:graphic xmlns:a="http://schemas.openxmlformats.org/drawingml/2006/main">
                        <a:graphicData uri="http://schemas.microsoft.com/office/word/2010/wordprocessingShape">
                          <wps:wsp>
                            <wps:cNvCnPr/>
                            <wps:spPr>
                              <a:xfrm>
                                <a:off x="0" y="0"/>
                                <a:ext cx="1939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71A2EE" id="Straight Arrow Connector 192" o:spid="_x0000_s1026" type="#_x0000_t32" style="position:absolute;margin-left:179.15pt;margin-top:6.25pt;width:15.25pt;height:0;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" strokecolor="#4472c4 [3204]" strokeweight=".5pt">
                      <v:stroke endarrow="block" joinstyle="miter"/>
                    </v:shape>
                  </w:pict>
                </mc:Fallback>
              </mc:AlternateContent>
            </w:r>
          </w:p>
          <w:p w14:paraId="20995E9D" w14:textId="77777777" w:rsidR="00A2265F" w:rsidRDefault="00A2265F" w:rsidP="00B4195A">
            <w:pPr>
              <w:rPr>
                <w:rFonts w:ascii="Times New Roman" w:hAnsi="Times New Roman" w:cs="Times New Roman"/>
                <w:b/>
                <w:sz w:val="24"/>
                <w:szCs w:val="24"/>
              </w:rPr>
            </w:pPr>
          </w:p>
          <w:p w14:paraId="36CF745E" w14:textId="77777777" w:rsidR="00A2265F" w:rsidRDefault="00A2265F" w:rsidP="00B4195A">
            <w:pPr>
              <w:rPr>
                <w:rFonts w:ascii="Times New Roman" w:hAnsi="Times New Roman" w:cs="Times New Roman"/>
                <w:b/>
                <w:sz w:val="24"/>
                <w:szCs w:val="24"/>
              </w:rPr>
            </w:pPr>
          </w:p>
          <w:p w14:paraId="4FB010FD"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947008" behindDoc="0" locked="0" layoutInCell="1" allowOverlap="1" wp14:anchorId="3D0556B0" wp14:editId="10DB82CB">
                      <wp:simplePos x="0" y="0"/>
                      <wp:positionH relativeFrom="column">
                        <wp:posOffset>1880177</wp:posOffset>
                      </wp:positionH>
                      <wp:positionV relativeFrom="paragraph">
                        <wp:posOffset>4041</wp:posOffset>
                      </wp:positionV>
                      <wp:extent cx="6350" cy="339436"/>
                      <wp:effectExtent l="76200" t="0" r="69850" b="60960"/>
                      <wp:wrapNone/>
                      <wp:docPr id="193" name="Straight Arrow Connector 193"/>
                      <wp:cNvGraphicFramePr/>
                      <a:graphic xmlns:a="http://schemas.openxmlformats.org/drawingml/2006/main">
                        <a:graphicData uri="http://schemas.microsoft.com/office/word/2010/wordprocessingShape">
                          <wps:wsp>
                            <wps:cNvCnPr/>
                            <wps:spPr>
                              <a:xfrm flipH="1">
                                <a:off x="0" y="0"/>
                                <a:ext cx="6350" cy="3394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74D496" id="Straight Arrow Connector 193" o:spid="_x0000_s1026" type="#_x0000_t32" style="position:absolute;margin-left:148.05pt;margin-top:.3pt;width:.5pt;height:26.75pt;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" strokecolor="#4472c4 [3204]" strokeweight=".5pt">
                      <v:stroke endarrow="block" joinstyle="miter"/>
                    </v:shape>
                  </w:pict>
                </mc:Fallback>
              </mc:AlternateContent>
            </w:r>
          </w:p>
        </w:tc>
        <w:tc>
          <w:tcPr>
            <w:tcW w:w="1557" w:type="dxa"/>
          </w:tcPr>
          <w:p w14:paraId="3088A7C2"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w:lastRenderedPageBreak/>
              <mc:AlternateContent>
                <mc:Choice Requires="wps">
                  <w:drawing>
                    <wp:anchor distT="0" distB="0" distL="114300" distR="114300" simplePos="0" relativeHeight="251932672" behindDoc="0" locked="0" layoutInCell="1" allowOverlap="1" wp14:anchorId="50356BF4" wp14:editId="2C7B510D">
                      <wp:simplePos x="0" y="0"/>
                      <wp:positionH relativeFrom="column">
                        <wp:posOffset>-17780</wp:posOffset>
                      </wp:positionH>
                      <wp:positionV relativeFrom="paragraph">
                        <wp:posOffset>132600</wp:posOffset>
                      </wp:positionV>
                      <wp:extent cx="865909" cy="1004454"/>
                      <wp:effectExtent l="0" t="0" r="10795" b="24765"/>
                      <wp:wrapNone/>
                      <wp:docPr id="194" name="Text Box 194"/>
                      <wp:cNvGraphicFramePr/>
                      <a:graphic xmlns:a="http://schemas.openxmlformats.org/drawingml/2006/main">
                        <a:graphicData uri="http://schemas.microsoft.com/office/word/2010/wordprocessingShape">
                          <wps:wsp>
                            <wps:cNvSpPr txBox="1"/>
                            <wps:spPr>
                              <a:xfrm>
                                <a:off x="0" y="0"/>
                                <a:ext cx="865909" cy="1004454"/>
                              </a:xfrm>
                              <a:prstGeom prst="rect">
                                <a:avLst/>
                              </a:prstGeom>
                              <a:solidFill>
                                <a:schemeClr val="lt1"/>
                              </a:solidFill>
                              <a:ln w="6350">
                                <a:solidFill>
                                  <a:prstClr val="black"/>
                                </a:solidFill>
                              </a:ln>
                            </wps:spPr>
                            <wps:txbx>
                              <w:txbxContent>
                                <w:p w14:paraId="0DF40418" w14:textId="77777777" w:rsidR="00D94B71" w:rsidRDefault="00D94B71" w:rsidP="00A2265F">
                                  <w:r>
                                    <w:t>Ineligible</w:t>
                                  </w:r>
                                </w:p>
                                <w:p w14:paraId="654DCDAE" w14:textId="77777777" w:rsidR="00D94B71" w:rsidRDefault="00D94B71" w:rsidP="00A2265F">
                                  <w:r>
                                    <w:t xml:space="preserve">OR </w:t>
                                  </w:r>
                                </w:p>
                                <w:p w14:paraId="74D8788E" w14:textId="77777777" w:rsidR="00D94B71" w:rsidRDefault="00D94B71" w:rsidP="00A2265F">
                                  <w:r>
                                    <w:t>Withdrawal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6BF4" id="Text Box 194" o:spid="_x0000_s1051" type="#_x0000_t202" style="position:absolute;margin-left:-1.4pt;margin-top:10.45pt;width:68.2pt;height:79.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" fillcolor="white [3201]" strokeweight=".5pt">
                      <v:textbox>
                        <w:txbxContent>
                          <w:p w14:paraId="0DF40418" w14:textId="77777777" w:rsidR="00D94B71" w:rsidRDefault="00D94B71" w:rsidP="00A2265F">
                            <w:r>
                              <w:t>Ineligible</w:t>
                            </w:r>
                          </w:p>
                          <w:p w14:paraId="654DCDAE" w14:textId="77777777" w:rsidR="00D94B71" w:rsidRDefault="00D94B71" w:rsidP="00A2265F">
                            <w:r>
                              <w:t xml:space="preserve">OR </w:t>
                            </w:r>
                          </w:p>
                          <w:p w14:paraId="74D8788E" w14:textId="77777777" w:rsidR="00D94B71" w:rsidRDefault="00D94B71" w:rsidP="00A2265F">
                            <w:r>
                              <w:t>Withdrawal</w:t>
                            </w:r>
                          </w:p>
                        </w:txbxContent>
                      </v:textbox>
                    </v:shape>
                  </w:pict>
                </mc:Fallback>
              </mc:AlternateContent>
            </w:r>
          </w:p>
          <w:p w14:paraId="05987BE5" w14:textId="77777777" w:rsidR="00A2265F" w:rsidRDefault="00A2265F" w:rsidP="00B4195A">
            <w:pPr>
              <w:rPr>
                <w:rFonts w:ascii="Times New Roman" w:hAnsi="Times New Roman" w:cs="Times New Roman"/>
                <w:b/>
                <w:sz w:val="24"/>
                <w:szCs w:val="24"/>
              </w:rPr>
            </w:pPr>
          </w:p>
          <w:p w14:paraId="45D5BF6E" w14:textId="77777777" w:rsidR="00A2265F" w:rsidRDefault="00A2265F" w:rsidP="00B4195A">
            <w:pPr>
              <w:rPr>
                <w:rFonts w:ascii="Times New Roman" w:hAnsi="Times New Roman" w:cs="Times New Roman"/>
                <w:b/>
                <w:sz w:val="24"/>
                <w:szCs w:val="24"/>
              </w:rPr>
            </w:pPr>
          </w:p>
          <w:p w14:paraId="341DC47D" w14:textId="77777777" w:rsidR="00A2265F" w:rsidRDefault="00A2265F" w:rsidP="00B4195A">
            <w:pPr>
              <w:rPr>
                <w:rFonts w:ascii="Times New Roman" w:hAnsi="Times New Roman" w:cs="Times New Roman"/>
                <w:b/>
                <w:sz w:val="24"/>
                <w:szCs w:val="24"/>
              </w:rPr>
            </w:pPr>
          </w:p>
          <w:p w14:paraId="7507CDF7" w14:textId="77777777" w:rsidR="00A2265F" w:rsidRDefault="00A2265F" w:rsidP="00B4195A">
            <w:pPr>
              <w:rPr>
                <w:rFonts w:ascii="Times New Roman" w:hAnsi="Times New Roman" w:cs="Times New Roman"/>
                <w:b/>
                <w:sz w:val="24"/>
                <w:szCs w:val="24"/>
              </w:rPr>
            </w:pPr>
          </w:p>
          <w:p w14:paraId="477585C6" w14:textId="77777777" w:rsidR="00A2265F" w:rsidRDefault="00A2265F" w:rsidP="00B4195A">
            <w:pPr>
              <w:rPr>
                <w:rFonts w:ascii="Times New Roman" w:hAnsi="Times New Roman" w:cs="Times New Roman"/>
                <w:b/>
                <w:sz w:val="24"/>
                <w:szCs w:val="24"/>
              </w:rPr>
            </w:pPr>
          </w:p>
          <w:p w14:paraId="0299DF51" w14:textId="77777777" w:rsidR="00A2265F" w:rsidRDefault="00A2265F" w:rsidP="00B4195A">
            <w:pPr>
              <w:rPr>
                <w:rFonts w:ascii="Times New Roman" w:hAnsi="Times New Roman" w:cs="Times New Roman"/>
                <w:b/>
                <w:sz w:val="24"/>
                <w:szCs w:val="24"/>
              </w:rPr>
            </w:pPr>
          </w:p>
          <w:p w14:paraId="6418C67E" w14:textId="77777777" w:rsidR="00A2265F" w:rsidRDefault="00A2265F" w:rsidP="00B4195A">
            <w:pPr>
              <w:rPr>
                <w:rFonts w:ascii="Times New Roman" w:hAnsi="Times New Roman" w:cs="Times New Roman"/>
                <w:b/>
                <w:sz w:val="24"/>
                <w:szCs w:val="24"/>
              </w:rPr>
            </w:pPr>
          </w:p>
          <w:p w14:paraId="2583C617" w14:textId="77777777" w:rsidR="00A2265F" w:rsidRDefault="00A2265F" w:rsidP="00B4195A">
            <w:pPr>
              <w:rPr>
                <w:rFonts w:ascii="Times New Roman" w:hAnsi="Times New Roman" w:cs="Times New Roman"/>
                <w:b/>
                <w:sz w:val="24"/>
                <w:szCs w:val="24"/>
              </w:rPr>
            </w:pPr>
          </w:p>
          <w:p w14:paraId="4B532391" w14:textId="77777777" w:rsidR="00A2265F" w:rsidRDefault="00A2265F" w:rsidP="00B4195A">
            <w:pPr>
              <w:rPr>
                <w:rFonts w:ascii="Times New Roman" w:hAnsi="Times New Roman" w:cs="Times New Roman"/>
                <w:b/>
                <w:sz w:val="24"/>
                <w:szCs w:val="24"/>
              </w:rPr>
            </w:pPr>
          </w:p>
          <w:p w14:paraId="4F8848E4" w14:textId="77777777" w:rsidR="00A2265F" w:rsidRDefault="00A2265F" w:rsidP="00B4195A">
            <w:pPr>
              <w:rPr>
                <w:rFonts w:ascii="Times New Roman" w:hAnsi="Times New Roman" w:cs="Times New Roman"/>
                <w:b/>
                <w:sz w:val="24"/>
                <w:szCs w:val="24"/>
              </w:rPr>
            </w:pPr>
          </w:p>
          <w:p w14:paraId="3A613D27" w14:textId="77777777" w:rsidR="00A2265F" w:rsidRDefault="00A2265F" w:rsidP="00B4195A">
            <w:pPr>
              <w:rPr>
                <w:rFonts w:ascii="Times New Roman" w:hAnsi="Times New Roman" w:cs="Times New Roman"/>
                <w:b/>
                <w:sz w:val="24"/>
                <w:szCs w:val="24"/>
              </w:rPr>
            </w:pPr>
            <w:r>
              <w:rPr>
                <w:rFonts w:ascii="Times New Roman" w:hAnsi="Times New Roman" w:cs="Times New Roman"/>
                <w:b/>
                <w:noProof/>
                <w:sz w:val="24"/>
                <w:szCs w:val="24"/>
                <w:lang w:eastAsia="en-AU"/>
              </w:rPr>
              <w:lastRenderedPageBreak/>
              <mc:AlternateContent>
                <mc:Choice Requires="wps">
                  <w:drawing>
                    <wp:anchor distT="0" distB="0" distL="114300" distR="114300" simplePos="0" relativeHeight="251942912" behindDoc="0" locked="0" layoutInCell="1" allowOverlap="1" wp14:anchorId="11E1184C" wp14:editId="036DD469">
                      <wp:simplePos x="0" y="0"/>
                      <wp:positionH relativeFrom="column">
                        <wp:posOffset>-5195</wp:posOffset>
                      </wp:positionH>
                      <wp:positionV relativeFrom="paragraph">
                        <wp:posOffset>173759</wp:posOffset>
                      </wp:positionV>
                      <wp:extent cx="865909" cy="824346"/>
                      <wp:effectExtent l="0" t="0" r="10795" b="13970"/>
                      <wp:wrapNone/>
                      <wp:docPr id="195" name="Text Box 195"/>
                      <wp:cNvGraphicFramePr/>
                      <a:graphic xmlns:a="http://schemas.openxmlformats.org/drawingml/2006/main">
                        <a:graphicData uri="http://schemas.microsoft.com/office/word/2010/wordprocessingShape">
                          <wps:wsp>
                            <wps:cNvSpPr txBox="1"/>
                            <wps:spPr>
                              <a:xfrm>
                                <a:off x="0" y="0"/>
                                <a:ext cx="865909" cy="824346"/>
                              </a:xfrm>
                              <a:prstGeom prst="rect">
                                <a:avLst/>
                              </a:prstGeom>
                              <a:solidFill>
                                <a:schemeClr val="lt1"/>
                              </a:solidFill>
                              <a:ln w="6350">
                                <a:solidFill>
                                  <a:prstClr val="black"/>
                                </a:solidFill>
                              </a:ln>
                            </wps:spPr>
                            <wps:txbx>
                              <w:txbxContent>
                                <w:p w14:paraId="21B77127" w14:textId="77777777" w:rsidR="00D94B71" w:rsidRDefault="00D94B71" w:rsidP="00A2265F">
                                  <w:r>
                                    <w:t>Ineligible</w:t>
                                  </w:r>
                                </w:p>
                                <w:p w14:paraId="157CA3D0" w14:textId="77777777" w:rsidR="00D94B71" w:rsidRDefault="00D94B71" w:rsidP="00A2265F">
                                  <w:r>
                                    <w:t xml:space="preserve">OR </w:t>
                                  </w:r>
                                </w:p>
                                <w:p w14:paraId="69A51057" w14:textId="77777777" w:rsidR="00D94B71" w:rsidRDefault="00D94B71" w:rsidP="00A2265F">
                                  <w:r>
                                    <w:t>Withdrawal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1184C" id="Text Box 195" o:spid="_x0000_s1052" type="#_x0000_t202" style="position:absolute;margin-left:-.4pt;margin-top:13.7pt;width:68.2pt;height:64.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" fillcolor="white [3201]" strokeweight=".5pt">
                      <v:textbox>
                        <w:txbxContent>
                          <w:p w14:paraId="21B77127" w14:textId="77777777" w:rsidR="00D94B71" w:rsidRDefault="00D94B71" w:rsidP="00A2265F">
                            <w:r>
                              <w:t>Ineligible</w:t>
                            </w:r>
                          </w:p>
                          <w:p w14:paraId="157CA3D0" w14:textId="77777777" w:rsidR="00D94B71" w:rsidRDefault="00D94B71" w:rsidP="00A2265F">
                            <w:r>
                              <w:t xml:space="preserve">OR </w:t>
                            </w:r>
                          </w:p>
                          <w:p w14:paraId="69A51057" w14:textId="77777777" w:rsidR="00D94B71" w:rsidRDefault="00D94B71" w:rsidP="00A2265F">
                            <w:r>
                              <w:t>Withdrawal</w:t>
                            </w:r>
                          </w:p>
                        </w:txbxContent>
                      </v:textbox>
                    </v:shape>
                  </w:pict>
                </mc:Fallback>
              </mc:AlternateContent>
            </w:r>
          </w:p>
        </w:tc>
      </w:tr>
      <w:tr w:rsidR="00A2265F" w14:paraId="4E8846B6" w14:textId="77777777" w:rsidTr="00474971">
        <w:trPr>
          <w:trHeight w:val="4564"/>
        </w:trPr>
        <w:tc>
          <w:tcPr>
            <w:tcW w:w="2097" w:type="dxa"/>
          </w:tcPr>
          <w:p w14:paraId="7F78901A" w14:textId="77777777" w:rsidR="00F03231" w:rsidRPr="00F03231" w:rsidRDefault="00F03231" w:rsidP="00F03231">
            <w:pPr>
              <w:rPr>
                <w:rFonts w:ascii="Times New Roman" w:hAnsi="Times New Roman" w:cs="Times New Roman"/>
                <w:b/>
                <w:sz w:val="24"/>
                <w:szCs w:val="24"/>
              </w:rPr>
            </w:pPr>
            <w:r w:rsidRPr="00F03231">
              <w:rPr>
                <w:rFonts w:ascii="Times New Roman" w:hAnsi="Times New Roman" w:cs="Times New Roman"/>
                <w:b/>
                <w:sz w:val="24"/>
                <w:szCs w:val="24"/>
              </w:rPr>
              <w:lastRenderedPageBreak/>
              <w:t>ATTENTION TRAINING INTERVENTION</w:t>
            </w:r>
          </w:p>
          <w:p w14:paraId="5932DE15" w14:textId="59272EA0" w:rsidR="006C4D74" w:rsidRDefault="00F03231" w:rsidP="00F03231">
            <w:pPr>
              <w:rPr>
                <w:rFonts w:ascii="Times New Roman" w:hAnsi="Times New Roman" w:cs="Times New Roman"/>
                <w:b/>
                <w:sz w:val="24"/>
                <w:szCs w:val="24"/>
              </w:rPr>
            </w:pPr>
            <w:r w:rsidRPr="00F03231">
              <w:rPr>
                <w:rFonts w:ascii="Times New Roman" w:hAnsi="Times New Roman" w:cs="Times New Roman"/>
                <w:b/>
                <w:sz w:val="24"/>
                <w:szCs w:val="24"/>
              </w:rPr>
              <w:t xml:space="preserve">FOR CONTROL GROUP ONLY </w:t>
            </w:r>
          </w:p>
        </w:tc>
        <w:tc>
          <w:tcPr>
            <w:tcW w:w="5980" w:type="dxa"/>
          </w:tcPr>
          <w:p w14:paraId="0F7E9F8D" w14:textId="2FDF3679" w:rsidR="00A2265F" w:rsidRDefault="00474971" w:rsidP="00B4195A">
            <w:pPr>
              <w:rPr>
                <w:rFonts w:ascii="Times New Roman" w:hAnsi="Times New Roman" w:cs="Times New Roman"/>
                <w:b/>
                <w:sz w:val="24"/>
                <w:szCs w:val="24"/>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2044288" behindDoc="0" locked="0" layoutInCell="1" allowOverlap="1" wp14:anchorId="21399108" wp14:editId="25398413">
                      <wp:simplePos x="0" y="0"/>
                      <wp:positionH relativeFrom="column">
                        <wp:posOffset>3633470</wp:posOffset>
                      </wp:positionH>
                      <wp:positionV relativeFrom="paragraph">
                        <wp:posOffset>2273300</wp:posOffset>
                      </wp:positionV>
                      <wp:extent cx="480060" cy="15240"/>
                      <wp:effectExtent l="0" t="57150" r="15240" b="99060"/>
                      <wp:wrapNone/>
                      <wp:docPr id="124" name="Straight Arrow Connector 124"/>
                      <wp:cNvGraphicFramePr/>
                      <a:graphic xmlns:a="http://schemas.openxmlformats.org/drawingml/2006/main">
                        <a:graphicData uri="http://schemas.microsoft.com/office/word/2010/wordprocessingShape">
                          <wps:wsp>
                            <wps:cNvCnPr/>
                            <wps:spPr>
                              <a:xfrm>
                                <a:off x="0" y="0"/>
                                <a:ext cx="48006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A93CC" id="Straight Arrow Connector 124" o:spid="_x0000_s1026" type="#_x0000_t32" style="position:absolute;margin-left:286.1pt;margin-top:179pt;width:37.8pt;height:1.2pt;z-index:25204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" strokecolor="#4472c4 [3204]" strokeweight=".5pt">
                      <v:stroke endarrow="block" joinstyle="miter"/>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2043264" behindDoc="0" locked="0" layoutInCell="1" allowOverlap="1" wp14:anchorId="693E5307" wp14:editId="491386FB">
                      <wp:simplePos x="0" y="0"/>
                      <wp:positionH relativeFrom="column">
                        <wp:posOffset>2543810</wp:posOffset>
                      </wp:positionH>
                      <wp:positionV relativeFrom="paragraph">
                        <wp:posOffset>2006600</wp:posOffset>
                      </wp:positionV>
                      <wp:extent cx="1082040" cy="579120"/>
                      <wp:effectExtent l="0" t="0" r="22860" b="11430"/>
                      <wp:wrapNone/>
                      <wp:docPr id="123" name="Text Box 123"/>
                      <wp:cNvGraphicFramePr/>
                      <a:graphic xmlns:a="http://schemas.openxmlformats.org/drawingml/2006/main">
                        <a:graphicData uri="http://schemas.microsoft.com/office/word/2010/wordprocessingShape">
                          <wps:wsp>
                            <wps:cNvSpPr txBox="1"/>
                            <wps:spPr>
                              <a:xfrm>
                                <a:off x="0" y="0"/>
                                <a:ext cx="1082040" cy="579120"/>
                              </a:xfrm>
                              <a:prstGeom prst="rect">
                                <a:avLst/>
                              </a:prstGeom>
                              <a:solidFill>
                                <a:schemeClr val="lt1"/>
                              </a:solidFill>
                              <a:ln w="6350">
                                <a:solidFill>
                                  <a:prstClr val="black"/>
                                </a:solidFill>
                              </a:ln>
                            </wps:spPr>
                            <wps:txbx>
                              <w:txbxContent>
                                <w:p w14:paraId="5CC31612" w14:textId="19EE3578" w:rsidR="00D94B71" w:rsidRPr="00E41A02" w:rsidRDefault="00D94B71">
                                  <w:r w:rsidRPr="00E41A02">
                                    <w:t>NOT INTERESTED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E5307" id="Text Box 123" o:spid="_x0000_s1053" type="#_x0000_t202" style="position:absolute;margin-left:200.3pt;margin-top:158pt;width:85.2pt;height:45.6pt;z-index:25204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" fillcolor="white [3201]" strokeweight=".5pt">
                      <v:textbox>
                        <w:txbxContent>
                          <w:p w14:paraId="5CC31612" w14:textId="19EE3578" w:rsidR="00D94B71" w:rsidRPr="00E41A02" w:rsidRDefault="00D94B71">
                            <w:r w:rsidRPr="00E41A02">
                              <w:t>NOT INTERESTED</w:t>
                            </w:r>
                          </w:p>
                        </w:txbxContent>
                      </v:textbox>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2042240" behindDoc="0" locked="0" layoutInCell="1" allowOverlap="1" wp14:anchorId="19E0903A" wp14:editId="16A518F4">
                      <wp:simplePos x="0" y="0"/>
                      <wp:positionH relativeFrom="column">
                        <wp:posOffset>2185670</wp:posOffset>
                      </wp:positionH>
                      <wp:positionV relativeFrom="paragraph">
                        <wp:posOffset>2120900</wp:posOffset>
                      </wp:positionV>
                      <wp:extent cx="266700" cy="0"/>
                      <wp:effectExtent l="0" t="76200" r="19050" b="95250"/>
                      <wp:wrapNone/>
                      <wp:docPr id="122" name="Straight Arrow Connector 12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B92F2" id="Straight Arrow Connector 122" o:spid="_x0000_s1026" type="#_x0000_t32" style="position:absolute;margin-left:172.1pt;margin-top:167pt;width:21pt;height:0;z-index:25204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j1AEAAAM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" strokecolor="#4472c4 [3204]" strokeweight=".5pt">
                      <v:stroke endarrow="block" joinstyle="miter"/>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2041216" behindDoc="0" locked="0" layoutInCell="1" allowOverlap="1" wp14:anchorId="37EB59FC" wp14:editId="3BF1E260">
                      <wp:simplePos x="0" y="0"/>
                      <wp:positionH relativeFrom="column">
                        <wp:posOffset>1080770</wp:posOffset>
                      </wp:positionH>
                      <wp:positionV relativeFrom="paragraph">
                        <wp:posOffset>1267460</wp:posOffset>
                      </wp:positionV>
                      <wp:extent cx="22860" cy="556260"/>
                      <wp:effectExtent l="57150" t="0" r="72390" b="53340"/>
                      <wp:wrapNone/>
                      <wp:docPr id="121" name="Straight Arrow Connector 121"/>
                      <wp:cNvGraphicFramePr/>
                      <a:graphic xmlns:a="http://schemas.openxmlformats.org/drawingml/2006/main">
                        <a:graphicData uri="http://schemas.microsoft.com/office/word/2010/wordprocessingShape">
                          <wps:wsp>
                            <wps:cNvCnPr/>
                            <wps:spPr>
                              <a:xfrm>
                                <a:off x="0" y="0"/>
                                <a:ext cx="22860" cy="556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2D737" id="Straight Arrow Connector 121" o:spid="_x0000_s1026" type="#_x0000_t32" style="position:absolute;margin-left:85.1pt;margin-top:99.8pt;width:1.8pt;height:43.8pt;z-index:25204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" strokecolor="#4472c4 [3204]" strokeweight=".5pt">
                      <v:stroke endarrow="block" joinstyle="miter"/>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2040192" behindDoc="0" locked="0" layoutInCell="1" allowOverlap="1" wp14:anchorId="015F5251" wp14:editId="51234550">
                      <wp:simplePos x="0" y="0"/>
                      <wp:positionH relativeFrom="column">
                        <wp:posOffset>120650</wp:posOffset>
                      </wp:positionH>
                      <wp:positionV relativeFrom="paragraph">
                        <wp:posOffset>1831340</wp:posOffset>
                      </wp:positionV>
                      <wp:extent cx="2026920" cy="914400"/>
                      <wp:effectExtent l="0" t="0" r="11430" b="19050"/>
                      <wp:wrapNone/>
                      <wp:docPr id="119" name="Text Box 119"/>
                      <wp:cNvGraphicFramePr/>
                      <a:graphic xmlns:a="http://schemas.openxmlformats.org/drawingml/2006/main">
                        <a:graphicData uri="http://schemas.microsoft.com/office/word/2010/wordprocessingShape">
                          <wps:wsp>
                            <wps:cNvSpPr txBox="1"/>
                            <wps:spPr>
                              <a:xfrm>
                                <a:off x="0" y="0"/>
                                <a:ext cx="2026920" cy="914400"/>
                              </a:xfrm>
                              <a:prstGeom prst="rect">
                                <a:avLst/>
                              </a:prstGeom>
                              <a:solidFill>
                                <a:schemeClr val="lt1"/>
                              </a:solidFill>
                              <a:ln w="6350">
                                <a:solidFill>
                                  <a:prstClr val="black"/>
                                </a:solidFill>
                              </a:ln>
                            </wps:spPr>
                            <wps:txbx>
                              <w:txbxContent>
                                <w:p w14:paraId="2E3BD4A9" w14:textId="47F60BB3" w:rsidR="00D94B71" w:rsidRPr="00E41A02" w:rsidRDefault="00D94B71">
                                  <w:r w:rsidRPr="00E41A02">
                                    <w:t>Participants will be re-assessed (RBANS and TEA) administered by RA after completion of their Attention Training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5F5251" id="Text Box 119" o:spid="_x0000_s1054" type="#_x0000_t202" style="position:absolute;margin-left:9.5pt;margin-top:144.2pt;width:159.6pt;height:1in;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" fillcolor="white [3201]" strokeweight=".5pt">
                      <v:textbox>
                        <w:txbxContent>
                          <w:p w14:paraId="2E3BD4A9" w14:textId="47F60BB3" w:rsidR="00D94B71" w:rsidRPr="00E41A02" w:rsidRDefault="00D94B71">
                            <w:r w:rsidRPr="00E41A02">
                              <w:t>Participants will be re-assessed (RBANS and TEA) administered by RA after completion of their Attention Training Group</w:t>
                            </w:r>
                          </w:p>
                        </w:txbxContent>
                      </v:textbox>
                    </v:shape>
                  </w:pict>
                </mc:Fallback>
              </mc:AlternateContent>
            </w: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36768" behindDoc="0" locked="0" layoutInCell="1" allowOverlap="1" wp14:anchorId="6735C99F" wp14:editId="6ACDBB04">
                      <wp:simplePos x="0" y="0"/>
                      <wp:positionH relativeFrom="column">
                        <wp:posOffset>44450</wp:posOffset>
                      </wp:positionH>
                      <wp:positionV relativeFrom="paragraph">
                        <wp:posOffset>154940</wp:posOffset>
                      </wp:positionV>
                      <wp:extent cx="2084070" cy="1089660"/>
                      <wp:effectExtent l="0" t="0" r="11430" b="15240"/>
                      <wp:wrapNone/>
                      <wp:docPr id="199" name="Text Box 199"/>
                      <wp:cNvGraphicFramePr/>
                      <a:graphic xmlns:a="http://schemas.openxmlformats.org/drawingml/2006/main">
                        <a:graphicData uri="http://schemas.microsoft.com/office/word/2010/wordprocessingShape">
                          <wps:wsp>
                            <wps:cNvSpPr txBox="1"/>
                            <wps:spPr>
                              <a:xfrm>
                                <a:off x="0" y="0"/>
                                <a:ext cx="2084070" cy="1089660"/>
                              </a:xfrm>
                              <a:prstGeom prst="rect">
                                <a:avLst/>
                              </a:prstGeom>
                              <a:solidFill>
                                <a:schemeClr val="lt1"/>
                              </a:solidFill>
                              <a:ln w="6350">
                                <a:solidFill>
                                  <a:prstClr val="black"/>
                                </a:solidFill>
                              </a:ln>
                            </wps:spPr>
                            <wps:txbx>
                              <w:txbxContent>
                                <w:p w14:paraId="0A7C42B1" w14:textId="56432F86" w:rsidR="00D94B71" w:rsidRPr="00E41A02" w:rsidRDefault="00D94B71" w:rsidP="00A2265F">
                                  <w:r w:rsidRPr="00E41A02">
                                    <w:t xml:space="preserve">Interested control group participants after completion of relaxation training will be offered the attention training program facilitated by the 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5C99F" id="Text Box 199" o:spid="_x0000_s1055" type="#_x0000_t202" style="position:absolute;margin-left:3.5pt;margin-top:12.2pt;width:164.1pt;height:85.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" fillcolor="white [3201]" strokeweight=".5pt">
                      <v:textbox>
                        <w:txbxContent>
                          <w:p w14:paraId="0A7C42B1" w14:textId="56432F86" w:rsidR="00D94B71" w:rsidRPr="00E41A02" w:rsidRDefault="00D94B71" w:rsidP="00A2265F">
                            <w:r w:rsidRPr="00E41A02">
                              <w:t xml:space="preserve">Interested control group participants after completion of relaxation training will be offered the attention training program facilitated by the PR. </w:t>
                            </w:r>
                          </w:p>
                        </w:txbxContent>
                      </v:textbox>
                    </v:shape>
                  </w:pict>
                </mc:Fallback>
              </mc:AlternateContent>
            </w:r>
            <w:r w:rsidR="00A2265F">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45984" behindDoc="0" locked="0" layoutInCell="1" allowOverlap="1" wp14:anchorId="277A677C" wp14:editId="1DE0C163">
                      <wp:simplePos x="0" y="0"/>
                      <wp:positionH relativeFrom="column">
                        <wp:posOffset>3667414</wp:posOffset>
                      </wp:positionH>
                      <wp:positionV relativeFrom="paragraph">
                        <wp:posOffset>618490</wp:posOffset>
                      </wp:positionV>
                      <wp:extent cx="339436" cy="7505"/>
                      <wp:effectExtent l="0" t="57150" r="41910" b="88265"/>
                      <wp:wrapNone/>
                      <wp:docPr id="196" name="Straight Arrow Connector 196"/>
                      <wp:cNvGraphicFramePr/>
                      <a:graphic xmlns:a="http://schemas.openxmlformats.org/drawingml/2006/main">
                        <a:graphicData uri="http://schemas.microsoft.com/office/word/2010/wordprocessingShape">
                          <wps:wsp>
                            <wps:cNvCnPr/>
                            <wps:spPr>
                              <a:xfrm>
                                <a:off x="0" y="0"/>
                                <a:ext cx="339436" cy="7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675EB" id="Straight Arrow Connector 196" o:spid="_x0000_s1026" type="#_x0000_t32" style="position:absolute;margin-left:288.75pt;margin-top:48.7pt;width:26.75pt;height:.6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" strokecolor="#4472c4 [3204]" strokeweight=".5pt">
                      <v:stroke endarrow="block" joinstyle="miter"/>
                    </v:shape>
                  </w:pict>
                </mc:Fallback>
              </mc:AlternateContent>
            </w:r>
            <w:r w:rsidR="00A2265F">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44960" behindDoc="0" locked="0" layoutInCell="1" allowOverlap="1" wp14:anchorId="5267B56D" wp14:editId="6FA7F4DB">
                      <wp:simplePos x="0" y="0"/>
                      <wp:positionH relativeFrom="column">
                        <wp:posOffset>2136486</wp:posOffset>
                      </wp:positionH>
                      <wp:positionV relativeFrom="paragraph">
                        <wp:posOffset>612140</wp:posOffset>
                      </wp:positionV>
                      <wp:extent cx="263237" cy="6927"/>
                      <wp:effectExtent l="0" t="57150" r="41910" b="88900"/>
                      <wp:wrapNone/>
                      <wp:docPr id="197" name="Straight Arrow Connector 197"/>
                      <wp:cNvGraphicFramePr/>
                      <a:graphic xmlns:a="http://schemas.openxmlformats.org/drawingml/2006/main">
                        <a:graphicData uri="http://schemas.microsoft.com/office/word/2010/wordprocessingShape">
                          <wps:wsp>
                            <wps:cNvCnPr/>
                            <wps:spPr>
                              <a:xfrm>
                                <a:off x="0" y="0"/>
                                <a:ext cx="263237" cy="6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94519" id="Straight Arrow Connector 197" o:spid="_x0000_s1026" type="#_x0000_t32" style="position:absolute;margin-left:168.25pt;margin-top:48.2pt;width:20.75pt;height:.55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" strokecolor="#4472c4 [3204]" strokeweight=".5pt">
                      <v:stroke endarrow="block" joinstyle="miter"/>
                    </v:shape>
                  </w:pict>
                </mc:Fallback>
              </mc:AlternateContent>
            </w:r>
            <w:r w:rsidR="00A2265F">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1937792" behindDoc="0" locked="0" layoutInCell="1" allowOverlap="1" wp14:anchorId="196962BB" wp14:editId="24F80ECA">
                      <wp:simplePos x="0" y="0"/>
                      <wp:positionH relativeFrom="column">
                        <wp:posOffset>2427028</wp:posOffset>
                      </wp:positionH>
                      <wp:positionV relativeFrom="paragraph">
                        <wp:posOffset>340129</wp:posOffset>
                      </wp:positionV>
                      <wp:extent cx="1219200" cy="581891"/>
                      <wp:effectExtent l="0" t="0" r="19050" b="27940"/>
                      <wp:wrapNone/>
                      <wp:docPr id="198" name="Text Box 198"/>
                      <wp:cNvGraphicFramePr/>
                      <a:graphic xmlns:a="http://schemas.openxmlformats.org/drawingml/2006/main">
                        <a:graphicData uri="http://schemas.microsoft.com/office/word/2010/wordprocessingShape">
                          <wps:wsp>
                            <wps:cNvSpPr txBox="1"/>
                            <wps:spPr>
                              <a:xfrm>
                                <a:off x="0" y="0"/>
                                <a:ext cx="1219200" cy="581891"/>
                              </a:xfrm>
                              <a:prstGeom prst="rect">
                                <a:avLst/>
                              </a:prstGeom>
                              <a:solidFill>
                                <a:schemeClr val="lt1"/>
                              </a:solidFill>
                              <a:ln w="6350">
                                <a:solidFill>
                                  <a:prstClr val="black"/>
                                </a:solidFill>
                              </a:ln>
                            </wps:spPr>
                            <wps:txbx>
                              <w:txbxContent>
                                <w:p w14:paraId="1046CD0A" w14:textId="0428D85D" w:rsidR="00D94B71" w:rsidRPr="00E41A02" w:rsidRDefault="00D94B71" w:rsidP="00A2265F">
                                  <w:bookmarkStart w:id="17" w:name="_Hlk29748523"/>
                                  <w:bookmarkStart w:id="18" w:name="_Hlk29748524"/>
                                  <w:bookmarkStart w:id="19" w:name="_Hlk29748525"/>
                                  <w:bookmarkStart w:id="20" w:name="_Hlk29748526"/>
                                  <w:r w:rsidRPr="00E41A02">
                                    <w:t>NOT INTERESTED</w:t>
                                  </w:r>
                                  <w:bookmarkEnd w:id="17"/>
                                  <w:bookmarkEnd w:id="18"/>
                                  <w:bookmarkEnd w:id="19"/>
                                  <w:bookmarkEnd w:id="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6962BB" id="Text Box 198" o:spid="_x0000_s1056" type="#_x0000_t202" style="position:absolute;margin-left:191.1pt;margin-top:26.8pt;width:96pt;height:45.8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" fillcolor="white [3201]" strokeweight=".5pt">
                      <v:textbox>
                        <w:txbxContent>
                          <w:p w14:paraId="1046CD0A" w14:textId="0428D85D" w:rsidR="00D94B71" w:rsidRPr="00E41A02" w:rsidRDefault="00D94B71" w:rsidP="00A2265F">
                            <w:bookmarkStart w:id="21" w:name="_Hlk29748523"/>
                            <w:bookmarkStart w:id="22" w:name="_Hlk29748524"/>
                            <w:bookmarkStart w:id="23" w:name="_Hlk29748525"/>
                            <w:bookmarkStart w:id="24" w:name="_Hlk29748526"/>
                            <w:r w:rsidRPr="00E41A02">
                              <w:t>NOT INTERESTED</w:t>
                            </w:r>
                            <w:bookmarkEnd w:id="21"/>
                            <w:bookmarkEnd w:id="22"/>
                            <w:bookmarkEnd w:id="23"/>
                            <w:bookmarkEnd w:id="24"/>
                          </w:p>
                        </w:txbxContent>
                      </v:textbox>
                    </v:shape>
                  </w:pict>
                </mc:Fallback>
              </mc:AlternateContent>
            </w:r>
          </w:p>
        </w:tc>
        <w:tc>
          <w:tcPr>
            <w:tcW w:w="1557" w:type="dxa"/>
          </w:tcPr>
          <w:p w14:paraId="07BBA87C" w14:textId="77777777" w:rsidR="00A2265F" w:rsidRDefault="00A2265F" w:rsidP="00B4195A">
            <w:pPr>
              <w:rPr>
                <w:rFonts w:ascii="Times New Roman" w:hAnsi="Times New Roman" w:cs="Times New Roman"/>
                <w:b/>
                <w:sz w:val="24"/>
                <w:szCs w:val="24"/>
              </w:rPr>
            </w:pPr>
          </w:p>
          <w:p w14:paraId="453B62BB" w14:textId="77777777" w:rsidR="00A2265F" w:rsidRDefault="00A2265F" w:rsidP="00B4195A">
            <w:pPr>
              <w:rPr>
                <w:rFonts w:ascii="Times New Roman" w:hAnsi="Times New Roman" w:cs="Times New Roman"/>
                <w:b/>
                <w:sz w:val="24"/>
                <w:szCs w:val="24"/>
              </w:rPr>
            </w:pPr>
          </w:p>
          <w:p w14:paraId="124776EE" w14:textId="77777777" w:rsidR="00A2265F" w:rsidRDefault="00A2265F" w:rsidP="00B4195A">
            <w:pPr>
              <w:rPr>
                <w:rFonts w:ascii="Times New Roman" w:hAnsi="Times New Roman" w:cs="Times New Roman"/>
                <w:b/>
                <w:sz w:val="24"/>
                <w:szCs w:val="24"/>
              </w:rPr>
            </w:pPr>
          </w:p>
          <w:p w14:paraId="5AAA3784" w14:textId="77777777" w:rsidR="00A2265F" w:rsidRDefault="00A2265F" w:rsidP="00B4195A">
            <w:pPr>
              <w:rPr>
                <w:rFonts w:ascii="Times New Roman" w:hAnsi="Times New Roman" w:cs="Times New Roman"/>
                <w:b/>
                <w:sz w:val="24"/>
                <w:szCs w:val="24"/>
              </w:rPr>
            </w:pPr>
          </w:p>
          <w:p w14:paraId="4F209F7D" w14:textId="77777777" w:rsidR="00A2265F" w:rsidRDefault="00A2265F" w:rsidP="00B4195A">
            <w:pPr>
              <w:rPr>
                <w:rFonts w:ascii="Times New Roman" w:hAnsi="Times New Roman" w:cs="Times New Roman"/>
                <w:b/>
                <w:sz w:val="24"/>
                <w:szCs w:val="24"/>
              </w:rPr>
            </w:pPr>
          </w:p>
          <w:p w14:paraId="319364C3" w14:textId="77777777" w:rsidR="00A2265F" w:rsidRDefault="00A2265F" w:rsidP="00B4195A">
            <w:pPr>
              <w:rPr>
                <w:rFonts w:ascii="Times New Roman" w:hAnsi="Times New Roman" w:cs="Times New Roman"/>
                <w:b/>
                <w:sz w:val="24"/>
                <w:szCs w:val="24"/>
              </w:rPr>
            </w:pPr>
          </w:p>
          <w:p w14:paraId="7E8D6B52" w14:textId="77777777" w:rsidR="00A2265F" w:rsidRDefault="00A2265F" w:rsidP="00B4195A">
            <w:pPr>
              <w:rPr>
                <w:rFonts w:ascii="Times New Roman" w:hAnsi="Times New Roman" w:cs="Times New Roman"/>
                <w:b/>
                <w:sz w:val="24"/>
                <w:szCs w:val="24"/>
              </w:rPr>
            </w:pPr>
          </w:p>
          <w:p w14:paraId="125B2ADE" w14:textId="77777777" w:rsidR="00A2265F" w:rsidRDefault="00A2265F" w:rsidP="00B4195A">
            <w:pPr>
              <w:rPr>
                <w:rFonts w:ascii="Times New Roman" w:hAnsi="Times New Roman" w:cs="Times New Roman"/>
                <w:b/>
                <w:sz w:val="24"/>
                <w:szCs w:val="24"/>
              </w:rPr>
            </w:pPr>
          </w:p>
        </w:tc>
      </w:tr>
    </w:tbl>
    <w:p w14:paraId="5D0D9992" w14:textId="23BB0C46" w:rsidR="00A2265F" w:rsidRDefault="00A2265F" w:rsidP="00A2265F">
      <w:pPr>
        <w:rPr>
          <w:rFonts w:ascii="Times New Roman" w:hAnsi="Times New Roman" w:cs="Times New Roman"/>
          <w:b/>
          <w:sz w:val="24"/>
          <w:szCs w:val="24"/>
        </w:rPr>
      </w:pPr>
    </w:p>
    <w:p w14:paraId="5EB4004A" w14:textId="77777777" w:rsidR="00A2265F" w:rsidRPr="00691BA7" w:rsidRDefault="00A2265F" w:rsidP="00A2265F">
      <w:pPr>
        <w:spacing w:after="150" w:line="360" w:lineRule="auto"/>
        <w:rPr>
          <w:rFonts w:ascii="Times New Roman" w:eastAsia="Times New Roman" w:hAnsi="Times New Roman" w:cs="Times New Roman"/>
          <w:color w:val="333333"/>
          <w:sz w:val="24"/>
          <w:szCs w:val="24"/>
          <w:lang w:val="en-SG" w:eastAsia="en-AU"/>
        </w:rPr>
      </w:pPr>
      <w:r w:rsidRPr="004201DD">
        <w:rPr>
          <w:rFonts w:ascii="Times New Roman" w:eastAsia="Times New Roman" w:hAnsi="Times New Roman" w:cs="Times New Roman"/>
          <w:color w:val="333333"/>
          <w:sz w:val="24"/>
          <w:szCs w:val="24"/>
          <w:lang w:val="en-SG" w:eastAsia="en-AU"/>
        </w:rPr>
        <w:t xml:space="preserve"> </w:t>
      </w:r>
    </w:p>
    <w:p w14:paraId="74C6B967"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17A3DB23"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086D9FE1"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0F3703E7"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4D75BF77"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46E6A8B5"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33CF80C1"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0C18B28A"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75721A94"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09E8796A"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6097ADD9"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1FEBFF0A"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1B5BF3AD"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62262288"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7EE90A86"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04526733" w14:textId="77777777" w:rsidR="00930A6E" w:rsidRDefault="00930A6E" w:rsidP="005F4070">
      <w:pPr>
        <w:spacing w:after="150" w:line="240" w:lineRule="auto"/>
        <w:rPr>
          <w:rFonts w:ascii="Times New Roman" w:eastAsia="Times New Roman" w:hAnsi="Times New Roman" w:cs="Times New Roman"/>
          <w:b/>
          <w:color w:val="333333"/>
          <w:sz w:val="24"/>
          <w:szCs w:val="24"/>
          <w:lang w:eastAsia="en-AU"/>
        </w:rPr>
      </w:pPr>
    </w:p>
    <w:p w14:paraId="30504B96" w14:textId="16112F2A" w:rsidR="005F4070" w:rsidRPr="005F4070" w:rsidRDefault="005F4070" w:rsidP="005F4070">
      <w:pPr>
        <w:spacing w:after="150" w:line="240" w:lineRule="auto"/>
        <w:rPr>
          <w:rFonts w:ascii="Times New Roman" w:eastAsia="Times New Roman" w:hAnsi="Times New Roman" w:cs="Times New Roman"/>
          <w:b/>
          <w:color w:val="333333"/>
          <w:sz w:val="24"/>
          <w:szCs w:val="24"/>
          <w:lang w:eastAsia="en-AU"/>
        </w:rPr>
      </w:pPr>
      <w:r w:rsidRPr="005F4070">
        <w:rPr>
          <w:rFonts w:ascii="Times New Roman" w:eastAsia="Times New Roman" w:hAnsi="Times New Roman" w:cs="Times New Roman"/>
          <w:b/>
          <w:color w:val="333333"/>
          <w:sz w:val="24"/>
          <w:szCs w:val="24"/>
          <w:lang w:eastAsia="en-AU"/>
        </w:rPr>
        <w:lastRenderedPageBreak/>
        <w:t xml:space="preserve">APPENDIX </w:t>
      </w:r>
      <w:r w:rsidR="00286E84">
        <w:rPr>
          <w:rFonts w:ascii="Times New Roman" w:eastAsia="Times New Roman" w:hAnsi="Times New Roman" w:cs="Times New Roman"/>
          <w:b/>
          <w:color w:val="333333"/>
          <w:sz w:val="24"/>
          <w:szCs w:val="24"/>
          <w:lang w:eastAsia="en-AU"/>
        </w:rPr>
        <w:t>IV</w:t>
      </w:r>
    </w:p>
    <w:p w14:paraId="13707EA7" w14:textId="77777777" w:rsidR="005F4070" w:rsidRPr="005F4070" w:rsidRDefault="005F4070" w:rsidP="005F4070">
      <w:pPr>
        <w:spacing w:after="150" w:line="240" w:lineRule="auto"/>
        <w:rPr>
          <w:rFonts w:ascii="Times New Roman" w:eastAsia="Times New Roman" w:hAnsi="Times New Roman" w:cs="Times New Roman"/>
          <w:color w:val="333333"/>
          <w:sz w:val="24"/>
          <w:szCs w:val="24"/>
          <w:lang w:eastAsia="en-AU"/>
        </w:rPr>
      </w:pPr>
    </w:p>
    <w:p w14:paraId="5DB7993E" w14:textId="049AEF0A" w:rsidR="005F4070" w:rsidRPr="005F4070" w:rsidRDefault="005F4070" w:rsidP="005F4070">
      <w:pPr>
        <w:spacing w:after="150" w:line="240" w:lineRule="auto"/>
        <w:jc w:val="center"/>
        <w:rPr>
          <w:rFonts w:ascii="Times New Roman" w:eastAsia="Times New Roman" w:hAnsi="Times New Roman" w:cs="Times New Roman"/>
          <w:b/>
          <w:i/>
          <w:color w:val="333333"/>
          <w:sz w:val="24"/>
          <w:szCs w:val="24"/>
          <w:lang w:eastAsia="en-AU"/>
        </w:rPr>
      </w:pPr>
      <w:r w:rsidRPr="005F4070">
        <w:rPr>
          <w:rFonts w:ascii="Times New Roman" w:eastAsia="Times New Roman" w:hAnsi="Times New Roman" w:cs="Times New Roman"/>
          <w:b/>
          <w:i/>
          <w:color w:val="333333"/>
          <w:sz w:val="24"/>
          <w:szCs w:val="24"/>
          <w:lang w:eastAsia="en-AU"/>
        </w:rPr>
        <w:t xml:space="preserve">Study Design </w:t>
      </w:r>
    </w:p>
    <w:p w14:paraId="677ED1C9" w14:textId="77777777" w:rsidR="005F4070" w:rsidRPr="005F4070" w:rsidRDefault="005F4070" w:rsidP="005F4070">
      <w:pPr>
        <w:spacing w:after="150" w:line="240" w:lineRule="auto"/>
        <w:rPr>
          <w:rFonts w:ascii="Times New Roman" w:eastAsia="Times New Roman" w:hAnsi="Times New Roman" w:cs="Times New Roman"/>
          <w:b/>
          <w:i/>
          <w:color w:val="333333"/>
          <w:sz w:val="24"/>
          <w:szCs w:val="24"/>
          <w:lang w:eastAsia="en-AU"/>
        </w:rPr>
      </w:pPr>
    </w:p>
    <w:p w14:paraId="07430C4D" w14:textId="2CA772D8" w:rsidR="005F4070" w:rsidRPr="005F4070" w:rsidRDefault="004754D8" w:rsidP="005F4070">
      <w:pPr>
        <w:spacing w:after="150" w:line="240" w:lineRule="auto"/>
        <w:rPr>
          <w:rFonts w:ascii="Times New Roman" w:eastAsia="Times New Roman" w:hAnsi="Times New Roman" w:cs="Times New Roman"/>
          <w:b/>
          <w:i/>
          <w:color w:val="333333"/>
          <w:sz w:val="24"/>
          <w:szCs w:val="24"/>
          <w:lang w:eastAsia="en-AU"/>
        </w:rPr>
      </w:pPr>
      <w:r w:rsidRPr="005F4070">
        <w:rPr>
          <w:rFonts w:ascii="Times New Roman" w:eastAsia="Times New Roman" w:hAnsi="Times New Roman" w:cs="Times New Roman"/>
          <w:b/>
          <w:i/>
          <w:noProof/>
          <w:color w:val="333333"/>
          <w:sz w:val="24"/>
          <w:szCs w:val="24"/>
          <w:lang w:eastAsia="en-AU"/>
        </w:rPr>
        <mc:AlternateContent>
          <mc:Choice Requires="wps">
            <w:drawing>
              <wp:anchor distT="0" distB="0" distL="114300" distR="114300" simplePos="0" relativeHeight="251973632" behindDoc="0" locked="0" layoutInCell="1" allowOverlap="1" wp14:anchorId="50B37212" wp14:editId="51D9AA1F">
                <wp:simplePos x="0" y="0"/>
                <wp:positionH relativeFrom="column">
                  <wp:posOffset>2962275</wp:posOffset>
                </wp:positionH>
                <wp:positionV relativeFrom="paragraph">
                  <wp:posOffset>219075</wp:posOffset>
                </wp:positionV>
                <wp:extent cx="2105025" cy="495300"/>
                <wp:effectExtent l="0" t="0" r="28575" b="19050"/>
                <wp:wrapNone/>
                <wp:docPr id="135" name="Text Box 135"/>
                <wp:cNvGraphicFramePr/>
                <a:graphic xmlns:a="http://schemas.openxmlformats.org/drawingml/2006/main">
                  <a:graphicData uri="http://schemas.microsoft.com/office/word/2010/wordprocessingShape">
                    <wps:wsp>
                      <wps:cNvSpPr txBox="1"/>
                      <wps:spPr>
                        <a:xfrm>
                          <a:off x="0" y="0"/>
                          <a:ext cx="2105025" cy="495300"/>
                        </a:xfrm>
                        <a:prstGeom prst="rect">
                          <a:avLst/>
                        </a:prstGeom>
                        <a:solidFill>
                          <a:schemeClr val="lt1"/>
                        </a:solidFill>
                        <a:ln w="6350">
                          <a:solidFill>
                            <a:prstClr val="black"/>
                          </a:solidFill>
                        </a:ln>
                      </wps:spPr>
                      <wps:txbx>
                        <w:txbxContent>
                          <w:p w14:paraId="3CB9FA09" w14:textId="20BBF552" w:rsidR="00D94B71" w:rsidRPr="002F45F7" w:rsidRDefault="00D94B71" w:rsidP="005F4070">
                            <w:r>
                              <w:t xml:space="preserve">GROUP 2: </w:t>
                            </w:r>
                            <w:r w:rsidRPr="002F45F7">
                              <w:t>6</w:t>
                            </w:r>
                            <w:r>
                              <w:t>4</w:t>
                            </w:r>
                            <w:r w:rsidRPr="002F45F7">
                              <w:t xml:space="preserve"> Healthy older adults </w:t>
                            </w:r>
                          </w:p>
                          <w:p w14:paraId="45B9F91F" w14:textId="77777777" w:rsidR="00D94B71" w:rsidRDefault="00D94B71" w:rsidP="005F4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7212" id="Text Box 135" o:spid="_x0000_s1057" type="#_x0000_t202" style="position:absolute;margin-left:233.25pt;margin-top:17.25pt;width:165.75pt;height:3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" fillcolor="white [3201]" strokeweight=".5pt">
                <v:textbox>
                  <w:txbxContent>
                    <w:p w14:paraId="3CB9FA09" w14:textId="20BBF552" w:rsidR="00D94B71" w:rsidRPr="002F45F7" w:rsidRDefault="00D94B71" w:rsidP="005F4070">
                      <w:r>
                        <w:t xml:space="preserve">GROUP 2: </w:t>
                      </w:r>
                      <w:r w:rsidRPr="002F45F7">
                        <w:t>6</w:t>
                      </w:r>
                      <w:r>
                        <w:t>4</w:t>
                      </w:r>
                      <w:r w:rsidRPr="002F45F7">
                        <w:t xml:space="preserve"> Healthy older adults </w:t>
                      </w:r>
                    </w:p>
                    <w:p w14:paraId="45B9F91F" w14:textId="77777777" w:rsidR="00D94B71" w:rsidRDefault="00D94B71" w:rsidP="005F4070"/>
                  </w:txbxContent>
                </v:textbox>
              </v:shape>
            </w:pict>
          </mc:Fallback>
        </mc:AlternateContent>
      </w:r>
      <w:r w:rsidR="005F4070" w:rsidRPr="005F4070">
        <w:rPr>
          <w:rFonts w:ascii="Times New Roman" w:eastAsia="Times New Roman" w:hAnsi="Times New Roman" w:cs="Times New Roman"/>
          <w:b/>
          <w:i/>
          <w:noProof/>
          <w:color w:val="333333"/>
          <w:sz w:val="24"/>
          <w:szCs w:val="24"/>
          <w:lang w:eastAsia="en-AU"/>
        </w:rPr>
        <mc:AlternateContent>
          <mc:Choice Requires="wps">
            <w:drawing>
              <wp:anchor distT="0" distB="0" distL="114300" distR="114300" simplePos="0" relativeHeight="251972608" behindDoc="0" locked="0" layoutInCell="1" allowOverlap="1" wp14:anchorId="1BFF49F8" wp14:editId="6716972A">
                <wp:simplePos x="0" y="0"/>
                <wp:positionH relativeFrom="column">
                  <wp:posOffset>-161925</wp:posOffset>
                </wp:positionH>
                <wp:positionV relativeFrom="paragraph">
                  <wp:posOffset>188595</wp:posOffset>
                </wp:positionV>
                <wp:extent cx="2466975" cy="314325"/>
                <wp:effectExtent l="0" t="0" r="28575" b="28575"/>
                <wp:wrapNone/>
                <wp:docPr id="134" name="Text Box 134"/>
                <wp:cNvGraphicFramePr/>
                <a:graphic xmlns:a="http://schemas.openxmlformats.org/drawingml/2006/main">
                  <a:graphicData uri="http://schemas.microsoft.com/office/word/2010/wordprocessingShape">
                    <wps:wsp>
                      <wps:cNvSpPr txBox="1"/>
                      <wps:spPr>
                        <a:xfrm>
                          <a:off x="0" y="0"/>
                          <a:ext cx="2466975" cy="314325"/>
                        </a:xfrm>
                        <a:prstGeom prst="rect">
                          <a:avLst/>
                        </a:prstGeom>
                        <a:solidFill>
                          <a:schemeClr val="lt1"/>
                        </a:solidFill>
                        <a:ln w="6350">
                          <a:solidFill>
                            <a:prstClr val="black"/>
                          </a:solidFill>
                        </a:ln>
                      </wps:spPr>
                      <wps:txbx>
                        <w:txbxContent>
                          <w:p w14:paraId="3011FA3E" w14:textId="18E2C66F" w:rsidR="00D94B71" w:rsidRDefault="00D94B71" w:rsidP="005F4070">
                            <w:r>
                              <w:t xml:space="preserve">GROUP 1 : </w:t>
                            </w:r>
                            <w:r w:rsidRPr="000828F2">
                              <w:rPr>
                                <w:b/>
                                <w:bCs/>
                              </w:rPr>
                              <w:t>44 participants with MCI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F49F8" id="Text Box 134" o:spid="_x0000_s1058" type="#_x0000_t202" style="position:absolute;margin-left:-12.75pt;margin-top:14.85pt;width:194.25pt;height:24.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" fillcolor="white [3201]" strokeweight=".5pt">
                <v:textbox>
                  <w:txbxContent>
                    <w:p w14:paraId="3011FA3E" w14:textId="18E2C66F" w:rsidR="00D94B71" w:rsidRDefault="00D94B71" w:rsidP="005F4070">
                      <w:r>
                        <w:t xml:space="preserve">GROUP 1 : </w:t>
                      </w:r>
                      <w:r w:rsidRPr="000828F2">
                        <w:rPr>
                          <w:b/>
                          <w:bCs/>
                        </w:rPr>
                        <w:t>44 participants with MCI</w:t>
                      </w:r>
                    </w:p>
                  </w:txbxContent>
                </v:textbox>
              </v:shape>
            </w:pict>
          </mc:Fallback>
        </mc:AlternateContent>
      </w:r>
      <w:r>
        <w:rPr>
          <w:rFonts w:ascii="Times New Roman" w:eastAsia="Times New Roman" w:hAnsi="Times New Roman" w:cs="Times New Roman"/>
          <w:b/>
          <w:i/>
          <w:color w:val="333333"/>
          <w:sz w:val="24"/>
          <w:szCs w:val="24"/>
          <w:lang w:eastAsia="en-AU"/>
        </w:rPr>
        <w:t>Quasi-Experimental Design                                  Randomised Controlled Trial</w:t>
      </w:r>
    </w:p>
    <w:p w14:paraId="323B9840" w14:textId="076746FF" w:rsidR="005F4070" w:rsidRPr="005F4070" w:rsidRDefault="005F4070" w:rsidP="005F4070">
      <w:pPr>
        <w:spacing w:after="150" w:line="240" w:lineRule="auto"/>
        <w:rPr>
          <w:rFonts w:ascii="Times New Roman" w:eastAsia="Times New Roman" w:hAnsi="Times New Roman" w:cs="Times New Roman"/>
          <w:b/>
          <w:i/>
          <w:color w:val="333333"/>
          <w:sz w:val="24"/>
          <w:szCs w:val="24"/>
          <w:lang w:eastAsia="en-AU"/>
        </w:rPr>
      </w:pPr>
    </w:p>
    <w:p w14:paraId="334CA485" w14:textId="53FA80AF" w:rsidR="005F4070" w:rsidRPr="005F4070" w:rsidRDefault="004754D8" w:rsidP="005F4070">
      <w:pPr>
        <w:spacing w:after="150" w:line="240" w:lineRule="auto"/>
        <w:rPr>
          <w:rFonts w:ascii="Times New Roman" w:eastAsia="Times New Roman" w:hAnsi="Times New Roman" w:cs="Times New Roman"/>
          <w:b/>
          <w:i/>
          <w:color w:val="333333"/>
          <w:sz w:val="24"/>
          <w:szCs w:val="24"/>
          <w:lang w:eastAsia="en-AU"/>
        </w:rPr>
      </w:pPr>
      <w:r w:rsidRPr="005F4070">
        <w:rPr>
          <w:rFonts w:ascii="Times New Roman" w:eastAsia="Times New Roman" w:hAnsi="Times New Roman" w:cs="Times New Roman"/>
          <w:b/>
          <w:i/>
          <w:noProof/>
          <w:color w:val="333333"/>
          <w:sz w:val="24"/>
          <w:szCs w:val="24"/>
          <w:lang w:eastAsia="en-AU"/>
        </w:rPr>
        <mc:AlternateContent>
          <mc:Choice Requires="wps">
            <w:drawing>
              <wp:anchor distT="0" distB="0" distL="114300" distR="114300" simplePos="0" relativeHeight="251979776" behindDoc="0" locked="0" layoutInCell="1" allowOverlap="1" wp14:anchorId="6C29778A" wp14:editId="0DB37B14">
                <wp:simplePos x="0" y="0"/>
                <wp:positionH relativeFrom="column">
                  <wp:posOffset>4930140</wp:posOffset>
                </wp:positionH>
                <wp:positionV relativeFrom="paragraph">
                  <wp:posOffset>74295</wp:posOffset>
                </wp:positionV>
                <wp:extent cx="7620" cy="464820"/>
                <wp:effectExtent l="76200" t="0" r="68580" b="49530"/>
                <wp:wrapNone/>
                <wp:docPr id="138" name="Straight Arrow Connector 138"/>
                <wp:cNvGraphicFramePr/>
                <a:graphic xmlns:a="http://schemas.openxmlformats.org/drawingml/2006/main">
                  <a:graphicData uri="http://schemas.microsoft.com/office/word/2010/wordprocessingShape">
                    <wps:wsp>
                      <wps:cNvCnPr/>
                      <wps:spPr>
                        <a:xfrm flipH="1">
                          <a:off x="0" y="0"/>
                          <a:ext cx="7620" cy="464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68D2DF" id="Straight Arrow Connector 138" o:spid="_x0000_s1026" type="#_x0000_t32" style="position:absolute;margin-left:388.2pt;margin-top:5.85pt;width:.6pt;height:36.6pt;flip:x;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" strokecolor="#4472c4 [3204]" strokeweight=".5pt">
                <v:stroke endarrow="block" joinstyle="miter"/>
              </v:shape>
            </w:pict>
          </mc:Fallback>
        </mc:AlternateContent>
      </w:r>
      <w:r w:rsidRPr="005F4070">
        <w:rPr>
          <w:rFonts w:ascii="Times New Roman" w:eastAsia="Times New Roman" w:hAnsi="Times New Roman" w:cs="Times New Roman"/>
          <w:b/>
          <w:i/>
          <w:noProof/>
          <w:color w:val="333333"/>
          <w:sz w:val="24"/>
          <w:szCs w:val="24"/>
          <w:lang w:eastAsia="en-AU"/>
        </w:rPr>
        <mc:AlternateContent>
          <mc:Choice Requires="wps">
            <w:drawing>
              <wp:anchor distT="0" distB="0" distL="114300" distR="114300" simplePos="0" relativeHeight="251981824" behindDoc="0" locked="0" layoutInCell="1" allowOverlap="1" wp14:anchorId="2B0144E6" wp14:editId="73F627CC">
                <wp:simplePos x="0" y="0"/>
                <wp:positionH relativeFrom="column">
                  <wp:posOffset>3430905</wp:posOffset>
                </wp:positionH>
                <wp:positionV relativeFrom="paragraph">
                  <wp:posOffset>123825</wp:posOffset>
                </wp:positionV>
                <wp:extent cx="7620" cy="373380"/>
                <wp:effectExtent l="76200" t="0" r="87630" b="64770"/>
                <wp:wrapNone/>
                <wp:docPr id="137" name="Straight Arrow Connector 137"/>
                <wp:cNvGraphicFramePr/>
                <a:graphic xmlns:a="http://schemas.openxmlformats.org/drawingml/2006/main">
                  <a:graphicData uri="http://schemas.microsoft.com/office/word/2010/wordprocessingShape">
                    <wps:wsp>
                      <wps:cNvCnPr/>
                      <wps:spPr>
                        <a:xfrm flipH="1">
                          <a:off x="0" y="0"/>
                          <a:ext cx="762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B4AD4" id="Straight Arrow Connector 137" o:spid="_x0000_s1026" type="#_x0000_t32" style="position:absolute;margin-left:270.15pt;margin-top:9.75pt;width:.6pt;height:29.4pt;flip:x;z-index:25198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" strokecolor="#4472c4 [3204]" strokeweight=".5pt">
                <v:stroke endarrow="block" joinstyle="miter"/>
              </v:shape>
            </w:pict>
          </mc:Fallback>
        </mc:AlternateContent>
      </w:r>
      <w:r w:rsidRPr="005F4070">
        <w:rPr>
          <w:rFonts w:ascii="Times New Roman" w:eastAsia="Times New Roman" w:hAnsi="Times New Roman" w:cs="Times New Roman"/>
          <w:b/>
          <w:i/>
          <w:noProof/>
          <w:color w:val="333333"/>
          <w:sz w:val="24"/>
          <w:szCs w:val="24"/>
          <w:lang w:eastAsia="en-AU"/>
        </w:rPr>
        <mc:AlternateContent>
          <mc:Choice Requires="wps">
            <w:drawing>
              <wp:anchor distT="0" distB="0" distL="114300" distR="114300" simplePos="0" relativeHeight="251978752" behindDoc="0" locked="0" layoutInCell="1" allowOverlap="1" wp14:anchorId="46AAAFF9" wp14:editId="7F213835">
                <wp:simplePos x="0" y="0"/>
                <wp:positionH relativeFrom="column">
                  <wp:posOffset>996315</wp:posOffset>
                </wp:positionH>
                <wp:positionV relativeFrom="paragraph">
                  <wp:posOffset>11430</wp:posOffset>
                </wp:positionV>
                <wp:extent cx="7620" cy="541020"/>
                <wp:effectExtent l="38100" t="0" r="68580" b="49530"/>
                <wp:wrapNone/>
                <wp:docPr id="139" name="Straight Arrow Connector 139"/>
                <wp:cNvGraphicFramePr/>
                <a:graphic xmlns:a="http://schemas.openxmlformats.org/drawingml/2006/main">
                  <a:graphicData uri="http://schemas.microsoft.com/office/word/2010/wordprocessingShape">
                    <wps:wsp>
                      <wps:cNvCnPr/>
                      <wps:spPr>
                        <a:xfrm>
                          <a:off x="0" y="0"/>
                          <a:ext cx="762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679F48" id="Straight Arrow Connector 139" o:spid="_x0000_s1026" type="#_x0000_t32" style="position:absolute;margin-left:78.45pt;margin-top:.9pt;width:.6pt;height:42.6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" strokecolor="#4472c4 [3204]" strokeweight=".5pt">
                <v:stroke endarrow="block" joinstyle="miter"/>
              </v:shape>
            </w:pict>
          </mc:Fallback>
        </mc:AlternateContent>
      </w:r>
    </w:p>
    <w:p w14:paraId="1E5050EB" w14:textId="77777777" w:rsidR="005F4070" w:rsidRPr="005F4070" w:rsidRDefault="005F4070" w:rsidP="005F4070">
      <w:pPr>
        <w:spacing w:after="150" w:line="240" w:lineRule="auto"/>
        <w:rPr>
          <w:rFonts w:ascii="Times New Roman" w:eastAsia="Times New Roman" w:hAnsi="Times New Roman" w:cs="Times New Roman"/>
          <w:b/>
          <w:i/>
          <w:color w:val="333333"/>
          <w:sz w:val="24"/>
          <w:szCs w:val="24"/>
          <w:lang w:eastAsia="en-AU"/>
        </w:rPr>
      </w:pPr>
    </w:p>
    <w:p w14:paraId="0A3D0F9B" w14:textId="42FE6AFB" w:rsidR="005F4070" w:rsidRPr="005F4070" w:rsidRDefault="00D72291" w:rsidP="005F4070">
      <w:pPr>
        <w:spacing w:after="150" w:line="240" w:lineRule="auto"/>
        <w:rPr>
          <w:rFonts w:ascii="Times New Roman" w:eastAsia="Times New Roman" w:hAnsi="Times New Roman" w:cs="Times New Roman"/>
          <w:b/>
          <w:i/>
          <w:color w:val="333333"/>
          <w:sz w:val="24"/>
          <w:szCs w:val="24"/>
          <w:lang w:eastAsia="en-AU"/>
        </w:rPr>
      </w:pPr>
      <w:r w:rsidRPr="005F4070">
        <w:rPr>
          <w:rFonts w:ascii="Times New Roman" w:eastAsia="Times New Roman" w:hAnsi="Times New Roman" w:cs="Times New Roman"/>
          <w:b/>
          <w:i/>
          <w:noProof/>
          <w:color w:val="333333"/>
          <w:sz w:val="24"/>
          <w:szCs w:val="24"/>
          <w:lang w:eastAsia="en-AU"/>
        </w:rPr>
        <mc:AlternateContent>
          <mc:Choice Requires="wps">
            <w:drawing>
              <wp:anchor distT="0" distB="0" distL="114300" distR="114300" simplePos="0" relativeHeight="251974656" behindDoc="0" locked="0" layoutInCell="1" allowOverlap="1" wp14:anchorId="6F6552A4" wp14:editId="29B8E4F0">
                <wp:simplePos x="0" y="0"/>
                <wp:positionH relativeFrom="column">
                  <wp:posOffset>327660</wp:posOffset>
                </wp:positionH>
                <wp:positionV relativeFrom="paragraph">
                  <wp:posOffset>137160</wp:posOffset>
                </wp:positionV>
                <wp:extent cx="1343025" cy="495300"/>
                <wp:effectExtent l="0" t="0" r="28575" b="19050"/>
                <wp:wrapNone/>
                <wp:docPr id="142" name="Text Box 142"/>
                <wp:cNvGraphicFramePr/>
                <a:graphic xmlns:a="http://schemas.openxmlformats.org/drawingml/2006/main">
                  <a:graphicData uri="http://schemas.microsoft.com/office/word/2010/wordprocessingShape">
                    <wps:wsp>
                      <wps:cNvSpPr txBox="1"/>
                      <wps:spPr>
                        <a:xfrm>
                          <a:off x="0" y="0"/>
                          <a:ext cx="1343025" cy="495300"/>
                        </a:xfrm>
                        <a:prstGeom prst="rect">
                          <a:avLst/>
                        </a:prstGeom>
                        <a:solidFill>
                          <a:schemeClr val="lt1"/>
                        </a:solidFill>
                        <a:ln w="6350">
                          <a:solidFill>
                            <a:prstClr val="black"/>
                          </a:solidFill>
                        </a:ln>
                      </wps:spPr>
                      <wps:txbx>
                        <w:txbxContent>
                          <w:p w14:paraId="123A2385" w14:textId="741A165A" w:rsidR="00D94B71" w:rsidRDefault="00D94B71" w:rsidP="005F4070">
                            <w:r>
                              <w:t xml:space="preserve">Treatment Group-Attention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552A4" id="Text Box 142" o:spid="_x0000_s1059" type="#_x0000_t202" style="position:absolute;margin-left:25.8pt;margin-top:10.8pt;width:105.75pt;height:39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" fillcolor="white [3201]" strokeweight=".5pt">
                <v:textbox>
                  <w:txbxContent>
                    <w:p w14:paraId="123A2385" w14:textId="741A165A" w:rsidR="00D94B71" w:rsidRDefault="00D94B71" w:rsidP="005F4070">
                      <w:r>
                        <w:t xml:space="preserve">Treatment Group-Attention Training </w:t>
                      </w:r>
                    </w:p>
                  </w:txbxContent>
                </v:textbox>
              </v:shape>
            </w:pict>
          </mc:Fallback>
        </mc:AlternateContent>
      </w:r>
      <w:r w:rsidR="004754D8" w:rsidRPr="005F4070">
        <w:rPr>
          <w:rFonts w:ascii="Times New Roman" w:eastAsia="Times New Roman" w:hAnsi="Times New Roman" w:cs="Times New Roman"/>
          <w:b/>
          <w:i/>
          <w:noProof/>
          <w:color w:val="333333"/>
          <w:sz w:val="24"/>
          <w:szCs w:val="24"/>
          <w:lang w:eastAsia="en-AU"/>
        </w:rPr>
        <mc:AlternateContent>
          <mc:Choice Requires="wps">
            <w:drawing>
              <wp:anchor distT="0" distB="0" distL="114300" distR="114300" simplePos="0" relativeHeight="251977728" behindDoc="0" locked="0" layoutInCell="1" allowOverlap="1" wp14:anchorId="013F21B4" wp14:editId="3AEA0597">
                <wp:simplePos x="0" y="0"/>
                <wp:positionH relativeFrom="margin">
                  <wp:align>right</wp:align>
                </wp:positionH>
                <wp:positionV relativeFrom="paragraph">
                  <wp:posOffset>30480</wp:posOffset>
                </wp:positionV>
                <wp:extent cx="1114425" cy="622935"/>
                <wp:effectExtent l="0" t="0" r="28575" b="24765"/>
                <wp:wrapNone/>
                <wp:docPr id="140" name="Text Box 140"/>
                <wp:cNvGraphicFramePr/>
                <a:graphic xmlns:a="http://schemas.openxmlformats.org/drawingml/2006/main">
                  <a:graphicData uri="http://schemas.microsoft.com/office/word/2010/wordprocessingShape">
                    <wps:wsp>
                      <wps:cNvSpPr txBox="1"/>
                      <wps:spPr>
                        <a:xfrm>
                          <a:off x="0" y="0"/>
                          <a:ext cx="1114425" cy="622935"/>
                        </a:xfrm>
                        <a:prstGeom prst="rect">
                          <a:avLst/>
                        </a:prstGeom>
                        <a:solidFill>
                          <a:schemeClr val="lt1"/>
                        </a:solidFill>
                        <a:ln w="6350">
                          <a:solidFill>
                            <a:prstClr val="black"/>
                          </a:solidFill>
                        </a:ln>
                      </wps:spPr>
                      <wps:txbx>
                        <w:txbxContent>
                          <w:p w14:paraId="0A96E98A" w14:textId="5CE90ECC" w:rsidR="00D94B71" w:rsidRPr="002F45F7" w:rsidRDefault="00D94B71" w:rsidP="005F4070">
                            <w:r>
                              <w:t xml:space="preserve">Control </w:t>
                            </w:r>
                            <w:r w:rsidRPr="002F45F7">
                              <w:t>Group (Healthy Older Adults)</w:t>
                            </w:r>
                            <w:r>
                              <w:t>-32</w:t>
                            </w:r>
                          </w:p>
                          <w:p w14:paraId="5A8A0D5A" w14:textId="77777777" w:rsidR="00D94B71" w:rsidRDefault="00D94B71" w:rsidP="005F4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3F21B4" id="Text Box 140" o:spid="_x0000_s1060" type="#_x0000_t202" style="position:absolute;margin-left:36.55pt;margin-top:2.4pt;width:87.75pt;height:49.05pt;z-index:2519777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" fillcolor="white [3201]" strokeweight=".5pt">
                <v:textbox>
                  <w:txbxContent>
                    <w:p w14:paraId="0A96E98A" w14:textId="5CE90ECC" w:rsidR="00D94B71" w:rsidRPr="002F45F7" w:rsidRDefault="00D94B71" w:rsidP="005F4070">
                      <w:r>
                        <w:t xml:space="preserve">Control </w:t>
                      </w:r>
                      <w:r w:rsidRPr="002F45F7">
                        <w:t>Group (Healthy Older Adults)</w:t>
                      </w:r>
                      <w:r>
                        <w:t>-32</w:t>
                      </w:r>
                    </w:p>
                    <w:p w14:paraId="5A8A0D5A" w14:textId="77777777" w:rsidR="00D94B71" w:rsidRDefault="00D94B71" w:rsidP="005F4070"/>
                  </w:txbxContent>
                </v:textbox>
                <w10:wrap anchorx="margin"/>
              </v:shape>
            </w:pict>
          </mc:Fallback>
        </mc:AlternateContent>
      </w:r>
      <w:r w:rsidR="005F4070" w:rsidRPr="005F4070">
        <w:rPr>
          <w:rFonts w:ascii="Times New Roman" w:eastAsia="Times New Roman" w:hAnsi="Times New Roman" w:cs="Times New Roman"/>
          <w:b/>
          <w:i/>
          <w:noProof/>
          <w:color w:val="333333"/>
          <w:sz w:val="24"/>
          <w:szCs w:val="24"/>
          <w:lang w:eastAsia="en-AU"/>
        </w:rPr>
        <mc:AlternateContent>
          <mc:Choice Requires="wps">
            <w:drawing>
              <wp:anchor distT="0" distB="0" distL="114300" distR="114300" simplePos="0" relativeHeight="251976704" behindDoc="0" locked="0" layoutInCell="1" allowOverlap="1" wp14:anchorId="127A8AE6" wp14:editId="1C8A634E">
                <wp:simplePos x="0" y="0"/>
                <wp:positionH relativeFrom="column">
                  <wp:posOffset>3131820</wp:posOffset>
                </wp:positionH>
                <wp:positionV relativeFrom="paragraph">
                  <wp:posOffset>22860</wp:posOffset>
                </wp:positionV>
                <wp:extent cx="1238250" cy="630555"/>
                <wp:effectExtent l="0" t="0" r="19050" b="17145"/>
                <wp:wrapNone/>
                <wp:docPr id="141" name="Text Box 141"/>
                <wp:cNvGraphicFramePr/>
                <a:graphic xmlns:a="http://schemas.openxmlformats.org/drawingml/2006/main">
                  <a:graphicData uri="http://schemas.microsoft.com/office/word/2010/wordprocessingShape">
                    <wps:wsp>
                      <wps:cNvSpPr txBox="1"/>
                      <wps:spPr>
                        <a:xfrm>
                          <a:off x="0" y="0"/>
                          <a:ext cx="1238250" cy="630555"/>
                        </a:xfrm>
                        <a:prstGeom prst="rect">
                          <a:avLst/>
                        </a:prstGeom>
                        <a:solidFill>
                          <a:schemeClr val="lt1"/>
                        </a:solidFill>
                        <a:ln w="6350">
                          <a:solidFill>
                            <a:prstClr val="black"/>
                          </a:solidFill>
                        </a:ln>
                      </wps:spPr>
                      <wps:txbx>
                        <w:txbxContent>
                          <w:p w14:paraId="7D2F14B3" w14:textId="62EE9E5A" w:rsidR="00D94B71" w:rsidRDefault="00D94B71" w:rsidP="005F4070">
                            <w:r w:rsidRPr="002F45F7">
                              <w:t>Treatment Group (</w:t>
                            </w:r>
                            <w:r>
                              <w:t>Healthy Older Adults</w:t>
                            </w:r>
                            <w:r w:rsidRPr="002F45F7">
                              <w:t>)</w:t>
                            </w:r>
                            <w: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A8AE6" id="Text Box 141" o:spid="_x0000_s1061" type="#_x0000_t202" style="position:absolute;margin-left:246.6pt;margin-top:1.8pt;width:97.5pt;height:49.65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" fillcolor="white [3201]" strokeweight=".5pt">
                <v:textbox>
                  <w:txbxContent>
                    <w:p w14:paraId="7D2F14B3" w14:textId="62EE9E5A" w:rsidR="00D94B71" w:rsidRDefault="00D94B71" w:rsidP="005F4070">
                      <w:r w:rsidRPr="002F45F7">
                        <w:t>Treatment Group (</w:t>
                      </w:r>
                      <w:r>
                        <w:t>Healthy Older Adults</w:t>
                      </w:r>
                      <w:r w:rsidRPr="002F45F7">
                        <w:t>)</w:t>
                      </w:r>
                      <w:r>
                        <w:t>-32</w:t>
                      </w:r>
                    </w:p>
                  </w:txbxContent>
                </v:textbox>
              </v:shape>
            </w:pict>
          </mc:Fallback>
        </mc:AlternateContent>
      </w:r>
    </w:p>
    <w:p w14:paraId="638C64AE" w14:textId="77777777" w:rsidR="005F4070" w:rsidRPr="005F4070" w:rsidRDefault="005F4070" w:rsidP="005F4070">
      <w:pPr>
        <w:spacing w:after="150" w:line="240" w:lineRule="auto"/>
        <w:rPr>
          <w:rFonts w:ascii="Times New Roman" w:eastAsia="Times New Roman" w:hAnsi="Times New Roman" w:cs="Times New Roman"/>
          <w:b/>
          <w:i/>
          <w:color w:val="333333"/>
          <w:sz w:val="24"/>
          <w:szCs w:val="24"/>
          <w:lang w:eastAsia="en-AU"/>
        </w:rPr>
      </w:pPr>
    </w:p>
    <w:p w14:paraId="3A7BF8D1" w14:textId="1FE83FD6" w:rsidR="00A2265F" w:rsidRDefault="00474971" w:rsidP="00A2265F">
      <w:pPr>
        <w:spacing w:after="15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2050432" behindDoc="0" locked="0" layoutInCell="1" allowOverlap="1" wp14:anchorId="2BE5B7F4" wp14:editId="6A7EF152">
                <wp:simplePos x="0" y="0"/>
                <wp:positionH relativeFrom="column">
                  <wp:posOffset>5021580</wp:posOffset>
                </wp:positionH>
                <wp:positionV relativeFrom="paragraph">
                  <wp:posOffset>179070</wp:posOffset>
                </wp:positionV>
                <wp:extent cx="0" cy="762000"/>
                <wp:effectExtent l="76200" t="0" r="57150" b="57150"/>
                <wp:wrapNone/>
                <wp:docPr id="169" name="Straight Arrow Connector 169"/>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98362D" id="Straight Arrow Connector 169" o:spid="_x0000_s1026" type="#_x0000_t32" style="position:absolute;margin-left:395.4pt;margin-top:14.1pt;width:0;height:60pt;z-index:25205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" strokecolor="#4472c4 [3204]" strokeweight=".5pt">
                <v:stroke endarrow="block" joinstyle="miter"/>
              </v:shape>
            </w:pict>
          </mc:Fallback>
        </mc:AlternateContent>
      </w:r>
    </w:p>
    <w:p w14:paraId="41052CE9" w14:textId="5B43431B" w:rsidR="00A2265F" w:rsidRDefault="00A2265F" w:rsidP="00A2265F">
      <w:pPr>
        <w:spacing w:after="150" w:line="240" w:lineRule="auto"/>
        <w:rPr>
          <w:rFonts w:ascii="Times New Roman" w:eastAsia="Times New Roman" w:hAnsi="Times New Roman" w:cs="Times New Roman"/>
          <w:color w:val="333333"/>
          <w:sz w:val="24"/>
          <w:szCs w:val="24"/>
          <w:lang w:eastAsia="en-AU"/>
        </w:rPr>
      </w:pPr>
    </w:p>
    <w:p w14:paraId="4EC477F0" w14:textId="623A0BBA" w:rsidR="00930A6E" w:rsidRDefault="00930A6E" w:rsidP="00A2265F">
      <w:pPr>
        <w:spacing w:after="150" w:line="240" w:lineRule="auto"/>
        <w:rPr>
          <w:rFonts w:ascii="Times New Roman" w:eastAsia="Times New Roman" w:hAnsi="Times New Roman" w:cs="Times New Roman"/>
          <w:color w:val="333333"/>
          <w:sz w:val="24"/>
          <w:szCs w:val="24"/>
          <w:lang w:eastAsia="en-AU"/>
        </w:rPr>
      </w:pPr>
    </w:p>
    <w:p w14:paraId="67E0BABB" w14:textId="002E9AB2" w:rsidR="00930A6E" w:rsidRDefault="00D72291" w:rsidP="00A2265F">
      <w:pPr>
        <w:spacing w:after="15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noProof/>
          <w:color w:val="333333"/>
          <w:sz w:val="24"/>
          <w:szCs w:val="24"/>
          <w:lang w:eastAsia="en-AU"/>
        </w:rPr>
        <mc:AlternateContent>
          <mc:Choice Requires="wps">
            <w:drawing>
              <wp:anchor distT="0" distB="0" distL="114300" distR="114300" simplePos="0" relativeHeight="252049408" behindDoc="0" locked="0" layoutInCell="1" allowOverlap="1" wp14:anchorId="678BDC90" wp14:editId="2A31A8F7">
                <wp:simplePos x="0" y="0"/>
                <wp:positionH relativeFrom="column">
                  <wp:posOffset>3985260</wp:posOffset>
                </wp:positionH>
                <wp:positionV relativeFrom="paragraph">
                  <wp:posOffset>270510</wp:posOffset>
                </wp:positionV>
                <wp:extent cx="1965960" cy="541020"/>
                <wp:effectExtent l="0" t="0" r="15240" b="11430"/>
                <wp:wrapNone/>
                <wp:docPr id="133" name="Text Box 133"/>
                <wp:cNvGraphicFramePr/>
                <a:graphic xmlns:a="http://schemas.openxmlformats.org/drawingml/2006/main">
                  <a:graphicData uri="http://schemas.microsoft.com/office/word/2010/wordprocessingShape">
                    <wps:wsp>
                      <wps:cNvSpPr txBox="1"/>
                      <wps:spPr>
                        <a:xfrm>
                          <a:off x="0" y="0"/>
                          <a:ext cx="1965960" cy="541020"/>
                        </a:xfrm>
                        <a:prstGeom prst="rect">
                          <a:avLst/>
                        </a:prstGeom>
                        <a:solidFill>
                          <a:schemeClr val="lt1"/>
                        </a:solidFill>
                        <a:ln w="6350">
                          <a:solidFill>
                            <a:prstClr val="black"/>
                          </a:solidFill>
                        </a:ln>
                      </wps:spPr>
                      <wps:txbx>
                        <w:txbxContent>
                          <w:p w14:paraId="4757C27E" w14:textId="4BA37DDE" w:rsidR="00D94B71" w:rsidRPr="000828F2" w:rsidRDefault="00D94B71">
                            <w:pPr>
                              <w:rPr>
                                <w:b/>
                                <w:bCs/>
                              </w:rPr>
                            </w:pPr>
                            <w:r w:rsidRPr="000828F2">
                              <w:rPr>
                                <w:b/>
                                <w:bCs/>
                              </w:rPr>
                              <w:t>Interested Participants receive Attention Training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DC90" id="Text Box 133" o:spid="_x0000_s1062" type="#_x0000_t202" style="position:absolute;margin-left:313.8pt;margin-top:21.3pt;width:154.8pt;height:42.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" fillcolor="white [3201]" strokeweight=".5pt">
                <v:textbox>
                  <w:txbxContent>
                    <w:p w14:paraId="4757C27E" w14:textId="4BA37DDE" w:rsidR="00D94B71" w:rsidRPr="000828F2" w:rsidRDefault="00D94B71">
                      <w:pPr>
                        <w:rPr>
                          <w:b/>
                          <w:bCs/>
                        </w:rPr>
                      </w:pPr>
                      <w:r w:rsidRPr="000828F2">
                        <w:rPr>
                          <w:b/>
                          <w:bCs/>
                        </w:rPr>
                        <w:t>Interested Participants receive Attention Training Program</w:t>
                      </w:r>
                    </w:p>
                  </w:txbxContent>
                </v:textbox>
              </v:shape>
            </w:pict>
          </mc:Fallback>
        </mc:AlternateContent>
      </w:r>
    </w:p>
    <w:p w14:paraId="4B48AEED" w14:textId="78661B34" w:rsidR="00930A6E" w:rsidRDefault="00930A6E" w:rsidP="00A2265F">
      <w:pPr>
        <w:spacing w:after="150" w:line="240" w:lineRule="auto"/>
        <w:rPr>
          <w:rFonts w:ascii="Times New Roman" w:eastAsia="Times New Roman" w:hAnsi="Times New Roman" w:cs="Times New Roman"/>
          <w:color w:val="333333"/>
          <w:sz w:val="24"/>
          <w:szCs w:val="24"/>
          <w:lang w:eastAsia="en-AU"/>
        </w:rPr>
      </w:pPr>
    </w:p>
    <w:p w14:paraId="40172FDC" w14:textId="2037FF68" w:rsidR="00930A6E" w:rsidRDefault="00930A6E" w:rsidP="00A2265F">
      <w:pPr>
        <w:spacing w:after="150" w:line="240" w:lineRule="auto"/>
        <w:rPr>
          <w:rFonts w:ascii="Times New Roman" w:eastAsia="Times New Roman" w:hAnsi="Times New Roman" w:cs="Times New Roman"/>
          <w:color w:val="333333"/>
          <w:sz w:val="24"/>
          <w:szCs w:val="24"/>
          <w:lang w:eastAsia="en-AU"/>
        </w:rPr>
      </w:pPr>
    </w:p>
    <w:p w14:paraId="48AA9F4A" w14:textId="54ADA5A2" w:rsidR="00930A6E" w:rsidRDefault="00930A6E" w:rsidP="00A2265F">
      <w:pPr>
        <w:spacing w:after="150" w:line="240" w:lineRule="auto"/>
        <w:rPr>
          <w:rFonts w:ascii="Times New Roman" w:eastAsia="Times New Roman" w:hAnsi="Times New Roman" w:cs="Times New Roman"/>
          <w:color w:val="333333"/>
          <w:sz w:val="24"/>
          <w:szCs w:val="24"/>
          <w:lang w:eastAsia="en-AU"/>
        </w:rPr>
      </w:pPr>
    </w:p>
    <w:p w14:paraId="24B82A32" w14:textId="48377AAF" w:rsidR="00930A6E" w:rsidRDefault="00930A6E" w:rsidP="00A2265F">
      <w:pPr>
        <w:spacing w:after="150" w:line="240" w:lineRule="auto"/>
        <w:rPr>
          <w:rFonts w:ascii="Times New Roman" w:eastAsia="Times New Roman" w:hAnsi="Times New Roman" w:cs="Times New Roman"/>
          <w:color w:val="333333"/>
          <w:sz w:val="24"/>
          <w:szCs w:val="24"/>
          <w:lang w:eastAsia="en-AU"/>
        </w:rPr>
      </w:pPr>
    </w:p>
    <w:p w14:paraId="136A6019" w14:textId="72F54E5C" w:rsidR="00930A6E" w:rsidRDefault="00930A6E" w:rsidP="00A2265F">
      <w:pPr>
        <w:spacing w:after="150" w:line="240" w:lineRule="auto"/>
        <w:rPr>
          <w:rFonts w:ascii="Times New Roman" w:eastAsia="Times New Roman" w:hAnsi="Times New Roman" w:cs="Times New Roman"/>
          <w:color w:val="333333"/>
          <w:sz w:val="24"/>
          <w:szCs w:val="24"/>
          <w:lang w:eastAsia="en-AU"/>
        </w:rPr>
      </w:pPr>
    </w:p>
    <w:p w14:paraId="47CC10DD" w14:textId="7AAFC86C" w:rsidR="00930A6E" w:rsidRDefault="00930A6E" w:rsidP="00A2265F">
      <w:pPr>
        <w:spacing w:after="150" w:line="240" w:lineRule="auto"/>
        <w:rPr>
          <w:rFonts w:ascii="Times New Roman" w:eastAsia="Times New Roman" w:hAnsi="Times New Roman" w:cs="Times New Roman"/>
          <w:color w:val="333333"/>
          <w:sz w:val="24"/>
          <w:szCs w:val="24"/>
          <w:lang w:eastAsia="en-AU"/>
        </w:rPr>
      </w:pPr>
    </w:p>
    <w:p w14:paraId="44A8C4C8" w14:textId="1991F5B7" w:rsidR="00930A6E" w:rsidRDefault="00930A6E" w:rsidP="00A2265F">
      <w:pPr>
        <w:spacing w:after="150" w:line="240" w:lineRule="auto"/>
        <w:rPr>
          <w:rFonts w:ascii="Times New Roman" w:eastAsia="Times New Roman" w:hAnsi="Times New Roman" w:cs="Times New Roman"/>
          <w:color w:val="333333"/>
          <w:sz w:val="24"/>
          <w:szCs w:val="24"/>
          <w:lang w:eastAsia="en-AU"/>
        </w:rPr>
      </w:pPr>
    </w:p>
    <w:p w14:paraId="0F8C24C8" w14:textId="0E6BC215" w:rsidR="00930A6E" w:rsidRDefault="00930A6E" w:rsidP="00A2265F">
      <w:pPr>
        <w:spacing w:after="150" w:line="240" w:lineRule="auto"/>
        <w:rPr>
          <w:rFonts w:ascii="Times New Roman" w:eastAsia="Times New Roman" w:hAnsi="Times New Roman" w:cs="Times New Roman"/>
          <w:color w:val="333333"/>
          <w:sz w:val="24"/>
          <w:szCs w:val="24"/>
          <w:lang w:eastAsia="en-AU"/>
        </w:rPr>
      </w:pPr>
    </w:p>
    <w:p w14:paraId="4213C17C" w14:textId="77777777" w:rsidR="00853290" w:rsidRDefault="00853290" w:rsidP="00124EC1">
      <w:pPr>
        <w:spacing w:after="0" w:line="480" w:lineRule="auto"/>
        <w:rPr>
          <w:rFonts w:ascii="Arial Narrow" w:hAnsi="Arial Narrow"/>
          <w:b/>
          <w:sz w:val="24"/>
          <w:szCs w:val="24"/>
        </w:rPr>
      </w:pPr>
    </w:p>
    <w:p w14:paraId="14A721C2" w14:textId="77777777" w:rsidR="00853290" w:rsidRDefault="00853290" w:rsidP="00124EC1">
      <w:pPr>
        <w:spacing w:after="0" w:line="480" w:lineRule="auto"/>
        <w:rPr>
          <w:rFonts w:ascii="Arial Narrow" w:hAnsi="Arial Narrow"/>
          <w:b/>
          <w:sz w:val="24"/>
          <w:szCs w:val="24"/>
        </w:rPr>
      </w:pPr>
    </w:p>
    <w:p w14:paraId="20CAF00E" w14:textId="77777777" w:rsidR="00853290" w:rsidRDefault="00853290" w:rsidP="00124EC1">
      <w:pPr>
        <w:spacing w:after="0" w:line="480" w:lineRule="auto"/>
        <w:rPr>
          <w:rFonts w:ascii="Arial Narrow" w:hAnsi="Arial Narrow"/>
          <w:b/>
          <w:sz w:val="24"/>
          <w:szCs w:val="24"/>
        </w:rPr>
      </w:pPr>
    </w:p>
    <w:p w14:paraId="3E10A635" w14:textId="77777777" w:rsidR="00853290" w:rsidRDefault="00853290" w:rsidP="00124EC1">
      <w:pPr>
        <w:spacing w:after="0" w:line="480" w:lineRule="auto"/>
        <w:rPr>
          <w:rFonts w:ascii="Arial Narrow" w:hAnsi="Arial Narrow"/>
          <w:b/>
          <w:sz w:val="24"/>
          <w:szCs w:val="24"/>
        </w:rPr>
      </w:pPr>
    </w:p>
    <w:p w14:paraId="5D6F53CD" w14:textId="77777777" w:rsidR="00853290" w:rsidRDefault="00853290" w:rsidP="00124EC1">
      <w:pPr>
        <w:spacing w:after="0" w:line="480" w:lineRule="auto"/>
        <w:rPr>
          <w:rFonts w:ascii="Arial Narrow" w:hAnsi="Arial Narrow"/>
          <w:b/>
          <w:sz w:val="24"/>
          <w:szCs w:val="24"/>
        </w:rPr>
      </w:pPr>
    </w:p>
    <w:p w14:paraId="6D188A17" w14:textId="77777777" w:rsidR="00853290" w:rsidRDefault="00853290" w:rsidP="00124EC1">
      <w:pPr>
        <w:spacing w:after="0" w:line="480" w:lineRule="auto"/>
        <w:rPr>
          <w:rFonts w:ascii="Arial Narrow" w:hAnsi="Arial Narrow"/>
          <w:b/>
          <w:sz w:val="24"/>
          <w:szCs w:val="24"/>
        </w:rPr>
      </w:pPr>
    </w:p>
    <w:p w14:paraId="1AF6DAFE" w14:textId="77777777" w:rsidR="00853290" w:rsidRDefault="00853290" w:rsidP="00124EC1">
      <w:pPr>
        <w:spacing w:after="0" w:line="480" w:lineRule="auto"/>
        <w:rPr>
          <w:rFonts w:ascii="Arial Narrow" w:hAnsi="Arial Narrow"/>
          <w:b/>
          <w:sz w:val="24"/>
          <w:szCs w:val="24"/>
        </w:rPr>
      </w:pPr>
    </w:p>
    <w:p w14:paraId="4E8E2BE1" w14:textId="77777777" w:rsidR="00853290" w:rsidRDefault="00853290" w:rsidP="00124EC1">
      <w:pPr>
        <w:spacing w:after="0" w:line="480" w:lineRule="auto"/>
        <w:rPr>
          <w:rFonts w:ascii="Arial Narrow" w:hAnsi="Arial Narrow"/>
          <w:b/>
          <w:sz w:val="24"/>
          <w:szCs w:val="24"/>
        </w:rPr>
      </w:pPr>
    </w:p>
    <w:p w14:paraId="7F862FB5" w14:textId="79D07E67" w:rsidR="00124EC1" w:rsidRDefault="00124EC1" w:rsidP="00124EC1">
      <w:pPr>
        <w:spacing w:after="0" w:line="480" w:lineRule="auto"/>
        <w:rPr>
          <w:rFonts w:ascii="Arial Narrow" w:hAnsi="Arial Narrow"/>
          <w:b/>
          <w:sz w:val="24"/>
          <w:szCs w:val="24"/>
        </w:rPr>
      </w:pPr>
      <w:r>
        <w:rPr>
          <w:rFonts w:ascii="Arial Narrow" w:hAnsi="Arial Narrow"/>
          <w:b/>
          <w:sz w:val="24"/>
          <w:szCs w:val="24"/>
        </w:rPr>
        <w:lastRenderedPageBreak/>
        <w:t xml:space="preserve">APPENDIX </w:t>
      </w:r>
      <w:r w:rsidR="00286E84">
        <w:rPr>
          <w:rFonts w:ascii="Arial Narrow" w:hAnsi="Arial Narrow"/>
          <w:b/>
          <w:sz w:val="24"/>
          <w:szCs w:val="24"/>
        </w:rPr>
        <w:t>V</w:t>
      </w:r>
    </w:p>
    <w:p w14:paraId="59E13D4C" w14:textId="77777777" w:rsidR="00124EC1" w:rsidRPr="006D1B87" w:rsidRDefault="00124EC1" w:rsidP="00124EC1">
      <w:pPr>
        <w:spacing w:after="0" w:line="480" w:lineRule="auto"/>
        <w:jc w:val="center"/>
        <w:rPr>
          <w:rFonts w:ascii="Arial Narrow" w:hAnsi="Arial Narrow"/>
          <w:b/>
          <w:sz w:val="24"/>
          <w:szCs w:val="24"/>
        </w:rPr>
      </w:pPr>
      <w:r w:rsidRPr="006D1B87">
        <w:rPr>
          <w:rFonts w:ascii="Arial Narrow" w:hAnsi="Arial Narrow"/>
          <w:b/>
          <w:sz w:val="24"/>
          <w:szCs w:val="24"/>
        </w:rPr>
        <w:t>CLINICAL INFORMATION SHEET</w:t>
      </w:r>
    </w:p>
    <w:p w14:paraId="30F960E8" w14:textId="77777777" w:rsidR="00124EC1" w:rsidRPr="006D1B87" w:rsidRDefault="00124EC1" w:rsidP="00124EC1">
      <w:pPr>
        <w:spacing w:after="0" w:line="480" w:lineRule="auto"/>
        <w:rPr>
          <w:rFonts w:ascii="Arial Narrow" w:hAnsi="Arial Narrow"/>
          <w:b/>
          <w:sz w:val="24"/>
          <w:szCs w:val="24"/>
        </w:rPr>
      </w:pPr>
    </w:p>
    <w:p w14:paraId="6A076504"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Date:</w:t>
      </w:r>
    </w:p>
    <w:p w14:paraId="38BB4842"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 xml:space="preserve">Identifying No:                </w:t>
      </w:r>
    </w:p>
    <w:p w14:paraId="03CFE4D8"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 xml:space="preserve">Age:                                   </w:t>
      </w:r>
    </w:p>
    <w:p w14:paraId="598AF647"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 xml:space="preserve">Gender: Male/ Female/indeterminate </w:t>
      </w:r>
    </w:p>
    <w:p w14:paraId="4316EA65" w14:textId="77777777" w:rsidR="00124EC1" w:rsidRPr="006D1B87" w:rsidRDefault="00124EC1" w:rsidP="00124EC1">
      <w:pPr>
        <w:spacing w:after="0" w:line="480" w:lineRule="auto"/>
        <w:rPr>
          <w:rFonts w:ascii="Arial Narrow" w:hAnsi="Arial Narrow"/>
          <w:sz w:val="24"/>
          <w:szCs w:val="24"/>
        </w:rPr>
      </w:pPr>
    </w:p>
    <w:p w14:paraId="612AEE0B"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Marital Status: Married/Divorcee/widow/never married/ in a relationship/other – please specify</w:t>
      </w:r>
    </w:p>
    <w:p w14:paraId="46FB1588" w14:textId="77777777" w:rsidR="00124EC1" w:rsidRPr="006D1B87" w:rsidRDefault="00124EC1" w:rsidP="00124EC1">
      <w:pPr>
        <w:spacing w:after="0" w:line="480" w:lineRule="auto"/>
        <w:rPr>
          <w:rFonts w:ascii="Arial Narrow" w:hAnsi="Arial Narrow"/>
          <w:sz w:val="24"/>
          <w:szCs w:val="24"/>
        </w:rPr>
      </w:pPr>
    </w:p>
    <w:p w14:paraId="2975CDB6"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Cognitive status: Healthy Older adults /MCI; if MCI, date of diagnosis:</w:t>
      </w:r>
    </w:p>
    <w:p w14:paraId="276187A6" w14:textId="77777777" w:rsidR="00124EC1" w:rsidRPr="006D1B87" w:rsidRDefault="00124EC1" w:rsidP="00124EC1">
      <w:pPr>
        <w:spacing w:after="0" w:line="480" w:lineRule="auto"/>
        <w:rPr>
          <w:rFonts w:ascii="Arial Narrow" w:hAnsi="Arial Narrow"/>
          <w:sz w:val="24"/>
          <w:szCs w:val="24"/>
        </w:rPr>
      </w:pPr>
    </w:p>
    <w:p w14:paraId="639DBE8C"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 xml:space="preserve">Highest educational level achieved: Primary/secondary/tertiary/trade (specify:                   </w:t>
      </w:r>
      <w:proofErr w:type="gramStart"/>
      <w:r w:rsidRPr="006D1B87">
        <w:rPr>
          <w:rFonts w:ascii="Arial Narrow" w:hAnsi="Arial Narrow"/>
          <w:sz w:val="24"/>
          <w:szCs w:val="24"/>
        </w:rPr>
        <w:t xml:space="preserve">  )</w:t>
      </w:r>
      <w:proofErr w:type="gramEnd"/>
      <w:r w:rsidRPr="006D1B87">
        <w:rPr>
          <w:rFonts w:ascii="Arial Narrow" w:hAnsi="Arial Narrow"/>
          <w:sz w:val="24"/>
          <w:szCs w:val="24"/>
        </w:rPr>
        <w:t>.</w:t>
      </w:r>
    </w:p>
    <w:p w14:paraId="35A3F97F" w14:textId="77777777" w:rsidR="00124EC1" w:rsidRPr="006D1B87" w:rsidRDefault="00124EC1" w:rsidP="00124EC1">
      <w:pPr>
        <w:spacing w:after="0" w:line="480" w:lineRule="auto"/>
        <w:rPr>
          <w:rFonts w:ascii="Arial Narrow" w:hAnsi="Arial Narrow"/>
          <w:sz w:val="24"/>
          <w:szCs w:val="24"/>
        </w:rPr>
      </w:pPr>
    </w:p>
    <w:p w14:paraId="6EA7418B"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 xml:space="preserve">Current employment status: Employed/Retired     </w:t>
      </w:r>
    </w:p>
    <w:p w14:paraId="218A6B7B" w14:textId="77777777" w:rsidR="00124EC1" w:rsidRPr="006D1B87" w:rsidRDefault="00124EC1" w:rsidP="00124EC1">
      <w:pPr>
        <w:spacing w:after="0" w:line="480" w:lineRule="auto"/>
        <w:rPr>
          <w:rFonts w:ascii="Arial Narrow" w:hAnsi="Arial Narrow"/>
          <w:sz w:val="24"/>
          <w:szCs w:val="24"/>
        </w:rPr>
      </w:pPr>
    </w:p>
    <w:p w14:paraId="564A1C6F"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 xml:space="preserve">Sensory deficits (if any): </w:t>
      </w:r>
    </w:p>
    <w:p w14:paraId="7431A47D"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a)</w:t>
      </w:r>
      <w:r w:rsidRPr="006D1B87">
        <w:rPr>
          <w:rFonts w:ascii="Arial Narrow" w:hAnsi="Arial Narrow"/>
          <w:sz w:val="24"/>
          <w:szCs w:val="24"/>
        </w:rPr>
        <w:tab/>
        <w:t xml:space="preserve">Vision: Intact/using aids/ not using prescribed aids/ no prescribed aids given.  </w:t>
      </w:r>
    </w:p>
    <w:p w14:paraId="2F804B45"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b)</w:t>
      </w:r>
      <w:r w:rsidRPr="006D1B87">
        <w:rPr>
          <w:rFonts w:ascii="Arial Narrow" w:hAnsi="Arial Narrow"/>
          <w:sz w:val="24"/>
          <w:szCs w:val="24"/>
        </w:rPr>
        <w:tab/>
        <w:t xml:space="preserve">Hearing: Intact/using aids/ not using prescribed aids/ no prescribed aids given.  </w:t>
      </w:r>
    </w:p>
    <w:p w14:paraId="67D45348" w14:textId="77777777" w:rsidR="00124EC1" w:rsidRPr="006D1B87" w:rsidRDefault="00124EC1" w:rsidP="00124EC1">
      <w:pPr>
        <w:spacing w:after="0" w:line="480" w:lineRule="auto"/>
        <w:rPr>
          <w:rFonts w:ascii="Arial Narrow" w:hAnsi="Arial Narrow"/>
          <w:sz w:val="24"/>
          <w:szCs w:val="24"/>
        </w:rPr>
      </w:pPr>
    </w:p>
    <w:p w14:paraId="578BDA5B"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 xml:space="preserve">Main medical condition/s: </w:t>
      </w:r>
    </w:p>
    <w:p w14:paraId="0518FDAE" w14:textId="77777777" w:rsidR="00124EC1" w:rsidRPr="006D1B87" w:rsidRDefault="00124EC1" w:rsidP="00124EC1">
      <w:pPr>
        <w:spacing w:after="0" w:line="480" w:lineRule="auto"/>
        <w:rPr>
          <w:rFonts w:ascii="Arial Narrow" w:hAnsi="Arial Narrow"/>
          <w:sz w:val="24"/>
          <w:szCs w:val="24"/>
        </w:rPr>
      </w:pPr>
    </w:p>
    <w:p w14:paraId="2AC8A426" w14:textId="77777777" w:rsidR="00124EC1" w:rsidRPr="006D1B87" w:rsidRDefault="00124EC1" w:rsidP="00124EC1">
      <w:pPr>
        <w:spacing w:after="0" w:line="480" w:lineRule="auto"/>
        <w:rPr>
          <w:rFonts w:ascii="Arial Narrow" w:hAnsi="Arial Narrow"/>
          <w:sz w:val="24"/>
          <w:szCs w:val="24"/>
        </w:rPr>
      </w:pPr>
      <w:r w:rsidRPr="006D1B87">
        <w:rPr>
          <w:rFonts w:ascii="Arial Narrow" w:hAnsi="Arial Narrow"/>
          <w:sz w:val="24"/>
          <w:szCs w:val="24"/>
        </w:rPr>
        <w:t xml:space="preserve">Prescribed medication:                                  please specify type: </w:t>
      </w:r>
    </w:p>
    <w:p w14:paraId="4800AADD" w14:textId="77777777" w:rsidR="00BC2971" w:rsidRDefault="00BC2971" w:rsidP="00930A6E">
      <w:pPr>
        <w:pStyle w:val="Default"/>
        <w:rPr>
          <w:rFonts w:ascii="Times New Roman" w:hAnsi="Times New Roman" w:cs="Times New Roman"/>
          <w:b/>
          <w:bCs/>
          <w:color w:val="auto"/>
        </w:rPr>
      </w:pPr>
    </w:p>
    <w:p w14:paraId="7C4A4BBE" w14:textId="77777777" w:rsidR="00BC2971" w:rsidRDefault="00BC2971" w:rsidP="00930A6E">
      <w:pPr>
        <w:pStyle w:val="Default"/>
        <w:rPr>
          <w:rFonts w:ascii="Times New Roman" w:hAnsi="Times New Roman" w:cs="Times New Roman"/>
          <w:b/>
          <w:bCs/>
          <w:color w:val="auto"/>
        </w:rPr>
      </w:pPr>
    </w:p>
    <w:p w14:paraId="465369BF" w14:textId="77777777" w:rsidR="00BC2971" w:rsidRDefault="00BC2971" w:rsidP="00930A6E">
      <w:pPr>
        <w:pStyle w:val="Default"/>
        <w:rPr>
          <w:rFonts w:ascii="Times New Roman" w:hAnsi="Times New Roman" w:cs="Times New Roman"/>
          <w:b/>
          <w:bCs/>
          <w:color w:val="auto"/>
        </w:rPr>
      </w:pPr>
    </w:p>
    <w:p w14:paraId="5A16B1A0" w14:textId="77777777" w:rsidR="00853290" w:rsidRDefault="00853290" w:rsidP="00930A6E">
      <w:pPr>
        <w:pStyle w:val="Default"/>
        <w:rPr>
          <w:rFonts w:ascii="Times New Roman" w:hAnsi="Times New Roman" w:cs="Times New Roman"/>
          <w:b/>
          <w:bCs/>
          <w:color w:val="auto"/>
        </w:rPr>
      </w:pPr>
    </w:p>
    <w:p w14:paraId="349E8FEA" w14:textId="0DF3B941" w:rsidR="00930A6E" w:rsidRPr="006D1265" w:rsidRDefault="00930A6E" w:rsidP="00930A6E">
      <w:pPr>
        <w:pStyle w:val="Default"/>
        <w:rPr>
          <w:rFonts w:ascii="Times New Roman" w:hAnsi="Times New Roman" w:cs="Times New Roman"/>
          <w:b/>
          <w:bCs/>
          <w:color w:val="auto"/>
        </w:rPr>
      </w:pPr>
      <w:r w:rsidRPr="006D1265">
        <w:rPr>
          <w:rFonts w:ascii="Times New Roman" w:hAnsi="Times New Roman" w:cs="Times New Roman"/>
          <w:b/>
          <w:bCs/>
          <w:color w:val="auto"/>
        </w:rPr>
        <w:lastRenderedPageBreak/>
        <w:t xml:space="preserve">APPENDIX </w:t>
      </w:r>
      <w:r w:rsidR="00286E84">
        <w:rPr>
          <w:rFonts w:ascii="Times New Roman" w:hAnsi="Times New Roman" w:cs="Times New Roman"/>
          <w:b/>
          <w:bCs/>
          <w:color w:val="auto"/>
        </w:rPr>
        <w:t>VI</w:t>
      </w:r>
    </w:p>
    <w:p w14:paraId="2A7C52D5" w14:textId="3C219E79" w:rsidR="00930A6E" w:rsidRPr="00E36E24" w:rsidRDefault="00930A6E" w:rsidP="00E36E24">
      <w:pPr>
        <w:pStyle w:val="Default"/>
        <w:rPr>
          <w:rFonts w:ascii="Times New Roman" w:hAnsi="Times New Roman" w:cs="Times New Roman"/>
          <w:bCs/>
          <w:color w:val="auto"/>
        </w:rPr>
      </w:pPr>
      <w:r w:rsidRPr="006D1265">
        <w:rPr>
          <w:rFonts w:ascii="Times New Roman" w:hAnsi="Times New Roman" w:cs="Times New Roman"/>
          <w:b/>
          <w:bCs/>
          <w:color w:val="auto"/>
        </w:rPr>
        <w:t>ATTENTION TRAINING PROGRAM OUTLINE</w:t>
      </w:r>
      <w:r w:rsidR="00E36E24">
        <w:rPr>
          <w:rFonts w:ascii="Times New Roman" w:hAnsi="Times New Roman" w:cs="Times New Roman"/>
          <w:b/>
          <w:bCs/>
          <w:color w:val="auto"/>
        </w:rPr>
        <w:t xml:space="preserve"> </w:t>
      </w:r>
      <w:r w:rsidR="00E36E24">
        <w:rPr>
          <w:rFonts w:ascii="Times New Roman" w:hAnsi="Times New Roman" w:cs="Times New Roman"/>
          <w:bCs/>
          <w:color w:val="auto"/>
        </w:rPr>
        <w:t>(</w:t>
      </w:r>
      <w:r w:rsidRPr="00E36E24">
        <w:rPr>
          <w:rFonts w:ascii="Times New Roman" w:hAnsi="Times New Roman" w:cs="Times New Roman"/>
          <w:bCs/>
          <w:color w:val="auto"/>
        </w:rPr>
        <w:t>2 hours per week for 10 weeks</w:t>
      </w:r>
      <w:r w:rsidR="00E36E24">
        <w:rPr>
          <w:rFonts w:ascii="Times New Roman" w:hAnsi="Times New Roman" w:cs="Times New Roman"/>
          <w:bCs/>
          <w:color w:val="auto"/>
        </w:rPr>
        <w:t>)</w:t>
      </w:r>
      <w:r w:rsidRPr="00E36E24">
        <w:rPr>
          <w:rFonts w:ascii="Times New Roman" w:hAnsi="Times New Roman" w:cs="Times New Roman"/>
          <w:bCs/>
          <w:color w:val="auto"/>
        </w:rPr>
        <w:t>.</w:t>
      </w:r>
    </w:p>
    <w:p w14:paraId="7E827A89" w14:textId="77777777" w:rsidR="00930A6E" w:rsidRPr="002522C0" w:rsidRDefault="00930A6E" w:rsidP="00930A6E">
      <w:pPr>
        <w:pStyle w:val="Default"/>
        <w:rPr>
          <w:rFonts w:ascii="Times New Roman" w:hAnsi="Times New Roman" w:cs="Times New Roman"/>
          <w:b/>
          <w:bCs/>
          <w:color w:val="auto"/>
        </w:rPr>
      </w:pPr>
      <w:r w:rsidRPr="002522C0">
        <w:rPr>
          <w:rFonts w:ascii="Times New Roman" w:hAnsi="Times New Roman" w:cs="Times New Roman"/>
          <w:b/>
          <w:bCs/>
          <w:color w:val="auto"/>
        </w:rPr>
        <w:t>Session 1</w:t>
      </w:r>
    </w:p>
    <w:p w14:paraId="6EA3CCB5"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Psychoeducation – 30 mins. The brain and the importance of neuroplasticity.</w:t>
      </w:r>
    </w:p>
    <w:p w14:paraId="1CF12E2C"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Individual Attention Training Task- 20 mins.  “Paced random numbers” task that primarily targets selective attention.</w:t>
      </w:r>
    </w:p>
    <w:p w14:paraId="6B850F8B"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Break:10 mins</w:t>
      </w:r>
    </w:p>
    <w:p w14:paraId="6AB24539"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Group Attention Training Task- 30 minutes on “Get to know the group” task primarily targeting selective attention and retention in short term memory and recognition.   </w:t>
      </w:r>
    </w:p>
    <w:p w14:paraId="5416941E"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Feedback, </w:t>
      </w:r>
      <w:proofErr w:type="gramStart"/>
      <w:r w:rsidRPr="002522C0">
        <w:rPr>
          <w:rFonts w:ascii="Times New Roman" w:hAnsi="Times New Roman" w:cs="Times New Roman"/>
          <w:bCs/>
          <w:color w:val="auto"/>
        </w:rPr>
        <w:t>discussion</w:t>
      </w:r>
      <w:proofErr w:type="gramEnd"/>
      <w:r w:rsidRPr="002522C0">
        <w:rPr>
          <w:rFonts w:ascii="Times New Roman" w:hAnsi="Times New Roman" w:cs="Times New Roman"/>
          <w:bCs/>
          <w:color w:val="auto"/>
        </w:rPr>
        <w:t xml:space="preserve"> and in-session task allocation: 30 mins.</w:t>
      </w:r>
    </w:p>
    <w:p w14:paraId="013D18C5" w14:textId="77777777" w:rsidR="00930A6E" w:rsidRPr="002522C0" w:rsidRDefault="00930A6E" w:rsidP="00930A6E">
      <w:pPr>
        <w:pStyle w:val="Default"/>
        <w:rPr>
          <w:rFonts w:ascii="Times New Roman" w:hAnsi="Times New Roman" w:cs="Times New Roman"/>
          <w:bCs/>
          <w:color w:val="auto"/>
        </w:rPr>
      </w:pPr>
    </w:p>
    <w:p w14:paraId="1FEBF730" w14:textId="77777777" w:rsidR="00930A6E" w:rsidRPr="002522C0" w:rsidRDefault="00930A6E" w:rsidP="00930A6E">
      <w:pPr>
        <w:spacing w:after="0" w:line="240" w:lineRule="auto"/>
        <w:rPr>
          <w:rFonts w:ascii="Times New Roman" w:hAnsi="Times New Roman" w:cs="Times New Roman"/>
          <w:b/>
          <w:sz w:val="24"/>
          <w:szCs w:val="24"/>
        </w:rPr>
      </w:pPr>
      <w:r w:rsidRPr="002522C0">
        <w:rPr>
          <w:rFonts w:ascii="Times New Roman" w:hAnsi="Times New Roman" w:cs="Times New Roman"/>
          <w:b/>
          <w:sz w:val="24"/>
          <w:szCs w:val="24"/>
        </w:rPr>
        <w:t>Session 2</w:t>
      </w:r>
    </w:p>
    <w:p w14:paraId="3A76BA11" w14:textId="77777777" w:rsidR="00930A6E" w:rsidRPr="002522C0" w:rsidRDefault="00930A6E" w:rsidP="00930A6E">
      <w:pPr>
        <w:spacing w:after="0" w:line="240" w:lineRule="auto"/>
        <w:rPr>
          <w:rFonts w:ascii="Times New Roman" w:hAnsi="Times New Roman" w:cs="Times New Roman"/>
          <w:sz w:val="24"/>
          <w:szCs w:val="24"/>
        </w:rPr>
      </w:pPr>
      <w:r w:rsidRPr="002522C0">
        <w:rPr>
          <w:rFonts w:ascii="Times New Roman" w:hAnsi="Times New Roman" w:cs="Times New Roman"/>
          <w:sz w:val="24"/>
          <w:szCs w:val="24"/>
        </w:rPr>
        <w:t xml:space="preserve">Psychoeducation – 30 mins. General cognitive functions of the brain </w:t>
      </w:r>
    </w:p>
    <w:p w14:paraId="77CCE40B" w14:textId="77777777" w:rsidR="00930A6E" w:rsidRPr="002522C0" w:rsidRDefault="00930A6E" w:rsidP="00930A6E">
      <w:pPr>
        <w:spacing w:after="0" w:line="240" w:lineRule="auto"/>
        <w:rPr>
          <w:rFonts w:ascii="Times New Roman" w:hAnsi="Times New Roman" w:cs="Times New Roman"/>
          <w:bCs/>
          <w:sz w:val="24"/>
          <w:szCs w:val="24"/>
        </w:rPr>
      </w:pPr>
      <w:r w:rsidRPr="002522C0">
        <w:rPr>
          <w:rFonts w:ascii="Times New Roman" w:hAnsi="Times New Roman" w:cs="Times New Roman"/>
          <w:sz w:val="24"/>
          <w:szCs w:val="24"/>
        </w:rPr>
        <w:t xml:space="preserve">Individual Attention Training Task- 20 mins on “Sound targeting” task </w:t>
      </w:r>
      <w:r w:rsidRPr="002522C0">
        <w:rPr>
          <w:rFonts w:ascii="Times New Roman" w:hAnsi="Times New Roman" w:cs="Times New Roman"/>
          <w:bCs/>
          <w:sz w:val="24"/>
          <w:szCs w:val="24"/>
        </w:rPr>
        <w:t>that primarily targets selective attention.</w:t>
      </w:r>
    </w:p>
    <w:p w14:paraId="0A5575A2" w14:textId="77777777" w:rsidR="00930A6E" w:rsidRPr="002522C0" w:rsidRDefault="00930A6E" w:rsidP="00930A6E">
      <w:pPr>
        <w:spacing w:after="0" w:line="240" w:lineRule="auto"/>
        <w:rPr>
          <w:rFonts w:ascii="Times New Roman" w:hAnsi="Times New Roman" w:cs="Times New Roman"/>
          <w:bCs/>
          <w:sz w:val="24"/>
          <w:szCs w:val="24"/>
        </w:rPr>
      </w:pPr>
      <w:r w:rsidRPr="002522C0">
        <w:rPr>
          <w:rFonts w:ascii="Times New Roman" w:hAnsi="Times New Roman" w:cs="Times New Roman"/>
          <w:bCs/>
          <w:sz w:val="24"/>
          <w:szCs w:val="24"/>
        </w:rPr>
        <w:t>Break:10 mins</w:t>
      </w:r>
    </w:p>
    <w:p w14:paraId="0B8E703E" w14:textId="77777777" w:rsidR="00930A6E" w:rsidRPr="002522C0" w:rsidRDefault="00930A6E" w:rsidP="00930A6E">
      <w:pPr>
        <w:spacing w:after="0" w:line="240" w:lineRule="auto"/>
        <w:rPr>
          <w:rFonts w:ascii="Times New Roman" w:hAnsi="Times New Roman" w:cs="Times New Roman"/>
          <w:bCs/>
          <w:sz w:val="24"/>
          <w:szCs w:val="24"/>
        </w:rPr>
      </w:pPr>
      <w:r w:rsidRPr="002522C0">
        <w:rPr>
          <w:rFonts w:ascii="Times New Roman" w:hAnsi="Times New Roman" w:cs="Times New Roman"/>
          <w:bCs/>
          <w:sz w:val="24"/>
          <w:szCs w:val="24"/>
        </w:rPr>
        <w:t xml:space="preserve">Group Attention Task- 30 minutes “Simon says” task on selective attention and sustained attention </w:t>
      </w:r>
    </w:p>
    <w:p w14:paraId="7274AA53" w14:textId="77777777" w:rsidR="00930A6E" w:rsidRPr="002522C0" w:rsidRDefault="00930A6E" w:rsidP="00930A6E">
      <w:pPr>
        <w:spacing w:after="0" w:line="240" w:lineRule="auto"/>
        <w:rPr>
          <w:rFonts w:ascii="Times New Roman" w:hAnsi="Times New Roman" w:cs="Times New Roman"/>
          <w:bCs/>
          <w:sz w:val="24"/>
          <w:szCs w:val="24"/>
        </w:rPr>
      </w:pPr>
      <w:r w:rsidRPr="002522C0">
        <w:rPr>
          <w:rFonts w:ascii="Times New Roman" w:hAnsi="Times New Roman" w:cs="Times New Roman"/>
          <w:bCs/>
          <w:sz w:val="24"/>
          <w:szCs w:val="24"/>
        </w:rPr>
        <w:t xml:space="preserve">Feedback, </w:t>
      </w:r>
      <w:proofErr w:type="gramStart"/>
      <w:r w:rsidRPr="002522C0">
        <w:rPr>
          <w:rFonts w:ascii="Times New Roman" w:hAnsi="Times New Roman" w:cs="Times New Roman"/>
          <w:bCs/>
          <w:sz w:val="24"/>
          <w:szCs w:val="24"/>
        </w:rPr>
        <w:t>discussion</w:t>
      </w:r>
      <w:proofErr w:type="gramEnd"/>
      <w:r w:rsidRPr="002522C0">
        <w:rPr>
          <w:rFonts w:ascii="Times New Roman" w:hAnsi="Times New Roman" w:cs="Times New Roman"/>
          <w:bCs/>
          <w:sz w:val="24"/>
          <w:szCs w:val="24"/>
        </w:rPr>
        <w:t xml:space="preserve"> and in-session task allocation: 30 mins.</w:t>
      </w:r>
    </w:p>
    <w:p w14:paraId="00B72E03" w14:textId="77777777" w:rsidR="00930A6E" w:rsidRPr="002522C0" w:rsidRDefault="00930A6E" w:rsidP="00930A6E">
      <w:pPr>
        <w:spacing w:after="0" w:line="240" w:lineRule="auto"/>
        <w:rPr>
          <w:rFonts w:ascii="Times New Roman" w:hAnsi="Times New Roman" w:cs="Times New Roman"/>
          <w:b/>
          <w:sz w:val="24"/>
          <w:szCs w:val="24"/>
        </w:rPr>
      </w:pPr>
    </w:p>
    <w:p w14:paraId="0E6CE64F" w14:textId="77777777" w:rsidR="00930A6E" w:rsidRPr="002522C0" w:rsidRDefault="00930A6E" w:rsidP="00930A6E">
      <w:pPr>
        <w:spacing w:after="0" w:line="240" w:lineRule="auto"/>
        <w:rPr>
          <w:rFonts w:ascii="Times New Roman" w:hAnsi="Times New Roman" w:cs="Times New Roman"/>
          <w:b/>
          <w:sz w:val="24"/>
          <w:szCs w:val="24"/>
        </w:rPr>
      </w:pPr>
      <w:r w:rsidRPr="002522C0">
        <w:rPr>
          <w:rFonts w:ascii="Times New Roman" w:hAnsi="Times New Roman" w:cs="Times New Roman"/>
          <w:b/>
          <w:sz w:val="24"/>
          <w:szCs w:val="24"/>
        </w:rPr>
        <w:t>Session 3</w:t>
      </w:r>
    </w:p>
    <w:p w14:paraId="02CC278A" w14:textId="77777777" w:rsidR="00930A6E" w:rsidRPr="002522C0" w:rsidRDefault="00930A6E" w:rsidP="00930A6E">
      <w:pPr>
        <w:spacing w:after="0" w:line="240" w:lineRule="auto"/>
        <w:rPr>
          <w:rFonts w:ascii="Times New Roman" w:hAnsi="Times New Roman" w:cs="Times New Roman"/>
          <w:sz w:val="24"/>
          <w:szCs w:val="24"/>
        </w:rPr>
      </w:pPr>
      <w:r w:rsidRPr="002522C0">
        <w:rPr>
          <w:rFonts w:ascii="Times New Roman" w:hAnsi="Times New Roman" w:cs="Times New Roman"/>
          <w:sz w:val="24"/>
          <w:szCs w:val="24"/>
        </w:rPr>
        <w:t>Psychoeducation – 30 mins.  What is attention and its role in the varied cognitive functioning needed in everyday life</w:t>
      </w:r>
    </w:p>
    <w:p w14:paraId="6D159902" w14:textId="77777777" w:rsidR="00930A6E" w:rsidRPr="002522C0" w:rsidRDefault="00930A6E" w:rsidP="00930A6E">
      <w:pPr>
        <w:spacing w:after="0" w:line="240" w:lineRule="auto"/>
        <w:rPr>
          <w:rFonts w:ascii="Times New Roman" w:hAnsi="Times New Roman" w:cs="Times New Roman"/>
          <w:sz w:val="24"/>
          <w:szCs w:val="24"/>
        </w:rPr>
      </w:pPr>
      <w:r w:rsidRPr="002522C0">
        <w:rPr>
          <w:rFonts w:ascii="Times New Roman" w:hAnsi="Times New Roman" w:cs="Times New Roman"/>
          <w:sz w:val="24"/>
          <w:szCs w:val="24"/>
        </w:rPr>
        <w:t xml:space="preserve">Individual Attention Training Task- 20 mins.  “Categorizing” task that primarily targets selective and alternating attention  </w:t>
      </w:r>
    </w:p>
    <w:p w14:paraId="709BC8F1" w14:textId="77777777" w:rsidR="00930A6E" w:rsidRPr="002522C0" w:rsidRDefault="00930A6E" w:rsidP="00930A6E">
      <w:pPr>
        <w:spacing w:after="0" w:line="240" w:lineRule="auto"/>
        <w:rPr>
          <w:rFonts w:ascii="Times New Roman" w:hAnsi="Times New Roman" w:cs="Times New Roman"/>
          <w:bCs/>
          <w:sz w:val="24"/>
          <w:szCs w:val="24"/>
        </w:rPr>
      </w:pPr>
      <w:r w:rsidRPr="002522C0">
        <w:rPr>
          <w:rFonts w:ascii="Times New Roman" w:hAnsi="Times New Roman" w:cs="Times New Roman"/>
          <w:bCs/>
          <w:sz w:val="24"/>
          <w:szCs w:val="24"/>
        </w:rPr>
        <w:t>Break:10 mins</w:t>
      </w:r>
    </w:p>
    <w:p w14:paraId="2378AB61" w14:textId="77777777" w:rsidR="00930A6E" w:rsidRPr="002522C0" w:rsidRDefault="00930A6E" w:rsidP="00930A6E">
      <w:pPr>
        <w:spacing w:after="0" w:line="240" w:lineRule="auto"/>
        <w:rPr>
          <w:rFonts w:ascii="Times New Roman" w:hAnsi="Times New Roman" w:cs="Times New Roman"/>
          <w:bCs/>
          <w:sz w:val="24"/>
          <w:szCs w:val="24"/>
        </w:rPr>
      </w:pPr>
      <w:r w:rsidRPr="002522C0">
        <w:rPr>
          <w:rFonts w:ascii="Times New Roman" w:hAnsi="Times New Roman" w:cs="Times New Roman"/>
          <w:bCs/>
          <w:sz w:val="24"/>
          <w:szCs w:val="24"/>
        </w:rPr>
        <w:t xml:space="preserve">Group Attention Training Task- 30 minutes on the task of “Action in numbers” which primarily targets selective and alternating attention  </w:t>
      </w:r>
    </w:p>
    <w:p w14:paraId="67537C61" w14:textId="77777777" w:rsidR="00930A6E" w:rsidRPr="002522C0" w:rsidRDefault="00930A6E" w:rsidP="00930A6E">
      <w:pPr>
        <w:spacing w:after="0" w:line="240" w:lineRule="auto"/>
        <w:rPr>
          <w:rFonts w:ascii="Times New Roman" w:hAnsi="Times New Roman" w:cs="Times New Roman"/>
          <w:bCs/>
          <w:sz w:val="24"/>
          <w:szCs w:val="24"/>
        </w:rPr>
      </w:pPr>
      <w:r w:rsidRPr="002522C0">
        <w:rPr>
          <w:rFonts w:ascii="Times New Roman" w:hAnsi="Times New Roman" w:cs="Times New Roman"/>
          <w:bCs/>
          <w:sz w:val="24"/>
          <w:szCs w:val="24"/>
        </w:rPr>
        <w:t xml:space="preserve">Feedback, </w:t>
      </w:r>
      <w:proofErr w:type="gramStart"/>
      <w:r w:rsidRPr="002522C0">
        <w:rPr>
          <w:rFonts w:ascii="Times New Roman" w:hAnsi="Times New Roman" w:cs="Times New Roman"/>
          <w:bCs/>
          <w:sz w:val="24"/>
          <w:szCs w:val="24"/>
        </w:rPr>
        <w:t>discussion</w:t>
      </w:r>
      <w:proofErr w:type="gramEnd"/>
      <w:r w:rsidRPr="002522C0">
        <w:rPr>
          <w:rFonts w:ascii="Times New Roman" w:hAnsi="Times New Roman" w:cs="Times New Roman"/>
          <w:bCs/>
          <w:sz w:val="24"/>
          <w:szCs w:val="24"/>
        </w:rPr>
        <w:t xml:space="preserve"> and in-session task allocation: 30 mins.</w:t>
      </w:r>
    </w:p>
    <w:p w14:paraId="08D794C5" w14:textId="77777777" w:rsidR="00930A6E" w:rsidRPr="002522C0" w:rsidRDefault="00930A6E" w:rsidP="00930A6E">
      <w:pPr>
        <w:spacing w:after="0" w:line="240" w:lineRule="auto"/>
        <w:rPr>
          <w:rFonts w:ascii="Times New Roman" w:hAnsi="Times New Roman" w:cs="Times New Roman"/>
          <w:sz w:val="24"/>
          <w:szCs w:val="24"/>
        </w:rPr>
      </w:pPr>
    </w:p>
    <w:p w14:paraId="517302E3" w14:textId="77777777" w:rsidR="00930A6E" w:rsidRPr="002522C0" w:rsidRDefault="00930A6E" w:rsidP="00930A6E">
      <w:pPr>
        <w:spacing w:after="0" w:line="240" w:lineRule="auto"/>
        <w:rPr>
          <w:rFonts w:ascii="Times New Roman" w:hAnsi="Times New Roman" w:cs="Times New Roman"/>
          <w:b/>
          <w:sz w:val="24"/>
          <w:szCs w:val="24"/>
        </w:rPr>
      </w:pPr>
      <w:r w:rsidRPr="002522C0">
        <w:rPr>
          <w:rFonts w:ascii="Times New Roman" w:hAnsi="Times New Roman" w:cs="Times New Roman"/>
          <w:b/>
          <w:sz w:val="24"/>
          <w:szCs w:val="24"/>
        </w:rPr>
        <w:t>Session 4</w:t>
      </w:r>
    </w:p>
    <w:p w14:paraId="44429695"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Psychoeducation – 30 mins. Types of Attention and how they are interrelated.</w:t>
      </w:r>
    </w:p>
    <w:p w14:paraId="49979CFB"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Individual Attention Training Task- 20 mins.  “Reverse counting” task that primarily targets sustained attention </w:t>
      </w:r>
    </w:p>
    <w:p w14:paraId="586E34A1"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Break:10 mins</w:t>
      </w:r>
    </w:p>
    <w:p w14:paraId="16E5F076"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Group Attention Training Task- 30 minutes on “Lego” task that primarily targets sustained attention</w:t>
      </w:r>
    </w:p>
    <w:p w14:paraId="0E46AEE5"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Feedback, </w:t>
      </w:r>
      <w:proofErr w:type="gramStart"/>
      <w:r w:rsidRPr="002522C0">
        <w:rPr>
          <w:rFonts w:ascii="Times New Roman" w:hAnsi="Times New Roman" w:cs="Times New Roman"/>
          <w:bCs/>
          <w:color w:val="auto"/>
        </w:rPr>
        <w:t>discussion</w:t>
      </w:r>
      <w:proofErr w:type="gramEnd"/>
      <w:r w:rsidRPr="002522C0">
        <w:rPr>
          <w:rFonts w:ascii="Times New Roman" w:hAnsi="Times New Roman" w:cs="Times New Roman"/>
          <w:bCs/>
          <w:color w:val="auto"/>
        </w:rPr>
        <w:t xml:space="preserve"> and in-session task allocation: 30 mins.</w:t>
      </w:r>
    </w:p>
    <w:p w14:paraId="48B03A5E" w14:textId="77777777" w:rsidR="00930A6E" w:rsidRPr="002522C0" w:rsidRDefault="00930A6E" w:rsidP="00930A6E">
      <w:pPr>
        <w:pStyle w:val="Default"/>
        <w:rPr>
          <w:rFonts w:ascii="Times New Roman" w:hAnsi="Times New Roman" w:cs="Times New Roman"/>
          <w:b/>
          <w:bCs/>
          <w:color w:val="auto"/>
        </w:rPr>
      </w:pPr>
    </w:p>
    <w:p w14:paraId="2BBC0450" w14:textId="77777777" w:rsidR="00930A6E" w:rsidRPr="002522C0" w:rsidRDefault="00930A6E" w:rsidP="00930A6E">
      <w:pPr>
        <w:pStyle w:val="Default"/>
        <w:rPr>
          <w:rFonts w:ascii="Times New Roman" w:hAnsi="Times New Roman" w:cs="Times New Roman"/>
          <w:b/>
          <w:bCs/>
          <w:color w:val="auto"/>
        </w:rPr>
      </w:pPr>
      <w:r w:rsidRPr="002522C0">
        <w:rPr>
          <w:rFonts w:ascii="Times New Roman" w:hAnsi="Times New Roman" w:cs="Times New Roman"/>
          <w:b/>
          <w:bCs/>
          <w:color w:val="auto"/>
        </w:rPr>
        <w:t>Session 5</w:t>
      </w:r>
    </w:p>
    <w:p w14:paraId="66FE3492"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Psychoeducation – 30 mins. Difficulties in attention and personal challenges faced in functioning that relate to the different types of attention discussed in the last session.</w:t>
      </w:r>
    </w:p>
    <w:p w14:paraId="4133B821"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Individual Attention Training Task- 20 mins on “Addition/subtraction” task that primarily targets alternating, sustained and selective attention </w:t>
      </w:r>
    </w:p>
    <w:p w14:paraId="782BA3D3"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Break:10 mins</w:t>
      </w:r>
    </w:p>
    <w:p w14:paraId="3D38CDB0"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Group Attention Training Task- 30 mins on “Variable numbers, letters and sounds” tasks that primarily targets alternating, sustained and selective attention </w:t>
      </w:r>
    </w:p>
    <w:p w14:paraId="4737B27A"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Feedback, </w:t>
      </w:r>
      <w:proofErr w:type="gramStart"/>
      <w:r w:rsidRPr="002522C0">
        <w:rPr>
          <w:rFonts w:ascii="Times New Roman" w:hAnsi="Times New Roman" w:cs="Times New Roman"/>
          <w:bCs/>
          <w:color w:val="auto"/>
        </w:rPr>
        <w:t>discussion</w:t>
      </w:r>
      <w:proofErr w:type="gramEnd"/>
      <w:r w:rsidRPr="002522C0">
        <w:rPr>
          <w:rFonts w:ascii="Times New Roman" w:hAnsi="Times New Roman" w:cs="Times New Roman"/>
          <w:bCs/>
          <w:color w:val="auto"/>
        </w:rPr>
        <w:t xml:space="preserve"> and in-session task allocation: 30 mins.</w:t>
      </w:r>
    </w:p>
    <w:p w14:paraId="50579B31" w14:textId="77777777" w:rsidR="00E36E24" w:rsidRDefault="00E36E24" w:rsidP="00930A6E">
      <w:pPr>
        <w:pStyle w:val="Default"/>
        <w:rPr>
          <w:rFonts w:ascii="Times New Roman" w:hAnsi="Times New Roman" w:cs="Times New Roman"/>
          <w:b/>
          <w:bCs/>
          <w:color w:val="auto"/>
        </w:rPr>
      </w:pPr>
    </w:p>
    <w:p w14:paraId="6FBA1FA3" w14:textId="77777777" w:rsidR="00483956" w:rsidRDefault="00483956" w:rsidP="00930A6E">
      <w:pPr>
        <w:pStyle w:val="Default"/>
        <w:rPr>
          <w:rFonts w:ascii="Times New Roman" w:hAnsi="Times New Roman" w:cs="Times New Roman"/>
          <w:b/>
          <w:bCs/>
          <w:color w:val="auto"/>
        </w:rPr>
      </w:pPr>
    </w:p>
    <w:p w14:paraId="3EC6CE7C" w14:textId="7A60D436" w:rsidR="00930A6E" w:rsidRDefault="00930A6E" w:rsidP="00930A6E">
      <w:pPr>
        <w:pStyle w:val="Default"/>
        <w:rPr>
          <w:rFonts w:ascii="Times New Roman" w:hAnsi="Times New Roman" w:cs="Times New Roman"/>
          <w:b/>
          <w:bCs/>
          <w:color w:val="auto"/>
        </w:rPr>
      </w:pPr>
      <w:r w:rsidRPr="002522C0">
        <w:rPr>
          <w:rFonts w:ascii="Times New Roman" w:hAnsi="Times New Roman" w:cs="Times New Roman"/>
          <w:b/>
          <w:bCs/>
          <w:color w:val="auto"/>
        </w:rPr>
        <w:lastRenderedPageBreak/>
        <w:t>Session 6</w:t>
      </w:r>
    </w:p>
    <w:p w14:paraId="6BEC2E8E"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Psychoeducation – 30 mins. How does this attention training hope to facilitate </w:t>
      </w:r>
      <w:proofErr w:type="gramStart"/>
      <w:r w:rsidRPr="002522C0">
        <w:rPr>
          <w:rFonts w:ascii="Times New Roman" w:hAnsi="Times New Roman" w:cs="Times New Roman"/>
          <w:bCs/>
          <w:color w:val="auto"/>
        </w:rPr>
        <w:t>Neuroplasticity.</w:t>
      </w:r>
      <w:proofErr w:type="gramEnd"/>
      <w:r w:rsidRPr="002522C0">
        <w:rPr>
          <w:rFonts w:ascii="Times New Roman" w:hAnsi="Times New Roman" w:cs="Times New Roman"/>
          <w:bCs/>
          <w:color w:val="auto"/>
        </w:rPr>
        <w:t xml:space="preserve">  Individual Attention Training Task- 20 mins on “Alphabet addition” task that primarily targets sustained attention </w:t>
      </w:r>
    </w:p>
    <w:p w14:paraId="5EC2F0AD"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Break: 10 mins </w:t>
      </w:r>
    </w:p>
    <w:p w14:paraId="7797F6AF"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Group Attention Training Task- 30 mins on “Two back” task on </w:t>
      </w:r>
      <w:r w:rsidRPr="002522C0">
        <w:rPr>
          <w:rFonts w:ascii="Times New Roman" w:hAnsi="Times New Roman" w:cs="Times New Roman"/>
          <w:bCs/>
          <w:color w:val="auto"/>
          <w:lang w:val="en-SG"/>
        </w:rPr>
        <w:t>sustained attention</w:t>
      </w:r>
      <w:r w:rsidRPr="002522C0">
        <w:rPr>
          <w:rFonts w:ascii="Times New Roman" w:hAnsi="Times New Roman" w:cs="Times New Roman"/>
          <w:bCs/>
          <w:color w:val="auto"/>
        </w:rPr>
        <w:t xml:space="preserve"> </w:t>
      </w:r>
    </w:p>
    <w:p w14:paraId="1BDF8F9D"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Feedback, </w:t>
      </w:r>
      <w:proofErr w:type="gramStart"/>
      <w:r w:rsidRPr="002522C0">
        <w:rPr>
          <w:rFonts w:ascii="Times New Roman" w:hAnsi="Times New Roman" w:cs="Times New Roman"/>
          <w:bCs/>
          <w:color w:val="auto"/>
        </w:rPr>
        <w:t>discussion</w:t>
      </w:r>
      <w:proofErr w:type="gramEnd"/>
      <w:r w:rsidRPr="002522C0">
        <w:rPr>
          <w:rFonts w:ascii="Times New Roman" w:hAnsi="Times New Roman" w:cs="Times New Roman"/>
          <w:bCs/>
          <w:color w:val="auto"/>
        </w:rPr>
        <w:t xml:space="preserve"> and in-session task allocation: 30 mins.</w:t>
      </w:r>
    </w:p>
    <w:p w14:paraId="6A952D35" w14:textId="77777777" w:rsidR="00930A6E" w:rsidRPr="002522C0" w:rsidRDefault="00930A6E" w:rsidP="00930A6E">
      <w:pPr>
        <w:pStyle w:val="Default"/>
        <w:rPr>
          <w:rFonts w:ascii="Times New Roman" w:hAnsi="Times New Roman" w:cs="Times New Roman"/>
          <w:bCs/>
          <w:color w:val="auto"/>
        </w:rPr>
      </w:pPr>
    </w:p>
    <w:p w14:paraId="77F44CC7" w14:textId="77777777" w:rsidR="00930A6E" w:rsidRPr="002522C0" w:rsidRDefault="00930A6E" w:rsidP="00930A6E">
      <w:pPr>
        <w:pStyle w:val="Default"/>
        <w:rPr>
          <w:rFonts w:ascii="Times New Roman" w:hAnsi="Times New Roman" w:cs="Times New Roman"/>
          <w:b/>
          <w:bCs/>
          <w:color w:val="auto"/>
        </w:rPr>
      </w:pPr>
      <w:r w:rsidRPr="002522C0">
        <w:rPr>
          <w:rFonts w:ascii="Times New Roman" w:hAnsi="Times New Roman" w:cs="Times New Roman"/>
          <w:b/>
          <w:bCs/>
          <w:color w:val="auto"/>
        </w:rPr>
        <w:t>Session 7</w:t>
      </w:r>
    </w:p>
    <w:p w14:paraId="7232582A"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Psychoeducation – 30 mins.  Psycho-social factors impacting on peoples’ ability to attend and how can those factors be addressed</w:t>
      </w:r>
    </w:p>
    <w:p w14:paraId="106D366D"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Individual Attention Training Task- 20 mins on “Task maintenance” task that primarily targets sustained attention</w:t>
      </w:r>
    </w:p>
    <w:p w14:paraId="48CDAE1E"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Break:10 minutes</w:t>
      </w:r>
    </w:p>
    <w:p w14:paraId="159D896C"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Group Attention Training Task- 30 mins on “Puzzles” task that primarily targets sustained attention</w:t>
      </w:r>
    </w:p>
    <w:p w14:paraId="57ADA383"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Feedback, </w:t>
      </w:r>
      <w:proofErr w:type="gramStart"/>
      <w:r w:rsidRPr="002522C0">
        <w:rPr>
          <w:rFonts w:ascii="Times New Roman" w:hAnsi="Times New Roman" w:cs="Times New Roman"/>
          <w:bCs/>
          <w:color w:val="auto"/>
        </w:rPr>
        <w:t>discussion</w:t>
      </w:r>
      <w:proofErr w:type="gramEnd"/>
      <w:r w:rsidRPr="002522C0">
        <w:rPr>
          <w:rFonts w:ascii="Times New Roman" w:hAnsi="Times New Roman" w:cs="Times New Roman"/>
          <w:bCs/>
          <w:color w:val="auto"/>
        </w:rPr>
        <w:t xml:space="preserve"> and in-session task allocation: 30 mins.</w:t>
      </w:r>
    </w:p>
    <w:p w14:paraId="3B66CA08" w14:textId="77777777" w:rsidR="00930A6E" w:rsidRPr="002522C0" w:rsidRDefault="00930A6E" w:rsidP="00930A6E">
      <w:pPr>
        <w:pStyle w:val="Default"/>
        <w:rPr>
          <w:rFonts w:ascii="Times New Roman" w:hAnsi="Times New Roman" w:cs="Times New Roman"/>
          <w:bCs/>
          <w:color w:val="auto"/>
        </w:rPr>
      </w:pPr>
    </w:p>
    <w:p w14:paraId="71616EE4" w14:textId="77777777" w:rsidR="00930A6E" w:rsidRPr="002522C0" w:rsidRDefault="00930A6E" w:rsidP="00930A6E">
      <w:pPr>
        <w:pStyle w:val="Default"/>
        <w:rPr>
          <w:rFonts w:ascii="Times New Roman" w:hAnsi="Times New Roman" w:cs="Times New Roman"/>
          <w:b/>
          <w:bCs/>
          <w:color w:val="auto"/>
        </w:rPr>
      </w:pPr>
      <w:r w:rsidRPr="002522C0">
        <w:rPr>
          <w:rFonts w:ascii="Times New Roman" w:hAnsi="Times New Roman" w:cs="Times New Roman"/>
          <w:b/>
          <w:bCs/>
          <w:color w:val="auto"/>
        </w:rPr>
        <w:t>Session 8</w:t>
      </w:r>
    </w:p>
    <w:p w14:paraId="41E826CD"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Psychoeducation – 30 mins.  Psycho-social factors impacting on peoples’ ability to attend and how can we address those factors (continued from session 7). </w:t>
      </w:r>
    </w:p>
    <w:p w14:paraId="022557A0"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Individual Attention Training Task- 20 mins on the task of “Number Blocks” task that primarily targets selective and sustained attention</w:t>
      </w:r>
    </w:p>
    <w:p w14:paraId="6D9F3DBC"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Break:10 minutes</w:t>
      </w:r>
    </w:p>
    <w:p w14:paraId="11104060" w14:textId="77777777" w:rsidR="00930A6E" w:rsidRPr="002522C0" w:rsidRDefault="00930A6E" w:rsidP="00930A6E">
      <w:pPr>
        <w:pStyle w:val="Default"/>
        <w:rPr>
          <w:rFonts w:ascii="Times New Roman" w:hAnsi="Times New Roman" w:cs="Times New Roman"/>
          <w:bCs/>
          <w:color w:val="auto"/>
          <w:lang w:val="en-SG"/>
        </w:rPr>
      </w:pPr>
      <w:r w:rsidRPr="002522C0">
        <w:rPr>
          <w:rFonts w:ascii="Times New Roman" w:hAnsi="Times New Roman" w:cs="Times New Roman"/>
          <w:bCs/>
          <w:color w:val="auto"/>
        </w:rPr>
        <w:t>Group Attention Training Task- 30 mins on “</w:t>
      </w:r>
      <w:r w:rsidRPr="002522C0">
        <w:rPr>
          <w:rFonts w:ascii="Times New Roman" w:hAnsi="Times New Roman" w:cs="Times New Roman"/>
          <w:bCs/>
          <w:color w:val="auto"/>
          <w:lang w:val="en-SG"/>
        </w:rPr>
        <w:t xml:space="preserve">Mindful Drawing” task </w:t>
      </w:r>
      <w:r w:rsidRPr="002522C0">
        <w:rPr>
          <w:rFonts w:ascii="Times New Roman" w:hAnsi="Times New Roman" w:cs="Times New Roman"/>
          <w:bCs/>
          <w:color w:val="auto"/>
        </w:rPr>
        <w:t xml:space="preserve">that primarily targets </w:t>
      </w:r>
      <w:r w:rsidRPr="002522C0">
        <w:rPr>
          <w:rFonts w:ascii="Times New Roman" w:hAnsi="Times New Roman" w:cs="Times New Roman"/>
          <w:bCs/>
          <w:color w:val="auto"/>
          <w:lang w:val="en-SG"/>
        </w:rPr>
        <w:t xml:space="preserve">selective and sustained attention </w:t>
      </w:r>
    </w:p>
    <w:p w14:paraId="37825CA5"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Feedback, </w:t>
      </w:r>
      <w:proofErr w:type="gramStart"/>
      <w:r w:rsidRPr="002522C0">
        <w:rPr>
          <w:rFonts w:ascii="Times New Roman" w:hAnsi="Times New Roman" w:cs="Times New Roman"/>
          <w:bCs/>
          <w:color w:val="auto"/>
        </w:rPr>
        <w:t>discussion</w:t>
      </w:r>
      <w:proofErr w:type="gramEnd"/>
      <w:r w:rsidRPr="002522C0">
        <w:rPr>
          <w:rFonts w:ascii="Times New Roman" w:hAnsi="Times New Roman" w:cs="Times New Roman"/>
          <w:bCs/>
          <w:color w:val="auto"/>
        </w:rPr>
        <w:t xml:space="preserve"> and in-session task allocation: 30 mins.</w:t>
      </w:r>
    </w:p>
    <w:p w14:paraId="1F290182" w14:textId="77777777" w:rsidR="00930A6E" w:rsidRPr="002522C0" w:rsidRDefault="00930A6E" w:rsidP="00930A6E">
      <w:pPr>
        <w:pStyle w:val="Default"/>
        <w:rPr>
          <w:rFonts w:ascii="Times New Roman" w:hAnsi="Times New Roman" w:cs="Times New Roman"/>
          <w:bCs/>
          <w:color w:val="auto"/>
        </w:rPr>
      </w:pPr>
    </w:p>
    <w:p w14:paraId="032B8A5C" w14:textId="77777777" w:rsidR="00930A6E" w:rsidRPr="002522C0" w:rsidRDefault="00930A6E" w:rsidP="00930A6E">
      <w:pPr>
        <w:pStyle w:val="Default"/>
        <w:rPr>
          <w:rFonts w:ascii="Times New Roman" w:hAnsi="Times New Roman" w:cs="Times New Roman"/>
          <w:b/>
          <w:bCs/>
          <w:color w:val="auto"/>
        </w:rPr>
      </w:pPr>
      <w:r w:rsidRPr="002522C0">
        <w:rPr>
          <w:rFonts w:ascii="Times New Roman" w:hAnsi="Times New Roman" w:cs="Times New Roman"/>
          <w:b/>
          <w:bCs/>
          <w:color w:val="auto"/>
        </w:rPr>
        <w:t>Session 9</w:t>
      </w:r>
    </w:p>
    <w:p w14:paraId="38678C64"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Psychoeducation – 30 mins. Normal aging versus not so normal aging in terms of varied cognitive functioning of the brain.</w:t>
      </w:r>
    </w:p>
    <w:p w14:paraId="7781AF2B"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Individual Attention Training Task- 20 mins on “Random dot to dot pictures” task primarily targeting sustained attention</w:t>
      </w:r>
    </w:p>
    <w:p w14:paraId="452A0978"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Break:10 minutes</w:t>
      </w:r>
    </w:p>
    <w:p w14:paraId="78BA1C61"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Group Attention Training Task- 30 mins on “</w:t>
      </w:r>
      <w:r w:rsidRPr="002522C0">
        <w:rPr>
          <w:rFonts w:ascii="Times New Roman" w:hAnsi="Times New Roman" w:cs="Times New Roman"/>
          <w:bCs/>
          <w:color w:val="auto"/>
          <w:lang w:val="en-SG"/>
        </w:rPr>
        <w:t>finding places on a map” task that primarily targets selective and</w:t>
      </w:r>
      <w:r w:rsidRPr="002522C0">
        <w:rPr>
          <w:rFonts w:ascii="Times New Roman" w:hAnsi="Times New Roman" w:cs="Times New Roman"/>
          <w:bCs/>
          <w:color w:val="auto"/>
        </w:rPr>
        <w:t xml:space="preserve"> sustained attention</w:t>
      </w:r>
    </w:p>
    <w:p w14:paraId="16DFA2A3"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Feedback, </w:t>
      </w:r>
      <w:proofErr w:type="gramStart"/>
      <w:r w:rsidRPr="002522C0">
        <w:rPr>
          <w:rFonts w:ascii="Times New Roman" w:hAnsi="Times New Roman" w:cs="Times New Roman"/>
          <w:bCs/>
          <w:color w:val="auto"/>
        </w:rPr>
        <w:t>discussion</w:t>
      </w:r>
      <w:proofErr w:type="gramEnd"/>
      <w:r w:rsidRPr="002522C0">
        <w:rPr>
          <w:rFonts w:ascii="Times New Roman" w:hAnsi="Times New Roman" w:cs="Times New Roman"/>
          <w:bCs/>
          <w:color w:val="auto"/>
        </w:rPr>
        <w:t xml:space="preserve"> and in-session task allocation: 30 mins.</w:t>
      </w:r>
    </w:p>
    <w:p w14:paraId="1C6F0230" w14:textId="77777777" w:rsidR="00930A6E" w:rsidRPr="002522C0" w:rsidRDefault="00930A6E" w:rsidP="00930A6E">
      <w:pPr>
        <w:pStyle w:val="Default"/>
        <w:rPr>
          <w:rFonts w:ascii="Times New Roman" w:hAnsi="Times New Roman" w:cs="Times New Roman"/>
          <w:b/>
          <w:bCs/>
          <w:color w:val="auto"/>
        </w:rPr>
      </w:pPr>
    </w:p>
    <w:p w14:paraId="69B39D0A" w14:textId="77777777" w:rsidR="00930A6E" w:rsidRPr="002522C0" w:rsidRDefault="00930A6E" w:rsidP="00930A6E">
      <w:pPr>
        <w:pStyle w:val="Default"/>
        <w:rPr>
          <w:rFonts w:ascii="Times New Roman" w:hAnsi="Times New Roman" w:cs="Times New Roman"/>
          <w:b/>
          <w:bCs/>
          <w:color w:val="auto"/>
        </w:rPr>
      </w:pPr>
      <w:r w:rsidRPr="002522C0">
        <w:rPr>
          <w:rFonts w:ascii="Times New Roman" w:hAnsi="Times New Roman" w:cs="Times New Roman"/>
          <w:b/>
          <w:bCs/>
          <w:color w:val="auto"/>
        </w:rPr>
        <w:t>Session 10</w:t>
      </w:r>
    </w:p>
    <w:p w14:paraId="2A9C6BEA"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 xml:space="preserve">Psychoeducation – 30 mins.  Recapitulating topics covered.  </w:t>
      </w:r>
    </w:p>
    <w:p w14:paraId="4DE4BD55"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Individual Attention Training Task- 30 mins on “Decoding” task that primarily targets sustained attention</w:t>
      </w:r>
    </w:p>
    <w:p w14:paraId="5B40511A"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Break: 10 minutes</w:t>
      </w:r>
    </w:p>
    <w:p w14:paraId="4D742983" w14:textId="77777777" w:rsidR="00930A6E" w:rsidRPr="002522C0" w:rsidRDefault="00930A6E" w:rsidP="00930A6E">
      <w:pPr>
        <w:pStyle w:val="Default"/>
        <w:rPr>
          <w:rFonts w:ascii="Times New Roman" w:hAnsi="Times New Roman" w:cs="Times New Roman"/>
          <w:bCs/>
          <w:color w:val="auto"/>
        </w:rPr>
      </w:pPr>
      <w:r w:rsidRPr="002522C0">
        <w:rPr>
          <w:rFonts w:ascii="Times New Roman" w:hAnsi="Times New Roman" w:cs="Times New Roman"/>
          <w:bCs/>
          <w:color w:val="auto"/>
        </w:rPr>
        <w:t>Group Attention Training Task- 50 mins on overall feedback and discussion on take home skills and messages.</w:t>
      </w:r>
    </w:p>
    <w:p w14:paraId="7C6962F9" w14:textId="77777777" w:rsidR="00930A6E" w:rsidRPr="002522C0" w:rsidRDefault="00930A6E" w:rsidP="00930A6E">
      <w:pPr>
        <w:pStyle w:val="Default"/>
        <w:rPr>
          <w:rFonts w:ascii="Times New Roman" w:hAnsi="Times New Roman" w:cs="Times New Roman"/>
          <w:b/>
          <w:bCs/>
          <w:color w:val="auto"/>
        </w:rPr>
      </w:pPr>
    </w:p>
    <w:p w14:paraId="7206E93C" w14:textId="77777777" w:rsidR="00930A6E" w:rsidRPr="002522C0" w:rsidRDefault="00930A6E" w:rsidP="00930A6E">
      <w:pPr>
        <w:pStyle w:val="Default"/>
        <w:rPr>
          <w:rFonts w:ascii="Times New Roman" w:hAnsi="Times New Roman" w:cs="Times New Roman"/>
          <w:bCs/>
          <w:i/>
          <w:color w:val="auto"/>
        </w:rPr>
      </w:pPr>
      <w:r w:rsidRPr="002522C0">
        <w:rPr>
          <w:rFonts w:ascii="Times New Roman" w:hAnsi="Times New Roman" w:cs="Times New Roman"/>
          <w:bCs/>
          <w:i/>
          <w:color w:val="auto"/>
        </w:rPr>
        <w:t xml:space="preserve">It is to be noted that although the tasks for both individual and group attention training primarily targets a specific component of attention yet all the varied components of attention (selective, sustained and alternating) are quite interrelated and participants will often use </w:t>
      </w:r>
      <w:r w:rsidRPr="002522C0">
        <w:rPr>
          <w:rFonts w:ascii="Times New Roman" w:hAnsi="Times New Roman" w:cs="Times New Roman"/>
          <w:bCs/>
          <w:i/>
          <w:color w:val="auto"/>
        </w:rPr>
        <w:lastRenderedPageBreak/>
        <w:t>more than one component in the varied attention training tasks identified above as well as in their daily life.  Also, to note no specific training is provided for divided attention.</w:t>
      </w:r>
    </w:p>
    <w:p w14:paraId="3B548AA9" w14:textId="77777777" w:rsidR="00483956" w:rsidRDefault="00483956" w:rsidP="00DB58A9">
      <w:pPr>
        <w:pStyle w:val="Default"/>
        <w:rPr>
          <w:rFonts w:ascii="Times New Roman" w:hAnsi="Times New Roman" w:cs="Times New Roman"/>
          <w:b/>
          <w:bCs/>
          <w:color w:val="auto"/>
        </w:rPr>
      </w:pPr>
    </w:p>
    <w:p w14:paraId="77FC8166" w14:textId="77777777" w:rsidR="00483956" w:rsidRDefault="00483956" w:rsidP="00DB58A9">
      <w:pPr>
        <w:pStyle w:val="Default"/>
        <w:rPr>
          <w:rFonts w:ascii="Times New Roman" w:hAnsi="Times New Roman" w:cs="Times New Roman"/>
          <w:b/>
          <w:bCs/>
          <w:color w:val="auto"/>
        </w:rPr>
      </w:pPr>
    </w:p>
    <w:p w14:paraId="2E883DEF" w14:textId="77777777" w:rsidR="00483956" w:rsidRDefault="00483956" w:rsidP="00DB58A9">
      <w:pPr>
        <w:pStyle w:val="Default"/>
        <w:rPr>
          <w:rFonts w:ascii="Times New Roman" w:hAnsi="Times New Roman" w:cs="Times New Roman"/>
          <w:b/>
          <w:bCs/>
          <w:color w:val="auto"/>
        </w:rPr>
      </w:pPr>
    </w:p>
    <w:p w14:paraId="5258ABE0" w14:textId="77777777" w:rsidR="00483956" w:rsidRDefault="00483956" w:rsidP="00DB58A9">
      <w:pPr>
        <w:pStyle w:val="Default"/>
        <w:rPr>
          <w:rFonts w:ascii="Times New Roman" w:hAnsi="Times New Roman" w:cs="Times New Roman"/>
          <w:b/>
          <w:bCs/>
          <w:color w:val="auto"/>
        </w:rPr>
      </w:pPr>
    </w:p>
    <w:p w14:paraId="15C6D4A2" w14:textId="77777777" w:rsidR="00483956" w:rsidRDefault="00483956" w:rsidP="00DB58A9">
      <w:pPr>
        <w:pStyle w:val="Default"/>
        <w:rPr>
          <w:rFonts w:ascii="Times New Roman" w:hAnsi="Times New Roman" w:cs="Times New Roman"/>
          <w:b/>
          <w:bCs/>
          <w:color w:val="auto"/>
        </w:rPr>
      </w:pPr>
    </w:p>
    <w:p w14:paraId="33EFBF39" w14:textId="77777777" w:rsidR="00483956" w:rsidRDefault="00483956" w:rsidP="00DB58A9">
      <w:pPr>
        <w:pStyle w:val="Default"/>
        <w:rPr>
          <w:rFonts w:ascii="Times New Roman" w:hAnsi="Times New Roman" w:cs="Times New Roman"/>
          <w:b/>
          <w:bCs/>
          <w:color w:val="auto"/>
        </w:rPr>
      </w:pPr>
    </w:p>
    <w:p w14:paraId="7F213076" w14:textId="77777777" w:rsidR="00483956" w:rsidRDefault="00483956" w:rsidP="00DB58A9">
      <w:pPr>
        <w:pStyle w:val="Default"/>
        <w:rPr>
          <w:rFonts w:ascii="Times New Roman" w:hAnsi="Times New Roman" w:cs="Times New Roman"/>
          <w:b/>
          <w:bCs/>
          <w:color w:val="auto"/>
        </w:rPr>
      </w:pPr>
    </w:p>
    <w:p w14:paraId="5065EAF1" w14:textId="77777777" w:rsidR="00483956" w:rsidRDefault="00483956" w:rsidP="00DB58A9">
      <w:pPr>
        <w:pStyle w:val="Default"/>
        <w:rPr>
          <w:rFonts w:ascii="Times New Roman" w:hAnsi="Times New Roman" w:cs="Times New Roman"/>
          <w:b/>
          <w:bCs/>
          <w:color w:val="auto"/>
        </w:rPr>
      </w:pPr>
    </w:p>
    <w:p w14:paraId="4DA8A7F5" w14:textId="77777777" w:rsidR="00483956" w:rsidRDefault="00483956" w:rsidP="00DB58A9">
      <w:pPr>
        <w:pStyle w:val="Default"/>
        <w:rPr>
          <w:rFonts w:ascii="Times New Roman" w:hAnsi="Times New Roman" w:cs="Times New Roman"/>
          <w:b/>
          <w:bCs/>
          <w:color w:val="auto"/>
        </w:rPr>
      </w:pPr>
    </w:p>
    <w:p w14:paraId="39822F57" w14:textId="77777777" w:rsidR="00483956" w:rsidRDefault="00483956" w:rsidP="00DB58A9">
      <w:pPr>
        <w:pStyle w:val="Default"/>
        <w:rPr>
          <w:rFonts w:ascii="Times New Roman" w:hAnsi="Times New Roman" w:cs="Times New Roman"/>
          <w:b/>
          <w:bCs/>
          <w:color w:val="auto"/>
        </w:rPr>
      </w:pPr>
    </w:p>
    <w:p w14:paraId="33FD99C5" w14:textId="77777777" w:rsidR="00483956" w:rsidRDefault="00483956" w:rsidP="00DB58A9">
      <w:pPr>
        <w:pStyle w:val="Default"/>
        <w:rPr>
          <w:rFonts w:ascii="Times New Roman" w:hAnsi="Times New Roman" w:cs="Times New Roman"/>
          <w:b/>
          <w:bCs/>
          <w:color w:val="auto"/>
        </w:rPr>
      </w:pPr>
    </w:p>
    <w:p w14:paraId="17FE13D1" w14:textId="77777777" w:rsidR="00483956" w:rsidRDefault="00483956" w:rsidP="00DB58A9">
      <w:pPr>
        <w:pStyle w:val="Default"/>
        <w:rPr>
          <w:rFonts w:ascii="Times New Roman" w:hAnsi="Times New Roman" w:cs="Times New Roman"/>
          <w:b/>
          <w:bCs/>
          <w:color w:val="auto"/>
        </w:rPr>
      </w:pPr>
    </w:p>
    <w:p w14:paraId="54238ACA" w14:textId="77777777" w:rsidR="00483956" w:rsidRDefault="00483956" w:rsidP="00DB58A9">
      <w:pPr>
        <w:pStyle w:val="Default"/>
        <w:rPr>
          <w:rFonts w:ascii="Times New Roman" w:hAnsi="Times New Roman" w:cs="Times New Roman"/>
          <w:b/>
          <w:bCs/>
          <w:color w:val="auto"/>
        </w:rPr>
      </w:pPr>
    </w:p>
    <w:p w14:paraId="0224642D" w14:textId="77777777" w:rsidR="00483956" w:rsidRDefault="00483956" w:rsidP="00DB58A9">
      <w:pPr>
        <w:pStyle w:val="Default"/>
        <w:rPr>
          <w:rFonts w:ascii="Times New Roman" w:hAnsi="Times New Roman" w:cs="Times New Roman"/>
          <w:b/>
          <w:bCs/>
          <w:color w:val="auto"/>
        </w:rPr>
      </w:pPr>
    </w:p>
    <w:p w14:paraId="0F9055E0" w14:textId="77777777" w:rsidR="00483956" w:rsidRDefault="00483956" w:rsidP="00DB58A9">
      <w:pPr>
        <w:pStyle w:val="Default"/>
        <w:rPr>
          <w:rFonts w:ascii="Times New Roman" w:hAnsi="Times New Roman" w:cs="Times New Roman"/>
          <w:b/>
          <w:bCs/>
          <w:color w:val="auto"/>
        </w:rPr>
      </w:pPr>
    </w:p>
    <w:p w14:paraId="4F4A4D04" w14:textId="77777777" w:rsidR="00483956" w:rsidRDefault="00483956" w:rsidP="00DB58A9">
      <w:pPr>
        <w:pStyle w:val="Default"/>
        <w:rPr>
          <w:rFonts w:ascii="Times New Roman" w:hAnsi="Times New Roman" w:cs="Times New Roman"/>
          <w:b/>
          <w:bCs/>
          <w:color w:val="auto"/>
        </w:rPr>
      </w:pPr>
    </w:p>
    <w:p w14:paraId="71A860AA" w14:textId="77777777" w:rsidR="00483956" w:rsidRDefault="00483956" w:rsidP="00DB58A9">
      <w:pPr>
        <w:pStyle w:val="Default"/>
        <w:rPr>
          <w:rFonts w:ascii="Times New Roman" w:hAnsi="Times New Roman" w:cs="Times New Roman"/>
          <w:b/>
          <w:bCs/>
          <w:color w:val="auto"/>
        </w:rPr>
      </w:pPr>
    </w:p>
    <w:p w14:paraId="358C22F3" w14:textId="77777777" w:rsidR="00483956" w:rsidRDefault="00483956" w:rsidP="00DB58A9">
      <w:pPr>
        <w:pStyle w:val="Default"/>
        <w:rPr>
          <w:rFonts w:ascii="Times New Roman" w:hAnsi="Times New Roman" w:cs="Times New Roman"/>
          <w:b/>
          <w:bCs/>
          <w:color w:val="auto"/>
        </w:rPr>
      </w:pPr>
    </w:p>
    <w:p w14:paraId="7F9120FE" w14:textId="77777777" w:rsidR="00483956" w:rsidRDefault="00483956" w:rsidP="00DB58A9">
      <w:pPr>
        <w:pStyle w:val="Default"/>
        <w:rPr>
          <w:rFonts w:ascii="Times New Roman" w:hAnsi="Times New Roman" w:cs="Times New Roman"/>
          <w:b/>
          <w:bCs/>
          <w:color w:val="auto"/>
        </w:rPr>
      </w:pPr>
    </w:p>
    <w:p w14:paraId="01B3B510" w14:textId="77777777" w:rsidR="00483956" w:rsidRDefault="00483956" w:rsidP="00DB58A9">
      <w:pPr>
        <w:pStyle w:val="Default"/>
        <w:rPr>
          <w:rFonts w:ascii="Times New Roman" w:hAnsi="Times New Roman" w:cs="Times New Roman"/>
          <w:b/>
          <w:bCs/>
          <w:color w:val="auto"/>
        </w:rPr>
      </w:pPr>
    </w:p>
    <w:p w14:paraId="1907640A" w14:textId="77777777" w:rsidR="00483956" w:rsidRDefault="00483956" w:rsidP="00DB58A9">
      <w:pPr>
        <w:pStyle w:val="Default"/>
        <w:rPr>
          <w:rFonts w:ascii="Times New Roman" w:hAnsi="Times New Roman" w:cs="Times New Roman"/>
          <w:b/>
          <w:bCs/>
          <w:color w:val="auto"/>
        </w:rPr>
      </w:pPr>
    </w:p>
    <w:p w14:paraId="048EB8A8" w14:textId="77777777" w:rsidR="00483956" w:rsidRDefault="00483956" w:rsidP="00DB58A9">
      <w:pPr>
        <w:pStyle w:val="Default"/>
        <w:rPr>
          <w:rFonts w:ascii="Times New Roman" w:hAnsi="Times New Roman" w:cs="Times New Roman"/>
          <w:b/>
          <w:bCs/>
          <w:color w:val="auto"/>
        </w:rPr>
      </w:pPr>
    </w:p>
    <w:p w14:paraId="582FF4C4" w14:textId="77777777" w:rsidR="00483956" w:rsidRDefault="00483956" w:rsidP="00DB58A9">
      <w:pPr>
        <w:pStyle w:val="Default"/>
        <w:rPr>
          <w:rFonts w:ascii="Times New Roman" w:hAnsi="Times New Roman" w:cs="Times New Roman"/>
          <w:b/>
          <w:bCs/>
          <w:color w:val="auto"/>
        </w:rPr>
      </w:pPr>
    </w:p>
    <w:p w14:paraId="6F6EF79D" w14:textId="77777777" w:rsidR="00483956" w:rsidRDefault="00483956" w:rsidP="00DB58A9">
      <w:pPr>
        <w:pStyle w:val="Default"/>
        <w:rPr>
          <w:rFonts w:ascii="Times New Roman" w:hAnsi="Times New Roman" w:cs="Times New Roman"/>
          <w:b/>
          <w:bCs/>
          <w:color w:val="auto"/>
        </w:rPr>
      </w:pPr>
    </w:p>
    <w:p w14:paraId="14114D4F" w14:textId="77777777" w:rsidR="00483956" w:rsidRDefault="00483956" w:rsidP="00DB58A9">
      <w:pPr>
        <w:pStyle w:val="Default"/>
        <w:rPr>
          <w:rFonts w:ascii="Times New Roman" w:hAnsi="Times New Roman" w:cs="Times New Roman"/>
          <w:b/>
          <w:bCs/>
          <w:color w:val="auto"/>
        </w:rPr>
      </w:pPr>
    </w:p>
    <w:p w14:paraId="36CCB5DD" w14:textId="77777777" w:rsidR="00483956" w:rsidRDefault="00483956" w:rsidP="00DB58A9">
      <w:pPr>
        <w:pStyle w:val="Default"/>
        <w:rPr>
          <w:rFonts w:ascii="Times New Roman" w:hAnsi="Times New Roman" w:cs="Times New Roman"/>
          <w:b/>
          <w:bCs/>
          <w:color w:val="auto"/>
        </w:rPr>
      </w:pPr>
    </w:p>
    <w:p w14:paraId="5B4A6865" w14:textId="77777777" w:rsidR="00483956" w:rsidRDefault="00483956" w:rsidP="00DB58A9">
      <w:pPr>
        <w:pStyle w:val="Default"/>
        <w:rPr>
          <w:rFonts w:ascii="Times New Roman" w:hAnsi="Times New Roman" w:cs="Times New Roman"/>
          <w:b/>
          <w:bCs/>
          <w:color w:val="auto"/>
        </w:rPr>
      </w:pPr>
    </w:p>
    <w:p w14:paraId="38302C4F" w14:textId="77777777" w:rsidR="00483956" w:rsidRDefault="00483956" w:rsidP="00DB58A9">
      <w:pPr>
        <w:pStyle w:val="Default"/>
        <w:rPr>
          <w:rFonts w:ascii="Times New Roman" w:hAnsi="Times New Roman" w:cs="Times New Roman"/>
          <w:b/>
          <w:bCs/>
          <w:color w:val="auto"/>
        </w:rPr>
      </w:pPr>
    </w:p>
    <w:p w14:paraId="79859A4E" w14:textId="77777777" w:rsidR="00483956" w:rsidRDefault="00483956" w:rsidP="00DB58A9">
      <w:pPr>
        <w:pStyle w:val="Default"/>
        <w:rPr>
          <w:rFonts w:ascii="Times New Roman" w:hAnsi="Times New Roman" w:cs="Times New Roman"/>
          <w:b/>
          <w:bCs/>
          <w:color w:val="auto"/>
        </w:rPr>
      </w:pPr>
    </w:p>
    <w:p w14:paraId="6AAD17CC" w14:textId="77777777" w:rsidR="00483956" w:rsidRDefault="00483956" w:rsidP="00DB58A9">
      <w:pPr>
        <w:pStyle w:val="Default"/>
        <w:rPr>
          <w:rFonts w:ascii="Times New Roman" w:hAnsi="Times New Roman" w:cs="Times New Roman"/>
          <w:b/>
          <w:bCs/>
          <w:color w:val="auto"/>
        </w:rPr>
      </w:pPr>
    </w:p>
    <w:p w14:paraId="6CE4BC35" w14:textId="77777777" w:rsidR="00483956" w:rsidRDefault="00483956" w:rsidP="00DB58A9">
      <w:pPr>
        <w:pStyle w:val="Default"/>
        <w:rPr>
          <w:rFonts w:ascii="Times New Roman" w:hAnsi="Times New Roman" w:cs="Times New Roman"/>
          <w:b/>
          <w:bCs/>
          <w:color w:val="auto"/>
        </w:rPr>
      </w:pPr>
    </w:p>
    <w:p w14:paraId="15B34000" w14:textId="77777777" w:rsidR="00483956" w:rsidRDefault="00483956" w:rsidP="00DB58A9">
      <w:pPr>
        <w:pStyle w:val="Default"/>
        <w:rPr>
          <w:rFonts w:ascii="Times New Roman" w:hAnsi="Times New Roman" w:cs="Times New Roman"/>
          <w:b/>
          <w:bCs/>
          <w:color w:val="auto"/>
        </w:rPr>
      </w:pPr>
    </w:p>
    <w:p w14:paraId="37612B1D" w14:textId="77777777" w:rsidR="00483956" w:rsidRDefault="00483956" w:rsidP="00DB58A9">
      <w:pPr>
        <w:pStyle w:val="Default"/>
        <w:rPr>
          <w:rFonts w:ascii="Times New Roman" w:hAnsi="Times New Roman" w:cs="Times New Roman"/>
          <w:b/>
          <w:bCs/>
          <w:color w:val="auto"/>
        </w:rPr>
      </w:pPr>
    </w:p>
    <w:p w14:paraId="749425F1" w14:textId="77777777" w:rsidR="00483956" w:rsidRDefault="00483956" w:rsidP="00DB58A9">
      <w:pPr>
        <w:pStyle w:val="Default"/>
        <w:rPr>
          <w:rFonts w:ascii="Times New Roman" w:hAnsi="Times New Roman" w:cs="Times New Roman"/>
          <w:b/>
          <w:bCs/>
          <w:color w:val="auto"/>
        </w:rPr>
      </w:pPr>
    </w:p>
    <w:p w14:paraId="5D42726C" w14:textId="77777777" w:rsidR="00483956" w:rsidRDefault="00483956" w:rsidP="00DB58A9">
      <w:pPr>
        <w:pStyle w:val="Default"/>
        <w:rPr>
          <w:rFonts w:ascii="Times New Roman" w:hAnsi="Times New Roman" w:cs="Times New Roman"/>
          <w:b/>
          <w:bCs/>
          <w:color w:val="auto"/>
        </w:rPr>
      </w:pPr>
    </w:p>
    <w:p w14:paraId="4D66D8F0" w14:textId="77777777" w:rsidR="00483956" w:rsidRDefault="00483956" w:rsidP="00DB58A9">
      <w:pPr>
        <w:pStyle w:val="Default"/>
        <w:rPr>
          <w:rFonts w:ascii="Times New Roman" w:hAnsi="Times New Roman" w:cs="Times New Roman"/>
          <w:b/>
          <w:bCs/>
          <w:color w:val="auto"/>
        </w:rPr>
      </w:pPr>
    </w:p>
    <w:p w14:paraId="51EBA22F" w14:textId="77777777" w:rsidR="00483956" w:rsidRDefault="00483956" w:rsidP="00DB58A9">
      <w:pPr>
        <w:pStyle w:val="Default"/>
        <w:rPr>
          <w:rFonts w:ascii="Times New Roman" w:hAnsi="Times New Roman" w:cs="Times New Roman"/>
          <w:b/>
          <w:bCs/>
          <w:color w:val="auto"/>
        </w:rPr>
      </w:pPr>
    </w:p>
    <w:p w14:paraId="7DFA0990" w14:textId="77777777" w:rsidR="00483956" w:rsidRDefault="00483956" w:rsidP="00DB58A9">
      <w:pPr>
        <w:pStyle w:val="Default"/>
        <w:rPr>
          <w:rFonts w:ascii="Times New Roman" w:hAnsi="Times New Roman" w:cs="Times New Roman"/>
          <w:b/>
          <w:bCs/>
          <w:color w:val="auto"/>
        </w:rPr>
      </w:pPr>
    </w:p>
    <w:p w14:paraId="4DF4F750" w14:textId="77777777" w:rsidR="00483956" w:rsidRDefault="00483956" w:rsidP="00DB58A9">
      <w:pPr>
        <w:pStyle w:val="Default"/>
        <w:rPr>
          <w:rFonts w:ascii="Times New Roman" w:hAnsi="Times New Roman" w:cs="Times New Roman"/>
          <w:b/>
          <w:bCs/>
          <w:color w:val="auto"/>
        </w:rPr>
      </w:pPr>
    </w:p>
    <w:p w14:paraId="3DF78261" w14:textId="77777777" w:rsidR="00483956" w:rsidRDefault="00483956" w:rsidP="00DB58A9">
      <w:pPr>
        <w:pStyle w:val="Default"/>
        <w:rPr>
          <w:rFonts w:ascii="Times New Roman" w:hAnsi="Times New Roman" w:cs="Times New Roman"/>
          <w:b/>
          <w:bCs/>
          <w:color w:val="auto"/>
        </w:rPr>
      </w:pPr>
    </w:p>
    <w:p w14:paraId="56B7192D" w14:textId="77777777" w:rsidR="00483956" w:rsidRDefault="00483956" w:rsidP="00DB58A9">
      <w:pPr>
        <w:pStyle w:val="Default"/>
        <w:rPr>
          <w:rFonts w:ascii="Times New Roman" w:hAnsi="Times New Roman" w:cs="Times New Roman"/>
          <w:b/>
          <w:bCs/>
          <w:color w:val="auto"/>
        </w:rPr>
      </w:pPr>
    </w:p>
    <w:p w14:paraId="441EDA31" w14:textId="77777777" w:rsidR="00483956" w:rsidRDefault="00483956" w:rsidP="00DB58A9">
      <w:pPr>
        <w:pStyle w:val="Default"/>
        <w:rPr>
          <w:rFonts w:ascii="Times New Roman" w:hAnsi="Times New Roman" w:cs="Times New Roman"/>
          <w:b/>
          <w:bCs/>
          <w:color w:val="auto"/>
        </w:rPr>
      </w:pPr>
    </w:p>
    <w:p w14:paraId="2E7BF69C" w14:textId="77777777" w:rsidR="00483956" w:rsidRDefault="00483956" w:rsidP="00DB58A9">
      <w:pPr>
        <w:pStyle w:val="Default"/>
        <w:rPr>
          <w:rFonts w:ascii="Times New Roman" w:hAnsi="Times New Roman" w:cs="Times New Roman"/>
          <w:b/>
          <w:bCs/>
          <w:color w:val="auto"/>
        </w:rPr>
      </w:pPr>
    </w:p>
    <w:p w14:paraId="30AEB128" w14:textId="77777777" w:rsidR="00483956" w:rsidRDefault="00483956" w:rsidP="00DB58A9">
      <w:pPr>
        <w:pStyle w:val="Default"/>
        <w:rPr>
          <w:rFonts w:ascii="Times New Roman" w:hAnsi="Times New Roman" w:cs="Times New Roman"/>
          <w:b/>
          <w:bCs/>
          <w:color w:val="auto"/>
        </w:rPr>
      </w:pPr>
    </w:p>
    <w:p w14:paraId="3DEE4470" w14:textId="77777777" w:rsidR="00483956" w:rsidRDefault="00483956" w:rsidP="00DB58A9">
      <w:pPr>
        <w:pStyle w:val="Default"/>
        <w:rPr>
          <w:rFonts w:ascii="Times New Roman" w:hAnsi="Times New Roman" w:cs="Times New Roman"/>
          <w:b/>
          <w:bCs/>
          <w:color w:val="auto"/>
        </w:rPr>
      </w:pPr>
    </w:p>
    <w:p w14:paraId="5ECECB0C" w14:textId="77777777" w:rsidR="00483956" w:rsidRDefault="00483956" w:rsidP="00DB58A9">
      <w:pPr>
        <w:pStyle w:val="Default"/>
        <w:rPr>
          <w:rFonts w:ascii="Times New Roman" w:hAnsi="Times New Roman" w:cs="Times New Roman"/>
          <w:b/>
          <w:bCs/>
          <w:color w:val="auto"/>
        </w:rPr>
      </w:pPr>
    </w:p>
    <w:p w14:paraId="52257729" w14:textId="77777777" w:rsidR="00483956" w:rsidRDefault="00483956" w:rsidP="00DB58A9">
      <w:pPr>
        <w:pStyle w:val="Default"/>
        <w:rPr>
          <w:rFonts w:ascii="Times New Roman" w:hAnsi="Times New Roman" w:cs="Times New Roman"/>
          <w:b/>
          <w:bCs/>
          <w:color w:val="auto"/>
        </w:rPr>
      </w:pPr>
    </w:p>
    <w:p w14:paraId="5085C08C" w14:textId="77777777" w:rsidR="00483956" w:rsidRDefault="00483956" w:rsidP="00DB58A9">
      <w:pPr>
        <w:pStyle w:val="Default"/>
        <w:rPr>
          <w:rFonts w:ascii="Times New Roman" w:hAnsi="Times New Roman" w:cs="Times New Roman"/>
          <w:b/>
          <w:bCs/>
          <w:color w:val="auto"/>
        </w:rPr>
      </w:pPr>
    </w:p>
    <w:p w14:paraId="331FE1A4" w14:textId="72EE6D68" w:rsidR="00DB58A9" w:rsidRPr="006D1265" w:rsidRDefault="00DB58A9" w:rsidP="00DB58A9">
      <w:pPr>
        <w:pStyle w:val="Default"/>
        <w:rPr>
          <w:rFonts w:ascii="Times New Roman" w:hAnsi="Times New Roman" w:cs="Times New Roman"/>
          <w:b/>
          <w:bCs/>
          <w:color w:val="auto"/>
        </w:rPr>
      </w:pPr>
      <w:r>
        <w:rPr>
          <w:rFonts w:ascii="Times New Roman" w:hAnsi="Times New Roman" w:cs="Times New Roman"/>
          <w:b/>
          <w:bCs/>
          <w:color w:val="auto"/>
        </w:rPr>
        <w:lastRenderedPageBreak/>
        <w:t xml:space="preserve">APPENDIX </w:t>
      </w:r>
      <w:r w:rsidR="00286E84">
        <w:rPr>
          <w:rFonts w:ascii="Times New Roman" w:hAnsi="Times New Roman" w:cs="Times New Roman"/>
          <w:b/>
          <w:bCs/>
          <w:color w:val="auto"/>
        </w:rPr>
        <w:t>VII</w:t>
      </w:r>
    </w:p>
    <w:p w14:paraId="692014C3" w14:textId="77777777" w:rsidR="00DB58A9" w:rsidRPr="006D1265" w:rsidRDefault="00DB58A9" w:rsidP="00DB58A9">
      <w:pPr>
        <w:pStyle w:val="Default"/>
        <w:rPr>
          <w:rFonts w:ascii="Times New Roman" w:hAnsi="Times New Roman" w:cs="Times New Roman"/>
          <w:b/>
          <w:bCs/>
          <w:color w:val="auto"/>
        </w:rPr>
      </w:pPr>
    </w:p>
    <w:p w14:paraId="0EC961EC" w14:textId="2BB39AFA" w:rsidR="00DB58A9" w:rsidRPr="006D1265" w:rsidRDefault="00DB58A9" w:rsidP="00DB58A9">
      <w:pPr>
        <w:pStyle w:val="Default"/>
        <w:jc w:val="center"/>
        <w:rPr>
          <w:rFonts w:ascii="Times New Roman" w:hAnsi="Times New Roman" w:cs="Times New Roman"/>
          <w:b/>
          <w:bCs/>
          <w:color w:val="auto"/>
        </w:rPr>
      </w:pPr>
      <w:r w:rsidRPr="006D1265">
        <w:rPr>
          <w:rFonts w:ascii="Times New Roman" w:hAnsi="Times New Roman" w:cs="Times New Roman"/>
          <w:b/>
          <w:bCs/>
          <w:color w:val="auto"/>
        </w:rPr>
        <w:t xml:space="preserve">RELAXATION </w:t>
      </w:r>
      <w:r>
        <w:rPr>
          <w:rFonts w:ascii="Times New Roman" w:hAnsi="Times New Roman" w:cs="Times New Roman"/>
          <w:b/>
          <w:bCs/>
          <w:color w:val="auto"/>
        </w:rPr>
        <w:t xml:space="preserve">TRAINING </w:t>
      </w:r>
      <w:r w:rsidRPr="006D1265">
        <w:rPr>
          <w:rFonts w:ascii="Times New Roman" w:hAnsi="Times New Roman" w:cs="Times New Roman"/>
          <w:b/>
          <w:bCs/>
          <w:color w:val="auto"/>
        </w:rPr>
        <w:t>GROUP</w:t>
      </w:r>
      <w:r>
        <w:rPr>
          <w:rFonts w:ascii="Times New Roman" w:hAnsi="Times New Roman" w:cs="Times New Roman"/>
          <w:b/>
          <w:bCs/>
          <w:color w:val="auto"/>
        </w:rPr>
        <w:t xml:space="preserve"> OUTLINE</w:t>
      </w:r>
      <w:r w:rsidRPr="006D1265">
        <w:rPr>
          <w:rFonts w:ascii="Times New Roman" w:hAnsi="Times New Roman" w:cs="Times New Roman"/>
          <w:b/>
          <w:bCs/>
          <w:color w:val="auto"/>
        </w:rPr>
        <w:t xml:space="preserve"> (</w:t>
      </w:r>
      <w:r>
        <w:rPr>
          <w:rFonts w:ascii="Times New Roman" w:hAnsi="Times New Roman" w:cs="Times New Roman"/>
          <w:b/>
          <w:bCs/>
          <w:color w:val="auto"/>
        </w:rPr>
        <w:t>Control</w:t>
      </w:r>
      <w:r w:rsidRPr="006D1265">
        <w:rPr>
          <w:rFonts w:ascii="Times New Roman" w:hAnsi="Times New Roman" w:cs="Times New Roman"/>
          <w:b/>
          <w:bCs/>
          <w:color w:val="auto"/>
        </w:rPr>
        <w:t xml:space="preserve"> participants)</w:t>
      </w:r>
    </w:p>
    <w:p w14:paraId="5EBE4F7B" w14:textId="77777777" w:rsidR="00DB58A9" w:rsidRPr="006D1265" w:rsidRDefault="00DB58A9" w:rsidP="00DB58A9">
      <w:pPr>
        <w:pStyle w:val="Default"/>
        <w:jc w:val="center"/>
        <w:rPr>
          <w:rFonts w:ascii="Times New Roman" w:hAnsi="Times New Roman" w:cs="Times New Roman"/>
          <w:b/>
          <w:bCs/>
          <w:color w:val="auto"/>
        </w:rPr>
      </w:pPr>
    </w:p>
    <w:p w14:paraId="45FC1D17" w14:textId="77777777" w:rsidR="00DB58A9" w:rsidRPr="006D1265" w:rsidRDefault="00DB58A9" w:rsidP="00DB58A9">
      <w:pPr>
        <w:pStyle w:val="Default"/>
        <w:jc w:val="center"/>
        <w:rPr>
          <w:rFonts w:ascii="Times New Roman" w:hAnsi="Times New Roman" w:cs="Times New Roman"/>
          <w:b/>
          <w:bCs/>
          <w:color w:val="auto"/>
        </w:rPr>
      </w:pPr>
      <w:r w:rsidRPr="006D1265">
        <w:rPr>
          <w:rFonts w:ascii="Times New Roman" w:hAnsi="Times New Roman" w:cs="Times New Roman"/>
          <w:b/>
          <w:bCs/>
          <w:color w:val="auto"/>
        </w:rPr>
        <w:t>Duration: 2 hours per week for 10 weeks.</w:t>
      </w:r>
    </w:p>
    <w:p w14:paraId="73F4DB69" w14:textId="77777777" w:rsidR="00DB58A9" w:rsidRPr="006D1265" w:rsidRDefault="00DB58A9" w:rsidP="00DB58A9">
      <w:pPr>
        <w:pStyle w:val="Default"/>
        <w:jc w:val="center"/>
        <w:rPr>
          <w:rFonts w:ascii="Times New Roman" w:hAnsi="Times New Roman" w:cs="Times New Roman"/>
          <w:b/>
          <w:bCs/>
          <w:color w:val="auto"/>
        </w:rPr>
      </w:pPr>
    </w:p>
    <w:p w14:paraId="1392461B" w14:textId="77777777" w:rsidR="00DB58A9" w:rsidRPr="006D1265" w:rsidRDefault="00DB58A9" w:rsidP="00DB58A9">
      <w:pPr>
        <w:pStyle w:val="Default"/>
        <w:rPr>
          <w:rFonts w:ascii="Times New Roman" w:hAnsi="Times New Roman" w:cs="Times New Roman"/>
          <w:b/>
          <w:bCs/>
          <w:color w:val="auto"/>
        </w:rPr>
      </w:pPr>
      <w:r w:rsidRPr="006D1265">
        <w:rPr>
          <w:rFonts w:ascii="Times New Roman" w:hAnsi="Times New Roman" w:cs="Times New Roman"/>
          <w:b/>
          <w:bCs/>
          <w:color w:val="auto"/>
        </w:rPr>
        <w:t>Session 1</w:t>
      </w:r>
    </w:p>
    <w:p w14:paraId="6D983021"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Psychoeducation – 1 hour. The brain and the importance of neuroplasticity.</w:t>
      </w:r>
    </w:p>
    <w:p w14:paraId="027B5648"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Break:10 mins</w:t>
      </w:r>
    </w:p>
    <w:p w14:paraId="50A9B809"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Relaxation session- 1 hour</w:t>
      </w:r>
    </w:p>
    <w:p w14:paraId="1A060DBC" w14:textId="77777777" w:rsidR="00DB58A9" w:rsidRPr="006D1265" w:rsidRDefault="00DB58A9" w:rsidP="00DB58A9">
      <w:pPr>
        <w:pStyle w:val="Default"/>
        <w:rPr>
          <w:rFonts w:ascii="Times New Roman" w:hAnsi="Times New Roman" w:cs="Times New Roman"/>
          <w:bCs/>
          <w:color w:val="auto"/>
        </w:rPr>
      </w:pPr>
    </w:p>
    <w:p w14:paraId="7549B551" w14:textId="77777777" w:rsidR="00DB58A9" w:rsidRPr="006D1265" w:rsidRDefault="00DB58A9" w:rsidP="00DB58A9">
      <w:pPr>
        <w:pStyle w:val="Default"/>
        <w:rPr>
          <w:rFonts w:ascii="Times New Roman" w:hAnsi="Times New Roman" w:cs="Times New Roman"/>
          <w:b/>
          <w:bCs/>
          <w:color w:val="auto"/>
          <w:lang w:val="en-SG"/>
        </w:rPr>
      </w:pPr>
      <w:r w:rsidRPr="006D1265">
        <w:rPr>
          <w:rFonts w:ascii="Times New Roman" w:hAnsi="Times New Roman" w:cs="Times New Roman"/>
          <w:b/>
          <w:bCs/>
          <w:color w:val="auto"/>
          <w:lang w:val="en-SG"/>
        </w:rPr>
        <w:t>Session 2</w:t>
      </w:r>
    </w:p>
    <w:p w14:paraId="27BDE455" w14:textId="77777777" w:rsidR="00DB58A9" w:rsidRPr="006D1265" w:rsidRDefault="00DB58A9" w:rsidP="00DB58A9">
      <w:pPr>
        <w:pStyle w:val="Default"/>
        <w:rPr>
          <w:rFonts w:ascii="Times New Roman" w:hAnsi="Times New Roman" w:cs="Times New Roman"/>
          <w:bCs/>
          <w:color w:val="auto"/>
          <w:lang w:val="en-SG"/>
        </w:rPr>
      </w:pPr>
      <w:r w:rsidRPr="006D1265">
        <w:rPr>
          <w:rFonts w:ascii="Times New Roman" w:hAnsi="Times New Roman" w:cs="Times New Roman"/>
          <w:bCs/>
          <w:color w:val="auto"/>
        </w:rPr>
        <w:t xml:space="preserve">Psychoeducation – 1 hour.  </w:t>
      </w:r>
      <w:r w:rsidRPr="006D1265">
        <w:rPr>
          <w:rFonts w:ascii="Times New Roman" w:hAnsi="Times New Roman" w:cs="Times New Roman"/>
          <w:bCs/>
          <w:color w:val="auto"/>
          <w:lang w:val="en-SG"/>
        </w:rPr>
        <w:t xml:space="preserve">General cognitive functions of the brain </w:t>
      </w:r>
    </w:p>
    <w:p w14:paraId="3AED46C1"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Break:10 mins</w:t>
      </w:r>
    </w:p>
    <w:p w14:paraId="3BC02498"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Relaxation session- 1 hour</w:t>
      </w:r>
    </w:p>
    <w:p w14:paraId="5548A3D3" w14:textId="77777777" w:rsidR="00DB58A9" w:rsidRPr="006D1265" w:rsidRDefault="00DB58A9" w:rsidP="00DB58A9">
      <w:pPr>
        <w:pStyle w:val="Default"/>
        <w:rPr>
          <w:rFonts w:ascii="Times New Roman" w:hAnsi="Times New Roman" w:cs="Times New Roman"/>
          <w:bCs/>
          <w:color w:val="auto"/>
          <w:lang w:val="en-SG"/>
        </w:rPr>
      </w:pPr>
    </w:p>
    <w:p w14:paraId="5EC1AFDD" w14:textId="77777777" w:rsidR="00DB58A9" w:rsidRPr="006D1265" w:rsidRDefault="00DB58A9" w:rsidP="00DB58A9">
      <w:pPr>
        <w:pStyle w:val="Default"/>
        <w:rPr>
          <w:rFonts w:ascii="Times New Roman" w:hAnsi="Times New Roman" w:cs="Times New Roman"/>
          <w:b/>
          <w:bCs/>
          <w:color w:val="auto"/>
          <w:lang w:val="en-SG"/>
        </w:rPr>
      </w:pPr>
      <w:r w:rsidRPr="006D1265">
        <w:rPr>
          <w:rFonts w:ascii="Times New Roman" w:hAnsi="Times New Roman" w:cs="Times New Roman"/>
          <w:b/>
          <w:bCs/>
          <w:color w:val="auto"/>
          <w:lang w:val="en-SG"/>
        </w:rPr>
        <w:t>Session 3</w:t>
      </w:r>
    </w:p>
    <w:p w14:paraId="4784A5CC" w14:textId="77777777" w:rsidR="00DB58A9" w:rsidRPr="006D1265" w:rsidRDefault="00DB58A9" w:rsidP="00DB58A9">
      <w:pPr>
        <w:pStyle w:val="Default"/>
        <w:rPr>
          <w:rFonts w:ascii="Times New Roman" w:hAnsi="Times New Roman" w:cs="Times New Roman"/>
          <w:bCs/>
          <w:color w:val="auto"/>
          <w:lang w:val="en-SG"/>
        </w:rPr>
      </w:pPr>
      <w:r w:rsidRPr="006D1265">
        <w:rPr>
          <w:rFonts w:ascii="Times New Roman" w:hAnsi="Times New Roman" w:cs="Times New Roman"/>
          <w:bCs/>
          <w:color w:val="auto"/>
          <w:lang w:val="en-SG"/>
        </w:rPr>
        <w:t>Psychoeducation- Stress, its role in health and well-being and management of stress</w:t>
      </w:r>
    </w:p>
    <w:p w14:paraId="46D96E42" w14:textId="77777777" w:rsidR="00DB58A9" w:rsidRPr="006D1265" w:rsidRDefault="00DB58A9" w:rsidP="00DB58A9">
      <w:pPr>
        <w:pStyle w:val="Default"/>
        <w:rPr>
          <w:rFonts w:ascii="Times New Roman" w:hAnsi="Times New Roman" w:cs="Times New Roman"/>
          <w:bCs/>
          <w:color w:val="auto"/>
          <w:lang w:val="en-SG"/>
        </w:rPr>
      </w:pPr>
      <w:r w:rsidRPr="006D1265">
        <w:rPr>
          <w:rFonts w:ascii="Times New Roman" w:hAnsi="Times New Roman" w:cs="Times New Roman"/>
          <w:bCs/>
          <w:color w:val="auto"/>
          <w:lang w:val="en-SG"/>
        </w:rPr>
        <w:t>Break:10 minutes</w:t>
      </w:r>
    </w:p>
    <w:p w14:paraId="1E67AA14" w14:textId="77777777" w:rsidR="00DB58A9" w:rsidRPr="006D1265" w:rsidRDefault="00DB58A9" w:rsidP="00DB58A9">
      <w:pPr>
        <w:pStyle w:val="Default"/>
        <w:rPr>
          <w:rFonts w:ascii="Times New Roman" w:hAnsi="Times New Roman" w:cs="Times New Roman"/>
          <w:bCs/>
          <w:color w:val="auto"/>
          <w:lang w:val="en-SG"/>
        </w:rPr>
      </w:pPr>
      <w:r w:rsidRPr="006D1265">
        <w:rPr>
          <w:rFonts w:ascii="Times New Roman" w:hAnsi="Times New Roman" w:cs="Times New Roman"/>
          <w:bCs/>
          <w:color w:val="auto"/>
          <w:lang w:val="en-SG"/>
        </w:rPr>
        <w:t>Relaxation session- 1 hour</w:t>
      </w:r>
    </w:p>
    <w:p w14:paraId="09F47B6A" w14:textId="77777777" w:rsidR="00DB58A9" w:rsidRPr="006D1265" w:rsidRDefault="00DB58A9" w:rsidP="00DB58A9">
      <w:pPr>
        <w:pStyle w:val="Default"/>
        <w:rPr>
          <w:rFonts w:ascii="Times New Roman" w:hAnsi="Times New Roman" w:cs="Times New Roman"/>
          <w:bCs/>
          <w:color w:val="auto"/>
          <w:lang w:val="en-SG"/>
        </w:rPr>
      </w:pPr>
    </w:p>
    <w:p w14:paraId="032F4330" w14:textId="77777777" w:rsidR="00DB58A9" w:rsidRPr="006D1265" w:rsidRDefault="00DB58A9" w:rsidP="00DB58A9">
      <w:pPr>
        <w:pStyle w:val="Default"/>
        <w:rPr>
          <w:rFonts w:ascii="Times New Roman" w:hAnsi="Times New Roman" w:cs="Times New Roman"/>
          <w:b/>
          <w:bCs/>
          <w:color w:val="auto"/>
          <w:lang w:val="en-SG"/>
        </w:rPr>
      </w:pPr>
      <w:r w:rsidRPr="006D1265">
        <w:rPr>
          <w:rFonts w:ascii="Times New Roman" w:hAnsi="Times New Roman" w:cs="Times New Roman"/>
          <w:b/>
          <w:bCs/>
          <w:color w:val="auto"/>
          <w:lang w:val="en-SG"/>
        </w:rPr>
        <w:t>Session 4</w:t>
      </w:r>
    </w:p>
    <w:p w14:paraId="47314C53" w14:textId="77777777" w:rsidR="00DB58A9" w:rsidRPr="006D1265" w:rsidRDefault="00DB58A9" w:rsidP="00DB58A9">
      <w:pPr>
        <w:pStyle w:val="Default"/>
        <w:rPr>
          <w:rFonts w:ascii="Times New Roman" w:hAnsi="Times New Roman" w:cs="Times New Roman"/>
          <w:bCs/>
          <w:color w:val="auto"/>
          <w:lang w:val="en-SG"/>
        </w:rPr>
      </w:pPr>
      <w:r w:rsidRPr="006D1265">
        <w:rPr>
          <w:rFonts w:ascii="Times New Roman" w:hAnsi="Times New Roman" w:cs="Times New Roman"/>
          <w:bCs/>
          <w:color w:val="auto"/>
          <w:lang w:val="en-SG"/>
        </w:rPr>
        <w:t>Psychoeducation – 1 hour.  What is attention and its role in the varied cognitive functioning needed in everyday life</w:t>
      </w:r>
    </w:p>
    <w:p w14:paraId="4949D55C"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Break:10 mins</w:t>
      </w:r>
    </w:p>
    <w:p w14:paraId="308B06A9"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Relaxation session-1 hour</w:t>
      </w:r>
    </w:p>
    <w:p w14:paraId="608B4BDF" w14:textId="77777777" w:rsidR="00DB58A9" w:rsidRPr="006D1265" w:rsidRDefault="00DB58A9" w:rsidP="00DB58A9">
      <w:pPr>
        <w:pStyle w:val="Default"/>
        <w:rPr>
          <w:rFonts w:ascii="Times New Roman" w:hAnsi="Times New Roman" w:cs="Times New Roman"/>
          <w:bCs/>
          <w:color w:val="auto"/>
          <w:lang w:val="en-SG"/>
        </w:rPr>
      </w:pPr>
    </w:p>
    <w:p w14:paraId="5AEA98FB" w14:textId="77777777" w:rsidR="00DB58A9" w:rsidRPr="006D1265" w:rsidRDefault="00DB58A9" w:rsidP="00DB58A9">
      <w:pPr>
        <w:pStyle w:val="Default"/>
        <w:rPr>
          <w:rFonts w:ascii="Times New Roman" w:hAnsi="Times New Roman" w:cs="Times New Roman"/>
          <w:b/>
          <w:bCs/>
          <w:color w:val="auto"/>
          <w:lang w:val="en-SG"/>
        </w:rPr>
      </w:pPr>
      <w:r w:rsidRPr="006D1265">
        <w:rPr>
          <w:rFonts w:ascii="Times New Roman" w:hAnsi="Times New Roman" w:cs="Times New Roman"/>
          <w:b/>
          <w:bCs/>
          <w:color w:val="auto"/>
          <w:lang w:val="en-SG"/>
        </w:rPr>
        <w:t>Session 5</w:t>
      </w:r>
    </w:p>
    <w:p w14:paraId="74FBAF65"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Psychoeducation – 1 hour. Memory and its role in everyday functioning</w:t>
      </w:r>
    </w:p>
    <w:p w14:paraId="7684AA34"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Break:10 mins</w:t>
      </w:r>
    </w:p>
    <w:p w14:paraId="5A82781D"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Relaxation session-1 hour</w:t>
      </w:r>
    </w:p>
    <w:p w14:paraId="5A46C7AD" w14:textId="77777777" w:rsidR="00DB58A9" w:rsidRPr="006D1265" w:rsidRDefault="00DB58A9" w:rsidP="00DB58A9">
      <w:pPr>
        <w:pStyle w:val="Default"/>
        <w:rPr>
          <w:rFonts w:ascii="Times New Roman" w:hAnsi="Times New Roman" w:cs="Times New Roman"/>
          <w:bCs/>
          <w:color w:val="auto"/>
          <w:lang w:val="en-SG"/>
        </w:rPr>
      </w:pPr>
    </w:p>
    <w:p w14:paraId="68671B33" w14:textId="77777777" w:rsidR="00DB58A9" w:rsidRPr="006D1265" w:rsidRDefault="00DB58A9" w:rsidP="00DB58A9">
      <w:pPr>
        <w:pStyle w:val="Default"/>
        <w:rPr>
          <w:rFonts w:ascii="Times New Roman" w:hAnsi="Times New Roman" w:cs="Times New Roman"/>
          <w:b/>
          <w:bCs/>
          <w:color w:val="auto"/>
        </w:rPr>
      </w:pPr>
      <w:r w:rsidRPr="006D1265">
        <w:rPr>
          <w:rFonts w:ascii="Times New Roman" w:hAnsi="Times New Roman" w:cs="Times New Roman"/>
          <w:b/>
          <w:bCs/>
          <w:color w:val="auto"/>
        </w:rPr>
        <w:t>Session 6</w:t>
      </w:r>
    </w:p>
    <w:p w14:paraId="568B6E2F"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Psychoeducation – 1 hour.  Visuospatial awareness and its importance in everyday functioning</w:t>
      </w:r>
    </w:p>
    <w:p w14:paraId="3E0EE82D"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Break:10 mins</w:t>
      </w:r>
    </w:p>
    <w:p w14:paraId="5CEDDDCA"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Relaxation session- 1 hour</w:t>
      </w:r>
    </w:p>
    <w:p w14:paraId="2C626740" w14:textId="77777777" w:rsidR="00DB58A9" w:rsidRPr="006D1265" w:rsidRDefault="00DB58A9" w:rsidP="00DB58A9">
      <w:pPr>
        <w:pStyle w:val="Default"/>
        <w:rPr>
          <w:rFonts w:ascii="Times New Roman" w:hAnsi="Times New Roman" w:cs="Times New Roman"/>
          <w:bCs/>
          <w:color w:val="auto"/>
        </w:rPr>
      </w:pPr>
    </w:p>
    <w:p w14:paraId="561FC60F" w14:textId="77777777" w:rsidR="00DB58A9" w:rsidRPr="006D1265" w:rsidRDefault="00DB58A9" w:rsidP="00DB58A9">
      <w:pPr>
        <w:pStyle w:val="Default"/>
        <w:rPr>
          <w:rFonts w:ascii="Times New Roman" w:hAnsi="Times New Roman" w:cs="Times New Roman"/>
          <w:b/>
          <w:bCs/>
          <w:color w:val="auto"/>
        </w:rPr>
      </w:pPr>
      <w:r w:rsidRPr="006D1265">
        <w:rPr>
          <w:rFonts w:ascii="Times New Roman" w:hAnsi="Times New Roman" w:cs="Times New Roman"/>
          <w:b/>
          <w:bCs/>
          <w:color w:val="auto"/>
        </w:rPr>
        <w:t>Session 7</w:t>
      </w:r>
    </w:p>
    <w:p w14:paraId="1BFE160D"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Psychoeducation – 1 hour. Language and its importance in everyday functioning</w:t>
      </w:r>
    </w:p>
    <w:p w14:paraId="7DA0BA13"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 xml:space="preserve">Break: 10 mins </w:t>
      </w:r>
    </w:p>
    <w:p w14:paraId="1A0F6470"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Relaxation session- 1 hour</w:t>
      </w:r>
    </w:p>
    <w:p w14:paraId="5B8CE824" w14:textId="77777777" w:rsidR="00DB58A9" w:rsidRPr="006D1265" w:rsidRDefault="00DB58A9" w:rsidP="00DB58A9">
      <w:pPr>
        <w:pStyle w:val="Default"/>
        <w:rPr>
          <w:rFonts w:ascii="Times New Roman" w:hAnsi="Times New Roman" w:cs="Times New Roman"/>
          <w:bCs/>
          <w:color w:val="auto"/>
        </w:rPr>
      </w:pPr>
    </w:p>
    <w:p w14:paraId="47B2838C" w14:textId="77777777" w:rsidR="00DB58A9" w:rsidRPr="006D1265" w:rsidRDefault="00DB58A9" w:rsidP="00DB58A9">
      <w:pPr>
        <w:pStyle w:val="Default"/>
        <w:rPr>
          <w:rFonts w:ascii="Times New Roman" w:hAnsi="Times New Roman" w:cs="Times New Roman"/>
          <w:b/>
          <w:bCs/>
          <w:color w:val="auto"/>
        </w:rPr>
      </w:pPr>
      <w:r w:rsidRPr="006D1265">
        <w:rPr>
          <w:rFonts w:ascii="Times New Roman" w:hAnsi="Times New Roman" w:cs="Times New Roman"/>
          <w:b/>
          <w:bCs/>
          <w:color w:val="auto"/>
        </w:rPr>
        <w:t>Session 8</w:t>
      </w:r>
    </w:p>
    <w:p w14:paraId="266D5CDD"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Psychoeducation – 1 hour.  What other psycho-social factors impact on people’s health and well being</w:t>
      </w:r>
    </w:p>
    <w:p w14:paraId="4C905D4E"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Break:10 minutes</w:t>
      </w:r>
    </w:p>
    <w:p w14:paraId="59585D10"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Relaxation session- 1 hour</w:t>
      </w:r>
    </w:p>
    <w:p w14:paraId="2DF725F3" w14:textId="77777777" w:rsidR="00DB58A9" w:rsidRPr="006D1265" w:rsidRDefault="00DB58A9" w:rsidP="00DB58A9">
      <w:pPr>
        <w:pStyle w:val="Default"/>
        <w:rPr>
          <w:rFonts w:ascii="Times New Roman" w:hAnsi="Times New Roman" w:cs="Times New Roman"/>
          <w:bCs/>
          <w:color w:val="auto"/>
        </w:rPr>
      </w:pPr>
    </w:p>
    <w:p w14:paraId="7D77ADC5" w14:textId="77777777" w:rsidR="00DB58A9" w:rsidRDefault="00DB58A9" w:rsidP="00DB58A9">
      <w:pPr>
        <w:pStyle w:val="Default"/>
        <w:rPr>
          <w:rFonts w:ascii="Times New Roman" w:hAnsi="Times New Roman" w:cs="Times New Roman"/>
          <w:b/>
          <w:bCs/>
          <w:color w:val="auto"/>
        </w:rPr>
      </w:pPr>
    </w:p>
    <w:p w14:paraId="73525E3E" w14:textId="77777777" w:rsidR="00DB58A9" w:rsidRPr="006D1265" w:rsidRDefault="00DB58A9" w:rsidP="00DB58A9">
      <w:pPr>
        <w:pStyle w:val="Default"/>
        <w:rPr>
          <w:rFonts w:ascii="Times New Roman" w:hAnsi="Times New Roman" w:cs="Times New Roman"/>
          <w:b/>
          <w:bCs/>
          <w:color w:val="auto"/>
        </w:rPr>
      </w:pPr>
      <w:r w:rsidRPr="006D1265">
        <w:rPr>
          <w:rFonts w:ascii="Times New Roman" w:hAnsi="Times New Roman" w:cs="Times New Roman"/>
          <w:b/>
          <w:bCs/>
          <w:color w:val="auto"/>
        </w:rPr>
        <w:lastRenderedPageBreak/>
        <w:t>Session 9</w:t>
      </w:r>
    </w:p>
    <w:p w14:paraId="39F65E25"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Psychoeducation – 1 hour. Normal aging versus not so normal aging in terms of varied cognitive functioning of the brain.</w:t>
      </w:r>
    </w:p>
    <w:p w14:paraId="3B868164"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Break:10 minutes</w:t>
      </w:r>
    </w:p>
    <w:p w14:paraId="321EABE6"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Relaxation session-1 hour</w:t>
      </w:r>
    </w:p>
    <w:p w14:paraId="5DB576D6" w14:textId="77777777" w:rsidR="00DB58A9" w:rsidRPr="006D1265" w:rsidRDefault="00DB58A9" w:rsidP="00DB58A9">
      <w:pPr>
        <w:pStyle w:val="Default"/>
        <w:rPr>
          <w:rFonts w:ascii="Times New Roman" w:hAnsi="Times New Roman" w:cs="Times New Roman"/>
          <w:bCs/>
          <w:color w:val="auto"/>
        </w:rPr>
      </w:pPr>
    </w:p>
    <w:p w14:paraId="159CD93E" w14:textId="77777777" w:rsidR="00DB58A9" w:rsidRPr="006D1265" w:rsidRDefault="00DB58A9" w:rsidP="00DB58A9">
      <w:pPr>
        <w:pStyle w:val="Default"/>
        <w:rPr>
          <w:rFonts w:ascii="Times New Roman" w:hAnsi="Times New Roman" w:cs="Times New Roman"/>
          <w:b/>
          <w:bCs/>
          <w:color w:val="auto"/>
        </w:rPr>
      </w:pPr>
      <w:r w:rsidRPr="006D1265">
        <w:rPr>
          <w:rFonts w:ascii="Times New Roman" w:hAnsi="Times New Roman" w:cs="Times New Roman"/>
          <w:b/>
          <w:bCs/>
          <w:color w:val="auto"/>
        </w:rPr>
        <w:t>Session 10</w:t>
      </w:r>
    </w:p>
    <w:p w14:paraId="3D46EFC6"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 xml:space="preserve">Psychoeducation – 1 hour.  Recapitulating topics covered, feedback, discussion.  </w:t>
      </w:r>
    </w:p>
    <w:p w14:paraId="65694702"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Break: 10 minutes</w:t>
      </w:r>
    </w:p>
    <w:p w14:paraId="12D60DE4" w14:textId="77777777" w:rsidR="00DB58A9" w:rsidRPr="006D1265" w:rsidRDefault="00DB58A9" w:rsidP="00DB58A9">
      <w:pPr>
        <w:pStyle w:val="Default"/>
        <w:rPr>
          <w:rFonts w:ascii="Times New Roman" w:hAnsi="Times New Roman" w:cs="Times New Roman"/>
          <w:bCs/>
          <w:color w:val="auto"/>
        </w:rPr>
      </w:pPr>
      <w:r w:rsidRPr="006D1265">
        <w:rPr>
          <w:rFonts w:ascii="Times New Roman" w:hAnsi="Times New Roman" w:cs="Times New Roman"/>
          <w:bCs/>
          <w:color w:val="auto"/>
        </w:rPr>
        <w:t>Relaxation session 1 hour.</w:t>
      </w:r>
    </w:p>
    <w:p w14:paraId="38DFA877" w14:textId="77777777" w:rsidR="00DB58A9" w:rsidRPr="006D1265" w:rsidRDefault="00DB58A9" w:rsidP="00DB58A9">
      <w:pPr>
        <w:pStyle w:val="Default"/>
        <w:rPr>
          <w:rFonts w:ascii="Times New Roman" w:hAnsi="Times New Roman" w:cs="Times New Roman"/>
          <w:bCs/>
          <w:color w:val="auto"/>
        </w:rPr>
      </w:pPr>
    </w:p>
    <w:p w14:paraId="774E9F64" w14:textId="77777777" w:rsidR="00DB58A9" w:rsidRPr="006D1265" w:rsidRDefault="00DB58A9" w:rsidP="00DB58A9">
      <w:pPr>
        <w:pStyle w:val="Default"/>
        <w:jc w:val="center"/>
        <w:rPr>
          <w:rFonts w:ascii="Times New Roman" w:hAnsi="Times New Roman" w:cs="Times New Roman"/>
          <w:b/>
          <w:bCs/>
        </w:rPr>
      </w:pPr>
    </w:p>
    <w:p w14:paraId="1E45A815" w14:textId="77777777" w:rsidR="00DB58A9" w:rsidRPr="006D1265" w:rsidRDefault="00DB58A9" w:rsidP="00DB58A9">
      <w:pPr>
        <w:rPr>
          <w:rFonts w:ascii="Times New Roman" w:hAnsi="Times New Roman" w:cs="Times New Roman"/>
          <w:sz w:val="24"/>
          <w:szCs w:val="24"/>
        </w:rPr>
      </w:pPr>
    </w:p>
    <w:p w14:paraId="714DDEB4" w14:textId="77777777" w:rsidR="00DB58A9" w:rsidRPr="006D1265" w:rsidRDefault="00DB58A9" w:rsidP="00DB58A9">
      <w:pPr>
        <w:rPr>
          <w:rFonts w:ascii="Times New Roman" w:hAnsi="Times New Roman" w:cs="Times New Roman"/>
          <w:sz w:val="24"/>
          <w:szCs w:val="24"/>
        </w:rPr>
      </w:pPr>
    </w:p>
    <w:p w14:paraId="53659E9E" w14:textId="77777777" w:rsidR="00DB58A9" w:rsidRPr="006D1265" w:rsidRDefault="00DB58A9" w:rsidP="00DB58A9">
      <w:pPr>
        <w:rPr>
          <w:rFonts w:ascii="Times New Roman" w:hAnsi="Times New Roman" w:cs="Times New Roman"/>
          <w:sz w:val="24"/>
          <w:szCs w:val="24"/>
        </w:rPr>
      </w:pPr>
    </w:p>
    <w:p w14:paraId="7C82FDB8" w14:textId="77777777" w:rsidR="00DB58A9" w:rsidRPr="006D1265" w:rsidRDefault="00DB58A9" w:rsidP="00DB58A9">
      <w:pPr>
        <w:rPr>
          <w:rFonts w:ascii="Times New Roman" w:hAnsi="Times New Roman" w:cs="Times New Roman"/>
          <w:sz w:val="24"/>
          <w:szCs w:val="24"/>
        </w:rPr>
      </w:pPr>
    </w:p>
    <w:p w14:paraId="484C7261" w14:textId="77777777" w:rsidR="00DB58A9" w:rsidRPr="006D1265" w:rsidRDefault="00DB58A9" w:rsidP="00DB58A9">
      <w:pPr>
        <w:rPr>
          <w:rFonts w:ascii="Times New Roman" w:hAnsi="Times New Roman" w:cs="Times New Roman"/>
          <w:sz w:val="24"/>
          <w:szCs w:val="24"/>
        </w:rPr>
      </w:pPr>
    </w:p>
    <w:p w14:paraId="37CCDADD" w14:textId="77777777" w:rsidR="00DB58A9" w:rsidRPr="006D1265" w:rsidRDefault="00DB58A9" w:rsidP="00DB58A9">
      <w:pPr>
        <w:rPr>
          <w:rFonts w:ascii="Times New Roman" w:hAnsi="Times New Roman" w:cs="Times New Roman"/>
          <w:sz w:val="24"/>
          <w:szCs w:val="24"/>
        </w:rPr>
      </w:pPr>
    </w:p>
    <w:p w14:paraId="48F53224" w14:textId="77777777" w:rsidR="00DB58A9" w:rsidRPr="006D1265" w:rsidRDefault="00DB58A9" w:rsidP="00DB58A9">
      <w:pPr>
        <w:rPr>
          <w:rFonts w:ascii="Times New Roman" w:hAnsi="Times New Roman" w:cs="Times New Roman"/>
          <w:sz w:val="24"/>
          <w:szCs w:val="24"/>
        </w:rPr>
      </w:pPr>
    </w:p>
    <w:p w14:paraId="01917177" w14:textId="77777777" w:rsidR="00DB58A9" w:rsidRPr="006D1265" w:rsidRDefault="00DB58A9" w:rsidP="00DB58A9">
      <w:pPr>
        <w:rPr>
          <w:rFonts w:ascii="Times New Roman" w:hAnsi="Times New Roman" w:cs="Times New Roman"/>
          <w:sz w:val="24"/>
          <w:szCs w:val="24"/>
        </w:rPr>
      </w:pPr>
    </w:p>
    <w:p w14:paraId="43BA824D" w14:textId="77777777" w:rsidR="00DB58A9" w:rsidRPr="006D1265" w:rsidRDefault="00DB58A9" w:rsidP="00DB58A9">
      <w:pPr>
        <w:rPr>
          <w:rFonts w:ascii="Times New Roman" w:hAnsi="Times New Roman" w:cs="Times New Roman"/>
          <w:sz w:val="24"/>
          <w:szCs w:val="24"/>
        </w:rPr>
      </w:pPr>
    </w:p>
    <w:p w14:paraId="652593EC" w14:textId="77777777" w:rsidR="00DB58A9" w:rsidRPr="006D1265" w:rsidRDefault="00DB58A9" w:rsidP="00DB58A9">
      <w:pPr>
        <w:rPr>
          <w:rFonts w:ascii="Times New Roman" w:hAnsi="Times New Roman" w:cs="Times New Roman"/>
          <w:sz w:val="24"/>
          <w:szCs w:val="24"/>
        </w:rPr>
      </w:pPr>
    </w:p>
    <w:p w14:paraId="6DA8A2C4" w14:textId="77777777" w:rsidR="00DB58A9" w:rsidRPr="006D1265" w:rsidRDefault="00DB58A9" w:rsidP="00DB58A9">
      <w:pPr>
        <w:rPr>
          <w:rFonts w:ascii="Times New Roman" w:hAnsi="Times New Roman" w:cs="Times New Roman"/>
          <w:sz w:val="24"/>
          <w:szCs w:val="24"/>
        </w:rPr>
      </w:pPr>
    </w:p>
    <w:p w14:paraId="797937D4" w14:textId="77777777" w:rsidR="00DB58A9" w:rsidRDefault="00DB58A9" w:rsidP="00DB58A9">
      <w:pPr>
        <w:rPr>
          <w:rFonts w:ascii="Times New Roman" w:hAnsi="Times New Roman" w:cs="Times New Roman"/>
          <w:sz w:val="24"/>
          <w:szCs w:val="24"/>
        </w:rPr>
      </w:pPr>
    </w:p>
    <w:p w14:paraId="3A5FBF52" w14:textId="77777777" w:rsidR="00DB58A9" w:rsidRDefault="00DB58A9" w:rsidP="00DB58A9">
      <w:pPr>
        <w:rPr>
          <w:rFonts w:ascii="Times New Roman" w:hAnsi="Times New Roman" w:cs="Times New Roman"/>
          <w:sz w:val="24"/>
          <w:szCs w:val="24"/>
        </w:rPr>
      </w:pPr>
    </w:p>
    <w:p w14:paraId="063B77A5" w14:textId="77777777" w:rsidR="00DB58A9" w:rsidRDefault="00DB58A9" w:rsidP="00DB58A9">
      <w:pPr>
        <w:rPr>
          <w:rFonts w:ascii="Times New Roman" w:hAnsi="Times New Roman" w:cs="Times New Roman"/>
          <w:sz w:val="24"/>
          <w:szCs w:val="24"/>
        </w:rPr>
      </w:pPr>
    </w:p>
    <w:p w14:paraId="3269BA07" w14:textId="77777777" w:rsidR="00DB58A9" w:rsidRDefault="00DB58A9" w:rsidP="00DB58A9">
      <w:pPr>
        <w:rPr>
          <w:rFonts w:ascii="Times New Roman" w:hAnsi="Times New Roman" w:cs="Times New Roman"/>
          <w:sz w:val="24"/>
          <w:szCs w:val="24"/>
        </w:rPr>
      </w:pPr>
    </w:p>
    <w:p w14:paraId="595F5748" w14:textId="49A6AC15"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1A2482AA" w14:textId="7FE4D2C7"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08772B1C" w14:textId="42888ED6"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0BDC6FFA" w14:textId="779C754D"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484D139F" w14:textId="0A23AE7A"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15E94056" w14:textId="60B8BFC6"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2AA1FAD4" w14:textId="1702736D"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5412CD13" w14:textId="6CB29B03"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1ACB0D53" w14:textId="77777777" w:rsidR="00E36E24" w:rsidRDefault="00E36E24" w:rsidP="00A2265F">
      <w:pPr>
        <w:spacing w:after="150" w:line="240" w:lineRule="auto"/>
        <w:rPr>
          <w:rFonts w:ascii="Times New Roman" w:eastAsia="Times New Roman" w:hAnsi="Times New Roman" w:cs="Times New Roman"/>
          <w:b/>
          <w:color w:val="333333"/>
          <w:sz w:val="24"/>
          <w:szCs w:val="24"/>
          <w:lang w:eastAsia="en-AU"/>
        </w:rPr>
      </w:pPr>
    </w:p>
    <w:p w14:paraId="1AF1BF26" w14:textId="5B9ECC46" w:rsidR="009B47B3" w:rsidRDefault="00DB58A9" w:rsidP="00A2265F">
      <w:pPr>
        <w:spacing w:after="150" w:line="240" w:lineRule="auto"/>
        <w:rPr>
          <w:rFonts w:ascii="Times New Roman" w:eastAsia="Times New Roman" w:hAnsi="Times New Roman" w:cs="Times New Roman"/>
          <w:b/>
          <w:color w:val="333333"/>
          <w:sz w:val="24"/>
          <w:szCs w:val="24"/>
          <w:lang w:eastAsia="en-AU"/>
        </w:rPr>
      </w:pPr>
      <w:r w:rsidRPr="00DB58A9">
        <w:rPr>
          <w:rFonts w:ascii="Times New Roman" w:eastAsia="Times New Roman" w:hAnsi="Times New Roman" w:cs="Times New Roman"/>
          <w:b/>
          <w:color w:val="333333"/>
          <w:sz w:val="24"/>
          <w:szCs w:val="24"/>
          <w:lang w:eastAsia="en-AU"/>
        </w:rPr>
        <w:lastRenderedPageBreak/>
        <w:t>APPENDIX</w:t>
      </w:r>
      <w:r>
        <w:rPr>
          <w:rFonts w:ascii="Times New Roman" w:eastAsia="Times New Roman" w:hAnsi="Times New Roman" w:cs="Times New Roman"/>
          <w:b/>
          <w:color w:val="333333"/>
          <w:sz w:val="24"/>
          <w:szCs w:val="24"/>
          <w:lang w:eastAsia="en-AU"/>
        </w:rPr>
        <w:t xml:space="preserve"> </w:t>
      </w:r>
      <w:r w:rsidR="00286E84">
        <w:rPr>
          <w:rFonts w:ascii="Times New Roman" w:eastAsia="Times New Roman" w:hAnsi="Times New Roman" w:cs="Times New Roman"/>
          <w:b/>
          <w:color w:val="333333"/>
          <w:sz w:val="24"/>
          <w:szCs w:val="24"/>
          <w:lang w:eastAsia="en-AU"/>
        </w:rPr>
        <w:t>VIII</w:t>
      </w:r>
      <w:r>
        <w:rPr>
          <w:rFonts w:ascii="Times New Roman" w:eastAsia="Times New Roman" w:hAnsi="Times New Roman" w:cs="Times New Roman"/>
          <w:b/>
          <w:color w:val="333333"/>
          <w:sz w:val="24"/>
          <w:szCs w:val="24"/>
          <w:lang w:eastAsia="en-AU"/>
        </w:rPr>
        <w:t>: RECORD SHEET (ATTENTION GROUP TASKS)</w:t>
      </w:r>
    </w:p>
    <w:p w14:paraId="7FACC1C7" w14:textId="7ACAF234" w:rsidR="00DB58A9" w:rsidRDefault="00DB58A9" w:rsidP="00A2265F">
      <w:pPr>
        <w:spacing w:after="150" w:line="240" w:lineRule="auto"/>
        <w:rPr>
          <w:rFonts w:ascii="Times New Roman" w:eastAsia="Times New Roman" w:hAnsi="Times New Roman" w:cs="Times New Roman"/>
          <w:color w:val="333333"/>
          <w:sz w:val="24"/>
          <w:szCs w:val="24"/>
          <w:lang w:eastAsia="en-AU"/>
        </w:rPr>
      </w:pPr>
      <w:r w:rsidRPr="00E36E24">
        <w:rPr>
          <w:rFonts w:ascii="Times New Roman" w:eastAsia="Times New Roman" w:hAnsi="Times New Roman" w:cs="Times New Roman"/>
          <w:color w:val="333333"/>
          <w:sz w:val="24"/>
          <w:szCs w:val="24"/>
          <w:lang w:eastAsia="en-AU"/>
        </w:rPr>
        <w:t>(For each participant)</w:t>
      </w:r>
    </w:p>
    <w:p w14:paraId="56BAB8EA" w14:textId="5454C4F2" w:rsidR="00E36E24" w:rsidRDefault="00E36E24" w:rsidP="00A2265F">
      <w:pPr>
        <w:spacing w:after="150" w:line="240" w:lineRule="auto"/>
        <w:rPr>
          <w:rFonts w:ascii="Times New Roman" w:eastAsia="Times New Roman" w:hAnsi="Times New Roman" w:cs="Times New Roman"/>
          <w:color w:val="333333"/>
          <w:sz w:val="24"/>
          <w:szCs w:val="24"/>
          <w:lang w:eastAsia="en-AU"/>
        </w:rPr>
      </w:pPr>
    </w:p>
    <w:tbl>
      <w:tblPr>
        <w:tblStyle w:val="TableGrid"/>
        <w:tblW w:w="0" w:type="auto"/>
        <w:tblLook w:val="04A0" w:firstRow="1" w:lastRow="0" w:firstColumn="1" w:lastColumn="0" w:noHBand="0" w:noVBand="1"/>
      </w:tblPr>
      <w:tblGrid>
        <w:gridCol w:w="963"/>
        <w:gridCol w:w="3035"/>
        <w:gridCol w:w="3316"/>
        <w:gridCol w:w="1702"/>
      </w:tblGrid>
      <w:tr w:rsidR="00E36E24" w14:paraId="615EB7F6" w14:textId="063EDBE6" w:rsidTr="006F7607">
        <w:tc>
          <w:tcPr>
            <w:tcW w:w="645" w:type="dxa"/>
          </w:tcPr>
          <w:p w14:paraId="6E4C406A" w14:textId="633BFF89" w:rsidR="00E36E24" w:rsidRPr="00E36E24" w:rsidRDefault="006F7607" w:rsidP="00E36E24">
            <w:pPr>
              <w:spacing w:after="150"/>
              <w:jc w:val="center"/>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Session</w:t>
            </w:r>
          </w:p>
        </w:tc>
        <w:tc>
          <w:tcPr>
            <w:tcW w:w="3178" w:type="dxa"/>
          </w:tcPr>
          <w:p w14:paraId="314D3058" w14:textId="7FACEFC0" w:rsidR="00E36E24" w:rsidRDefault="006F7607" w:rsidP="00E36E24">
            <w:pPr>
              <w:spacing w:after="150"/>
              <w:jc w:val="center"/>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 xml:space="preserve">ATTENTION </w:t>
            </w:r>
            <w:r w:rsidR="00E36E24" w:rsidRPr="00E36E24">
              <w:rPr>
                <w:rFonts w:ascii="Times New Roman" w:eastAsia="Times New Roman" w:hAnsi="Times New Roman" w:cs="Times New Roman"/>
                <w:b/>
                <w:color w:val="333333"/>
                <w:sz w:val="24"/>
                <w:szCs w:val="24"/>
                <w:lang w:eastAsia="en-AU"/>
              </w:rPr>
              <w:t>TARGET AREA</w:t>
            </w:r>
            <w:r>
              <w:rPr>
                <w:rFonts w:ascii="Times New Roman" w:eastAsia="Times New Roman" w:hAnsi="Times New Roman" w:cs="Times New Roman"/>
                <w:b/>
                <w:color w:val="333333"/>
                <w:sz w:val="24"/>
                <w:szCs w:val="24"/>
                <w:lang w:eastAsia="en-AU"/>
              </w:rPr>
              <w:t>S</w:t>
            </w:r>
            <w:r w:rsidR="00992008">
              <w:rPr>
                <w:rFonts w:ascii="Times New Roman" w:eastAsia="Times New Roman" w:hAnsi="Times New Roman" w:cs="Times New Roman"/>
                <w:b/>
                <w:color w:val="333333"/>
                <w:sz w:val="24"/>
                <w:szCs w:val="24"/>
                <w:lang w:eastAsia="en-AU"/>
              </w:rPr>
              <w:t xml:space="preserve"> </w:t>
            </w:r>
          </w:p>
          <w:p w14:paraId="7E501A51" w14:textId="6A9B20B8" w:rsidR="006F7607" w:rsidRPr="00E36E24" w:rsidRDefault="00992008" w:rsidP="00E36E24">
            <w:pPr>
              <w:spacing w:after="150"/>
              <w:jc w:val="center"/>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(Outcome Measured)</w:t>
            </w:r>
          </w:p>
        </w:tc>
        <w:tc>
          <w:tcPr>
            <w:tcW w:w="3431" w:type="dxa"/>
          </w:tcPr>
          <w:p w14:paraId="196A7AE5" w14:textId="77777777" w:rsidR="00E36E24" w:rsidRDefault="00E36E24" w:rsidP="00E36E24">
            <w:pPr>
              <w:spacing w:after="150"/>
              <w:jc w:val="center"/>
              <w:rPr>
                <w:rFonts w:ascii="Times New Roman" w:eastAsia="Times New Roman" w:hAnsi="Times New Roman" w:cs="Times New Roman"/>
                <w:b/>
                <w:color w:val="333333"/>
                <w:sz w:val="24"/>
                <w:szCs w:val="24"/>
                <w:lang w:eastAsia="en-AU"/>
              </w:rPr>
            </w:pPr>
            <w:r w:rsidRPr="00E36E24">
              <w:rPr>
                <w:rFonts w:ascii="Times New Roman" w:eastAsia="Times New Roman" w:hAnsi="Times New Roman" w:cs="Times New Roman"/>
                <w:b/>
                <w:color w:val="333333"/>
                <w:sz w:val="24"/>
                <w:szCs w:val="24"/>
                <w:lang w:eastAsia="en-AU"/>
              </w:rPr>
              <w:t>TASK</w:t>
            </w:r>
          </w:p>
          <w:p w14:paraId="620E8059" w14:textId="082AB816" w:rsidR="009713F4" w:rsidRPr="00E36E24" w:rsidRDefault="009713F4" w:rsidP="00E36E24">
            <w:pPr>
              <w:spacing w:after="150"/>
              <w:jc w:val="center"/>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(Timed- 20 minutes)</w:t>
            </w:r>
          </w:p>
        </w:tc>
        <w:tc>
          <w:tcPr>
            <w:tcW w:w="1762" w:type="dxa"/>
          </w:tcPr>
          <w:p w14:paraId="724AA54D" w14:textId="77777777" w:rsidR="00E36E24" w:rsidRDefault="00E36E24" w:rsidP="00E36E24">
            <w:pPr>
              <w:spacing w:after="150"/>
              <w:jc w:val="center"/>
              <w:rPr>
                <w:rFonts w:ascii="Times New Roman" w:eastAsia="Times New Roman" w:hAnsi="Times New Roman" w:cs="Times New Roman"/>
                <w:b/>
                <w:color w:val="333333"/>
                <w:sz w:val="24"/>
                <w:szCs w:val="24"/>
                <w:lang w:eastAsia="en-AU"/>
              </w:rPr>
            </w:pPr>
            <w:r w:rsidRPr="00E36E24">
              <w:rPr>
                <w:rFonts w:ascii="Times New Roman" w:eastAsia="Times New Roman" w:hAnsi="Times New Roman" w:cs="Times New Roman"/>
                <w:b/>
                <w:color w:val="333333"/>
                <w:sz w:val="24"/>
                <w:szCs w:val="24"/>
                <w:lang w:eastAsia="en-AU"/>
              </w:rPr>
              <w:t>SCORE</w:t>
            </w:r>
          </w:p>
          <w:p w14:paraId="3486BC34" w14:textId="69689C96" w:rsidR="009713F4" w:rsidRPr="00E36E24" w:rsidRDefault="009713F4" w:rsidP="00E36E24">
            <w:pPr>
              <w:spacing w:after="150"/>
              <w:jc w:val="center"/>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(for each session)</w:t>
            </w:r>
          </w:p>
        </w:tc>
      </w:tr>
      <w:tr w:rsidR="00E36E24" w14:paraId="245B54FF" w14:textId="2FEEF2D4" w:rsidTr="006F7607">
        <w:tc>
          <w:tcPr>
            <w:tcW w:w="645" w:type="dxa"/>
          </w:tcPr>
          <w:p w14:paraId="09C44C36" w14:textId="0FC70776"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1</w:t>
            </w:r>
          </w:p>
        </w:tc>
        <w:tc>
          <w:tcPr>
            <w:tcW w:w="3178" w:type="dxa"/>
          </w:tcPr>
          <w:p w14:paraId="4AAC600D" w14:textId="7A67CCB1" w:rsidR="00E36E24" w:rsidRDefault="00E36E24"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Selective </w:t>
            </w:r>
          </w:p>
        </w:tc>
        <w:tc>
          <w:tcPr>
            <w:tcW w:w="3431" w:type="dxa"/>
          </w:tcPr>
          <w:p w14:paraId="51EDA18C" w14:textId="184E3925" w:rsidR="00E36E24" w:rsidRDefault="00E36E24"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Paced Random Numbers</w:t>
            </w:r>
          </w:p>
        </w:tc>
        <w:tc>
          <w:tcPr>
            <w:tcW w:w="1762" w:type="dxa"/>
          </w:tcPr>
          <w:p w14:paraId="7CE683FB" w14:textId="4C6BA07E" w:rsidR="00E36E24" w:rsidRDefault="00F278B5"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____/69</w:t>
            </w:r>
          </w:p>
        </w:tc>
      </w:tr>
      <w:tr w:rsidR="00E36E24" w14:paraId="08460B13" w14:textId="326233A3" w:rsidTr="006F7607">
        <w:tc>
          <w:tcPr>
            <w:tcW w:w="645" w:type="dxa"/>
          </w:tcPr>
          <w:p w14:paraId="5ED88C02" w14:textId="6175E16D"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2</w:t>
            </w:r>
          </w:p>
        </w:tc>
        <w:tc>
          <w:tcPr>
            <w:tcW w:w="3178" w:type="dxa"/>
          </w:tcPr>
          <w:p w14:paraId="34800C9B" w14:textId="7B248C9F" w:rsidR="00E36E24" w:rsidRDefault="00E36E24"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Selective </w:t>
            </w:r>
          </w:p>
        </w:tc>
        <w:tc>
          <w:tcPr>
            <w:tcW w:w="3431" w:type="dxa"/>
          </w:tcPr>
          <w:p w14:paraId="2F707505" w14:textId="0BF306E1" w:rsidR="00E36E24" w:rsidRDefault="00E36E24"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Sound Targeting</w:t>
            </w:r>
          </w:p>
        </w:tc>
        <w:tc>
          <w:tcPr>
            <w:tcW w:w="1762" w:type="dxa"/>
          </w:tcPr>
          <w:p w14:paraId="7C63CD00" w14:textId="42A503BD" w:rsidR="00E36E24" w:rsidRDefault="00F278B5"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___/7</w:t>
            </w:r>
          </w:p>
        </w:tc>
      </w:tr>
      <w:tr w:rsidR="00E36E24" w14:paraId="1C9AC41C" w14:textId="1BBC8292" w:rsidTr="006F7607">
        <w:tc>
          <w:tcPr>
            <w:tcW w:w="645" w:type="dxa"/>
          </w:tcPr>
          <w:p w14:paraId="02238B9B" w14:textId="02560F35"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3</w:t>
            </w:r>
          </w:p>
        </w:tc>
        <w:tc>
          <w:tcPr>
            <w:tcW w:w="3178" w:type="dxa"/>
          </w:tcPr>
          <w:p w14:paraId="28AF7986" w14:textId="4433A660"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Alternate, selective </w:t>
            </w:r>
          </w:p>
        </w:tc>
        <w:tc>
          <w:tcPr>
            <w:tcW w:w="3431" w:type="dxa"/>
          </w:tcPr>
          <w:p w14:paraId="6ED5D6B5" w14:textId="055B8F54" w:rsidR="00E36E24" w:rsidRDefault="00E36E24"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Categorising</w:t>
            </w:r>
          </w:p>
        </w:tc>
        <w:tc>
          <w:tcPr>
            <w:tcW w:w="1762" w:type="dxa"/>
          </w:tcPr>
          <w:p w14:paraId="29E9E166" w14:textId="0E5E23E4" w:rsidR="00E36E24" w:rsidRDefault="00F278B5"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___/64</w:t>
            </w:r>
          </w:p>
        </w:tc>
      </w:tr>
      <w:tr w:rsidR="00E36E24" w14:paraId="130D3890" w14:textId="0C78CF0A" w:rsidTr="006F7607">
        <w:tc>
          <w:tcPr>
            <w:tcW w:w="645" w:type="dxa"/>
          </w:tcPr>
          <w:p w14:paraId="78621E71" w14:textId="3A921A5A"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4</w:t>
            </w:r>
          </w:p>
        </w:tc>
        <w:tc>
          <w:tcPr>
            <w:tcW w:w="3178" w:type="dxa"/>
          </w:tcPr>
          <w:p w14:paraId="6736BEB3" w14:textId="7CEA50E1"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Sustained</w:t>
            </w:r>
          </w:p>
        </w:tc>
        <w:tc>
          <w:tcPr>
            <w:tcW w:w="3431" w:type="dxa"/>
          </w:tcPr>
          <w:p w14:paraId="3A3EB75D" w14:textId="249635BA" w:rsidR="00E36E24" w:rsidRDefault="00E36E24"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Reverse Counting</w:t>
            </w:r>
          </w:p>
        </w:tc>
        <w:tc>
          <w:tcPr>
            <w:tcW w:w="1762" w:type="dxa"/>
          </w:tcPr>
          <w:p w14:paraId="11AB62F7" w14:textId="536E6AB6" w:rsidR="00E36E24" w:rsidRDefault="00F278B5"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___/60</w:t>
            </w:r>
          </w:p>
        </w:tc>
      </w:tr>
      <w:tr w:rsidR="00E36E24" w14:paraId="3D9E42EA" w14:textId="77005746" w:rsidTr="006F7607">
        <w:tc>
          <w:tcPr>
            <w:tcW w:w="645" w:type="dxa"/>
          </w:tcPr>
          <w:p w14:paraId="7D3FB49D" w14:textId="1209CE16"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5</w:t>
            </w:r>
          </w:p>
        </w:tc>
        <w:tc>
          <w:tcPr>
            <w:tcW w:w="3178" w:type="dxa"/>
          </w:tcPr>
          <w:p w14:paraId="1000F61B" w14:textId="68A74A94"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Alternate, sustained, selective</w:t>
            </w:r>
          </w:p>
        </w:tc>
        <w:tc>
          <w:tcPr>
            <w:tcW w:w="3431" w:type="dxa"/>
          </w:tcPr>
          <w:p w14:paraId="0FEE2215" w14:textId="3197DA7E" w:rsidR="00E36E24" w:rsidRDefault="00E36E24"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Addition/subtraction</w:t>
            </w:r>
          </w:p>
        </w:tc>
        <w:tc>
          <w:tcPr>
            <w:tcW w:w="1762" w:type="dxa"/>
          </w:tcPr>
          <w:p w14:paraId="63210573" w14:textId="6292D7C5" w:rsidR="00E36E24" w:rsidRDefault="006C2A2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____/56</w:t>
            </w:r>
          </w:p>
        </w:tc>
      </w:tr>
      <w:tr w:rsidR="00E36E24" w14:paraId="047D679A" w14:textId="04DAF1B6" w:rsidTr="006F7607">
        <w:tc>
          <w:tcPr>
            <w:tcW w:w="645" w:type="dxa"/>
          </w:tcPr>
          <w:p w14:paraId="7B79E930" w14:textId="1D33CEE0"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6</w:t>
            </w:r>
          </w:p>
        </w:tc>
        <w:tc>
          <w:tcPr>
            <w:tcW w:w="3178" w:type="dxa"/>
          </w:tcPr>
          <w:p w14:paraId="0EF3E302" w14:textId="50250C76"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Sustained</w:t>
            </w:r>
          </w:p>
        </w:tc>
        <w:tc>
          <w:tcPr>
            <w:tcW w:w="3431" w:type="dxa"/>
          </w:tcPr>
          <w:p w14:paraId="3D586DE9" w14:textId="5469813A"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Alphabet Addition</w:t>
            </w:r>
          </w:p>
        </w:tc>
        <w:tc>
          <w:tcPr>
            <w:tcW w:w="1762" w:type="dxa"/>
          </w:tcPr>
          <w:p w14:paraId="5E7779EE" w14:textId="576526D3" w:rsidR="00E36E24" w:rsidRDefault="006C2A2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____/210</w:t>
            </w:r>
          </w:p>
        </w:tc>
      </w:tr>
      <w:tr w:rsidR="00E36E24" w14:paraId="479C17BF" w14:textId="288D7CC0" w:rsidTr="006F7607">
        <w:tc>
          <w:tcPr>
            <w:tcW w:w="645" w:type="dxa"/>
          </w:tcPr>
          <w:p w14:paraId="59FC3E42" w14:textId="679439A5"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7</w:t>
            </w:r>
          </w:p>
        </w:tc>
        <w:tc>
          <w:tcPr>
            <w:tcW w:w="3178" w:type="dxa"/>
          </w:tcPr>
          <w:p w14:paraId="3CED5679" w14:textId="27937959"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Sustained</w:t>
            </w:r>
          </w:p>
        </w:tc>
        <w:tc>
          <w:tcPr>
            <w:tcW w:w="3431" w:type="dxa"/>
          </w:tcPr>
          <w:p w14:paraId="781B3A64" w14:textId="2D55F3F1"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Task Maintenance</w:t>
            </w:r>
          </w:p>
        </w:tc>
        <w:tc>
          <w:tcPr>
            <w:tcW w:w="1762" w:type="dxa"/>
          </w:tcPr>
          <w:p w14:paraId="56F78AB2" w14:textId="787FBA33" w:rsidR="00E36E24" w:rsidRDefault="006C2A2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 __/20 minutes</w:t>
            </w:r>
          </w:p>
        </w:tc>
      </w:tr>
      <w:tr w:rsidR="00E36E24" w14:paraId="29BD1282" w14:textId="7190AA4C" w:rsidTr="006F7607">
        <w:tc>
          <w:tcPr>
            <w:tcW w:w="645" w:type="dxa"/>
          </w:tcPr>
          <w:p w14:paraId="218A7A33" w14:textId="3C7459B7"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8</w:t>
            </w:r>
          </w:p>
        </w:tc>
        <w:tc>
          <w:tcPr>
            <w:tcW w:w="3178" w:type="dxa"/>
          </w:tcPr>
          <w:p w14:paraId="587ECDBE" w14:textId="0ABD9B24"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Selective, sustained</w:t>
            </w:r>
          </w:p>
        </w:tc>
        <w:tc>
          <w:tcPr>
            <w:tcW w:w="3431" w:type="dxa"/>
          </w:tcPr>
          <w:p w14:paraId="13A7DC5A" w14:textId="72BA0A64"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Number Blocks</w:t>
            </w:r>
          </w:p>
        </w:tc>
        <w:tc>
          <w:tcPr>
            <w:tcW w:w="1762" w:type="dxa"/>
          </w:tcPr>
          <w:p w14:paraId="55E22B6E" w14:textId="30594B61" w:rsidR="00E36E24" w:rsidRDefault="006C2A2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___/32</w:t>
            </w:r>
          </w:p>
        </w:tc>
      </w:tr>
      <w:tr w:rsidR="00E36E24" w14:paraId="2E817C05" w14:textId="60A904AF" w:rsidTr="006F7607">
        <w:tc>
          <w:tcPr>
            <w:tcW w:w="645" w:type="dxa"/>
          </w:tcPr>
          <w:p w14:paraId="557BC657" w14:textId="56A29519"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9</w:t>
            </w:r>
          </w:p>
        </w:tc>
        <w:tc>
          <w:tcPr>
            <w:tcW w:w="3178" w:type="dxa"/>
          </w:tcPr>
          <w:p w14:paraId="0874CB87" w14:textId="66E1D4CC"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Sustained</w:t>
            </w:r>
          </w:p>
        </w:tc>
        <w:tc>
          <w:tcPr>
            <w:tcW w:w="3431" w:type="dxa"/>
          </w:tcPr>
          <w:p w14:paraId="03B0BE4F" w14:textId="4FE23BD3"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Random Dot to Dot Pictures</w:t>
            </w:r>
          </w:p>
        </w:tc>
        <w:tc>
          <w:tcPr>
            <w:tcW w:w="1762" w:type="dxa"/>
          </w:tcPr>
          <w:p w14:paraId="4F2592BA" w14:textId="10DBCE70" w:rsidR="00E36E24" w:rsidRDefault="00F278B5" w:rsidP="00E36E24">
            <w:pPr>
              <w:spacing w:after="150"/>
              <w:rPr>
                <w:rFonts w:ascii="Times New Roman" w:eastAsia="Times New Roman" w:hAnsi="Times New Roman" w:cs="Times New Roman"/>
                <w:color w:val="333333"/>
                <w:sz w:val="24"/>
                <w:szCs w:val="24"/>
                <w:lang w:eastAsia="en-AU"/>
              </w:rPr>
            </w:pPr>
            <w:r w:rsidRPr="00F278B5">
              <w:rPr>
                <w:rFonts w:ascii="Times New Roman" w:eastAsia="Times New Roman" w:hAnsi="Times New Roman" w:cs="Times New Roman"/>
                <w:color w:val="333333"/>
                <w:sz w:val="24"/>
                <w:szCs w:val="24"/>
                <w:lang w:eastAsia="en-AU"/>
              </w:rPr>
              <w:t>___/34</w:t>
            </w:r>
          </w:p>
        </w:tc>
      </w:tr>
      <w:tr w:rsidR="00E36E24" w14:paraId="08F74581" w14:textId="6F7ACBA6" w:rsidTr="006F7607">
        <w:tc>
          <w:tcPr>
            <w:tcW w:w="645" w:type="dxa"/>
          </w:tcPr>
          <w:p w14:paraId="6A3782D5" w14:textId="2385B555"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10</w:t>
            </w:r>
          </w:p>
        </w:tc>
        <w:tc>
          <w:tcPr>
            <w:tcW w:w="3178" w:type="dxa"/>
          </w:tcPr>
          <w:p w14:paraId="6EA30390" w14:textId="622093E7"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Sustained</w:t>
            </w:r>
          </w:p>
        </w:tc>
        <w:tc>
          <w:tcPr>
            <w:tcW w:w="3431" w:type="dxa"/>
          </w:tcPr>
          <w:p w14:paraId="7ECC9183" w14:textId="0E957249" w:rsidR="00E36E24" w:rsidRDefault="006F760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Decoding</w:t>
            </w:r>
          </w:p>
        </w:tc>
        <w:tc>
          <w:tcPr>
            <w:tcW w:w="1762" w:type="dxa"/>
          </w:tcPr>
          <w:p w14:paraId="54E39697" w14:textId="1D5EB857" w:rsidR="00E36E24" w:rsidRDefault="006C2A27" w:rsidP="00E36E24">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____/42</w:t>
            </w:r>
          </w:p>
        </w:tc>
      </w:tr>
    </w:tbl>
    <w:p w14:paraId="11322388" w14:textId="77777777" w:rsidR="00E36E24" w:rsidRPr="00E36E24" w:rsidRDefault="00E36E24" w:rsidP="00E36E24">
      <w:pPr>
        <w:spacing w:after="150" w:line="240" w:lineRule="auto"/>
        <w:rPr>
          <w:rFonts w:ascii="Times New Roman" w:eastAsia="Times New Roman" w:hAnsi="Times New Roman" w:cs="Times New Roman"/>
          <w:color w:val="333333"/>
          <w:sz w:val="24"/>
          <w:szCs w:val="24"/>
          <w:lang w:eastAsia="en-AU"/>
        </w:rPr>
      </w:pPr>
    </w:p>
    <w:p w14:paraId="53144CE2" w14:textId="77777777" w:rsidR="00E36E24" w:rsidRPr="00E36E24" w:rsidRDefault="00E36E24" w:rsidP="00A2265F">
      <w:pPr>
        <w:spacing w:after="150" w:line="240" w:lineRule="auto"/>
        <w:rPr>
          <w:rFonts w:ascii="Times New Roman" w:eastAsia="Times New Roman" w:hAnsi="Times New Roman" w:cs="Times New Roman"/>
          <w:color w:val="333333"/>
          <w:sz w:val="24"/>
          <w:szCs w:val="24"/>
          <w:lang w:eastAsia="en-AU"/>
        </w:rPr>
      </w:pPr>
    </w:p>
    <w:p w14:paraId="19598275" w14:textId="17BFC643" w:rsidR="00DB58A9" w:rsidRDefault="00DB58A9" w:rsidP="00A2265F">
      <w:pPr>
        <w:spacing w:after="150" w:line="240" w:lineRule="auto"/>
        <w:rPr>
          <w:rFonts w:ascii="Times New Roman" w:eastAsia="Times New Roman" w:hAnsi="Times New Roman" w:cs="Times New Roman"/>
          <w:b/>
          <w:color w:val="333333"/>
          <w:sz w:val="24"/>
          <w:szCs w:val="24"/>
          <w:lang w:eastAsia="en-AU"/>
        </w:rPr>
      </w:pPr>
    </w:p>
    <w:p w14:paraId="6E25195A" w14:textId="77777777" w:rsidR="00DB58A9" w:rsidRDefault="00DB58A9" w:rsidP="00A2265F">
      <w:pPr>
        <w:spacing w:after="150" w:line="240" w:lineRule="auto"/>
        <w:rPr>
          <w:rFonts w:ascii="Times New Roman" w:eastAsia="Times New Roman" w:hAnsi="Times New Roman" w:cs="Times New Roman"/>
          <w:b/>
          <w:color w:val="333333"/>
          <w:sz w:val="24"/>
          <w:szCs w:val="24"/>
          <w:lang w:eastAsia="en-AU"/>
        </w:rPr>
      </w:pPr>
    </w:p>
    <w:p w14:paraId="6600C8C6" w14:textId="5B801241" w:rsidR="00DB58A9" w:rsidRPr="00DB58A9" w:rsidRDefault="00DB58A9" w:rsidP="00A2265F">
      <w:pPr>
        <w:spacing w:after="150" w:line="240" w:lineRule="auto"/>
        <w:rPr>
          <w:rFonts w:ascii="Times New Roman" w:eastAsia="Times New Roman" w:hAnsi="Times New Roman" w:cs="Times New Roman"/>
          <w:b/>
          <w:color w:val="333333"/>
          <w:sz w:val="24"/>
          <w:szCs w:val="24"/>
          <w:lang w:eastAsia="en-AU"/>
        </w:rPr>
      </w:pPr>
    </w:p>
    <w:p w14:paraId="3575A796" w14:textId="650560A0"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1A58C01B" w14:textId="5ECF86BC"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5A70C54B" w14:textId="56E7AD4A"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10EFDF74" w14:textId="00ED9A3A"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36426682" w14:textId="74017501"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76F2A3F7" w14:textId="5D8D2A06"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0B92059E" w14:textId="54115076"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3748B208" w14:textId="7315A12C"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1FD51B09" w14:textId="06D38EED" w:rsidR="009B47B3" w:rsidRDefault="009B47B3" w:rsidP="00A2265F">
      <w:pPr>
        <w:spacing w:after="150" w:line="240" w:lineRule="auto"/>
        <w:rPr>
          <w:rFonts w:ascii="Times New Roman" w:eastAsia="Times New Roman" w:hAnsi="Times New Roman" w:cs="Times New Roman"/>
          <w:b/>
          <w:i/>
          <w:color w:val="333333"/>
          <w:sz w:val="24"/>
          <w:szCs w:val="24"/>
          <w:lang w:eastAsia="en-AU"/>
        </w:rPr>
      </w:pPr>
    </w:p>
    <w:p w14:paraId="29F891E4" w14:textId="77777777" w:rsidR="00483956" w:rsidRDefault="00483956" w:rsidP="00BC5F09">
      <w:pPr>
        <w:spacing w:after="150" w:line="240" w:lineRule="auto"/>
        <w:rPr>
          <w:rFonts w:ascii="Times New Roman" w:eastAsia="Times New Roman" w:hAnsi="Times New Roman" w:cs="Times New Roman"/>
          <w:b/>
          <w:color w:val="333333"/>
          <w:sz w:val="24"/>
          <w:szCs w:val="24"/>
          <w:lang w:eastAsia="en-AU"/>
        </w:rPr>
      </w:pPr>
    </w:p>
    <w:p w14:paraId="124530DB" w14:textId="77777777" w:rsidR="00853290" w:rsidRDefault="00853290" w:rsidP="00BC5F09">
      <w:pPr>
        <w:spacing w:after="150" w:line="240" w:lineRule="auto"/>
        <w:rPr>
          <w:rFonts w:ascii="Times New Roman" w:eastAsia="Times New Roman" w:hAnsi="Times New Roman" w:cs="Times New Roman"/>
          <w:b/>
          <w:color w:val="333333"/>
          <w:sz w:val="24"/>
          <w:szCs w:val="24"/>
          <w:lang w:eastAsia="en-AU"/>
        </w:rPr>
      </w:pPr>
    </w:p>
    <w:p w14:paraId="1D0A5382" w14:textId="74A25288" w:rsidR="00BC5F09" w:rsidRDefault="00BC5F09" w:rsidP="00BC5F09">
      <w:pPr>
        <w:spacing w:after="150" w:line="240" w:lineRule="auto"/>
        <w:rPr>
          <w:rFonts w:ascii="Times New Roman" w:eastAsia="Times New Roman" w:hAnsi="Times New Roman" w:cs="Times New Roman"/>
          <w:b/>
          <w:color w:val="333333"/>
          <w:sz w:val="24"/>
          <w:szCs w:val="24"/>
          <w:lang w:eastAsia="en-AU"/>
        </w:rPr>
      </w:pPr>
      <w:r w:rsidRPr="00764B5A">
        <w:rPr>
          <w:rFonts w:ascii="Times New Roman" w:eastAsia="Times New Roman" w:hAnsi="Times New Roman" w:cs="Times New Roman"/>
          <w:b/>
          <w:color w:val="333333"/>
          <w:sz w:val="24"/>
          <w:szCs w:val="24"/>
          <w:lang w:eastAsia="en-AU"/>
        </w:rPr>
        <w:lastRenderedPageBreak/>
        <w:t xml:space="preserve">APPENDIX </w:t>
      </w:r>
      <w:r w:rsidR="00286E84">
        <w:rPr>
          <w:rFonts w:ascii="Times New Roman" w:eastAsia="Times New Roman" w:hAnsi="Times New Roman" w:cs="Times New Roman"/>
          <w:b/>
          <w:color w:val="333333"/>
          <w:sz w:val="24"/>
          <w:szCs w:val="24"/>
          <w:lang w:eastAsia="en-AU"/>
        </w:rPr>
        <w:t>IX</w:t>
      </w:r>
      <w:r>
        <w:rPr>
          <w:rFonts w:ascii="Times New Roman" w:eastAsia="Times New Roman" w:hAnsi="Times New Roman" w:cs="Times New Roman"/>
          <w:b/>
          <w:color w:val="333333"/>
          <w:sz w:val="24"/>
          <w:szCs w:val="24"/>
          <w:lang w:eastAsia="en-AU"/>
        </w:rPr>
        <w:t xml:space="preserve"> </w:t>
      </w:r>
      <w:r w:rsidR="00404F3A">
        <w:rPr>
          <w:rFonts w:ascii="Times New Roman" w:eastAsia="Times New Roman" w:hAnsi="Times New Roman" w:cs="Times New Roman"/>
          <w:b/>
          <w:color w:val="333333"/>
          <w:sz w:val="24"/>
          <w:szCs w:val="24"/>
          <w:lang w:eastAsia="en-AU"/>
        </w:rPr>
        <w:tab/>
      </w:r>
      <w:r w:rsidR="00404F3A">
        <w:rPr>
          <w:rFonts w:ascii="Times New Roman" w:eastAsia="Times New Roman" w:hAnsi="Times New Roman" w:cs="Times New Roman"/>
          <w:b/>
          <w:color w:val="333333"/>
          <w:sz w:val="24"/>
          <w:szCs w:val="24"/>
          <w:lang w:eastAsia="en-AU"/>
        </w:rPr>
        <w:tab/>
      </w:r>
      <w:r w:rsidR="008E4CF0">
        <w:rPr>
          <w:rFonts w:ascii="Times New Roman" w:eastAsia="Times New Roman" w:hAnsi="Times New Roman" w:cs="Times New Roman"/>
          <w:b/>
          <w:color w:val="333333"/>
          <w:sz w:val="24"/>
          <w:szCs w:val="24"/>
          <w:lang w:eastAsia="en-AU"/>
        </w:rPr>
        <w:t>DATA COLLECTION TABLE</w:t>
      </w:r>
    </w:p>
    <w:tbl>
      <w:tblPr>
        <w:tblStyle w:val="TableGrid"/>
        <w:tblW w:w="9918" w:type="dxa"/>
        <w:tblLook w:val="04A0" w:firstRow="1" w:lastRow="0" w:firstColumn="1" w:lastColumn="0" w:noHBand="0" w:noVBand="1"/>
      </w:tblPr>
      <w:tblGrid>
        <w:gridCol w:w="2149"/>
        <w:gridCol w:w="2089"/>
        <w:gridCol w:w="3836"/>
        <w:gridCol w:w="1844"/>
      </w:tblGrid>
      <w:tr w:rsidR="00D6295E" w14:paraId="3F9C9AF7" w14:textId="0C3E62F0" w:rsidTr="001C78D4">
        <w:tc>
          <w:tcPr>
            <w:tcW w:w="2149" w:type="dxa"/>
          </w:tcPr>
          <w:p w14:paraId="180B752D" w14:textId="5C263FA8" w:rsidR="00D6295E" w:rsidRDefault="00D6295E" w:rsidP="009D6907">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DATA COLLECTED</w:t>
            </w:r>
          </w:p>
        </w:tc>
        <w:tc>
          <w:tcPr>
            <w:tcW w:w="2089" w:type="dxa"/>
          </w:tcPr>
          <w:p w14:paraId="753CFC01" w14:textId="3867A693" w:rsidR="00D6295E" w:rsidRDefault="00D6295E" w:rsidP="009D6907">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TIME COLLECTED</w:t>
            </w:r>
          </w:p>
        </w:tc>
        <w:tc>
          <w:tcPr>
            <w:tcW w:w="3836" w:type="dxa"/>
          </w:tcPr>
          <w:p w14:paraId="5C480F84" w14:textId="731C2D90" w:rsidR="00D6295E" w:rsidRDefault="00D6295E" w:rsidP="009D6907">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OUTCOME MEASURED</w:t>
            </w:r>
          </w:p>
        </w:tc>
        <w:tc>
          <w:tcPr>
            <w:tcW w:w="1844" w:type="dxa"/>
          </w:tcPr>
          <w:p w14:paraId="506654EC" w14:textId="2FDED5D9" w:rsidR="00D6295E" w:rsidRDefault="00D6295E" w:rsidP="009D6907">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PERSON COLLECTING DATA</w:t>
            </w:r>
          </w:p>
        </w:tc>
      </w:tr>
      <w:tr w:rsidR="00D6295E" w14:paraId="25D72C96" w14:textId="00D4C35F" w:rsidTr="001C78D4">
        <w:tc>
          <w:tcPr>
            <w:tcW w:w="2149" w:type="dxa"/>
          </w:tcPr>
          <w:p w14:paraId="75F1BF15" w14:textId="77777777" w:rsidR="00D6295E" w:rsidRPr="001F6787" w:rsidRDefault="00D6295E" w:rsidP="009D6907">
            <w:pPr>
              <w:spacing w:after="150"/>
              <w:rPr>
                <w:rFonts w:ascii="Times New Roman" w:eastAsia="Times New Roman" w:hAnsi="Times New Roman" w:cs="Times New Roman"/>
                <w:color w:val="333333"/>
                <w:sz w:val="24"/>
                <w:szCs w:val="24"/>
                <w:lang w:eastAsia="en-AU"/>
              </w:rPr>
            </w:pPr>
            <w:r w:rsidRPr="001F6787">
              <w:rPr>
                <w:rFonts w:ascii="Times New Roman" w:eastAsia="Times New Roman" w:hAnsi="Times New Roman" w:cs="Times New Roman"/>
                <w:color w:val="333333"/>
                <w:sz w:val="24"/>
                <w:szCs w:val="24"/>
                <w:lang w:eastAsia="en-AU"/>
              </w:rPr>
              <w:t>Clinical Information Sheet</w:t>
            </w:r>
          </w:p>
        </w:tc>
        <w:tc>
          <w:tcPr>
            <w:tcW w:w="2089" w:type="dxa"/>
          </w:tcPr>
          <w:p w14:paraId="6A5A50B5" w14:textId="5EB15C9C" w:rsidR="00D6295E" w:rsidRPr="001F6787" w:rsidRDefault="00D6295E" w:rsidP="009D6907">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After eligibility assessment</w:t>
            </w:r>
          </w:p>
        </w:tc>
        <w:tc>
          <w:tcPr>
            <w:tcW w:w="3836" w:type="dxa"/>
          </w:tcPr>
          <w:p w14:paraId="2B6689CF" w14:textId="18EB7F4D" w:rsidR="00D6295E" w:rsidRDefault="00D6295E" w:rsidP="009D6907">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Clinical and demographic information</w:t>
            </w:r>
          </w:p>
        </w:tc>
        <w:tc>
          <w:tcPr>
            <w:tcW w:w="1844" w:type="dxa"/>
          </w:tcPr>
          <w:p w14:paraId="7D57BA9F" w14:textId="708ABD40" w:rsidR="00D6295E" w:rsidRDefault="00D6295E" w:rsidP="009D6907">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Research Assistants/s</w:t>
            </w:r>
          </w:p>
        </w:tc>
      </w:tr>
      <w:tr w:rsidR="00D6295E" w14:paraId="00578409" w14:textId="299F5EEC" w:rsidTr="001C78D4">
        <w:tc>
          <w:tcPr>
            <w:tcW w:w="2149" w:type="dxa"/>
          </w:tcPr>
          <w:p w14:paraId="189B7829" w14:textId="4A6A81D5" w:rsidR="00D6295E" w:rsidRPr="001F6787" w:rsidRDefault="00D6295E" w:rsidP="009D6907">
            <w:pPr>
              <w:spacing w:after="150"/>
              <w:rPr>
                <w:rFonts w:ascii="Times New Roman" w:eastAsia="Times New Roman" w:hAnsi="Times New Roman" w:cs="Times New Roman"/>
                <w:color w:val="333333"/>
                <w:sz w:val="24"/>
                <w:szCs w:val="24"/>
                <w:lang w:eastAsia="en-AU"/>
              </w:rPr>
            </w:pPr>
            <w:r w:rsidRPr="001F6787">
              <w:rPr>
                <w:rFonts w:ascii="Times New Roman" w:eastAsia="Times New Roman" w:hAnsi="Times New Roman" w:cs="Times New Roman"/>
                <w:color w:val="333333"/>
                <w:sz w:val="24"/>
                <w:szCs w:val="24"/>
                <w:lang w:eastAsia="en-AU"/>
              </w:rPr>
              <w:t>R</w:t>
            </w:r>
            <w:r>
              <w:rPr>
                <w:rFonts w:ascii="Times New Roman" w:eastAsia="Times New Roman" w:hAnsi="Times New Roman" w:cs="Times New Roman"/>
                <w:color w:val="333333"/>
                <w:sz w:val="24"/>
                <w:szCs w:val="24"/>
                <w:lang w:eastAsia="en-AU"/>
              </w:rPr>
              <w:t>epeatable Battery for the Assessment of Neuropsychological Status (R</w:t>
            </w:r>
            <w:r w:rsidRPr="001F6787">
              <w:rPr>
                <w:rFonts w:ascii="Times New Roman" w:eastAsia="Times New Roman" w:hAnsi="Times New Roman" w:cs="Times New Roman"/>
                <w:color w:val="333333"/>
                <w:sz w:val="24"/>
                <w:szCs w:val="24"/>
                <w:lang w:eastAsia="en-AU"/>
              </w:rPr>
              <w:t>BANS</w:t>
            </w:r>
            <w:r>
              <w:rPr>
                <w:rFonts w:ascii="Times New Roman" w:eastAsia="Times New Roman" w:hAnsi="Times New Roman" w:cs="Times New Roman"/>
                <w:color w:val="333333"/>
                <w:sz w:val="24"/>
                <w:szCs w:val="24"/>
                <w:lang w:eastAsia="en-AU"/>
              </w:rPr>
              <w:t>)</w:t>
            </w:r>
            <w:r w:rsidRPr="001F6787">
              <w:rPr>
                <w:rFonts w:ascii="Times New Roman" w:eastAsia="Times New Roman" w:hAnsi="Times New Roman" w:cs="Times New Roman"/>
                <w:color w:val="333333"/>
                <w:sz w:val="24"/>
                <w:szCs w:val="24"/>
                <w:lang w:eastAsia="en-AU"/>
              </w:rPr>
              <w:t xml:space="preserve"> Update </w:t>
            </w:r>
            <w:r>
              <w:rPr>
                <w:rFonts w:ascii="Times New Roman" w:eastAsia="Times New Roman" w:hAnsi="Times New Roman" w:cs="Times New Roman"/>
                <w:color w:val="333333"/>
                <w:sz w:val="24"/>
                <w:szCs w:val="24"/>
                <w:lang w:eastAsia="en-AU"/>
              </w:rPr>
              <w:t xml:space="preserve">Form </w:t>
            </w:r>
            <w:r w:rsidRPr="001F6787">
              <w:rPr>
                <w:rFonts w:ascii="Times New Roman" w:eastAsia="Times New Roman" w:hAnsi="Times New Roman" w:cs="Times New Roman"/>
                <w:color w:val="333333"/>
                <w:sz w:val="24"/>
                <w:szCs w:val="24"/>
                <w:lang w:eastAsia="en-AU"/>
              </w:rPr>
              <w:t>A</w:t>
            </w:r>
          </w:p>
        </w:tc>
        <w:tc>
          <w:tcPr>
            <w:tcW w:w="2089" w:type="dxa"/>
          </w:tcPr>
          <w:p w14:paraId="60282D1C" w14:textId="1351C0D4" w:rsidR="00D6295E" w:rsidRPr="001F6787" w:rsidRDefault="00D6295E" w:rsidP="009D6907">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Data collected using RBANS Update Form A during eligibility is used as a pre-assessment data for eligible participants. This data is collected before intervention is provided.</w:t>
            </w:r>
          </w:p>
        </w:tc>
        <w:tc>
          <w:tcPr>
            <w:tcW w:w="3836" w:type="dxa"/>
          </w:tcPr>
          <w:p w14:paraId="5F6FB039"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Overall Cognition</w:t>
            </w:r>
          </w:p>
          <w:p w14:paraId="5AC856CB"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Specific Domains:</w:t>
            </w:r>
          </w:p>
          <w:p w14:paraId="52B68CA7"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1.Attention</w:t>
            </w:r>
          </w:p>
          <w:p w14:paraId="403EB384"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2.Immediate Memory</w:t>
            </w:r>
          </w:p>
          <w:p w14:paraId="4079A86B"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3. Delayed Memory</w:t>
            </w:r>
          </w:p>
          <w:p w14:paraId="163EE611"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4. Visuospatial/Constructional</w:t>
            </w:r>
          </w:p>
          <w:p w14:paraId="060CE1D0"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5. Language</w:t>
            </w:r>
          </w:p>
          <w:p w14:paraId="7993F2C0" w14:textId="234A430B" w:rsidR="00992008" w:rsidRDefault="00992008" w:rsidP="009D6907">
            <w:pPr>
              <w:spacing w:after="150"/>
              <w:rPr>
                <w:rFonts w:ascii="Times New Roman" w:eastAsia="Times New Roman" w:hAnsi="Times New Roman" w:cs="Times New Roman"/>
                <w:color w:val="333333"/>
                <w:sz w:val="24"/>
                <w:szCs w:val="24"/>
                <w:lang w:eastAsia="en-AU"/>
              </w:rPr>
            </w:pPr>
          </w:p>
        </w:tc>
        <w:tc>
          <w:tcPr>
            <w:tcW w:w="1844" w:type="dxa"/>
          </w:tcPr>
          <w:p w14:paraId="62095E2C" w14:textId="747C90A4" w:rsidR="00D6295E" w:rsidRDefault="00992008" w:rsidP="009D6907">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Research Assistant/s</w:t>
            </w:r>
          </w:p>
        </w:tc>
      </w:tr>
      <w:tr w:rsidR="00D6295E" w14:paraId="19C83C6B" w14:textId="1C6EA10B" w:rsidTr="001C78D4">
        <w:tc>
          <w:tcPr>
            <w:tcW w:w="2149" w:type="dxa"/>
          </w:tcPr>
          <w:p w14:paraId="59AF4EFD" w14:textId="732F0009" w:rsidR="00D6295E" w:rsidRPr="001F6787" w:rsidRDefault="00D6295E" w:rsidP="0011476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Test of Everyday Attention (TEA)</w:t>
            </w:r>
          </w:p>
        </w:tc>
        <w:tc>
          <w:tcPr>
            <w:tcW w:w="2089" w:type="dxa"/>
          </w:tcPr>
          <w:p w14:paraId="11AC4B0F" w14:textId="5DA7B0B3" w:rsidR="00D6295E" w:rsidRPr="001F6787" w:rsidRDefault="00D6295E" w:rsidP="0011476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After recruitment, before intervention.</w:t>
            </w:r>
          </w:p>
        </w:tc>
        <w:tc>
          <w:tcPr>
            <w:tcW w:w="3836" w:type="dxa"/>
          </w:tcPr>
          <w:p w14:paraId="3722EA31" w14:textId="053CE1A3" w:rsidR="00992008" w:rsidRPr="00992008" w:rsidRDefault="001C78D4" w:rsidP="00992008">
            <w:pPr>
              <w:rPr>
                <w:rFonts w:ascii="Times New Roman" w:hAnsi="Times New Roman" w:cs="Times New Roman"/>
                <w:sz w:val="24"/>
                <w:szCs w:val="24"/>
              </w:rPr>
            </w:pPr>
            <w:r>
              <w:rPr>
                <w:rFonts w:ascii="Times New Roman" w:hAnsi="Times New Roman" w:cs="Times New Roman"/>
                <w:sz w:val="24"/>
                <w:szCs w:val="24"/>
              </w:rPr>
              <w:t>Everyday overall</w:t>
            </w:r>
            <w:r w:rsidR="00992008" w:rsidRPr="00992008">
              <w:rPr>
                <w:rFonts w:ascii="Times New Roman" w:hAnsi="Times New Roman" w:cs="Times New Roman"/>
                <w:sz w:val="24"/>
                <w:szCs w:val="24"/>
              </w:rPr>
              <w:t xml:space="preserve"> Attention</w:t>
            </w:r>
          </w:p>
          <w:p w14:paraId="517F2182"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Specific Domains:</w:t>
            </w:r>
          </w:p>
          <w:p w14:paraId="15354B8D"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1.Selective Attention</w:t>
            </w:r>
          </w:p>
          <w:p w14:paraId="38A0131A"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2.Sustained Attention</w:t>
            </w:r>
          </w:p>
          <w:p w14:paraId="70098CBB" w14:textId="76EBF841"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3.Switching Attention</w:t>
            </w:r>
            <w:r w:rsidR="001C78D4">
              <w:rPr>
                <w:rFonts w:ascii="Times New Roman" w:hAnsi="Times New Roman" w:cs="Times New Roman"/>
                <w:sz w:val="24"/>
                <w:szCs w:val="24"/>
              </w:rPr>
              <w:t xml:space="preserve"> (alternating)</w:t>
            </w:r>
          </w:p>
          <w:p w14:paraId="3968DC4B"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4.Divided Attention</w:t>
            </w:r>
          </w:p>
          <w:p w14:paraId="6A5AAAC8" w14:textId="4FF8F91C" w:rsidR="00992008" w:rsidRPr="00992008" w:rsidRDefault="00992008" w:rsidP="00992008">
            <w:pPr>
              <w:spacing w:after="150"/>
              <w:rPr>
                <w:rFonts w:ascii="Times New Roman" w:eastAsia="Times New Roman" w:hAnsi="Times New Roman" w:cs="Times New Roman"/>
                <w:color w:val="333333"/>
                <w:sz w:val="24"/>
                <w:szCs w:val="24"/>
                <w:lang w:eastAsia="en-AU"/>
              </w:rPr>
            </w:pPr>
          </w:p>
        </w:tc>
        <w:tc>
          <w:tcPr>
            <w:tcW w:w="1844" w:type="dxa"/>
          </w:tcPr>
          <w:p w14:paraId="5B24DB6A" w14:textId="50919286" w:rsidR="00D6295E" w:rsidRDefault="00992008" w:rsidP="0011476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Research Assistant/s</w:t>
            </w:r>
          </w:p>
        </w:tc>
      </w:tr>
      <w:tr w:rsidR="00D6295E" w14:paraId="745ED050" w14:textId="30026918" w:rsidTr="001C78D4">
        <w:tc>
          <w:tcPr>
            <w:tcW w:w="2149" w:type="dxa"/>
          </w:tcPr>
          <w:p w14:paraId="31C290AA" w14:textId="16C65CA0" w:rsidR="00D6295E" w:rsidRPr="001F6787" w:rsidRDefault="00D6295E" w:rsidP="0011476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Attention Training Program tasks </w:t>
            </w:r>
            <w:r w:rsidRPr="001F6787">
              <w:rPr>
                <w:rFonts w:ascii="Times New Roman" w:eastAsia="Times New Roman" w:hAnsi="Times New Roman" w:cs="Times New Roman"/>
                <w:color w:val="333333"/>
                <w:sz w:val="24"/>
                <w:szCs w:val="24"/>
                <w:lang w:eastAsia="en-AU"/>
              </w:rPr>
              <w:t>(Treatment Group ONLY)</w:t>
            </w:r>
          </w:p>
          <w:p w14:paraId="1034A1A7" w14:textId="0532B1A0" w:rsidR="00D6295E" w:rsidRPr="001F6787" w:rsidRDefault="00D6295E" w:rsidP="00114761">
            <w:pPr>
              <w:spacing w:after="150"/>
              <w:rPr>
                <w:rFonts w:ascii="Times New Roman" w:eastAsia="Times New Roman" w:hAnsi="Times New Roman" w:cs="Times New Roman"/>
                <w:color w:val="333333"/>
                <w:sz w:val="24"/>
                <w:szCs w:val="24"/>
                <w:lang w:eastAsia="en-AU"/>
              </w:rPr>
            </w:pPr>
          </w:p>
        </w:tc>
        <w:tc>
          <w:tcPr>
            <w:tcW w:w="2089" w:type="dxa"/>
          </w:tcPr>
          <w:p w14:paraId="44F133D8" w14:textId="27982136" w:rsidR="00D6295E" w:rsidRPr="001F6787" w:rsidRDefault="00D6295E" w:rsidP="0011476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Each session of Attention Training Program (total of 10 sessions).</w:t>
            </w:r>
          </w:p>
        </w:tc>
        <w:tc>
          <w:tcPr>
            <w:tcW w:w="3836" w:type="dxa"/>
          </w:tcPr>
          <w:p w14:paraId="73E6D2AE" w14:textId="77777777" w:rsidR="00D6295E" w:rsidRDefault="00992008" w:rsidP="0011476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Please see Record Sheet for outcome measured</w:t>
            </w:r>
          </w:p>
          <w:p w14:paraId="6A8A3353" w14:textId="77777777" w:rsidR="00992008" w:rsidRPr="001C78D4" w:rsidRDefault="00992008" w:rsidP="001C78D4">
            <w:pPr>
              <w:rPr>
                <w:rFonts w:ascii="Times New Roman" w:hAnsi="Times New Roman" w:cs="Times New Roman"/>
                <w:sz w:val="24"/>
                <w:szCs w:val="24"/>
              </w:rPr>
            </w:pPr>
            <w:r w:rsidRPr="001C78D4">
              <w:rPr>
                <w:rFonts w:ascii="Times New Roman" w:hAnsi="Times New Roman" w:cs="Times New Roman"/>
                <w:sz w:val="24"/>
                <w:szCs w:val="24"/>
              </w:rPr>
              <w:t>1.Selective Attention</w:t>
            </w:r>
          </w:p>
          <w:p w14:paraId="52DFE3DF" w14:textId="77777777" w:rsidR="00992008" w:rsidRPr="001C78D4" w:rsidRDefault="00992008" w:rsidP="001C78D4">
            <w:pPr>
              <w:rPr>
                <w:rFonts w:ascii="Times New Roman" w:hAnsi="Times New Roman" w:cs="Times New Roman"/>
                <w:sz w:val="24"/>
                <w:szCs w:val="24"/>
              </w:rPr>
            </w:pPr>
            <w:r w:rsidRPr="001C78D4">
              <w:rPr>
                <w:rFonts w:ascii="Times New Roman" w:hAnsi="Times New Roman" w:cs="Times New Roman"/>
                <w:sz w:val="24"/>
                <w:szCs w:val="24"/>
              </w:rPr>
              <w:t>2.Sustained Attention</w:t>
            </w:r>
          </w:p>
          <w:p w14:paraId="1D9F65E3" w14:textId="762E2DF2" w:rsidR="00992008" w:rsidRDefault="00992008" w:rsidP="001C78D4">
            <w:pPr>
              <w:rPr>
                <w:rFonts w:ascii="Times New Roman" w:eastAsia="Times New Roman" w:hAnsi="Times New Roman" w:cs="Times New Roman"/>
                <w:color w:val="333333"/>
                <w:sz w:val="24"/>
                <w:szCs w:val="24"/>
                <w:lang w:eastAsia="en-AU"/>
              </w:rPr>
            </w:pPr>
            <w:r w:rsidRPr="001C78D4">
              <w:rPr>
                <w:rFonts w:ascii="Times New Roman" w:hAnsi="Times New Roman" w:cs="Times New Roman"/>
                <w:sz w:val="24"/>
                <w:szCs w:val="24"/>
              </w:rPr>
              <w:t>3.Switching Attention</w:t>
            </w:r>
            <w:r w:rsidR="001C78D4" w:rsidRPr="001C78D4">
              <w:rPr>
                <w:rFonts w:ascii="Times New Roman" w:hAnsi="Times New Roman" w:cs="Times New Roman"/>
                <w:sz w:val="24"/>
                <w:szCs w:val="24"/>
              </w:rPr>
              <w:t xml:space="preserve"> (Alternating)</w:t>
            </w:r>
          </w:p>
        </w:tc>
        <w:tc>
          <w:tcPr>
            <w:tcW w:w="1844" w:type="dxa"/>
          </w:tcPr>
          <w:p w14:paraId="678693A9" w14:textId="679B7030" w:rsidR="00D6295E" w:rsidRDefault="00992008" w:rsidP="0011476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Principal Researcher</w:t>
            </w:r>
          </w:p>
        </w:tc>
      </w:tr>
      <w:tr w:rsidR="00D6295E" w14:paraId="01090274" w14:textId="30DBA159" w:rsidTr="001C78D4">
        <w:tc>
          <w:tcPr>
            <w:tcW w:w="2149" w:type="dxa"/>
          </w:tcPr>
          <w:p w14:paraId="4F2CAFB5" w14:textId="1F4BBD95" w:rsidR="00D6295E" w:rsidRPr="001F6787" w:rsidRDefault="00D6295E" w:rsidP="00114761">
            <w:pPr>
              <w:spacing w:after="150"/>
              <w:rPr>
                <w:rFonts w:ascii="Times New Roman" w:eastAsia="Times New Roman" w:hAnsi="Times New Roman" w:cs="Times New Roman"/>
                <w:color w:val="333333"/>
                <w:sz w:val="24"/>
                <w:szCs w:val="24"/>
                <w:lang w:eastAsia="en-AU"/>
              </w:rPr>
            </w:pPr>
            <w:r w:rsidRPr="001F6787">
              <w:rPr>
                <w:rFonts w:ascii="Times New Roman" w:eastAsia="Times New Roman" w:hAnsi="Times New Roman" w:cs="Times New Roman"/>
                <w:color w:val="333333"/>
                <w:sz w:val="24"/>
                <w:szCs w:val="24"/>
                <w:lang w:eastAsia="en-AU"/>
              </w:rPr>
              <w:t xml:space="preserve">RBANS Update </w:t>
            </w:r>
            <w:r>
              <w:rPr>
                <w:rFonts w:ascii="Times New Roman" w:eastAsia="Times New Roman" w:hAnsi="Times New Roman" w:cs="Times New Roman"/>
                <w:color w:val="333333"/>
                <w:sz w:val="24"/>
                <w:szCs w:val="24"/>
                <w:lang w:eastAsia="en-AU"/>
              </w:rPr>
              <w:t xml:space="preserve">Form </w:t>
            </w:r>
            <w:r w:rsidRPr="001F6787">
              <w:rPr>
                <w:rFonts w:ascii="Times New Roman" w:eastAsia="Times New Roman" w:hAnsi="Times New Roman" w:cs="Times New Roman"/>
                <w:color w:val="333333"/>
                <w:sz w:val="24"/>
                <w:szCs w:val="24"/>
                <w:lang w:eastAsia="en-AU"/>
              </w:rPr>
              <w:t>B</w:t>
            </w:r>
          </w:p>
          <w:p w14:paraId="005D8448" w14:textId="398CD2E0" w:rsidR="00D6295E" w:rsidRPr="001F6787" w:rsidRDefault="00D6295E" w:rsidP="00114761">
            <w:pPr>
              <w:spacing w:after="150"/>
              <w:rPr>
                <w:rFonts w:ascii="Times New Roman" w:eastAsia="Times New Roman" w:hAnsi="Times New Roman" w:cs="Times New Roman"/>
                <w:color w:val="333333"/>
                <w:sz w:val="24"/>
                <w:szCs w:val="24"/>
                <w:lang w:eastAsia="en-AU"/>
              </w:rPr>
            </w:pPr>
            <w:r w:rsidRPr="001F6787">
              <w:rPr>
                <w:rFonts w:ascii="Times New Roman" w:eastAsia="Times New Roman" w:hAnsi="Times New Roman" w:cs="Times New Roman"/>
                <w:color w:val="333333"/>
                <w:sz w:val="24"/>
                <w:szCs w:val="24"/>
                <w:lang w:eastAsia="en-AU"/>
              </w:rPr>
              <w:tab/>
            </w:r>
          </w:p>
        </w:tc>
        <w:tc>
          <w:tcPr>
            <w:tcW w:w="2089" w:type="dxa"/>
          </w:tcPr>
          <w:p w14:paraId="38C2EAD8" w14:textId="77777777" w:rsidR="00D6295E" w:rsidRPr="001F6787" w:rsidRDefault="00D6295E" w:rsidP="0011476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Completion of Interventions </w:t>
            </w:r>
          </w:p>
          <w:p w14:paraId="3CF43E5B" w14:textId="1AE44487" w:rsidR="00D6295E" w:rsidRPr="001F6787" w:rsidRDefault="00D6295E" w:rsidP="00114761">
            <w:pPr>
              <w:spacing w:after="150"/>
              <w:rPr>
                <w:rFonts w:ascii="Times New Roman" w:eastAsia="Times New Roman" w:hAnsi="Times New Roman" w:cs="Times New Roman"/>
                <w:color w:val="333333"/>
                <w:sz w:val="24"/>
                <w:szCs w:val="24"/>
                <w:lang w:eastAsia="en-AU"/>
              </w:rPr>
            </w:pPr>
          </w:p>
        </w:tc>
        <w:tc>
          <w:tcPr>
            <w:tcW w:w="3836" w:type="dxa"/>
          </w:tcPr>
          <w:p w14:paraId="71AA7CA5" w14:textId="347CAD45" w:rsidR="001C78D4" w:rsidRDefault="001C78D4" w:rsidP="00992008">
            <w:pPr>
              <w:rPr>
                <w:rFonts w:ascii="Times New Roman" w:hAnsi="Times New Roman" w:cs="Times New Roman"/>
                <w:sz w:val="24"/>
                <w:szCs w:val="24"/>
              </w:rPr>
            </w:pPr>
            <w:r>
              <w:rPr>
                <w:rFonts w:ascii="Times New Roman" w:hAnsi="Times New Roman" w:cs="Times New Roman"/>
                <w:sz w:val="24"/>
                <w:szCs w:val="24"/>
              </w:rPr>
              <w:t xml:space="preserve">Changes in: </w:t>
            </w:r>
          </w:p>
          <w:p w14:paraId="7175DA41" w14:textId="0DCFA2F0" w:rsidR="00992008" w:rsidRPr="001C78D4" w:rsidRDefault="00992008" w:rsidP="001C78D4">
            <w:pPr>
              <w:pStyle w:val="ListParagraph"/>
              <w:numPr>
                <w:ilvl w:val="0"/>
                <w:numId w:val="31"/>
              </w:numPr>
              <w:rPr>
                <w:rFonts w:ascii="Times New Roman" w:hAnsi="Times New Roman" w:cs="Times New Roman"/>
                <w:sz w:val="24"/>
                <w:szCs w:val="24"/>
              </w:rPr>
            </w:pPr>
            <w:r w:rsidRPr="001C78D4">
              <w:rPr>
                <w:rFonts w:ascii="Times New Roman" w:hAnsi="Times New Roman" w:cs="Times New Roman"/>
                <w:sz w:val="24"/>
                <w:szCs w:val="24"/>
              </w:rPr>
              <w:t>Overall Cognition</w:t>
            </w:r>
          </w:p>
          <w:p w14:paraId="5142E852" w14:textId="77777777" w:rsidR="00992008" w:rsidRPr="001C78D4" w:rsidRDefault="00992008" w:rsidP="001C78D4">
            <w:pPr>
              <w:pStyle w:val="ListParagraph"/>
              <w:numPr>
                <w:ilvl w:val="0"/>
                <w:numId w:val="31"/>
              </w:numPr>
              <w:rPr>
                <w:rFonts w:ascii="Times New Roman" w:hAnsi="Times New Roman" w:cs="Times New Roman"/>
                <w:sz w:val="24"/>
                <w:szCs w:val="24"/>
              </w:rPr>
            </w:pPr>
            <w:r w:rsidRPr="001C78D4">
              <w:rPr>
                <w:rFonts w:ascii="Times New Roman" w:hAnsi="Times New Roman" w:cs="Times New Roman"/>
                <w:sz w:val="24"/>
                <w:szCs w:val="24"/>
              </w:rPr>
              <w:t>Specific Domains:</w:t>
            </w:r>
          </w:p>
          <w:p w14:paraId="0ED7839C"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1.Attention</w:t>
            </w:r>
          </w:p>
          <w:p w14:paraId="7CE0A7C6"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2.Immediate Memory</w:t>
            </w:r>
          </w:p>
          <w:p w14:paraId="5191484C"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3. Delayed Memory</w:t>
            </w:r>
          </w:p>
          <w:p w14:paraId="4D8F5EB4" w14:textId="77777777" w:rsidR="00992008" w:rsidRPr="00992008" w:rsidRDefault="00992008" w:rsidP="00992008">
            <w:pPr>
              <w:rPr>
                <w:rFonts w:ascii="Times New Roman" w:hAnsi="Times New Roman" w:cs="Times New Roman"/>
                <w:sz w:val="24"/>
                <w:szCs w:val="24"/>
              </w:rPr>
            </w:pPr>
            <w:r w:rsidRPr="00992008">
              <w:rPr>
                <w:rFonts w:ascii="Times New Roman" w:hAnsi="Times New Roman" w:cs="Times New Roman"/>
                <w:sz w:val="24"/>
                <w:szCs w:val="24"/>
              </w:rPr>
              <w:t>4. Visuospatial/Constructional</w:t>
            </w:r>
          </w:p>
          <w:p w14:paraId="35B44F98" w14:textId="660573F3" w:rsidR="00D6295E" w:rsidRDefault="00992008" w:rsidP="001C78D4">
            <w:pPr>
              <w:rPr>
                <w:rFonts w:ascii="Times New Roman" w:eastAsia="Times New Roman" w:hAnsi="Times New Roman" w:cs="Times New Roman"/>
                <w:color w:val="333333"/>
                <w:sz w:val="24"/>
                <w:szCs w:val="24"/>
                <w:lang w:eastAsia="en-AU"/>
              </w:rPr>
            </w:pPr>
            <w:r w:rsidRPr="00992008">
              <w:rPr>
                <w:rFonts w:ascii="Times New Roman" w:hAnsi="Times New Roman" w:cs="Times New Roman"/>
                <w:sz w:val="24"/>
                <w:szCs w:val="24"/>
              </w:rPr>
              <w:t>5. Language</w:t>
            </w:r>
          </w:p>
        </w:tc>
        <w:tc>
          <w:tcPr>
            <w:tcW w:w="1844" w:type="dxa"/>
          </w:tcPr>
          <w:p w14:paraId="74C99CD5" w14:textId="3153968B" w:rsidR="00D6295E" w:rsidRDefault="00E5364F" w:rsidP="0011476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Research Assistant/s</w:t>
            </w:r>
          </w:p>
        </w:tc>
      </w:tr>
      <w:tr w:rsidR="001C78D4" w14:paraId="159D68DE" w14:textId="77777777" w:rsidTr="001C78D4">
        <w:tc>
          <w:tcPr>
            <w:tcW w:w="2149" w:type="dxa"/>
          </w:tcPr>
          <w:p w14:paraId="2A79F00E" w14:textId="77777777" w:rsidR="001C78D4" w:rsidRPr="001F6787" w:rsidRDefault="001C78D4" w:rsidP="00144B83">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Test of Everyday Attention (TEA)</w:t>
            </w:r>
          </w:p>
        </w:tc>
        <w:tc>
          <w:tcPr>
            <w:tcW w:w="2089" w:type="dxa"/>
          </w:tcPr>
          <w:p w14:paraId="22FB1092" w14:textId="78A296D0" w:rsidR="001C78D4" w:rsidRPr="001F6787" w:rsidRDefault="001C78D4" w:rsidP="00144B83">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Completion of Interventions</w:t>
            </w:r>
          </w:p>
        </w:tc>
        <w:tc>
          <w:tcPr>
            <w:tcW w:w="3836" w:type="dxa"/>
          </w:tcPr>
          <w:p w14:paraId="3241DA63" w14:textId="77777777" w:rsidR="001C78D4" w:rsidRDefault="001C78D4" w:rsidP="00144B83">
            <w:pPr>
              <w:rPr>
                <w:rFonts w:ascii="Times New Roman" w:hAnsi="Times New Roman" w:cs="Times New Roman"/>
                <w:sz w:val="24"/>
                <w:szCs w:val="24"/>
              </w:rPr>
            </w:pPr>
            <w:r>
              <w:rPr>
                <w:rFonts w:ascii="Times New Roman" w:hAnsi="Times New Roman" w:cs="Times New Roman"/>
                <w:sz w:val="24"/>
                <w:szCs w:val="24"/>
              </w:rPr>
              <w:t>Changes in:</w:t>
            </w:r>
          </w:p>
          <w:p w14:paraId="14B76F75" w14:textId="6ADF625E" w:rsidR="001C78D4" w:rsidRPr="001C78D4" w:rsidRDefault="001C78D4" w:rsidP="001C78D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Everyday o</w:t>
            </w:r>
            <w:r w:rsidRPr="001C78D4">
              <w:rPr>
                <w:rFonts w:ascii="Times New Roman" w:hAnsi="Times New Roman" w:cs="Times New Roman"/>
                <w:sz w:val="24"/>
                <w:szCs w:val="24"/>
              </w:rPr>
              <w:t>verall Attention</w:t>
            </w:r>
          </w:p>
          <w:p w14:paraId="5C3B9ABE" w14:textId="77777777" w:rsidR="001C78D4" w:rsidRPr="001C78D4" w:rsidRDefault="001C78D4" w:rsidP="001C78D4">
            <w:pPr>
              <w:pStyle w:val="ListParagraph"/>
              <w:numPr>
                <w:ilvl w:val="0"/>
                <w:numId w:val="32"/>
              </w:numPr>
              <w:rPr>
                <w:rFonts w:ascii="Times New Roman" w:hAnsi="Times New Roman" w:cs="Times New Roman"/>
                <w:sz w:val="24"/>
                <w:szCs w:val="24"/>
              </w:rPr>
            </w:pPr>
            <w:r w:rsidRPr="001C78D4">
              <w:rPr>
                <w:rFonts w:ascii="Times New Roman" w:hAnsi="Times New Roman" w:cs="Times New Roman"/>
                <w:sz w:val="24"/>
                <w:szCs w:val="24"/>
              </w:rPr>
              <w:t>Specific Domains:</w:t>
            </w:r>
          </w:p>
          <w:p w14:paraId="75AC508C" w14:textId="77777777" w:rsidR="001C78D4" w:rsidRPr="00992008" w:rsidRDefault="001C78D4" w:rsidP="00144B83">
            <w:pPr>
              <w:rPr>
                <w:rFonts w:ascii="Times New Roman" w:hAnsi="Times New Roman" w:cs="Times New Roman"/>
                <w:sz w:val="24"/>
                <w:szCs w:val="24"/>
              </w:rPr>
            </w:pPr>
            <w:r w:rsidRPr="00992008">
              <w:rPr>
                <w:rFonts w:ascii="Times New Roman" w:hAnsi="Times New Roman" w:cs="Times New Roman"/>
                <w:sz w:val="24"/>
                <w:szCs w:val="24"/>
              </w:rPr>
              <w:t>1.Selective Attention</w:t>
            </w:r>
          </w:p>
          <w:p w14:paraId="6E9B0FC8" w14:textId="77777777" w:rsidR="001C78D4" w:rsidRPr="00992008" w:rsidRDefault="001C78D4" w:rsidP="00144B83">
            <w:pPr>
              <w:rPr>
                <w:rFonts w:ascii="Times New Roman" w:hAnsi="Times New Roman" w:cs="Times New Roman"/>
                <w:sz w:val="24"/>
                <w:szCs w:val="24"/>
              </w:rPr>
            </w:pPr>
            <w:r w:rsidRPr="00992008">
              <w:rPr>
                <w:rFonts w:ascii="Times New Roman" w:hAnsi="Times New Roman" w:cs="Times New Roman"/>
                <w:sz w:val="24"/>
                <w:szCs w:val="24"/>
              </w:rPr>
              <w:t>2.Sustained Attention</w:t>
            </w:r>
          </w:p>
          <w:p w14:paraId="4DB94E7C" w14:textId="77777777" w:rsidR="001C78D4" w:rsidRPr="00992008" w:rsidRDefault="001C78D4" w:rsidP="00144B83">
            <w:pPr>
              <w:rPr>
                <w:rFonts w:ascii="Times New Roman" w:hAnsi="Times New Roman" w:cs="Times New Roman"/>
                <w:sz w:val="24"/>
                <w:szCs w:val="24"/>
              </w:rPr>
            </w:pPr>
            <w:r w:rsidRPr="00992008">
              <w:rPr>
                <w:rFonts w:ascii="Times New Roman" w:hAnsi="Times New Roman" w:cs="Times New Roman"/>
                <w:sz w:val="24"/>
                <w:szCs w:val="24"/>
              </w:rPr>
              <w:t>3.Switching Attention</w:t>
            </w:r>
            <w:r>
              <w:rPr>
                <w:rFonts w:ascii="Times New Roman" w:hAnsi="Times New Roman" w:cs="Times New Roman"/>
                <w:sz w:val="24"/>
                <w:szCs w:val="24"/>
              </w:rPr>
              <w:t xml:space="preserve"> (alternating)</w:t>
            </w:r>
          </w:p>
          <w:p w14:paraId="5904DB5D" w14:textId="77777777" w:rsidR="001C78D4" w:rsidRPr="00992008" w:rsidRDefault="001C78D4" w:rsidP="00144B83">
            <w:pPr>
              <w:rPr>
                <w:rFonts w:ascii="Times New Roman" w:hAnsi="Times New Roman" w:cs="Times New Roman"/>
                <w:sz w:val="24"/>
                <w:szCs w:val="24"/>
              </w:rPr>
            </w:pPr>
            <w:r w:rsidRPr="00992008">
              <w:rPr>
                <w:rFonts w:ascii="Times New Roman" w:hAnsi="Times New Roman" w:cs="Times New Roman"/>
                <w:sz w:val="24"/>
                <w:szCs w:val="24"/>
              </w:rPr>
              <w:t>4.Divided Attention</w:t>
            </w:r>
          </w:p>
          <w:p w14:paraId="2A606357" w14:textId="77777777" w:rsidR="001C78D4" w:rsidRPr="00992008" w:rsidRDefault="001C78D4" w:rsidP="00144B83">
            <w:pPr>
              <w:spacing w:after="150"/>
              <w:rPr>
                <w:rFonts w:ascii="Times New Roman" w:eastAsia="Times New Roman" w:hAnsi="Times New Roman" w:cs="Times New Roman"/>
                <w:color w:val="333333"/>
                <w:sz w:val="24"/>
                <w:szCs w:val="24"/>
                <w:lang w:eastAsia="en-AU"/>
              </w:rPr>
            </w:pPr>
          </w:p>
        </w:tc>
        <w:tc>
          <w:tcPr>
            <w:tcW w:w="1844" w:type="dxa"/>
          </w:tcPr>
          <w:p w14:paraId="4ECFD14D" w14:textId="77777777" w:rsidR="001C78D4" w:rsidRDefault="001C78D4" w:rsidP="00144B83">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Research Assistant/s</w:t>
            </w:r>
          </w:p>
        </w:tc>
      </w:tr>
    </w:tbl>
    <w:p w14:paraId="2FE71901" w14:textId="2EE712BE" w:rsidR="00482B73" w:rsidRDefault="00482B73" w:rsidP="00BC5F09">
      <w:pPr>
        <w:spacing w:after="150" w:line="240" w:lineRule="auto"/>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lastRenderedPageBreak/>
        <w:t xml:space="preserve">APPENDIX </w:t>
      </w:r>
      <w:r w:rsidR="00286E84">
        <w:rPr>
          <w:rFonts w:ascii="Times New Roman" w:eastAsia="Times New Roman" w:hAnsi="Times New Roman" w:cs="Times New Roman"/>
          <w:b/>
          <w:color w:val="333333"/>
          <w:sz w:val="24"/>
          <w:szCs w:val="24"/>
          <w:lang w:eastAsia="en-AU"/>
        </w:rPr>
        <w:t>X</w:t>
      </w:r>
      <w:r>
        <w:rPr>
          <w:rFonts w:ascii="Times New Roman" w:eastAsia="Times New Roman" w:hAnsi="Times New Roman" w:cs="Times New Roman"/>
          <w:b/>
          <w:color w:val="333333"/>
          <w:sz w:val="24"/>
          <w:szCs w:val="24"/>
          <w:lang w:eastAsia="en-AU"/>
        </w:rPr>
        <w:t xml:space="preserve"> </w:t>
      </w:r>
      <w:r>
        <w:rPr>
          <w:rFonts w:ascii="Times New Roman" w:eastAsia="Times New Roman" w:hAnsi="Times New Roman" w:cs="Times New Roman"/>
          <w:b/>
          <w:color w:val="333333"/>
          <w:sz w:val="24"/>
          <w:szCs w:val="24"/>
          <w:lang w:eastAsia="en-AU"/>
        </w:rPr>
        <w:tab/>
      </w:r>
      <w:r>
        <w:rPr>
          <w:rFonts w:ascii="Times New Roman" w:eastAsia="Times New Roman" w:hAnsi="Times New Roman" w:cs="Times New Roman"/>
          <w:b/>
          <w:color w:val="333333"/>
          <w:sz w:val="24"/>
          <w:szCs w:val="24"/>
          <w:lang w:eastAsia="en-AU"/>
        </w:rPr>
        <w:tab/>
      </w:r>
      <w:r>
        <w:rPr>
          <w:rFonts w:ascii="Times New Roman" w:eastAsia="Times New Roman" w:hAnsi="Times New Roman" w:cs="Times New Roman"/>
          <w:b/>
          <w:color w:val="333333"/>
          <w:sz w:val="24"/>
          <w:szCs w:val="24"/>
          <w:lang w:eastAsia="en-AU"/>
        </w:rPr>
        <w:tab/>
        <w:t>TIME FRAME</w:t>
      </w:r>
    </w:p>
    <w:tbl>
      <w:tblPr>
        <w:tblStyle w:val="TableGrid"/>
        <w:tblW w:w="10065" w:type="dxa"/>
        <w:tblInd w:w="-147" w:type="dxa"/>
        <w:tblLayout w:type="fixed"/>
        <w:tblLook w:val="04A0" w:firstRow="1" w:lastRow="0" w:firstColumn="1" w:lastColumn="0" w:noHBand="0" w:noVBand="1"/>
      </w:tblPr>
      <w:tblGrid>
        <w:gridCol w:w="3970"/>
        <w:gridCol w:w="1559"/>
        <w:gridCol w:w="2126"/>
        <w:gridCol w:w="2410"/>
      </w:tblGrid>
      <w:tr w:rsidR="00AB54FF" w14:paraId="0100CB44" w14:textId="77777777" w:rsidTr="001D287F">
        <w:tc>
          <w:tcPr>
            <w:tcW w:w="3970" w:type="dxa"/>
          </w:tcPr>
          <w:p w14:paraId="07E3AB05" w14:textId="25303722" w:rsidR="00AB54FF" w:rsidRDefault="00AB54FF" w:rsidP="00BC5F09">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ACTIVITY</w:t>
            </w:r>
          </w:p>
        </w:tc>
        <w:tc>
          <w:tcPr>
            <w:tcW w:w="1559" w:type="dxa"/>
          </w:tcPr>
          <w:p w14:paraId="4424A267" w14:textId="44B47E35" w:rsidR="00AB54FF" w:rsidRDefault="00AB54FF" w:rsidP="00BC5F09">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START DATE</w:t>
            </w:r>
          </w:p>
        </w:tc>
        <w:tc>
          <w:tcPr>
            <w:tcW w:w="2126" w:type="dxa"/>
          </w:tcPr>
          <w:p w14:paraId="6BF3FA4B" w14:textId="67439EC2" w:rsidR="00AB54FF" w:rsidRDefault="00AB54FF" w:rsidP="00BC5F09">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COMPLETE /</w:t>
            </w:r>
          </w:p>
          <w:p w14:paraId="4C771D1D" w14:textId="0EEE6DB9" w:rsidR="00AB54FF" w:rsidRDefault="00AB54FF" w:rsidP="00BC5F09">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INCOMPLETE</w:t>
            </w:r>
          </w:p>
        </w:tc>
        <w:tc>
          <w:tcPr>
            <w:tcW w:w="2410" w:type="dxa"/>
          </w:tcPr>
          <w:p w14:paraId="6E0486A1" w14:textId="77777777" w:rsidR="00AB54FF" w:rsidRDefault="00AB54FF" w:rsidP="00BC5F09">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 xml:space="preserve">EXPECTED </w:t>
            </w:r>
          </w:p>
          <w:p w14:paraId="54698F54" w14:textId="77777777" w:rsidR="00AB54FF" w:rsidRDefault="00AB54FF" w:rsidP="00BC5F09">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COMPLETION</w:t>
            </w:r>
          </w:p>
          <w:p w14:paraId="10A4B742" w14:textId="529D1B58" w:rsidR="00AB54FF" w:rsidRDefault="00AB54FF" w:rsidP="00BC5F09">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DATE</w:t>
            </w:r>
          </w:p>
        </w:tc>
      </w:tr>
      <w:tr w:rsidR="00AB54FF" w14:paraId="266BC3FB" w14:textId="77777777" w:rsidTr="001D287F">
        <w:tc>
          <w:tcPr>
            <w:tcW w:w="3970" w:type="dxa"/>
          </w:tcPr>
          <w:p w14:paraId="1682A953" w14:textId="7C0C8151" w:rsidR="00AB54FF" w:rsidRPr="00CD61F8" w:rsidRDefault="00AB54FF" w:rsidP="00CD61F8">
            <w:pPr>
              <w:spacing w:after="150"/>
              <w:rPr>
                <w:rFonts w:ascii="Times New Roman" w:eastAsia="Times New Roman" w:hAnsi="Times New Roman" w:cs="Times New Roman"/>
                <w:color w:val="333333"/>
                <w:sz w:val="24"/>
                <w:szCs w:val="24"/>
                <w:lang w:eastAsia="en-AU"/>
              </w:rPr>
            </w:pPr>
            <w:r w:rsidRPr="00CD61F8">
              <w:rPr>
                <w:rFonts w:ascii="Times New Roman" w:eastAsia="Times New Roman" w:hAnsi="Times New Roman" w:cs="Times New Roman"/>
                <w:color w:val="333333"/>
                <w:sz w:val="24"/>
                <w:szCs w:val="24"/>
                <w:lang w:eastAsia="en-AU"/>
              </w:rPr>
              <w:t>Literature Review</w:t>
            </w:r>
          </w:p>
        </w:tc>
        <w:tc>
          <w:tcPr>
            <w:tcW w:w="1559" w:type="dxa"/>
          </w:tcPr>
          <w:p w14:paraId="2DA6A2C8" w14:textId="252E1C7F" w:rsidR="00AB54FF" w:rsidRPr="007C0B3D" w:rsidRDefault="00AB54FF" w:rsidP="00BC5F09">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July 2016</w:t>
            </w:r>
          </w:p>
        </w:tc>
        <w:tc>
          <w:tcPr>
            <w:tcW w:w="2126" w:type="dxa"/>
          </w:tcPr>
          <w:p w14:paraId="6CBF9886" w14:textId="455E3292" w:rsidR="00AB54FF" w:rsidRPr="007C0B3D" w:rsidRDefault="00AB54FF" w:rsidP="00BC5F09">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Incomplete</w:t>
            </w:r>
          </w:p>
        </w:tc>
        <w:tc>
          <w:tcPr>
            <w:tcW w:w="2410" w:type="dxa"/>
          </w:tcPr>
          <w:p w14:paraId="0D4B4847" w14:textId="5E243675" w:rsidR="00AB54FF" w:rsidRPr="00AB54FF" w:rsidRDefault="00AB54FF" w:rsidP="00BC5F09">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June 2022</w:t>
            </w:r>
          </w:p>
        </w:tc>
      </w:tr>
      <w:tr w:rsidR="00AB54FF" w14:paraId="770D7073" w14:textId="77777777" w:rsidTr="001D287F">
        <w:tc>
          <w:tcPr>
            <w:tcW w:w="3970" w:type="dxa"/>
          </w:tcPr>
          <w:p w14:paraId="0F4A3C7E" w14:textId="17F9232C" w:rsidR="00AB54FF" w:rsidRPr="00CD61F8" w:rsidRDefault="00AB54FF" w:rsidP="00CD61F8">
            <w:pPr>
              <w:spacing w:after="150"/>
              <w:rPr>
                <w:rFonts w:ascii="Times New Roman" w:eastAsia="Times New Roman" w:hAnsi="Times New Roman" w:cs="Times New Roman"/>
                <w:color w:val="333333"/>
                <w:sz w:val="24"/>
                <w:szCs w:val="24"/>
                <w:lang w:eastAsia="en-AU"/>
              </w:rPr>
            </w:pPr>
            <w:r w:rsidRPr="00CD61F8">
              <w:rPr>
                <w:rFonts w:ascii="Times New Roman" w:eastAsia="Times New Roman" w:hAnsi="Times New Roman" w:cs="Times New Roman"/>
                <w:color w:val="333333"/>
                <w:sz w:val="24"/>
                <w:szCs w:val="24"/>
                <w:lang w:eastAsia="en-AU"/>
              </w:rPr>
              <w:t>Preparation for Confirmation of Candidature</w:t>
            </w:r>
          </w:p>
        </w:tc>
        <w:tc>
          <w:tcPr>
            <w:tcW w:w="1559" w:type="dxa"/>
          </w:tcPr>
          <w:p w14:paraId="2DFF6C1D" w14:textId="74AE64D1" w:rsidR="00AB54FF" w:rsidRPr="007C0B3D" w:rsidRDefault="00AB54FF" w:rsidP="00BC5F09">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January 2018</w:t>
            </w:r>
          </w:p>
        </w:tc>
        <w:tc>
          <w:tcPr>
            <w:tcW w:w="2126" w:type="dxa"/>
          </w:tcPr>
          <w:p w14:paraId="3AE3732C" w14:textId="05EAB658" w:rsidR="00AB54FF" w:rsidRPr="007C0B3D" w:rsidRDefault="00AB54FF" w:rsidP="00BC5F09">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Complete</w:t>
            </w:r>
          </w:p>
        </w:tc>
        <w:tc>
          <w:tcPr>
            <w:tcW w:w="2410" w:type="dxa"/>
          </w:tcPr>
          <w:p w14:paraId="42C62245" w14:textId="02D9D12C" w:rsidR="00AB54FF" w:rsidRPr="00AB54FF" w:rsidRDefault="00AB54FF" w:rsidP="00BC5F09">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June 2018</w:t>
            </w:r>
          </w:p>
        </w:tc>
      </w:tr>
      <w:tr w:rsidR="00AB54FF" w14:paraId="5C682F58" w14:textId="77777777" w:rsidTr="001D287F">
        <w:tc>
          <w:tcPr>
            <w:tcW w:w="3970" w:type="dxa"/>
          </w:tcPr>
          <w:p w14:paraId="599FE2B0" w14:textId="4BC6FD4A" w:rsidR="00AB54FF" w:rsidRPr="00CD61F8" w:rsidRDefault="00AB54FF" w:rsidP="00CD61F8">
            <w:pPr>
              <w:spacing w:after="150"/>
              <w:rPr>
                <w:rFonts w:ascii="Times New Roman" w:eastAsia="Times New Roman" w:hAnsi="Times New Roman" w:cs="Times New Roman"/>
                <w:color w:val="333333"/>
                <w:sz w:val="24"/>
                <w:szCs w:val="24"/>
                <w:lang w:eastAsia="en-AU"/>
              </w:rPr>
            </w:pPr>
            <w:r w:rsidRPr="00CD61F8">
              <w:rPr>
                <w:rFonts w:ascii="Times New Roman" w:eastAsia="Times New Roman" w:hAnsi="Times New Roman" w:cs="Times New Roman"/>
                <w:color w:val="333333"/>
                <w:sz w:val="24"/>
                <w:szCs w:val="24"/>
                <w:lang w:eastAsia="en-AU"/>
              </w:rPr>
              <w:t>Confirmation of Candidature submission</w:t>
            </w:r>
          </w:p>
        </w:tc>
        <w:tc>
          <w:tcPr>
            <w:tcW w:w="1559" w:type="dxa"/>
          </w:tcPr>
          <w:p w14:paraId="65C85DF7" w14:textId="69669868" w:rsidR="00AB54FF" w:rsidRPr="007C0B3D" w:rsidRDefault="00AB54FF" w:rsidP="00BC5F09">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t>
            </w:r>
          </w:p>
        </w:tc>
        <w:tc>
          <w:tcPr>
            <w:tcW w:w="2126" w:type="dxa"/>
          </w:tcPr>
          <w:p w14:paraId="52C9B960" w14:textId="4D0CFCE4" w:rsidR="00AB54FF" w:rsidRPr="007C0B3D" w:rsidRDefault="00AB54FF" w:rsidP="00BC5F09">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Complete</w:t>
            </w:r>
          </w:p>
        </w:tc>
        <w:tc>
          <w:tcPr>
            <w:tcW w:w="2410" w:type="dxa"/>
          </w:tcPr>
          <w:p w14:paraId="1FD98041" w14:textId="065B482C" w:rsidR="00AB54FF" w:rsidRPr="00AB54FF" w:rsidRDefault="00AB54FF" w:rsidP="00BC5F09">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June 2018</w:t>
            </w:r>
          </w:p>
        </w:tc>
      </w:tr>
      <w:tr w:rsidR="00AB54FF" w14:paraId="5E291833" w14:textId="77777777" w:rsidTr="001D287F">
        <w:tc>
          <w:tcPr>
            <w:tcW w:w="3970" w:type="dxa"/>
          </w:tcPr>
          <w:p w14:paraId="23ED3397" w14:textId="2BEFE377" w:rsidR="00AB54FF" w:rsidRPr="00CD61F8" w:rsidRDefault="00AB54FF" w:rsidP="00CD61F8">
            <w:pPr>
              <w:rPr>
                <w:rFonts w:ascii="Times New Roman" w:eastAsia="Times New Roman" w:hAnsi="Times New Roman" w:cs="Times New Roman"/>
                <w:color w:val="333333"/>
                <w:sz w:val="24"/>
                <w:szCs w:val="24"/>
                <w:lang w:eastAsia="en-AU"/>
              </w:rPr>
            </w:pPr>
            <w:r w:rsidRPr="00CD61F8">
              <w:rPr>
                <w:rFonts w:ascii="Times New Roman" w:eastAsia="Times New Roman" w:hAnsi="Times New Roman" w:cs="Times New Roman"/>
                <w:color w:val="333333"/>
                <w:sz w:val="24"/>
                <w:szCs w:val="24"/>
                <w:lang w:eastAsia="en-AU"/>
              </w:rPr>
              <w:t>Confirmation of Candidature S</w:t>
            </w:r>
            <w:r w:rsidRPr="00CD61F8">
              <w:rPr>
                <w:rFonts w:ascii="Times New Roman" w:hAnsi="Times New Roman" w:cs="Times New Roman"/>
                <w:sz w:val="24"/>
                <w:szCs w:val="24"/>
              </w:rPr>
              <w:t>eminar preparation</w:t>
            </w:r>
          </w:p>
        </w:tc>
        <w:tc>
          <w:tcPr>
            <w:tcW w:w="1559" w:type="dxa"/>
          </w:tcPr>
          <w:p w14:paraId="5DE0DB8E" w14:textId="138023E7" w:rsidR="00AB54FF" w:rsidRPr="007C0B3D" w:rsidRDefault="00AB54FF" w:rsidP="00BC5F09">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June 2018</w:t>
            </w:r>
          </w:p>
        </w:tc>
        <w:tc>
          <w:tcPr>
            <w:tcW w:w="2126" w:type="dxa"/>
          </w:tcPr>
          <w:p w14:paraId="1653BD2A" w14:textId="0520B329" w:rsidR="00AB54FF" w:rsidRPr="007C0B3D" w:rsidRDefault="00AB54FF" w:rsidP="00BC5F09">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Complete</w:t>
            </w:r>
          </w:p>
        </w:tc>
        <w:tc>
          <w:tcPr>
            <w:tcW w:w="2410" w:type="dxa"/>
          </w:tcPr>
          <w:p w14:paraId="258CC149" w14:textId="001C3BC1" w:rsidR="00AB54FF" w:rsidRPr="00AB54FF" w:rsidRDefault="00AB54FF" w:rsidP="00BC5F09">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June 2018</w:t>
            </w:r>
          </w:p>
        </w:tc>
      </w:tr>
      <w:tr w:rsidR="00AB54FF" w14:paraId="4120FAB8" w14:textId="77777777" w:rsidTr="001D287F">
        <w:tc>
          <w:tcPr>
            <w:tcW w:w="3970" w:type="dxa"/>
          </w:tcPr>
          <w:p w14:paraId="6992376A" w14:textId="36D156BB" w:rsidR="00AB54FF" w:rsidRPr="00CD61F8" w:rsidRDefault="00AB54FF" w:rsidP="00CD61F8">
            <w:pPr>
              <w:spacing w:after="150"/>
              <w:rPr>
                <w:rFonts w:ascii="Times New Roman" w:eastAsia="Times New Roman" w:hAnsi="Times New Roman" w:cs="Times New Roman"/>
                <w:color w:val="333333"/>
                <w:sz w:val="24"/>
                <w:szCs w:val="24"/>
                <w:lang w:eastAsia="en-AU"/>
              </w:rPr>
            </w:pPr>
            <w:r w:rsidRPr="00CD61F8">
              <w:rPr>
                <w:rFonts w:ascii="Times New Roman" w:eastAsia="Times New Roman" w:hAnsi="Times New Roman" w:cs="Times New Roman"/>
                <w:color w:val="333333"/>
                <w:sz w:val="24"/>
                <w:szCs w:val="24"/>
                <w:lang w:eastAsia="en-AU"/>
              </w:rPr>
              <w:t>Confirmation of Candidature amendments</w:t>
            </w:r>
          </w:p>
        </w:tc>
        <w:tc>
          <w:tcPr>
            <w:tcW w:w="1559" w:type="dxa"/>
          </w:tcPr>
          <w:p w14:paraId="2964C403" w14:textId="67D3AB43" w:rsidR="00AB54FF" w:rsidRPr="007C0B3D" w:rsidRDefault="00AB54FF" w:rsidP="00BC5F09">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Ju</w:t>
            </w:r>
            <w:r>
              <w:rPr>
                <w:rFonts w:ascii="Times New Roman" w:eastAsia="Times New Roman" w:hAnsi="Times New Roman" w:cs="Times New Roman"/>
                <w:color w:val="333333"/>
                <w:sz w:val="24"/>
                <w:szCs w:val="24"/>
                <w:lang w:eastAsia="en-AU"/>
              </w:rPr>
              <w:t>ne 2018</w:t>
            </w:r>
          </w:p>
        </w:tc>
        <w:tc>
          <w:tcPr>
            <w:tcW w:w="2126" w:type="dxa"/>
          </w:tcPr>
          <w:p w14:paraId="19C06D27" w14:textId="10275FF0" w:rsidR="00AB54FF" w:rsidRPr="00AB54FF" w:rsidRDefault="00AB54FF" w:rsidP="00BC5F09">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Complete</w:t>
            </w:r>
          </w:p>
        </w:tc>
        <w:tc>
          <w:tcPr>
            <w:tcW w:w="2410" w:type="dxa"/>
          </w:tcPr>
          <w:p w14:paraId="06281E47" w14:textId="3E4AFAD9" w:rsidR="00AB54FF" w:rsidRPr="00AB54FF" w:rsidRDefault="00AB54FF" w:rsidP="00BC5F09">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July 2018</w:t>
            </w:r>
          </w:p>
        </w:tc>
      </w:tr>
      <w:tr w:rsidR="00AB54FF" w14:paraId="3C002545" w14:textId="77777777" w:rsidTr="001D287F">
        <w:tc>
          <w:tcPr>
            <w:tcW w:w="3970" w:type="dxa"/>
          </w:tcPr>
          <w:p w14:paraId="293F3997" w14:textId="45453852" w:rsidR="00AB54FF" w:rsidRPr="00CD61F8" w:rsidRDefault="00AB54FF" w:rsidP="00CD61F8">
            <w:pPr>
              <w:spacing w:after="150"/>
              <w:rPr>
                <w:rFonts w:ascii="Times New Roman" w:eastAsia="Times New Roman" w:hAnsi="Times New Roman" w:cs="Times New Roman"/>
                <w:color w:val="333333"/>
                <w:sz w:val="24"/>
                <w:szCs w:val="24"/>
                <w:lang w:eastAsia="en-AU"/>
              </w:rPr>
            </w:pPr>
            <w:r w:rsidRPr="00CD61F8">
              <w:rPr>
                <w:rFonts w:ascii="Times New Roman" w:eastAsia="Times New Roman" w:hAnsi="Times New Roman" w:cs="Times New Roman"/>
                <w:color w:val="333333"/>
                <w:sz w:val="24"/>
                <w:szCs w:val="24"/>
                <w:lang w:eastAsia="en-AU"/>
              </w:rPr>
              <w:t>DDHHS HREA preparation</w:t>
            </w:r>
          </w:p>
        </w:tc>
        <w:tc>
          <w:tcPr>
            <w:tcW w:w="1559" w:type="dxa"/>
          </w:tcPr>
          <w:p w14:paraId="79911A09" w14:textId="0D4D7544" w:rsidR="00AB54FF" w:rsidRPr="007C0B3D" w:rsidRDefault="00AB54FF" w:rsidP="00CD61F8">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Aug 2018</w:t>
            </w:r>
          </w:p>
        </w:tc>
        <w:tc>
          <w:tcPr>
            <w:tcW w:w="2126" w:type="dxa"/>
          </w:tcPr>
          <w:p w14:paraId="4EA0D6B6" w14:textId="1885211B" w:rsidR="00AB54FF" w:rsidRPr="007C0B3D" w:rsidRDefault="00AB54FF" w:rsidP="00CD61F8">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Complete</w:t>
            </w:r>
          </w:p>
        </w:tc>
        <w:tc>
          <w:tcPr>
            <w:tcW w:w="2410" w:type="dxa"/>
          </w:tcPr>
          <w:p w14:paraId="0B59DF4F" w14:textId="25C4B65D" w:rsidR="00AB54FF" w:rsidRPr="00AB54FF" w:rsidRDefault="00AB54FF" w:rsidP="00CD61F8">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Sept 2018</w:t>
            </w:r>
          </w:p>
        </w:tc>
      </w:tr>
      <w:tr w:rsidR="00AB54FF" w14:paraId="73D78C24" w14:textId="77777777" w:rsidTr="001D287F">
        <w:tc>
          <w:tcPr>
            <w:tcW w:w="3970" w:type="dxa"/>
          </w:tcPr>
          <w:p w14:paraId="6CA29D08" w14:textId="74D61966" w:rsidR="00AB54FF" w:rsidRPr="00CD61F8" w:rsidRDefault="00AB54FF" w:rsidP="00CD61F8">
            <w:pPr>
              <w:spacing w:after="150"/>
              <w:rPr>
                <w:rFonts w:ascii="Times New Roman" w:eastAsia="Times New Roman" w:hAnsi="Times New Roman" w:cs="Times New Roman"/>
                <w:color w:val="333333"/>
                <w:sz w:val="24"/>
                <w:szCs w:val="24"/>
                <w:lang w:eastAsia="en-AU"/>
              </w:rPr>
            </w:pPr>
            <w:r w:rsidRPr="00CD61F8">
              <w:rPr>
                <w:rFonts w:ascii="Times New Roman" w:eastAsia="Times New Roman" w:hAnsi="Times New Roman" w:cs="Times New Roman"/>
                <w:color w:val="333333"/>
                <w:sz w:val="24"/>
                <w:szCs w:val="24"/>
                <w:lang w:eastAsia="en-AU"/>
              </w:rPr>
              <w:t>DDHHS HREA submission</w:t>
            </w:r>
          </w:p>
        </w:tc>
        <w:tc>
          <w:tcPr>
            <w:tcW w:w="1559" w:type="dxa"/>
          </w:tcPr>
          <w:p w14:paraId="356F3B5C" w14:textId="71E6C313" w:rsidR="00AB54FF" w:rsidRPr="007C0B3D" w:rsidRDefault="00AB54FF" w:rsidP="00CD61F8">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Sept 2018</w:t>
            </w:r>
          </w:p>
        </w:tc>
        <w:tc>
          <w:tcPr>
            <w:tcW w:w="2126" w:type="dxa"/>
          </w:tcPr>
          <w:p w14:paraId="07451137" w14:textId="7CCABCA1" w:rsidR="00AB54FF" w:rsidRPr="007C0B3D" w:rsidRDefault="00AB54FF" w:rsidP="00CD61F8">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Complete</w:t>
            </w:r>
          </w:p>
        </w:tc>
        <w:tc>
          <w:tcPr>
            <w:tcW w:w="2410" w:type="dxa"/>
          </w:tcPr>
          <w:p w14:paraId="7FB227D2" w14:textId="225175A4" w:rsidR="00AB54FF" w:rsidRPr="007C0B3D" w:rsidRDefault="00AB54FF" w:rsidP="00CD61F8">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 xml:space="preserve">HREA outcome </w:t>
            </w:r>
            <w:proofErr w:type="gramStart"/>
            <w:r w:rsidRPr="007C0B3D">
              <w:rPr>
                <w:rFonts w:ascii="Times New Roman" w:eastAsia="Times New Roman" w:hAnsi="Times New Roman" w:cs="Times New Roman"/>
                <w:color w:val="333333"/>
                <w:sz w:val="24"/>
                <w:szCs w:val="24"/>
                <w:lang w:eastAsia="en-AU"/>
              </w:rPr>
              <w:t>finalised-Nov</w:t>
            </w:r>
            <w:proofErr w:type="gramEnd"/>
            <w:r w:rsidRPr="007C0B3D">
              <w:rPr>
                <w:rFonts w:ascii="Times New Roman" w:eastAsia="Times New Roman" w:hAnsi="Times New Roman" w:cs="Times New Roman"/>
                <w:color w:val="333333"/>
                <w:sz w:val="24"/>
                <w:szCs w:val="24"/>
                <w:lang w:eastAsia="en-AU"/>
              </w:rPr>
              <w:t xml:space="preserve"> 2018</w:t>
            </w:r>
          </w:p>
        </w:tc>
      </w:tr>
      <w:tr w:rsidR="00AB54FF" w14:paraId="0D40E707" w14:textId="77777777" w:rsidTr="001D287F">
        <w:tc>
          <w:tcPr>
            <w:tcW w:w="3970" w:type="dxa"/>
          </w:tcPr>
          <w:p w14:paraId="455E61C7" w14:textId="3C6E9857" w:rsidR="00AB54FF" w:rsidRPr="003F2226" w:rsidRDefault="00AB54FF" w:rsidP="003F2226">
            <w:pPr>
              <w:rPr>
                <w:rFonts w:ascii="Times New Roman" w:eastAsia="Times New Roman" w:hAnsi="Times New Roman" w:cs="Times New Roman"/>
                <w:color w:val="333333"/>
                <w:sz w:val="24"/>
                <w:szCs w:val="24"/>
                <w:lang w:eastAsia="en-AU"/>
              </w:rPr>
            </w:pPr>
            <w:r w:rsidRPr="003F2226">
              <w:rPr>
                <w:rFonts w:ascii="Times New Roman" w:hAnsi="Times New Roman" w:cs="Times New Roman"/>
                <w:sz w:val="24"/>
                <w:szCs w:val="24"/>
              </w:rPr>
              <w:t>USQ ethics preparation</w:t>
            </w:r>
          </w:p>
        </w:tc>
        <w:tc>
          <w:tcPr>
            <w:tcW w:w="1559" w:type="dxa"/>
          </w:tcPr>
          <w:p w14:paraId="50D9DA38" w14:textId="614DF8BC" w:rsidR="00AB54FF" w:rsidRPr="007C0B3D" w:rsidRDefault="00AB54FF" w:rsidP="00CD61F8">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Oct 2018</w:t>
            </w:r>
          </w:p>
        </w:tc>
        <w:tc>
          <w:tcPr>
            <w:tcW w:w="2126" w:type="dxa"/>
          </w:tcPr>
          <w:p w14:paraId="509588C2" w14:textId="1F9A1A36" w:rsidR="00AB54FF" w:rsidRPr="007C0B3D" w:rsidRDefault="001D0C62" w:rsidP="00CD61F8">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Complete</w:t>
            </w:r>
          </w:p>
        </w:tc>
        <w:tc>
          <w:tcPr>
            <w:tcW w:w="2410" w:type="dxa"/>
          </w:tcPr>
          <w:p w14:paraId="13AC6255" w14:textId="7499EAE7" w:rsidR="00AB54FF" w:rsidRPr="007C0B3D" w:rsidRDefault="00AB54FF" w:rsidP="00CD61F8">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Oct 2018</w:t>
            </w:r>
          </w:p>
        </w:tc>
      </w:tr>
      <w:tr w:rsidR="00AB54FF" w14:paraId="1F94FF90" w14:textId="77777777" w:rsidTr="001D287F">
        <w:tc>
          <w:tcPr>
            <w:tcW w:w="3970" w:type="dxa"/>
          </w:tcPr>
          <w:p w14:paraId="0DEBBF1A" w14:textId="79D708EF" w:rsidR="00AB54FF" w:rsidRPr="003F2226" w:rsidRDefault="00AB54FF" w:rsidP="003F2226">
            <w:pPr>
              <w:rPr>
                <w:rFonts w:ascii="Times New Roman" w:eastAsia="Times New Roman" w:hAnsi="Times New Roman" w:cs="Times New Roman"/>
                <w:color w:val="333333"/>
                <w:sz w:val="24"/>
                <w:szCs w:val="24"/>
                <w:lang w:eastAsia="en-AU"/>
              </w:rPr>
            </w:pPr>
            <w:r w:rsidRPr="003F2226">
              <w:rPr>
                <w:rFonts w:ascii="Times New Roman" w:hAnsi="Times New Roman" w:cs="Times New Roman"/>
                <w:sz w:val="24"/>
                <w:szCs w:val="24"/>
              </w:rPr>
              <w:t>USQ ethics submission</w:t>
            </w:r>
          </w:p>
        </w:tc>
        <w:tc>
          <w:tcPr>
            <w:tcW w:w="1559" w:type="dxa"/>
          </w:tcPr>
          <w:p w14:paraId="280F0DD5" w14:textId="62467FDC" w:rsidR="00AB54FF" w:rsidRPr="007C0B3D" w:rsidRDefault="00AB54FF" w:rsidP="00CD61F8">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Oct 2018</w:t>
            </w:r>
          </w:p>
        </w:tc>
        <w:tc>
          <w:tcPr>
            <w:tcW w:w="2126" w:type="dxa"/>
          </w:tcPr>
          <w:p w14:paraId="64925F7F" w14:textId="72F82394" w:rsidR="00AB54FF" w:rsidRPr="007C0B3D" w:rsidRDefault="001D0C62" w:rsidP="00CD61F8">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Complete</w:t>
            </w:r>
          </w:p>
        </w:tc>
        <w:tc>
          <w:tcPr>
            <w:tcW w:w="2410" w:type="dxa"/>
          </w:tcPr>
          <w:p w14:paraId="5E66710A" w14:textId="03FEF682" w:rsidR="00AB54FF" w:rsidRPr="007C0B3D" w:rsidRDefault="00AB54FF" w:rsidP="00CD61F8">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USQ Ethics outcome finalisation-Dec 2018</w:t>
            </w:r>
          </w:p>
        </w:tc>
      </w:tr>
      <w:tr w:rsidR="00AB54FF" w14:paraId="64F9BB19" w14:textId="77777777" w:rsidTr="001D287F">
        <w:tc>
          <w:tcPr>
            <w:tcW w:w="3970" w:type="dxa"/>
          </w:tcPr>
          <w:p w14:paraId="321CF521" w14:textId="38F30CC6" w:rsidR="00AB54FF" w:rsidRDefault="00AB54FF" w:rsidP="003F2226">
            <w:pPr>
              <w:rPr>
                <w:rFonts w:ascii="Times New Roman" w:eastAsia="Times New Roman" w:hAnsi="Times New Roman" w:cs="Times New Roman"/>
                <w:b/>
                <w:color w:val="333333"/>
                <w:sz w:val="24"/>
                <w:szCs w:val="24"/>
                <w:lang w:eastAsia="en-AU"/>
              </w:rPr>
            </w:pPr>
            <w:r w:rsidRPr="003F2226">
              <w:rPr>
                <w:rFonts w:ascii="Times New Roman" w:hAnsi="Times New Roman" w:cs="Times New Roman"/>
                <w:sz w:val="24"/>
                <w:szCs w:val="24"/>
              </w:rPr>
              <w:t>Consultation with sources of recruitment</w:t>
            </w:r>
          </w:p>
        </w:tc>
        <w:tc>
          <w:tcPr>
            <w:tcW w:w="1559" w:type="dxa"/>
          </w:tcPr>
          <w:p w14:paraId="1BF4C736" w14:textId="5B5CAD4B" w:rsidR="00AB54FF" w:rsidRPr="007C0B3D" w:rsidRDefault="00AB54FF" w:rsidP="00CD61F8">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Jan 2019</w:t>
            </w:r>
          </w:p>
        </w:tc>
        <w:tc>
          <w:tcPr>
            <w:tcW w:w="2126" w:type="dxa"/>
          </w:tcPr>
          <w:p w14:paraId="188B1C64" w14:textId="138C9DE5" w:rsidR="00AB54FF" w:rsidRPr="007C0B3D" w:rsidRDefault="001D0C62" w:rsidP="00CD61F8">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Complete</w:t>
            </w:r>
          </w:p>
        </w:tc>
        <w:tc>
          <w:tcPr>
            <w:tcW w:w="2410" w:type="dxa"/>
          </w:tcPr>
          <w:p w14:paraId="2BCCDD87" w14:textId="51331DFD" w:rsidR="00AB54FF" w:rsidRPr="00AB54FF" w:rsidRDefault="00AB54FF" w:rsidP="00CD61F8">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Feb 2019</w:t>
            </w:r>
          </w:p>
        </w:tc>
      </w:tr>
      <w:tr w:rsidR="00AB54FF" w14:paraId="604D7654" w14:textId="77777777" w:rsidTr="001D287F">
        <w:tc>
          <w:tcPr>
            <w:tcW w:w="3970" w:type="dxa"/>
          </w:tcPr>
          <w:p w14:paraId="5B8BAB49" w14:textId="77ADC4C6" w:rsidR="00AB54FF" w:rsidRPr="003F2226" w:rsidRDefault="00AB54FF" w:rsidP="003F2226">
            <w:pPr>
              <w:rPr>
                <w:rFonts w:ascii="Times New Roman" w:eastAsia="Times New Roman" w:hAnsi="Times New Roman" w:cs="Times New Roman"/>
                <w:color w:val="333333"/>
                <w:sz w:val="24"/>
                <w:szCs w:val="24"/>
                <w:lang w:eastAsia="en-AU"/>
              </w:rPr>
            </w:pPr>
            <w:r>
              <w:rPr>
                <w:rFonts w:ascii="Times New Roman" w:hAnsi="Times New Roman" w:cs="Times New Roman"/>
                <w:sz w:val="24"/>
                <w:szCs w:val="24"/>
              </w:rPr>
              <w:t>P</w:t>
            </w:r>
            <w:r w:rsidRPr="003F2226">
              <w:rPr>
                <w:rFonts w:ascii="Times New Roman" w:hAnsi="Times New Roman" w:cs="Times New Roman"/>
                <w:sz w:val="24"/>
                <w:szCs w:val="24"/>
              </w:rPr>
              <w:t>reparation of research intervention manual</w:t>
            </w:r>
            <w:r>
              <w:rPr>
                <w:rFonts w:ascii="Times New Roman" w:hAnsi="Times New Roman" w:cs="Times New Roman"/>
                <w:sz w:val="24"/>
                <w:szCs w:val="24"/>
              </w:rPr>
              <w:t>s</w:t>
            </w:r>
            <w:r w:rsidR="00C42483">
              <w:rPr>
                <w:rFonts w:ascii="Times New Roman" w:hAnsi="Times New Roman" w:cs="Times New Roman"/>
                <w:sz w:val="24"/>
                <w:szCs w:val="24"/>
              </w:rPr>
              <w:t>, Application for grants</w:t>
            </w:r>
          </w:p>
        </w:tc>
        <w:tc>
          <w:tcPr>
            <w:tcW w:w="1559" w:type="dxa"/>
          </w:tcPr>
          <w:p w14:paraId="1836FD5E" w14:textId="35F0A8E6" w:rsidR="00AB54FF" w:rsidRPr="00AB54FF" w:rsidRDefault="00AB54FF" w:rsidP="00CD61F8">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July 2018</w:t>
            </w:r>
          </w:p>
        </w:tc>
        <w:tc>
          <w:tcPr>
            <w:tcW w:w="2126" w:type="dxa"/>
          </w:tcPr>
          <w:p w14:paraId="10A2BD91" w14:textId="4B54492D" w:rsidR="00AB54FF" w:rsidRPr="00AB54FF" w:rsidRDefault="001D0C62" w:rsidP="00CD61F8">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Complete</w:t>
            </w:r>
          </w:p>
        </w:tc>
        <w:tc>
          <w:tcPr>
            <w:tcW w:w="2410" w:type="dxa"/>
          </w:tcPr>
          <w:p w14:paraId="4E4F22EA" w14:textId="7FDD986B" w:rsidR="00AB54FF" w:rsidRPr="00AB54FF" w:rsidRDefault="00AB54FF" w:rsidP="00CD61F8">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Dec 2018</w:t>
            </w:r>
          </w:p>
        </w:tc>
      </w:tr>
      <w:tr w:rsidR="00AB54FF" w14:paraId="1FDEE9F4" w14:textId="77777777" w:rsidTr="001D287F">
        <w:tc>
          <w:tcPr>
            <w:tcW w:w="3970" w:type="dxa"/>
          </w:tcPr>
          <w:p w14:paraId="16C15733" w14:textId="43ED2009" w:rsidR="00AB54FF" w:rsidRPr="003F2226" w:rsidRDefault="00AB54FF" w:rsidP="003F2226">
            <w:pPr>
              <w:rPr>
                <w:rFonts w:ascii="Times New Roman" w:eastAsia="Times New Roman" w:hAnsi="Times New Roman" w:cs="Times New Roman"/>
                <w:color w:val="333333"/>
                <w:sz w:val="24"/>
                <w:szCs w:val="24"/>
                <w:lang w:eastAsia="en-AU"/>
              </w:rPr>
            </w:pPr>
            <w:r w:rsidRPr="003F2226">
              <w:rPr>
                <w:rFonts w:ascii="Times New Roman" w:hAnsi="Times New Roman" w:cs="Times New Roman"/>
                <w:sz w:val="24"/>
                <w:szCs w:val="24"/>
              </w:rPr>
              <w:t>Eligibility Assessments</w:t>
            </w:r>
            <w:r>
              <w:rPr>
                <w:rFonts w:ascii="Times New Roman" w:hAnsi="Times New Roman" w:cs="Times New Roman"/>
                <w:sz w:val="24"/>
                <w:szCs w:val="24"/>
              </w:rPr>
              <w:t xml:space="preserve"> (ongoing)</w:t>
            </w:r>
          </w:p>
        </w:tc>
        <w:tc>
          <w:tcPr>
            <w:tcW w:w="1559" w:type="dxa"/>
          </w:tcPr>
          <w:p w14:paraId="123AFB79" w14:textId="51ACD34D" w:rsidR="00AB54FF" w:rsidRPr="00AB54FF" w:rsidRDefault="00AB54FF" w:rsidP="00CD61F8">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Mar 2019</w:t>
            </w:r>
          </w:p>
        </w:tc>
        <w:tc>
          <w:tcPr>
            <w:tcW w:w="2126" w:type="dxa"/>
          </w:tcPr>
          <w:p w14:paraId="7BCE106B" w14:textId="51E85403" w:rsidR="00AB54FF" w:rsidRDefault="00AB54FF" w:rsidP="00CD61F8">
            <w:pPr>
              <w:spacing w:after="150"/>
              <w:rPr>
                <w:rFonts w:ascii="Times New Roman" w:eastAsia="Times New Roman" w:hAnsi="Times New Roman" w:cs="Times New Roman"/>
                <w:b/>
                <w:color w:val="333333"/>
                <w:sz w:val="24"/>
                <w:szCs w:val="24"/>
                <w:lang w:eastAsia="en-AU"/>
              </w:rPr>
            </w:pPr>
            <w:r w:rsidRPr="007C0B3D">
              <w:rPr>
                <w:rFonts w:ascii="Times New Roman" w:eastAsia="Times New Roman" w:hAnsi="Times New Roman" w:cs="Times New Roman"/>
                <w:color w:val="333333"/>
                <w:sz w:val="24"/>
                <w:szCs w:val="24"/>
                <w:lang w:eastAsia="en-AU"/>
              </w:rPr>
              <w:t>Incomplete</w:t>
            </w:r>
          </w:p>
        </w:tc>
        <w:tc>
          <w:tcPr>
            <w:tcW w:w="2410" w:type="dxa"/>
          </w:tcPr>
          <w:p w14:paraId="2B58D34E" w14:textId="732D39BB" w:rsidR="00AB54FF" w:rsidRDefault="00AB54FF" w:rsidP="00CD61F8">
            <w:pPr>
              <w:spacing w:after="150"/>
              <w:rPr>
                <w:rFonts w:ascii="Times New Roman" w:eastAsia="Times New Roman" w:hAnsi="Times New Roman" w:cs="Times New Roman"/>
                <w:b/>
                <w:color w:val="333333"/>
                <w:sz w:val="24"/>
                <w:szCs w:val="24"/>
                <w:lang w:eastAsia="en-AU"/>
              </w:rPr>
            </w:pPr>
            <w:r w:rsidRPr="00AB54FF">
              <w:rPr>
                <w:rFonts w:ascii="Times New Roman" w:eastAsia="Times New Roman" w:hAnsi="Times New Roman" w:cs="Times New Roman"/>
                <w:color w:val="333333"/>
                <w:sz w:val="24"/>
                <w:szCs w:val="24"/>
                <w:lang w:eastAsia="en-AU"/>
              </w:rPr>
              <w:t>Jan 2021</w:t>
            </w:r>
          </w:p>
        </w:tc>
      </w:tr>
      <w:tr w:rsidR="00AB54FF" w14:paraId="2EDC8CCA" w14:textId="77777777" w:rsidTr="001D287F">
        <w:tc>
          <w:tcPr>
            <w:tcW w:w="3970" w:type="dxa"/>
          </w:tcPr>
          <w:p w14:paraId="45C20524" w14:textId="4ADC1630" w:rsidR="00AB54FF" w:rsidRPr="003F2226" w:rsidRDefault="00AB54FF" w:rsidP="00350741">
            <w:pPr>
              <w:rPr>
                <w:rFonts w:ascii="Times New Roman" w:eastAsia="Times New Roman" w:hAnsi="Times New Roman" w:cs="Times New Roman"/>
                <w:color w:val="333333"/>
                <w:sz w:val="24"/>
                <w:szCs w:val="24"/>
                <w:lang w:eastAsia="en-AU"/>
              </w:rPr>
            </w:pPr>
            <w:r w:rsidRPr="003F2226">
              <w:rPr>
                <w:rFonts w:ascii="Times New Roman" w:hAnsi="Times New Roman" w:cs="Times New Roman"/>
                <w:sz w:val="24"/>
                <w:szCs w:val="24"/>
              </w:rPr>
              <w:t>Consent interviews</w:t>
            </w:r>
            <w:r w:rsidR="00404F3A">
              <w:rPr>
                <w:rFonts w:ascii="Times New Roman" w:hAnsi="Times New Roman" w:cs="Times New Roman"/>
                <w:sz w:val="24"/>
                <w:szCs w:val="24"/>
              </w:rPr>
              <w:t xml:space="preserve"> </w:t>
            </w:r>
            <w:r>
              <w:rPr>
                <w:rFonts w:ascii="Times New Roman" w:hAnsi="Times New Roman" w:cs="Times New Roman"/>
                <w:sz w:val="24"/>
                <w:szCs w:val="24"/>
              </w:rPr>
              <w:t>(ongoing)</w:t>
            </w:r>
          </w:p>
        </w:tc>
        <w:tc>
          <w:tcPr>
            <w:tcW w:w="1559" w:type="dxa"/>
          </w:tcPr>
          <w:p w14:paraId="3F4C0534" w14:textId="36554931" w:rsidR="00AB54FF" w:rsidRPr="00AB54FF" w:rsidRDefault="00AB54FF" w:rsidP="00350741">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Mar 2019</w:t>
            </w:r>
          </w:p>
        </w:tc>
        <w:tc>
          <w:tcPr>
            <w:tcW w:w="2126" w:type="dxa"/>
          </w:tcPr>
          <w:p w14:paraId="62706E89" w14:textId="58EBD2A7" w:rsidR="00AB54FF" w:rsidRDefault="00AB54FF" w:rsidP="00350741">
            <w:pPr>
              <w:spacing w:after="150"/>
              <w:rPr>
                <w:rFonts w:ascii="Times New Roman" w:eastAsia="Times New Roman" w:hAnsi="Times New Roman" w:cs="Times New Roman"/>
                <w:b/>
                <w:color w:val="333333"/>
                <w:sz w:val="24"/>
                <w:szCs w:val="24"/>
                <w:lang w:eastAsia="en-AU"/>
              </w:rPr>
            </w:pPr>
            <w:r w:rsidRPr="007C0B3D">
              <w:rPr>
                <w:rFonts w:ascii="Times New Roman" w:eastAsia="Times New Roman" w:hAnsi="Times New Roman" w:cs="Times New Roman"/>
                <w:color w:val="333333"/>
                <w:sz w:val="24"/>
                <w:szCs w:val="24"/>
                <w:lang w:eastAsia="en-AU"/>
              </w:rPr>
              <w:t>Incomplete</w:t>
            </w:r>
          </w:p>
        </w:tc>
        <w:tc>
          <w:tcPr>
            <w:tcW w:w="2410" w:type="dxa"/>
          </w:tcPr>
          <w:p w14:paraId="0E4D6506" w14:textId="363E573A" w:rsidR="00AB54FF" w:rsidRDefault="00AB54FF" w:rsidP="00350741">
            <w:pPr>
              <w:spacing w:after="150"/>
              <w:rPr>
                <w:rFonts w:ascii="Times New Roman" w:eastAsia="Times New Roman" w:hAnsi="Times New Roman" w:cs="Times New Roman"/>
                <w:b/>
                <w:color w:val="333333"/>
                <w:sz w:val="24"/>
                <w:szCs w:val="24"/>
                <w:lang w:eastAsia="en-AU"/>
              </w:rPr>
            </w:pPr>
            <w:r w:rsidRPr="00AB54FF">
              <w:rPr>
                <w:rFonts w:ascii="Times New Roman" w:eastAsia="Times New Roman" w:hAnsi="Times New Roman" w:cs="Times New Roman"/>
                <w:color w:val="333333"/>
                <w:sz w:val="24"/>
                <w:szCs w:val="24"/>
                <w:lang w:eastAsia="en-AU"/>
              </w:rPr>
              <w:t>Jan 2021</w:t>
            </w:r>
          </w:p>
        </w:tc>
      </w:tr>
      <w:tr w:rsidR="00AB54FF" w14:paraId="7F11953B" w14:textId="77777777" w:rsidTr="001D287F">
        <w:tc>
          <w:tcPr>
            <w:tcW w:w="3970" w:type="dxa"/>
          </w:tcPr>
          <w:p w14:paraId="5E11E5F1" w14:textId="5503B5DE" w:rsidR="00AB54FF" w:rsidRPr="003F2226" w:rsidRDefault="00AB54FF" w:rsidP="00350741">
            <w:pPr>
              <w:rPr>
                <w:rFonts w:ascii="Times New Roman" w:eastAsia="Times New Roman" w:hAnsi="Times New Roman" w:cs="Times New Roman"/>
                <w:color w:val="333333"/>
                <w:sz w:val="24"/>
                <w:szCs w:val="24"/>
                <w:lang w:eastAsia="en-AU"/>
              </w:rPr>
            </w:pPr>
            <w:r>
              <w:rPr>
                <w:rFonts w:ascii="Times New Roman" w:hAnsi="Times New Roman" w:cs="Times New Roman"/>
                <w:sz w:val="24"/>
                <w:szCs w:val="24"/>
              </w:rPr>
              <w:t>Randomisation (ongoing)</w:t>
            </w:r>
          </w:p>
        </w:tc>
        <w:tc>
          <w:tcPr>
            <w:tcW w:w="1559" w:type="dxa"/>
          </w:tcPr>
          <w:p w14:paraId="6FAF301B" w14:textId="091DB1ED" w:rsidR="00AB54FF" w:rsidRPr="00AB54FF" w:rsidRDefault="00AB54FF" w:rsidP="00350741">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Mar 2019</w:t>
            </w:r>
          </w:p>
        </w:tc>
        <w:tc>
          <w:tcPr>
            <w:tcW w:w="2126" w:type="dxa"/>
          </w:tcPr>
          <w:p w14:paraId="2ED568AE" w14:textId="69FD2928" w:rsidR="00AB54FF" w:rsidRDefault="00AB54FF" w:rsidP="00350741">
            <w:pPr>
              <w:spacing w:after="150"/>
              <w:rPr>
                <w:rFonts w:ascii="Times New Roman" w:eastAsia="Times New Roman" w:hAnsi="Times New Roman" w:cs="Times New Roman"/>
                <w:b/>
                <w:color w:val="333333"/>
                <w:sz w:val="24"/>
                <w:szCs w:val="24"/>
                <w:lang w:eastAsia="en-AU"/>
              </w:rPr>
            </w:pPr>
            <w:r w:rsidRPr="007C0B3D">
              <w:rPr>
                <w:rFonts w:ascii="Times New Roman" w:eastAsia="Times New Roman" w:hAnsi="Times New Roman" w:cs="Times New Roman"/>
                <w:color w:val="333333"/>
                <w:sz w:val="24"/>
                <w:szCs w:val="24"/>
                <w:lang w:eastAsia="en-AU"/>
              </w:rPr>
              <w:t>Incomplete</w:t>
            </w:r>
          </w:p>
        </w:tc>
        <w:tc>
          <w:tcPr>
            <w:tcW w:w="2410" w:type="dxa"/>
          </w:tcPr>
          <w:p w14:paraId="4C1DB234" w14:textId="69D69523" w:rsidR="00AB54FF" w:rsidRPr="00AB54FF" w:rsidRDefault="00AB54FF" w:rsidP="00350741">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Jan 2021</w:t>
            </w:r>
          </w:p>
        </w:tc>
      </w:tr>
      <w:tr w:rsidR="00AB54FF" w14:paraId="51792C05" w14:textId="77777777" w:rsidTr="001D287F">
        <w:tc>
          <w:tcPr>
            <w:tcW w:w="3970" w:type="dxa"/>
          </w:tcPr>
          <w:p w14:paraId="60970526" w14:textId="6B593B00" w:rsidR="00AB54FF" w:rsidRPr="003F2226" w:rsidRDefault="00AB54FF" w:rsidP="00350741">
            <w:pPr>
              <w:spacing w:after="150"/>
              <w:rPr>
                <w:rFonts w:ascii="Times New Roman" w:eastAsia="Times New Roman" w:hAnsi="Times New Roman" w:cs="Times New Roman"/>
                <w:color w:val="333333"/>
                <w:sz w:val="24"/>
                <w:szCs w:val="24"/>
                <w:lang w:eastAsia="en-AU"/>
              </w:rPr>
            </w:pPr>
            <w:r w:rsidRPr="003F2226">
              <w:rPr>
                <w:rFonts w:ascii="Times New Roman" w:eastAsia="Times New Roman" w:hAnsi="Times New Roman" w:cs="Times New Roman"/>
                <w:color w:val="333333"/>
                <w:sz w:val="24"/>
                <w:szCs w:val="24"/>
                <w:lang w:eastAsia="en-AU"/>
              </w:rPr>
              <w:t>Pre-</w:t>
            </w:r>
            <w:r w:rsidR="00404F3A">
              <w:rPr>
                <w:rFonts w:ascii="Times New Roman" w:eastAsia="Times New Roman" w:hAnsi="Times New Roman" w:cs="Times New Roman"/>
                <w:color w:val="333333"/>
                <w:sz w:val="24"/>
                <w:szCs w:val="24"/>
                <w:lang w:eastAsia="en-AU"/>
              </w:rPr>
              <w:t>training Assessment</w:t>
            </w:r>
            <w:r w:rsidRPr="003F2226">
              <w:rPr>
                <w:rFonts w:ascii="Times New Roman" w:eastAsia="Times New Roman" w:hAnsi="Times New Roman" w:cs="Times New Roman"/>
                <w:color w:val="333333"/>
                <w:sz w:val="24"/>
                <w:szCs w:val="24"/>
                <w:lang w:eastAsia="en-AU"/>
              </w:rPr>
              <w:t xml:space="preserve"> administration</w:t>
            </w:r>
            <w:r>
              <w:rPr>
                <w:rFonts w:ascii="Times New Roman" w:eastAsia="Times New Roman" w:hAnsi="Times New Roman" w:cs="Times New Roman"/>
                <w:color w:val="333333"/>
                <w:sz w:val="24"/>
                <w:szCs w:val="24"/>
                <w:lang w:eastAsia="en-AU"/>
              </w:rPr>
              <w:t xml:space="preserve"> </w:t>
            </w:r>
            <w:r>
              <w:rPr>
                <w:rFonts w:ascii="Times New Roman" w:hAnsi="Times New Roman" w:cs="Times New Roman"/>
                <w:sz w:val="24"/>
                <w:szCs w:val="24"/>
              </w:rPr>
              <w:t>(ongoing)</w:t>
            </w:r>
          </w:p>
        </w:tc>
        <w:tc>
          <w:tcPr>
            <w:tcW w:w="1559" w:type="dxa"/>
          </w:tcPr>
          <w:p w14:paraId="1CAD6171" w14:textId="4477F37A" w:rsidR="00AB54FF" w:rsidRPr="00AB54FF" w:rsidRDefault="00AB54FF" w:rsidP="00350741">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Mar 2019</w:t>
            </w:r>
          </w:p>
        </w:tc>
        <w:tc>
          <w:tcPr>
            <w:tcW w:w="2126" w:type="dxa"/>
          </w:tcPr>
          <w:p w14:paraId="427FEF56" w14:textId="3020D13A" w:rsidR="00AB54FF" w:rsidRDefault="00AB54FF" w:rsidP="00350741">
            <w:pPr>
              <w:spacing w:after="150"/>
              <w:rPr>
                <w:rFonts w:ascii="Times New Roman" w:eastAsia="Times New Roman" w:hAnsi="Times New Roman" w:cs="Times New Roman"/>
                <w:b/>
                <w:color w:val="333333"/>
                <w:sz w:val="24"/>
                <w:szCs w:val="24"/>
                <w:lang w:eastAsia="en-AU"/>
              </w:rPr>
            </w:pPr>
            <w:r w:rsidRPr="007C0B3D">
              <w:rPr>
                <w:rFonts w:ascii="Times New Roman" w:eastAsia="Times New Roman" w:hAnsi="Times New Roman" w:cs="Times New Roman"/>
                <w:color w:val="333333"/>
                <w:sz w:val="24"/>
                <w:szCs w:val="24"/>
                <w:lang w:eastAsia="en-AU"/>
              </w:rPr>
              <w:t>Incomplete</w:t>
            </w:r>
          </w:p>
        </w:tc>
        <w:tc>
          <w:tcPr>
            <w:tcW w:w="2410" w:type="dxa"/>
          </w:tcPr>
          <w:p w14:paraId="410D946D" w14:textId="48C45E25" w:rsidR="00AB54FF" w:rsidRPr="00AB54FF" w:rsidRDefault="00AB54FF" w:rsidP="00350741">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Jan 2021</w:t>
            </w:r>
          </w:p>
        </w:tc>
      </w:tr>
      <w:tr w:rsidR="00AB54FF" w14:paraId="707D29E7" w14:textId="77777777" w:rsidTr="001D287F">
        <w:tc>
          <w:tcPr>
            <w:tcW w:w="3970" w:type="dxa"/>
          </w:tcPr>
          <w:p w14:paraId="309A9FC6" w14:textId="0398E897" w:rsidR="00AB54FF" w:rsidRPr="003F2226" w:rsidRDefault="00AB54FF" w:rsidP="00350741">
            <w:pPr>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Delivery of Interventions </w:t>
            </w:r>
            <w:r>
              <w:rPr>
                <w:rFonts w:ascii="Times New Roman" w:hAnsi="Times New Roman" w:cs="Times New Roman"/>
                <w:sz w:val="24"/>
                <w:szCs w:val="24"/>
              </w:rPr>
              <w:t>(ongoing)</w:t>
            </w:r>
          </w:p>
        </w:tc>
        <w:tc>
          <w:tcPr>
            <w:tcW w:w="1559" w:type="dxa"/>
          </w:tcPr>
          <w:p w14:paraId="36F02E3F" w14:textId="24ABDC1B" w:rsidR="00AB54FF" w:rsidRPr="00AB54FF" w:rsidRDefault="00AB54FF" w:rsidP="00350741">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April 2019</w:t>
            </w:r>
          </w:p>
        </w:tc>
        <w:tc>
          <w:tcPr>
            <w:tcW w:w="2126" w:type="dxa"/>
          </w:tcPr>
          <w:p w14:paraId="372AED05" w14:textId="760774E9" w:rsidR="00AB54FF" w:rsidRDefault="00AB54FF" w:rsidP="00350741">
            <w:pPr>
              <w:spacing w:after="150"/>
              <w:rPr>
                <w:rFonts w:ascii="Times New Roman" w:eastAsia="Times New Roman" w:hAnsi="Times New Roman" w:cs="Times New Roman"/>
                <w:b/>
                <w:color w:val="333333"/>
                <w:sz w:val="24"/>
                <w:szCs w:val="24"/>
                <w:lang w:eastAsia="en-AU"/>
              </w:rPr>
            </w:pPr>
            <w:r w:rsidRPr="007C0B3D">
              <w:rPr>
                <w:rFonts w:ascii="Times New Roman" w:eastAsia="Times New Roman" w:hAnsi="Times New Roman" w:cs="Times New Roman"/>
                <w:color w:val="333333"/>
                <w:sz w:val="24"/>
                <w:szCs w:val="24"/>
                <w:lang w:eastAsia="en-AU"/>
              </w:rPr>
              <w:t>Incomplete</w:t>
            </w:r>
          </w:p>
        </w:tc>
        <w:tc>
          <w:tcPr>
            <w:tcW w:w="2410" w:type="dxa"/>
          </w:tcPr>
          <w:p w14:paraId="04D3B342" w14:textId="19D54546" w:rsidR="00AB54FF" w:rsidRPr="007C0B3D" w:rsidRDefault="005E25BA" w:rsidP="0035074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June</w:t>
            </w:r>
            <w:r w:rsidR="00AB54FF" w:rsidRPr="007C0B3D">
              <w:rPr>
                <w:rFonts w:ascii="Times New Roman" w:eastAsia="Times New Roman" w:hAnsi="Times New Roman" w:cs="Times New Roman"/>
                <w:color w:val="333333"/>
                <w:sz w:val="24"/>
                <w:szCs w:val="24"/>
                <w:lang w:eastAsia="en-AU"/>
              </w:rPr>
              <w:t xml:space="preserve"> 2021</w:t>
            </w:r>
          </w:p>
        </w:tc>
      </w:tr>
      <w:tr w:rsidR="00AB54FF" w14:paraId="4D3B0E76" w14:textId="77777777" w:rsidTr="001D287F">
        <w:tc>
          <w:tcPr>
            <w:tcW w:w="3970" w:type="dxa"/>
          </w:tcPr>
          <w:p w14:paraId="0CBD7A82" w14:textId="6EE59A01" w:rsidR="00AB54FF" w:rsidRPr="003F2226" w:rsidRDefault="00AB54FF" w:rsidP="00350741">
            <w:pPr>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Post </w:t>
            </w:r>
            <w:r w:rsidR="00404F3A">
              <w:rPr>
                <w:rFonts w:ascii="Times New Roman" w:eastAsia="Times New Roman" w:hAnsi="Times New Roman" w:cs="Times New Roman"/>
                <w:color w:val="333333"/>
                <w:sz w:val="24"/>
                <w:szCs w:val="24"/>
                <w:lang w:eastAsia="en-AU"/>
              </w:rPr>
              <w:t xml:space="preserve">training </w:t>
            </w:r>
            <w:r>
              <w:rPr>
                <w:rFonts w:ascii="Times New Roman" w:eastAsia="Times New Roman" w:hAnsi="Times New Roman" w:cs="Times New Roman"/>
                <w:color w:val="333333"/>
                <w:sz w:val="24"/>
                <w:szCs w:val="24"/>
                <w:lang w:eastAsia="en-AU"/>
              </w:rPr>
              <w:t xml:space="preserve">Data collection </w:t>
            </w:r>
            <w:r>
              <w:rPr>
                <w:rFonts w:ascii="Times New Roman" w:hAnsi="Times New Roman" w:cs="Times New Roman"/>
                <w:sz w:val="24"/>
                <w:szCs w:val="24"/>
              </w:rPr>
              <w:t>(ongoing)</w:t>
            </w:r>
          </w:p>
        </w:tc>
        <w:tc>
          <w:tcPr>
            <w:tcW w:w="1559" w:type="dxa"/>
          </w:tcPr>
          <w:p w14:paraId="5C117CCE" w14:textId="78CA26AC" w:rsidR="00AB54FF" w:rsidRPr="00AB54FF" w:rsidRDefault="00AB54FF" w:rsidP="00350741">
            <w:pPr>
              <w:spacing w:after="150"/>
              <w:rPr>
                <w:rFonts w:ascii="Times New Roman" w:eastAsia="Times New Roman" w:hAnsi="Times New Roman" w:cs="Times New Roman"/>
                <w:color w:val="333333"/>
                <w:sz w:val="24"/>
                <w:szCs w:val="24"/>
                <w:lang w:eastAsia="en-AU"/>
              </w:rPr>
            </w:pPr>
            <w:r w:rsidRPr="00AB54FF">
              <w:rPr>
                <w:rFonts w:ascii="Times New Roman" w:eastAsia="Times New Roman" w:hAnsi="Times New Roman" w:cs="Times New Roman"/>
                <w:color w:val="333333"/>
                <w:sz w:val="24"/>
                <w:szCs w:val="24"/>
                <w:lang w:eastAsia="en-AU"/>
              </w:rPr>
              <w:t>July 2019</w:t>
            </w:r>
          </w:p>
        </w:tc>
        <w:tc>
          <w:tcPr>
            <w:tcW w:w="2126" w:type="dxa"/>
          </w:tcPr>
          <w:p w14:paraId="25EDD1CA" w14:textId="171CFC7E" w:rsidR="00AB54FF" w:rsidRDefault="00AB54FF" w:rsidP="00350741">
            <w:pPr>
              <w:spacing w:after="150"/>
              <w:rPr>
                <w:rFonts w:ascii="Times New Roman" w:eastAsia="Times New Roman" w:hAnsi="Times New Roman" w:cs="Times New Roman"/>
                <w:b/>
                <w:color w:val="333333"/>
                <w:sz w:val="24"/>
                <w:szCs w:val="24"/>
                <w:lang w:eastAsia="en-AU"/>
              </w:rPr>
            </w:pPr>
            <w:r w:rsidRPr="007C0B3D">
              <w:rPr>
                <w:rFonts w:ascii="Times New Roman" w:eastAsia="Times New Roman" w:hAnsi="Times New Roman" w:cs="Times New Roman"/>
                <w:color w:val="333333"/>
                <w:sz w:val="24"/>
                <w:szCs w:val="24"/>
                <w:lang w:eastAsia="en-AU"/>
              </w:rPr>
              <w:t>Incomplete</w:t>
            </w:r>
          </w:p>
        </w:tc>
        <w:tc>
          <w:tcPr>
            <w:tcW w:w="2410" w:type="dxa"/>
          </w:tcPr>
          <w:p w14:paraId="2F95FBE4" w14:textId="79C0DFD2" w:rsidR="00AB54FF" w:rsidRPr="007C0B3D" w:rsidRDefault="00AB54FF" w:rsidP="0035074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Nov</w:t>
            </w:r>
            <w:r w:rsidRPr="007C0B3D">
              <w:rPr>
                <w:rFonts w:ascii="Times New Roman" w:eastAsia="Times New Roman" w:hAnsi="Times New Roman" w:cs="Times New Roman"/>
                <w:color w:val="333333"/>
                <w:sz w:val="24"/>
                <w:szCs w:val="24"/>
                <w:lang w:eastAsia="en-AU"/>
              </w:rPr>
              <w:t xml:space="preserve"> 2021</w:t>
            </w:r>
          </w:p>
        </w:tc>
      </w:tr>
      <w:tr w:rsidR="00AB54FF" w14:paraId="60BA2C8C" w14:textId="77777777" w:rsidTr="001D287F">
        <w:tc>
          <w:tcPr>
            <w:tcW w:w="3970" w:type="dxa"/>
          </w:tcPr>
          <w:p w14:paraId="2669A974" w14:textId="77777777" w:rsidR="00AB54FF" w:rsidRPr="00350741" w:rsidRDefault="00AB54FF" w:rsidP="00350741">
            <w:pPr>
              <w:jc w:val="both"/>
              <w:rPr>
                <w:rFonts w:ascii="Times New Roman" w:hAnsi="Times New Roman" w:cs="Times New Roman"/>
                <w:sz w:val="24"/>
                <w:szCs w:val="24"/>
              </w:rPr>
            </w:pPr>
            <w:proofErr w:type="gramStart"/>
            <w:r w:rsidRPr="00350741">
              <w:rPr>
                <w:rFonts w:ascii="Times New Roman" w:hAnsi="Times New Roman" w:cs="Times New Roman"/>
                <w:sz w:val="24"/>
                <w:szCs w:val="24"/>
              </w:rPr>
              <w:t>Dissertation</w:t>
            </w:r>
            <w:proofErr w:type="gramEnd"/>
            <w:r w:rsidRPr="00350741">
              <w:rPr>
                <w:rFonts w:ascii="Times New Roman" w:hAnsi="Times New Roman" w:cs="Times New Roman"/>
                <w:sz w:val="24"/>
                <w:szCs w:val="24"/>
              </w:rPr>
              <w:t xml:space="preserve"> write up </w:t>
            </w:r>
          </w:p>
          <w:p w14:paraId="6DA6B482" w14:textId="6AF35878" w:rsidR="00AB54FF" w:rsidRPr="00350741" w:rsidRDefault="00AB54FF" w:rsidP="00350741">
            <w:pPr>
              <w:pStyle w:val="ListParagraph"/>
              <w:jc w:val="both"/>
              <w:rPr>
                <w:rFonts w:ascii="Times New Roman" w:eastAsia="Times New Roman" w:hAnsi="Times New Roman" w:cs="Times New Roman"/>
                <w:color w:val="333333"/>
                <w:sz w:val="24"/>
                <w:szCs w:val="24"/>
                <w:lang w:eastAsia="en-AU"/>
              </w:rPr>
            </w:pPr>
          </w:p>
        </w:tc>
        <w:tc>
          <w:tcPr>
            <w:tcW w:w="1559" w:type="dxa"/>
          </w:tcPr>
          <w:p w14:paraId="2F67D1CB" w14:textId="7DD5468A" w:rsidR="00AB54FF" w:rsidRDefault="00AB54FF" w:rsidP="00350741">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color w:val="333333"/>
                <w:sz w:val="24"/>
                <w:szCs w:val="24"/>
                <w:lang w:eastAsia="en-AU"/>
              </w:rPr>
              <w:t>Dec 2021</w:t>
            </w:r>
          </w:p>
        </w:tc>
        <w:tc>
          <w:tcPr>
            <w:tcW w:w="2126" w:type="dxa"/>
          </w:tcPr>
          <w:p w14:paraId="3CE8283F" w14:textId="4E0F2C57" w:rsidR="00AB54FF" w:rsidRDefault="00AB54FF" w:rsidP="00350741">
            <w:pPr>
              <w:spacing w:after="150"/>
              <w:rPr>
                <w:rFonts w:ascii="Times New Roman" w:eastAsia="Times New Roman" w:hAnsi="Times New Roman" w:cs="Times New Roman"/>
                <w:b/>
                <w:color w:val="333333"/>
                <w:sz w:val="24"/>
                <w:szCs w:val="24"/>
                <w:lang w:eastAsia="en-AU"/>
              </w:rPr>
            </w:pPr>
            <w:r w:rsidRPr="007C0B3D">
              <w:rPr>
                <w:rFonts w:ascii="Times New Roman" w:eastAsia="Times New Roman" w:hAnsi="Times New Roman" w:cs="Times New Roman"/>
                <w:color w:val="333333"/>
                <w:sz w:val="24"/>
                <w:szCs w:val="24"/>
                <w:lang w:eastAsia="en-AU"/>
              </w:rPr>
              <w:t>Incomplete</w:t>
            </w:r>
          </w:p>
        </w:tc>
        <w:tc>
          <w:tcPr>
            <w:tcW w:w="2410" w:type="dxa"/>
          </w:tcPr>
          <w:p w14:paraId="315CC803" w14:textId="7A002912" w:rsidR="00AB54FF" w:rsidRPr="007C0B3D" w:rsidRDefault="00AB54FF" w:rsidP="00350741">
            <w:pPr>
              <w:spacing w:after="150"/>
              <w:rPr>
                <w:rFonts w:ascii="Times New Roman" w:eastAsia="Times New Roman" w:hAnsi="Times New Roman" w:cs="Times New Roman"/>
                <w:color w:val="333333"/>
                <w:sz w:val="24"/>
                <w:szCs w:val="24"/>
                <w:lang w:eastAsia="en-AU"/>
              </w:rPr>
            </w:pPr>
            <w:r w:rsidRPr="007C0B3D">
              <w:rPr>
                <w:rFonts w:ascii="Times New Roman" w:eastAsia="Times New Roman" w:hAnsi="Times New Roman" w:cs="Times New Roman"/>
                <w:color w:val="333333"/>
                <w:sz w:val="24"/>
                <w:szCs w:val="24"/>
                <w:lang w:eastAsia="en-AU"/>
              </w:rPr>
              <w:t>Ju</w:t>
            </w:r>
            <w:r>
              <w:rPr>
                <w:rFonts w:ascii="Times New Roman" w:eastAsia="Times New Roman" w:hAnsi="Times New Roman" w:cs="Times New Roman"/>
                <w:color w:val="333333"/>
                <w:sz w:val="24"/>
                <w:szCs w:val="24"/>
                <w:lang w:eastAsia="en-AU"/>
              </w:rPr>
              <w:t>ne</w:t>
            </w:r>
            <w:r w:rsidRPr="007C0B3D">
              <w:rPr>
                <w:rFonts w:ascii="Times New Roman" w:eastAsia="Times New Roman" w:hAnsi="Times New Roman" w:cs="Times New Roman"/>
                <w:color w:val="333333"/>
                <w:sz w:val="24"/>
                <w:szCs w:val="24"/>
                <w:lang w:eastAsia="en-AU"/>
              </w:rPr>
              <w:t xml:space="preserve"> 2022</w:t>
            </w:r>
          </w:p>
        </w:tc>
      </w:tr>
      <w:tr w:rsidR="00AB54FF" w14:paraId="77FDDE4F" w14:textId="77777777" w:rsidTr="001D287F">
        <w:tc>
          <w:tcPr>
            <w:tcW w:w="3970" w:type="dxa"/>
          </w:tcPr>
          <w:p w14:paraId="19A9E18B" w14:textId="0A068D25" w:rsidR="00AB54FF" w:rsidRPr="00350741" w:rsidRDefault="00AB54FF" w:rsidP="00350741">
            <w:pPr>
              <w:jc w:val="both"/>
              <w:rPr>
                <w:rFonts w:ascii="Times New Roman" w:hAnsi="Times New Roman" w:cs="Times New Roman"/>
                <w:sz w:val="24"/>
                <w:szCs w:val="24"/>
              </w:rPr>
            </w:pPr>
            <w:r w:rsidRPr="00350741">
              <w:rPr>
                <w:rFonts w:ascii="Times New Roman" w:hAnsi="Times New Roman" w:cs="Times New Roman"/>
                <w:sz w:val="24"/>
                <w:szCs w:val="24"/>
              </w:rPr>
              <w:t>Submission of Thesis</w:t>
            </w:r>
          </w:p>
          <w:p w14:paraId="614BDC3C" w14:textId="7993D14C" w:rsidR="00AB54FF" w:rsidRPr="00350741" w:rsidRDefault="00AB54FF" w:rsidP="00350741">
            <w:pPr>
              <w:spacing w:after="150"/>
              <w:jc w:val="both"/>
              <w:rPr>
                <w:rFonts w:ascii="Times New Roman" w:eastAsia="Times New Roman" w:hAnsi="Times New Roman" w:cs="Times New Roman"/>
                <w:color w:val="333333"/>
                <w:sz w:val="24"/>
                <w:szCs w:val="24"/>
                <w:lang w:eastAsia="en-AU"/>
              </w:rPr>
            </w:pPr>
          </w:p>
        </w:tc>
        <w:tc>
          <w:tcPr>
            <w:tcW w:w="1559" w:type="dxa"/>
          </w:tcPr>
          <w:p w14:paraId="364CE0C9" w14:textId="73348B00" w:rsidR="00AB54FF" w:rsidRDefault="00AB54FF" w:rsidP="00350741">
            <w:pPr>
              <w:spacing w:after="150"/>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t>-</w:t>
            </w:r>
          </w:p>
        </w:tc>
        <w:tc>
          <w:tcPr>
            <w:tcW w:w="2126" w:type="dxa"/>
          </w:tcPr>
          <w:p w14:paraId="3E584394" w14:textId="3724D2C8" w:rsidR="00AB54FF" w:rsidRDefault="00AB54FF" w:rsidP="00350741">
            <w:pPr>
              <w:spacing w:after="150"/>
              <w:rPr>
                <w:rFonts w:ascii="Times New Roman" w:eastAsia="Times New Roman" w:hAnsi="Times New Roman" w:cs="Times New Roman"/>
                <w:b/>
                <w:color w:val="333333"/>
                <w:sz w:val="24"/>
                <w:szCs w:val="24"/>
                <w:lang w:eastAsia="en-AU"/>
              </w:rPr>
            </w:pPr>
            <w:r w:rsidRPr="007C0B3D">
              <w:rPr>
                <w:rFonts w:ascii="Times New Roman" w:eastAsia="Times New Roman" w:hAnsi="Times New Roman" w:cs="Times New Roman"/>
                <w:color w:val="333333"/>
                <w:sz w:val="24"/>
                <w:szCs w:val="24"/>
                <w:lang w:eastAsia="en-AU"/>
              </w:rPr>
              <w:t>Incomplete</w:t>
            </w:r>
          </w:p>
        </w:tc>
        <w:tc>
          <w:tcPr>
            <w:tcW w:w="2410" w:type="dxa"/>
          </w:tcPr>
          <w:p w14:paraId="5B256652" w14:textId="2D5E69B5" w:rsidR="00AB54FF" w:rsidRPr="007C0B3D" w:rsidRDefault="00AB54FF" w:rsidP="00350741">
            <w:pPr>
              <w:spacing w:after="150"/>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15 </w:t>
            </w:r>
            <w:r w:rsidRPr="007C0B3D">
              <w:rPr>
                <w:rFonts w:ascii="Times New Roman" w:eastAsia="Times New Roman" w:hAnsi="Times New Roman" w:cs="Times New Roman"/>
                <w:color w:val="333333"/>
                <w:sz w:val="24"/>
                <w:szCs w:val="24"/>
                <w:lang w:eastAsia="en-AU"/>
              </w:rPr>
              <w:t>July 2022</w:t>
            </w:r>
          </w:p>
        </w:tc>
      </w:tr>
      <w:tr w:rsidR="00AB54FF" w14:paraId="34E70C9D" w14:textId="77777777" w:rsidTr="001D287F">
        <w:tc>
          <w:tcPr>
            <w:tcW w:w="3970" w:type="dxa"/>
          </w:tcPr>
          <w:p w14:paraId="5E02AF80" w14:textId="77777777" w:rsidR="00AB54FF" w:rsidRDefault="001D287F" w:rsidP="00144B83">
            <w:pPr>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Post-Trial Intervention to interested Control Group Participants</w:t>
            </w:r>
          </w:p>
          <w:p w14:paraId="4404D772" w14:textId="7034C984" w:rsidR="001D287F" w:rsidRPr="003F2226" w:rsidRDefault="001D287F" w:rsidP="00144B83">
            <w:pPr>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Summary of the outcome posted to interested participants</w:t>
            </w:r>
          </w:p>
        </w:tc>
        <w:tc>
          <w:tcPr>
            <w:tcW w:w="1559" w:type="dxa"/>
          </w:tcPr>
          <w:p w14:paraId="08C9F653" w14:textId="77777777" w:rsidR="00AB54FF" w:rsidRPr="001D287F" w:rsidRDefault="00AB54FF" w:rsidP="00144B83">
            <w:pPr>
              <w:spacing w:after="150"/>
              <w:rPr>
                <w:rFonts w:ascii="Times New Roman" w:eastAsia="Times New Roman" w:hAnsi="Times New Roman" w:cs="Times New Roman"/>
                <w:color w:val="333333"/>
                <w:sz w:val="24"/>
                <w:szCs w:val="24"/>
                <w:lang w:eastAsia="en-AU"/>
              </w:rPr>
            </w:pPr>
          </w:p>
        </w:tc>
        <w:tc>
          <w:tcPr>
            <w:tcW w:w="2126" w:type="dxa"/>
          </w:tcPr>
          <w:p w14:paraId="46FB93B0" w14:textId="68AF1527" w:rsidR="00AB54FF" w:rsidRPr="001D287F" w:rsidRDefault="001D287F" w:rsidP="00144B83">
            <w:pPr>
              <w:spacing w:after="150"/>
              <w:rPr>
                <w:rFonts w:ascii="Times New Roman" w:eastAsia="Times New Roman" w:hAnsi="Times New Roman" w:cs="Times New Roman"/>
                <w:color w:val="333333"/>
                <w:sz w:val="24"/>
                <w:szCs w:val="24"/>
                <w:lang w:eastAsia="en-AU"/>
              </w:rPr>
            </w:pPr>
            <w:r w:rsidRPr="001D287F">
              <w:rPr>
                <w:rFonts w:ascii="Times New Roman" w:eastAsia="Times New Roman" w:hAnsi="Times New Roman" w:cs="Times New Roman"/>
                <w:color w:val="333333"/>
                <w:sz w:val="24"/>
                <w:szCs w:val="24"/>
                <w:lang w:eastAsia="en-AU"/>
              </w:rPr>
              <w:t>Incomplete</w:t>
            </w:r>
          </w:p>
        </w:tc>
        <w:tc>
          <w:tcPr>
            <w:tcW w:w="2410" w:type="dxa"/>
          </w:tcPr>
          <w:p w14:paraId="3C5D8FFE" w14:textId="46CFD9D3" w:rsidR="00AB54FF" w:rsidRPr="001D287F" w:rsidRDefault="001D287F" w:rsidP="00144B83">
            <w:pPr>
              <w:spacing w:after="150"/>
              <w:rPr>
                <w:rFonts w:ascii="Times New Roman" w:eastAsia="Times New Roman" w:hAnsi="Times New Roman" w:cs="Times New Roman"/>
                <w:color w:val="333333"/>
                <w:sz w:val="24"/>
                <w:szCs w:val="24"/>
                <w:lang w:eastAsia="en-AU"/>
              </w:rPr>
            </w:pPr>
            <w:r w:rsidRPr="001D287F">
              <w:rPr>
                <w:rFonts w:ascii="Times New Roman" w:eastAsia="Times New Roman" w:hAnsi="Times New Roman" w:cs="Times New Roman"/>
                <w:color w:val="333333"/>
                <w:sz w:val="24"/>
                <w:szCs w:val="24"/>
                <w:lang w:eastAsia="en-AU"/>
              </w:rPr>
              <w:t>After PhD confirmation</w:t>
            </w:r>
          </w:p>
        </w:tc>
      </w:tr>
    </w:tbl>
    <w:p w14:paraId="3E95737A" w14:textId="623CC3AD" w:rsidR="00482B73" w:rsidRDefault="00482B73" w:rsidP="00BC5F09">
      <w:pPr>
        <w:spacing w:after="150" w:line="240" w:lineRule="auto"/>
        <w:rPr>
          <w:rFonts w:ascii="Times New Roman" w:eastAsia="Times New Roman" w:hAnsi="Times New Roman" w:cs="Times New Roman"/>
          <w:b/>
          <w:color w:val="333333"/>
          <w:sz w:val="24"/>
          <w:szCs w:val="24"/>
          <w:lang w:eastAsia="en-AU"/>
        </w:rPr>
      </w:pPr>
    </w:p>
    <w:p w14:paraId="06EA384C" w14:textId="4FD59B64" w:rsidR="007A71F9" w:rsidRDefault="007A71F9" w:rsidP="00BC5F09">
      <w:pPr>
        <w:spacing w:after="150" w:line="240" w:lineRule="auto"/>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lastRenderedPageBreak/>
        <w:t>APPENDIX XI- Letter to Geriatricians and GPs in Private practise.</w:t>
      </w:r>
    </w:p>
    <w:p w14:paraId="25FF8711" w14:textId="77777777" w:rsidR="007A71F9" w:rsidRPr="007A71F9" w:rsidRDefault="007A71F9" w:rsidP="007A71F9">
      <w:pPr>
        <w:spacing w:after="15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Dear Dr ___________________</w:t>
      </w:r>
    </w:p>
    <w:p w14:paraId="56ED4D7F" w14:textId="77777777" w:rsidR="007A71F9" w:rsidRPr="007A71F9" w:rsidRDefault="007A71F9" w:rsidP="007A71F9">
      <w:pPr>
        <w:spacing w:after="15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Thank you for assisting me in recruiting participants for my research.</w:t>
      </w:r>
    </w:p>
    <w:p w14:paraId="68C2F56C" w14:textId="77777777" w:rsidR="007A71F9" w:rsidRPr="007A71F9" w:rsidRDefault="007A71F9" w:rsidP="007A71F9">
      <w:pPr>
        <w:spacing w:after="15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I am a psychologist at the Toowoomba Hospital.  I am currently doing a research on “Attention and Older Adults” which is a joint venture between USQ (Where I am enrolled as a PhD candidate) and DDH (as I work there and am also collecting data from the Memory Clinic at the hospital).</w:t>
      </w:r>
    </w:p>
    <w:p w14:paraId="1A4E2CD8" w14:textId="77777777" w:rsidR="007A71F9" w:rsidRPr="007A71F9" w:rsidRDefault="007A71F9" w:rsidP="007A71F9">
      <w:pPr>
        <w:spacing w:after="15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 xml:space="preserve"> The inclusion criteria for my study are:</w:t>
      </w:r>
    </w:p>
    <w:p w14:paraId="441B1091" w14:textId="77777777" w:rsidR="007A71F9" w:rsidRPr="007A71F9" w:rsidRDefault="007A71F9" w:rsidP="007A71F9">
      <w:pPr>
        <w:spacing w:after="15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w:t>
      </w:r>
      <w:r w:rsidRPr="007A71F9">
        <w:rPr>
          <w:rFonts w:ascii="Times New Roman" w:eastAsia="Times New Roman" w:hAnsi="Times New Roman" w:cs="Times New Roman"/>
          <w:color w:val="333333"/>
          <w:sz w:val="24"/>
          <w:szCs w:val="24"/>
          <w:lang w:eastAsia="en-AU"/>
        </w:rPr>
        <w:tab/>
        <w:t>Older adults aged 60-80 years</w:t>
      </w:r>
    </w:p>
    <w:p w14:paraId="5D576A0F" w14:textId="77777777" w:rsidR="007A71F9" w:rsidRPr="007A71F9" w:rsidRDefault="007A71F9" w:rsidP="007A71F9">
      <w:pPr>
        <w:spacing w:after="15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w:t>
      </w:r>
      <w:r w:rsidRPr="007A71F9">
        <w:rPr>
          <w:rFonts w:ascii="Times New Roman" w:eastAsia="Times New Roman" w:hAnsi="Times New Roman" w:cs="Times New Roman"/>
          <w:color w:val="333333"/>
          <w:sz w:val="24"/>
          <w:szCs w:val="24"/>
          <w:lang w:eastAsia="en-AU"/>
        </w:rPr>
        <w:tab/>
        <w:t>Has a clinical diagnosis of Mild Cognitive Impairment (MCI).</w:t>
      </w:r>
    </w:p>
    <w:p w14:paraId="7D8CA40D" w14:textId="77777777" w:rsidR="007A71F9" w:rsidRPr="007A71F9" w:rsidRDefault="007A71F9" w:rsidP="007A71F9">
      <w:pPr>
        <w:spacing w:after="15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w:t>
      </w:r>
      <w:r w:rsidRPr="007A71F9">
        <w:rPr>
          <w:rFonts w:ascii="Times New Roman" w:eastAsia="Times New Roman" w:hAnsi="Times New Roman" w:cs="Times New Roman"/>
          <w:color w:val="333333"/>
          <w:sz w:val="24"/>
          <w:szCs w:val="24"/>
          <w:lang w:eastAsia="en-AU"/>
        </w:rPr>
        <w:tab/>
        <w:t>Participants need to be reasonably fit (no sensory deficits example visual impairment), no intellectual impairment and not having any acute medical condition or a severe medical condition needing intensive treatment.  These people are excluded as such conditions will hinder their ability to participate in the interventions provided as part of the study.</w:t>
      </w:r>
    </w:p>
    <w:p w14:paraId="6C448141" w14:textId="77777777" w:rsidR="007A71F9" w:rsidRPr="007A71F9" w:rsidRDefault="007A71F9" w:rsidP="007A71F9">
      <w:pPr>
        <w:spacing w:after="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I have attached the following documents for you to use as necessary:</w:t>
      </w:r>
    </w:p>
    <w:p w14:paraId="1B1F9BA4" w14:textId="77777777" w:rsidR="007A71F9" w:rsidRPr="007A71F9" w:rsidRDefault="007A71F9" w:rsidP="007A71F9">
      <w:pPr>
        <w:spacing w:after="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w:t>
      </w:r>
      <w:r w:rsidRPr="007A71F9">
        <w:rPr>
          <w:rFonts w:ascii="Times New Roman" w:eastAsia="Times New Roman" w:hAnsi="Times New Roman" w:cs="Times New Roman"/>
          <w:color w:val="333333"/>
          <w:sz w:val="24"/>
          <w:szCs w:val="24"/>
          <w:lang w:eastAsia="en-AU"/>
        </w:rPr>
        <w:tab/>
        <w:t xml:space="preserve">Pamphlet </w:t>
      </w:r>
    </w:p>
    <w:p w14:paraId="26A2B454" w14:textId="77777777" w:rsidR="007A71F9" w:rsidRPr="007A71F9" w:rsidRDefault="007A71F9" w:rsidP="007A71F9">
      <w:pPr>
        <w:spacing w:after="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w:t>
      </w:r>
      <w:r w:rsidRPr="007A71F9">
        <w:rPr>
          <w:rFonts w:ascii="Times New Roman" w:eastAsia="Times New Roman" w:hAnsi="Times New Roman" w:cs="Times New Roman"/>
          <w:color w:val="333333"/>
          <w:sz w:val="24"/>
          <w:szCs w:val="24"/>
          <w:lang w:eastAsia="en-AU"/>
        </w:rPr>
        <w:tab/>
        <w:t xml:space="preserve">Participant Information Sheet and Reply Slip </w:t>
      </w:r>
    </w:p>
    <w:p w14:paraId="4AECB483" w14:textId="0E9BDE6A" w:rsidR="007A71F9" w:rsidRDefault="007A71F9" w:rsidP="007A71F9">
      <w:pPr>
        <w:spacing w:after="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w:t>
      </w:r>
      <w:r w:rsidRPr="007A71F9">
        <w:rPr>
          <w:rFonts w:ascii="Times New Roman" w:eastAsia="Times New Roman" w:hAnsi="Times New Roman" w:cs="Times New Roman"/>
          <w:color w:val="333333"/>
          <w:sz w:val="24"/>
          <w:szCs w:val="24"/>
          <w:lang w:eastAsia="en-AU"/>
        </w:rPr>
        <w:tab/>
        <w:t>Protocol of the study for reference.</w:t>
      </w:r>
    </w:p>
    <w:p w14:paraId="0CB0511E" w14:textId="77777777" w:rsidR="007A71F9" w:rsidRP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75D5CFB1" w14:textId="77777777" w:rsidR="007A71F9" w:rsidRPr="007A71F9" w:rsidRDefault="007A71F9" w:rsidP="007A71F9">
      <w:pPr>
        <w:spacing w:after="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Kind Regards</w:t>
      </w:r>
    </w:p>
    <w:p w14:paraId="268DABCB" w14:textId="77777777" w:rsidR="007A71F9" w:rsidRPr="007A71F9" w:rsidRDefault="007A71F9" w:rsidP="007A71F9">
      <w:pPr>
        <w:spacing w:after="0" w:line="240" w:lineRule="auto"/>
        <w:rPr>
          <w:rFonts w:ascii="Times New Roman" w:eastAsia="Times New Roman" w:hAnsi="Times New Roman" w:cs="Times New Roman"/>
          <w:color w:val="333333"/>
          <w:sz w:val="24"/>
          <w:szCs w:val="24"/>
          <w:lang w:eastAsia="en-AU"/>
        </w:rPr>
      </w:pPr>
      <w:proofErr w:type="spellStart"/>
      <w:r w:rsidRPr="007A71F9">
        <w:rPr>
          <w:rFonts w:ascii="Times New Roman" w:eastAsia="Times New Roman" w:hAnsi="Times New Roman" w:cs="Times New Roman"/>
          <w:color w:val="333333"/>
          <w:sz w:val="24"/>
          <w:szCs w:val="24"/>
          <w:lang w:eastAsia="en-AU"/>
        </w:rPr>
        <w:t>Mousumi</w:t>
      </w:r>
      <w:proofErr w:type="spellEnd"/>
      <w:r w:rsidRPr="007A71F9">
        <w:rPr>
          <w:rFonts w:ascii="Times New Roman" w:eastAsia="Times New Roman" w:hAnsi="Times New Roman" w:cs="Times New Roman"/>
          <w:color w:val="333333"/>
          <w:sz w:val="24"/>
          <w:szCs w:val="24"/>
          <w:lang w:eastAsia="en-AU"/>
        </w:rPr>
        <w:t xml:space="preserve"> Singh</w:t>
      </w:r>
    </w:p>
    <w:p w14:paraId="4CEB68A1" w14:textId="03975EE1" w:rsidR="007A71F9" w:rsidRDefault="007A71F9" w:rsidP="007A71F9">
      <w:pPr>
        <w:spacing w:after="0" w:line="240" w:lineRule="auto"/>
        <w:rPr>
          <w:rFonts w:ascii="Times New Roman" w:eastAsia="Times New Roman" w:hAnsi="Times New Roman" w:cs="Times New Roman"/>
          <w:color w:val="333333"/>
          <w:sz w:val="24"/>
          <w:szCs w:val="24"/>
          <w:lang w:eastAsia="en-AU"/>
        </w:rPr>
      </w:pPr>
      <w:r w:rsidRPr="007A71F9">
        <w:rPr>
          <w:rFonts w:ascii="Times New Roman" w:eastAsia="Times New Roman" w:hAnsi="Times New Roman" w:cs="Times New Roman"/>
          <w:color w:val="333333"/>
          <w:sz w:val="24"/>
          <w:szCs w:val="24"/>
          <w:lang w:eastAsia="en-AU"/>
        </w:rPr>
        <w:t>Principal Researcher</w:t>
      </w:r>
    </w:p>
    <w:p w14:paraId="611F957C" w14:textId="02B6F1A3"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3F60AE97" w14:textId="62080EFE"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6A3416BD" w14:textId="2734B37D"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2BD699EE" w14:textId="3CE78228"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187905B6" w14:textId="3EFF8FC4"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6D3B296B" w14:textId="4946F9AA"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42E4D748" w14:textId="6DC3404F"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76870D75" w14:textId="6CD80638"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36737B9E" w14:textId="49864E9D"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4082AB8F" w14:textId="69271F4A"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1CE83B97" w14:textId="78FF2473"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6F263587" w14:textId="39B6116B"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18C70E4A" w14:textId="014C3147"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630B2E15" w14:textId="6E2560A6"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2AF9AEAD" w14:textId="21DD4925"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414BD2D4" w14:textId="1098EBF3"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55A078EE" w14:textId="5E5EBB52"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7345291B" w14:textId="36D97865"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4FEC870B" w14:textId="2CFE4BC1"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32ACEDE0" w14:textId="0DFC3BB7"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208B9481" w14:textId="48A090E6"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52E3999A" w14:textId="3472996D"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2B74B933" w14:textId="60ECDCB9"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79DCA003" w14:textId="784E026D"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015C28BA" w14:textId="7FE3C4DC" w:rsidR="007A71F9" w:rsidRPr="007A71F9" w:rsidRDefault="007A71F9" w:rsidP="007A71F9">
      <w:pPr>
        <w:spacing w:after="150" w:line="240" w:lineRule="auto"/>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b/>
          <w:color w:val="333333"/>
          <w:sz w:val="24"/>
          <w:szCs w:val="24"/>
          <w:lang w:eastAsia="en-AU"/>
        </w:rPr>
        <w:lastRenderedPageBreak/>
        <w:t xml:space="preserve">APPENDIX XII- </w:t>
      </w:r>
      <w:r w:rsidRPr="007A71F9">
        <w:rPr>
          <w:rFonts w:ascii="Times New Roman" w:eastAsia="Times New Roman" w:hAnsi="Times New Roman" w:cs="Times New Roman"/>
          <w:b/>
          <w:color w:val="333333"/>
          <w:sz w:val="24"/>
          <w:szCs w:val="24"/>
          <w:lang w:eastAsia="en-AU"/>
        </w:rPr>
        <w:t xml:space="preserve">RECRUITMENT AND CONSENT FLOWCHART </w:t>
      </w:r>
    </w:p>
    <w:p w14:paraId="4793289C" w14:textId="61AB8D68" w:rsidR="007A71F9" w:rsidRPr="007A71F9" w:rsidRDefault="007A71F9" w:rsidP="007A71F9">
      <w:pPr>
        <w:spacing w:after="150" w:line="240" w:lineRule="auto"/>
        <w:rPr>
          <w:rFonts w:ascii="Times New Roman" w:eastAsia="Times New Roman" w:hAnsi="Times New Roman" w:cs="Times New Roman"/>
          <w:b/>
          <w:i/>
          <w:color w:val="333333"/>
          <w:sz w:val="24"/>
          <w:szCs w:val="24"/>
          <w:lang w:eastAsia="en-AU"/>
        </w:rPr>
      </w:pPr>
      <w:r w:rsidRPr="007A71F9">
        <w:rPr>
          <w:rFonts w:ascii="Times New Roman" w:eastAsia="Times New Roman" w:hAnsi="Times New Roman" w:cs="Times New Roman"/>
          <w:b/>
          <w:i/>
          <w:color w:val="333333"/>
          <w:sz w:val="24"/>
          <w:szCs w:val="24"/>
          <w:lang w:eastAsia="en-AU"/>
        </w:rPr>
        <w:t xml:space="preserve">Study Design for Community participants with MCI </w:t>
      </w:r>
    </w:p>
    <w:p w14:paraId="7389B59F" w14:textId="77777777" w:rsidR="007A71F9" w:rsidRPr="007A71F9" w:rsidRDefault="007A71F9" w:rsidP="007A71F9">
      <w:pPr>
        <w:spacing w:after="0" w:line="240" w:lineRule="auto"/>
        <w:rPr>
          <w:rFonts w:ascii="Times New Roman" w:eastAsia="Times New Roman" w:hAnsi="Times New Roman" w:cs="Times New Roman"/>
          <w:b/>
          <w:sz w:val="24"/>
          <w:szCs w:val="24"/>
          <w:lang w:eastAsia="en-AU"/>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68"/>
        <w:gridCol w:w="1557"/>
      </w:tblGrid>
      <w:tr w:rsidR="007A71F9" w:rsidRPr="007A71F9" w14:paraId="4095B91E" w14:textId="77777777" w:rsidTr="007A71F9">
        <w:tc>
          <w:tcPr>
            <w:tcW w:w="2127" w:type="dxa"/>
            <w:shd w:val="clear" w:color="auto" w:fill="auto"/>
          </w:tcPr>
          <w:p w14:paraId="05098EF9"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5ABEA3D2"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5E9FA66C"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2DC07618"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 xml:space="preserve">WEEK 1 </w:t>
            </w:r>
          </w:p>
          <w:p w14:paraId="4B7F5008"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RECRUITMENT</w:t>
            </w:r>
          </w:p>
          <w:p w14:paraId="6E2E3086"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7D087AEA"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49605520"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0FAE78AE"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33586CB3"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624EDF6C"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tc>
        <w:tc>
          <w:tcPr>
            <w:tcW w:w="6268" w:type="dxa"/>
            <w:shd w:val="clear" w:color="auto" w:fill="auto"/>
          </w:tcPr>
          <w:p w14:paraId="06DE2E9F" w14:textId="734A889F"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Calibri" w:eastAsia="Calibri" w:hAnsi="Calibri" w:cs="Times New Roman"/>
                <w:noProof/>
                <w:lang w:eastAsia="en-AU"/>
              </w:rPr>
              <mc:AlternateContent>
                <mc:Choice Requires="wps">
                  <w:drawing>
                    <wp:anchor distT="0" distB="0" distL="114300" distR="114300" simplePos="0" relativeHeight="251985920" behindDoc="0" locked="0" layoutInCell="1" allowOverlap="1" wp14:anchorId="114EB9FC" wp14:editId="4854ABAB">
                      <wp:simplePos x="0" y="0"/>
                      <wp:positionH relativeFrom="column">
                        <wp:posOffset>2545715</wp:posOffset>
                      </wp:positionH>
                      <wp:positionV relativeFrom="paragraph">
                        <wp:posOffset>140970</wp:posOffset>
                      </wp:positionV>
                      <wp:extent cx="1146175" cy="693420"/>
                      <wp:effectExtent l="0" t="0" r="15875" b="1143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6175" cy="693420"/>
                              </a:xfrm>
                              <a:prstGeom prst="rect">
                                <a:avLst/>
                              </a:prstGeom>
                              <a:solidFill>
                                <a:sysClr val="window" lastClr="FFFFFF"/>
                              </a:solidFill>
                              <a:ln w="6350">
                                <a:solidFill>
                                  <a:prstClr val="black"/>
                                </a:solidFill>
                              </a:ln>
                            </wps:spPr>
                            <wps:txbx>
                              <w:txbxContent>
                                <w:p w14:paraId="7C5B0EB1" w14:textId="77777777" w:rsidR="00D94B71" w:rsidRDefault="00D94B71" w:rsidP="007A71F9">
                                  <w:r>
                                    <w:t>NOT INTERESTED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B9FC" id="Text Box 106" o:spid="_x0000_s1063" type="#_x0000_t202" style="position:absolute;margin-left:200.45pt;margin-top:11.1pt;width:90.25pt;height:54.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" fillcolor="window" strokeweight=".5pt">
                      <v:path arrowok="t"/>
                      <v:textbox>
                        <w:txbxContent>
                          <w:p w14:paraId="7C5B0EB1" w14:textId="77777777" w:rsidR="00D94B71" w:rsidRDefault="00D94B71" w:rsidP="007A71F9">
                            <w:r>
                              <w:t>NOT INTERESTED</w:t>
                            </w:r>
                          </w:p>
                        </w:txbxContent>
                      </v:textbox>
                    </v:shape>
                  </w:pict>
                </mc:Fallback>
              </mc:AlternateContent>
            </w:r>
            <w:r w:rsidRPr="007A71F9">
              <w:rPr>
                <w:rFonts w:ascii="Calibri" w:eastAsia="Calibri" w:hAnsi="Calibri" w:cs="Times New Roman"/>
                <w:noProof/>
                <w:lang w:eastAsia="en-AU"/>
              </w:rPr>
              <mc:AlternateContent>
                <mc:Choice Requires="wps">
                  <w:drawing>
                    <wp:anchor distT="0" distB="0" distL="114300" distR="114300" simplePos="0" relativeHeight="251983872" behindDoc="0" locked="0" layoutInCell="1" allowOverlap="1" wp14:anchorId="1441B012" wp14:editId="36899986">
                      <wp:simplePos x="0" y="0"/>
                      <wp:positionH relativeFrom="column">
                        <wp:posOffset>-52070</wp:posOffset>
                      </wp:positionH>
                      <wp:positionV relativeFrom="paragraph">
                        <wp:posOffset>64770</wp:posOffset>
                      </wp:positionV>
                      <wp:extent cx="2382520" cy="844550"/>
                      <wp:effectExtent l="0" t="0" r="17780" b="1270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2520" cy="844550"/>
                              </a:xfrm>
                              <a:prstGeom prst="rect">
                                <a:avLst/>
                              </a:prstGeom>
                              <a:solidFill>
                                <a:sysClr val="window" lastClr="FFFFFF"/>
                              </a:solidFill>
                              <a:ln w="6350">
                                <a:solidFill>
                                  <a:prstClr val="black"/>
                                </a:solidFill>
                              </a:ln>
                            </wps:spPr>
                            <wps:txbx>
                              <w:txbxContent>
                                <w:p w14:paraId="67EF24A6" w14:textId="77777777" w:rsidR="00D94B71" w:rsidRDefault="00D94B71" w:rsidP="007A71F9">
                                  <w:r>
                                    <w:t>Geriatrician and GPs inform newly diagnosed patients with Mild Cognitive Impairment (MCI) about the research.</w:t>
                                  </w:r>
                                </w:p>
                                <w:p w14:paraId="5C5DEA2A" w14:textId="77777777" w:rsidR="00D94B71" w:rsidRDefault="00D94B71" w:rsidP="007A71F9"/>
                                <w:p w14:paraId="19ED42BF" w14:textId="5AF5143A" w:rsidR="00D94B71" w:rsidRDefault="00D94B71" w:rsidP="007A71F9">
                                  <w:r w:rsidRPr="00283745">
                                    <w:rPr>
                                      <w:noProof/>
                                      <w:lang w:eastAsia="en-AU"/>
                                    </w:rPr>
                                    <w:drawing>
                                      <wp:inline distT="0" distB="0" distL="0" distR="0" wp14:anchorId="2436DDFE" wp14:editId="11A3FB87">
                                        <wp:extent cx="2752725" cy="1333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133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1B012" id="Text Box 105" o:spid="_x0000_s1064" type="#_x0000_t202" style="position:absolute;margin-left:-4.1pt;margin-top:5.1pt;width:187.6pt;height:6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" fillcolor="window" strokeweight=".5pt">
                      <v:path arrowok="t"/>
                      <v:textbox>
                        <w:txbxContent>
                          <w:p w14:paraId="67EF24A6" w14:textId="77777777" w:rsidR="00D94B71" w:rsidRDefault="00D94B71" w:rsidP="007A71F9">
                            <w:r>
                              <w:t>Geriatrician and GPs inform newly diagnosed patients with Mild Cognitive Impairment (MCI) about the research.</w:t>
                            </w:r>
                          </w:p>
                          <w:p w14:paraId="5C5DEA2A" w14:textId="77777777" w:rsidR="00D94B71" w:rsidRDefault="00D94B71" w:rsidP="007A71F9"/>
                          <w:p w14:paraId="19ED42BF" w14:textId="5AF5143A" w:rsidR="00D94B71" w:rsidRDefault="00D94B71" w:rsidP="007A71F9">
                            <w:r w:rsidRPr="00283745">
                              <w:rPr>
                                <w:noProof/>
                                <w:lang w:eastAsia="en-AU"/>
                              </w:rPr>
                              <w:drawing>
                                <wp:inline distT="0" distB="0" distL="0" distR="0" wp14:anchorId="2436DDFE" wp14:editId="11A3FB87">
                                  <wp:extent cx="2752725" cy="1333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133350"/>
                                          </a:xfrm>
                                          <a:prstGeom prst="rect">
                                            <a:avLst/>
                                          </a:prstGeom>
                                          <a:noFill/>
                                          <a:ln>
                                            <a:noFill/>
                                          </a:ln>
                                        </pic:spPr>
                                      </pic:pic>
                                    </a:graphicData>
                                  </a:graphic>
                                </wp:inline>
                              </w:drawing>
                            </w:r>
                          </w:p>
                        </w:txbxContent>
                      </v:textbox>
                    </v:shape>
                  </w:pict>
                </mc:Fallback>
              </mc:AlternateContent>
            </w:r>
          </w:p>
          <w:p w14:paraId="14AF2AF5" w14:textId="28A22BC8"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Calibri" w:eastAsia="Calibri" w:hAnsi="Calibri" w:cs="Times New Roman"/>
                <w:noProof/>
                <w:lang w:eastAsia="en-AU"/>
              </w:rPr>
              <mc:AlternateContent>
                <mc:Choice Requires="wps">
                  <w:drawing>
                    <wp:anchor distT="0" distB="0" distL="114300" distR="114300" simplePos="0" relativeHeight="252008448" behindDoc="0" locked="0" layoutInCell="1" allowOverlap="1" wp14:anchorId="370C6CDE" wp14:editId="3DEC2DB4">
                      <wp:simplePos x="0" y="0"/>
                      <wp:positionH relativeFrom="column">
                        <wp:posOffset>2343150</wp:posOffset>
                      </wp:positionH>
                      <wp:positionV relativeFrom="paragraph">
                        <wp:posOffset>603885</wp:posOffset>
                      </wp:positionV>
                      <wp:extent cx="137160" cy="205740"/>
                      <wp:effectExtent l="13335" t="7620" r="59055" b="4381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037D7" id="_x0000_t32" coordsize="21600,21600" o:spt="32" o:oned="t" path="m,l21600,21600e" filled="f">
                      <v:path arrowok="t" fillok="f" o:connecttype="none"/>
                      <o:lock v:ext="edit" shapetype="t"/>
                    </v:shapetype>
                    <v:shape id="Straight Arrow Connector 103" o:spid="_x0000_s1026" type="#_x0000_t32" style="position:absolute;margin-left:184.5pt;margin-top:47.55pt;width:10.8pt;height:16.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">
                      <v:stroke endarrow="block"/>
                    </v:shape>
                  </w:pict>
                </mc:Fallback>
              </mc:AlternateContent>
            </w:r>
            <w:r w:rsidRPr="007A71F9">
              <w:rPr>
                <w:rFonts w:ascii="Calibri" w:eastAsia="Calibri" w:hAnsi="Calibri" w:cs="Times New Roman"/>
                <w:noProof/>
                <w:lang w:eastAsia="en-AU"/>
              </w:rPr>
              <mc:AlternateContent>
                <mc:Choice Requires="wps">
                  <w:drawing>
                    <wp:anchor distT="0" distB="0" distL="114300" distR="114300" simplePos="0" relativeHeight="252007424" behindDoc="0" locked="0" layoutInCell="1" allowOverlap="1" wp14:anchorId="72B961AE" wp14:editId="1A791DF3">
                      <wp:simplePos x="0" y="0"/>
                      <wp:positionH relativeFrom="column">
                        <wp:posOffset>3699510</wp:posOffset>
                      </wp:positionH>
                      <wp:positionV relativeFrom="paragraph">
                        <wp:posOffset>215265</wp:posOffset>
                      </wp:positionV>
                      <wp:extent cx="213360" cy="15240"/>
                      <wp:effectExtent l="7620" t="38100" r="26670" b="6096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9DD6E" id="Straight Arrow Connector 102" o:spid="_x0000_s1026" type="#_x0000_t32" style="position:absolute;margin-left:291.3pt;margin-top:16.95pt;width:16.8pt;height:1.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">
                      <v:stroke endarrow="block"/>
                    </v:shape>
                  </w:pict>
                </mc:Fallback>
              </mc:AlternateContent>
            </w:r>
            <w:r w:rsidRPr="007A71F9">
              <w:rPr>
                <w:rFonts w:ascii="Calibri" w:eastAsia="Calibri" w:hAnsi="Calibri" w:cs="Times New Roman"/>
                <w:noProof/>
                <w:lang w:eastAsia="en-AU"/>
              </w:rPr>
              <mc:AlternateContent>
                <mc:Choice Requires="wps">
                  <w:drawing>
                    <wp:anchor distT="0" distB="0" distL="114300" distR="114300" simplePos="0" relativeHeight="252006400" behindDoc="0" locked="0" layoutInCell="1" allowOverlap="1" wp14:anchorId="4CE532AB" wp14:editId="1C0838D0">
                      <wp:simplePos x="0" y="0"/>
                      <wp:positionH relativeFrom="column">
                        <wp:posOffset>2330450</wp:posOffset>
                      </wp:positionH>
                      <wp:positionV relativeFrom="paragraph">
                        <wp:posOffset>260985</wp:posOffset>
                      </wp:positionV>
                      <wp:extent cx="215265" cy="7620"/>
                      <wp:effectExtent l="10160" t="45720" r="22225" b="6096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7CF3B" id="Straight Arrow Connector 101" o:spid="_x0000_s1026" type="#_x0000_t32" style="position:absolute;margin-left:183.5pt;margin-top:20.55pt;width:16.95pt;height:.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">
                      <v:stroke endarrow="block"/>
                    </v:shape>
                  </w:pict>
                </mc:Fallback>
              </mc:AlternateContent>
            </w:r>
            <w:r w:rsidRPr="007A71F9">
              <w:rPr>
                <w:rFonts w:ascii="Calibri" w:eastAsia="Calibri" w:hAnsi="Calibri" w:cs="Times New Roman"/>
                <w:noProof/>
                <w:lang w:eastAsia="en-AU"/>
              </w:rPr>
              <mc:AlternateContent>
                <mc:Choice Requires="wps">
                  <w:drawing>
                    <wp:anchor distT="0" distB="0" distL="114300" distR="114300" simplePos="0" relativeHeight="251984896" behindDoc="0" locked="0" layoutInCell="1" allowOverlap="1" wp14:anchorId="0FD597AD" wp14:editId="7C572252">
                      <wp:simplePos x="0" y="0"/>
                      <wp:positionH relativeFrom="margin">
                        <wp:posOffset>-36830</wp:posOffset>
                      </wp:positionH>
                      <wp:positionV relativeFrom="paragraph">
                        <wp:posOffset>809625</wp:posOffset>
                      </wp:positionV>
                      <wp:extent cx="3525520" cy="748030"/>
                      <wp:effectExtent l="0" t="0" r="17780" b="1397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5520" cy="748030"/>
                              </a:xfrm>
                              <a:prstGeom prst="rect">
                                <a:avLst/>
                              </a:prstGeom>
                              <a:solidFill>
                                <a:sysClr val="window" lastClr="FFFFFF"/>
                              </a:solidFill>
                              <a:ln w="6350">
                                <a:solidFill>
                                  <a:prstClr val="black"/>
                                </a:solidFill>
                              </a:ln>
                            </wps:spPr>
                            <wps:txbx>
                              <w:txbxContent>
                                <w:p w14:paraId="630B5628" w14:textId="77777777" w:rsidR="00D94B71" w:rsidRDefault="00D94B71" w:rsidP="007A71F9">
                                  <w:r>
                                    <w:t>INTERESTED: Participants obtain Participant Information Sheet and Reply Slip from receptionist of the respective clinic.  2 MONTHS RESPONSE TIME</w:t>
                                  </w:r>
                                </w:p>
                                <w:p w14:paraId="44F521E9" w14:textId="77777777" w:rsidR="00D94B71" w:rsidRDefault="00D94B71" w:rsidP="007A71F9"/>
                                <w:p w14:paraId="0B22B845" w14:textId="77777777" w:rsidR="00D94B71" w:rsidRDefault="00D94B71" w:rsidP="007A71F9">
                                  <w:r>
                                    <w:t>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597AD" id="Text Box 100" o:spid="_x0000_s1065" type="#_x0000_t202" style="position:absolute;margin-left:-2.9pt;margin-top:63.75pt;width:277.6pt;height:58.9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" fillcolor="window" strokeweight=".5pt">
                      <v:path arrowok="t"/>
                      <v:textbox>
                        <w:txbxContent>
                          <w:p w14:paraId="630B5628" w14:textId="77777777" w:rsidR="00D94B71" w:rsidRDefault="00D94B71" w:rsidP="007A71F9">
                            <w:r>
                              <w:t>INTERESTED: Participants obtain Participant Information Sheet and Reply Slip from receptionist of the respective clinic.  2 MONTHS RESPONSE TIME</w:t>
                            </w:r>
                          </w:p>
                          <w:p w14:paraId="44F521E9" w14:textId="77777777" w:rsidR="00D94B71" w:rsidRDefault="00D94B71" w:rsidP="007A71F9"/>
                          <w:p w14:paraId="0B22B845" w14:textId="77777777" w:rsidR="00D94B71" w:rsidRDefault="00D94B71" w:rsidP="007A71F9">
                            <w:r>
                              <w:t>Clinic)</w:t>
                            </w:r>
                          </w:p>
                        </w:txbxContent>
                      </v:textbox>
                      <w10:wrap anchorx="margin"/>
                    </v:shape>
                  </w:pict>
                </mc:Fallback>
              </mc:AlternateContent>
            </w:r>
          </w:p>
        </w:tc>
        <w:tc>
          <w:tcPr>
            <w:tcW w:w="1557" w:type="dxa"/>
            <w:shd w:val="clear" w:color="auto" w:fill="auto"/>
          </w:tcPr>
          <w:p w14:paraId="1F0FBE64"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NO FURTHER CONTACT</w:t>
            </w:r>
          </w:p>
          <w:p w14:paraId="3A07BD72"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55FBA451"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31DB9277"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4F8EAD4E"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2F9B6D84"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78C5352B"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tc>
      </w:tr>
      <w:tr w:rsidR="007A71F9" w:rsidRPr="007A71F9" w14:paraId="6BBA43B1" w14:textId="77777777" w:rsidTr="007A71F9">
        <w:tc>
          <w:tcPr>
            <w:tcW w:w="2127" w:type="dxa"/>
            <w:shd w:val="clear" w:color="auto" w:fill="auto"/>
          </w:tcPr>
          <w:p w14:paraId="4AEB8F89"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WEEK 10</w:t>
            </w:r>
          </w:p>
          <w:p w14:paraId="49EE5A3A"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58084CA5"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ELIGIBILITY/</w:t>
            </w:r>
          </w:p>
          <w:p w14:paraId="51712D28"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SCREENING</w:t>
            </w:r>
          </w:p>
          <w:p w14:paraId="7DDE41DA"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52913EBB"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CONSENTS</w:t>
            </w:r>
          </w:p>
          <w:p w14:paraId="29207390"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5CFE16CE"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 xml:space="preserve">AND </w:t>
            </w:r>
          </w:p>
          <w:p w14:paraId="1ABDBF38"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7C5D8DC6"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PRE-TRAINING</w:t>
            </w:r>
          </w:p>
          <w:p w14:paraId="2C14DB3E"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ASSESSMENTS</w:t>
            </w:r>
          </w:p>
          <w:p w14:paraId="372BAC2C"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2178D4E0"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338B5464"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033150F4"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15FB6534"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68663716"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345C2481"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4DF136B7"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39CCD9C1"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tc>
        <w:tc>
          <w:tcPr>
            <w:tcW w:w="6268" w:type="dxa"/>
            <w:shd w:val="clear" w:color="auto" w:fill="auto"/>
          </w:tcPr>
          <w:p w14:paraId="02CAA1B3"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 xml:space="preserve">ALL THIS TAKES PLACE IN ONE SESSION </w:t>
            </w:r>
          </w:p>
          <w:p w14:paraId="32AA08AD" w14:textId="0B002DBD"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Calibri" w:eastAsia="Calibri" w:hAnsi="Calibri" w:cs="Times New Roman"/>
                <w:noProof/>
                <w:lang w:eastAsia="en-AU"/>
              </w:rPr>
              <mc:AlternateContent>
                <mc:Choice Requires="wps">
                  <w:drawing>
                    <wp:anchor distT="0" distB="0" distL="114300" distR="114300" simplePos="0" relativeHeight="251986944" behindDoc="0" locked="0" layoutInCell="1" allowOverlap="1" wp14:anchorId="10287B40" wp14:editId="36E1AEEB">
                      <wp:simplePos x="0" y="0"/>
                      <wp:positionH relativeFrom="column">
                        <wp:posOffset>-6350</wp:posOffset>
                      </wp:positionH>
                      <wp:positionV relativeFrom="paragraph">
                        <wp:posOffset>65405</wp:posOffset>
                      </wp:positionV>
                      <wp:extent cx="2447290" cy="604520"/>
                      <wp:effectExtent l="0" t="0" r="10160" b="2413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290" cy="604520"/>
                              </a:xfrm>
                              <a:prstGeom prst="rect">
                                <a:avLst/>
                              </a:prstGeom>
                              <a:solidFill>
                                <a:sysClr val="window" lastClr="FFFFFF"/>
                              </a:solidFill>
                              <a:ln w="6350">
                                <a:solidFill>
                                  <a:prstClr val="black"/>
                                </a:solidFill>
                              </a:ln>
                            </wps:spPr>
                            <wps:txbx>
                              <w:txbxContent>
                                <w:p w14:paraId="08A622AF" w14:textId="77777777" w:rsidR="00D94B71" w:rsidRDefault="00D94B71" w:rsidP="007A71F9">
                                  <w:r>
                                    <w:t>Principal Researcher (PR) makes contact with prospective participants after receiving the Reply Slips.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287B40" id="Text Box 99" o:spid="_x0000_s1066" type="#_x0000_t202" style="position:absolute;margin-left:-.5pt;margin-top:5.15pt;width:192.7pt;height:47.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" fillcolor="window" strokeweight=".5pt">
                      <v:path arrowok="t"/>
                      <v:textbox>
                        <w:txbxContent>
                          <w:p w14:paraId="08A622AF" w14:textId="77777777" w:rsidR="00D94B71" w:rsidRDefault="00D94B71" w:rsidP="007A71F9">
                            <w:r>
                              <w:t>Principal Researcher (PR) makes contact with prospective participants after receiving the Reply Slips.</w:t>
                            </w:r>
                          </w:p>
                        </w:txbxContent>
                      </v:textbox>
                    </v:shape>
                  </w:pict>
                </mc:Fallback>
              </mc:AlternateContent>
            </w:r>
            <w:r w:rsidRPr="007A71F9">
              <w:rPr>
                <w:rFonts w:ascii="Calibri" w:eastAsia="Calibri" w:hAnsi="Calibri" w:cs="Times New Roman"/>
                <w:noProof/>
                <w:lang w:eastAsia="en-AU"/>
              </w:rPr>
              <mc:AlternateContent>
                <mc:Choice Requires="wps">
                  <w:drawing>
                    <wp:anchor distT="0" distB="0" distL="114300" distR="114300" simplePos="0" relativeHeight="251987968" behindDoc="0" locked="0" layoutInCell="1" allowOverlap="1" wp14:anchorId="7C0D10F3" wp14:editId="7D15408F">
                      <wp:simplePos x="0" y="0"/>
                      <wp:positionH relativeFrom="column">
                        <wp:posOffset>2615565</wp:posOffset>
                      </wp:positionH>
                      <wp:positionV relativeFrom="paragraph">
                        <wp:posOffset>28575</wp:posOffset>
                      </wp:positionV>
                      <wp:extent cx="1183640" cy="831215"/>
                      <wp:effectExtent l="0" t="0" r="16510" b="2603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3640" cy="831215"/>
                              </a:xfrm>
                              <a:prstGeom prst="rect">
                                <a:avLst/>
                              </a:prstGeom>
                              <a:solidFill>
                                <a:sysClr val="window" lastClr="FFFFFF"/>
                              </a:solidFill>
                              <a:ln w="6350">
                                <a:solidFill>
                                  <a:prstClr val="black"/>
                                </a:solidFill>
                              </a:ln>
                            </wps:spPr>
                            <wps:txbx>
                              <w:txbxContent>
                                <w:p w14:paraId="11C5AE8D" w14:textId="77777777" w:rsidR="00D94B71" w:rsidRDefault="00D94B71" w:rsidP="007A71F9">
                                  <w:r>
                                    <w:t>DOES NOT WANT TO PARTICIPATE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0D10F3" id="Text Box 98" o:spid="_x0000_s1067" type="#_x0000_t202" style="position:absolute;margin-left:205.95pt;margin-top:2.25pt;width:93.2pt;height:65.4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" fillcolor="window" strokeweight=".5pt">
                      <v:path arrowok="t"/>
                      <v:textbox>
                        <w:txbxContent>
                          <w:p w14:paraId="11C5AE8D" w14:textId="77777777" w:rsidR="00D94B71" w:rsidRDefault="00D94B71" w:rsidP="007A71F9">
                            <w:r>
                              <w:t>DOES NOT WANT TO PARTICIPATE</w:t>
                            </w:r>
                          </w:p>
                        </w:txbxContent>
                      </v:textbox>
                    </v:shape>
                  </w:pict>
                </mc:Fallback>
              </mc:AlternateContent>
            </w:r>
          </w:p>
          <w:p w14:paraId="401B949D" w14:textId="21155628"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05376" behindDoc="0" locked="0" layoutInCell="1" allowOverlap="1" wp14:anchorId="1C503E27" wp14:editId="1E5E41F7">
                      <wp:simplePos x="0" y="0"/>
                      <wp:positionH relativeFrom="column">
                        <wp:posOffset>2457450</wp:posOffset>
                      </wp:positionH>
                      <wp:positionV relativeFrom="paragraph">
                        <wp:posOffset>86995</wp:posOffset>
                      </wp:positionV>
                      <wp:extent cx="156210" cy="0"/>
                      <wp:effectExtent l="13335" t="56515" r="20955" b="5778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2C2EB" id="Straight Arrow Connector 97" o:spid="_x0000_s1026" type="#_x0000_t32" style="position:absolute;margin-left:193.5pt;margin-top:6.85pt;width:12.3pt;height: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">
                      <v:stroke endarrow="block"/>
                    </v:shape>
                  </w:pict>
                </mc:Fallback>
              </mc:AlternateContent>
            </w:r>
          </w:p>
          <w:p w14:paraId="7D212B9D" w14:textId="64131F1F"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11520" behindDoc="0" locked="0" layoutInCell="1" allowOverlap="1" wp14:anchorId="4D6D2C05" wp14:editId="3B2A628A">
                      <wp:simplePos x="0" y="0"/>
                      <wp:positionH relativeFrom="column">
                        <wp:posOffset>3813810</wp:posOffset>
                      </wp:positionH>
                      <wp:positionV relativeFrom="paragraph">
                        <wp:posOffset>48895</wp:posOffset>
                      </wp:positionV>
                      <wp:extent cx="533400" cy="7620"/>
                      <wp:effectExtent l="7620" t="60325" r="20955" b="4635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D3957" id="Straight Arrow Connector 96" o:spid="_x0000_s1026" type="#_x0000_t32" style="position:absolute;margin-left:300.3pt;margin-top:3.85pt;width:42pt;height:.6pt;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">
                      <v:stroke endarrow="block"/>
                    </v:shape>
                  </w:pict>
                </mc:Fallback>
              </mc:AlternateContent>
            </w:r>
          </w:p>
          <w:p w14:paraId="7C932B67" w14:textId="3F9046F6"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Calibri" w:eastAsia="Calibri" w:hAnsi="Calibri" w:cs="Times New Roman"/>
                <w:noProof/>
                <w:lang w:eastAsia="en-AU"/>
              </w:rPr>
              <mc:AlternateContent>
                <mc:Choice Requires="wps">
                  <w:drawing>
                    <wp:anchor distT="0" distB="0" distL="114300" distR="114300" simplePos="0" relativeHeight="252001280" behindDoc="0" locked="0" layoutInCell="1" allowOverlap="1" wp14:anchorId="703E8B17" wp14:editId="54E71152">
                      <wp:simplePos x="0" y="0"/>
                      <wp:positionH relativeFrom="column">
                        <wp:posOffset>1123950</wp:posOffset>
                      </wp:positionH>
                      <wp:positionV relativeFrom="paragraph">
                        <wp:posOffset>173355</wp:posOffset>
                      </wp:positionV>
                      <wp:extent cx="7620" cy="172720"/>
                      <wp:effectExtent l="51435" t="7620" r="55245" b="1968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579A0" id="Straight Arrow Connector 95" o:spid="_x0000_s1026" type="#_x0000_t32" style="position:absolute;margin-left:88.5pt;margin-top:13.65pt;width:.6pt;height:13.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">
                      <v:stroke endarrow="block"/>
                    </v:shape>
                  </w:pict>
                </mc:Fallback>
              </mc:AlternateContent>
            </w:r>
          </w:p>
          <w:p w14:paraId="34F51AE9"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3A16264D" w14:textId="22A4EC51"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02304" behindDoc="0" locked="0" layoutInCell="1" allowOverlap="1" wp14:anchorId="2A6AD1F1" wp14:editId="49FA4E91">
                      <wp:simplePos x="0" y="0"/>
                      <wp:positionH relativeFrom="column">
                        <wp:posOffset>-36830</wp:posOffset>
                      </wp:positionH>
                      <wp:positionV relativeFrom="paragraph">
                        <wp:posOffset>55880</wp:posOffset>
                      </wp:positionV>
                      <wp:extent cx="2424430" cy="861060"/>
                      <wp:effectExtent l="5080" t="12065" r="8890" b="1270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861060"/>
                              </a:xfrm>
                              <a:prstGeom prst="rect">
                                <a:avLst/>
                              </a:prstGeom>
                              <a:solidFill>
                                <a:srgbClr val="FFFFFF"/>
                              </a:solidFill>
                              <a:ln w="9525">
                                <a:solidFill>
                                  <a:srgbClr val="000000"/>
                                </a:solidFill>
                                <a:miter lim="800000"/>
                                <a:headEnd/>
                                <a:tailEnd/>
                              </a:ln>
                            </wps:spPr>
                            <wps:txbx>
                              <w:txbxContent>
                                <w:p w14:paraId="31E05A5C" w14:textId="77777777" w:rsidR="00D94B71" w:rsidRDefault="00D94B71" w:rsidP="007A71F9">
                                  <w:r>
                                    <w:t>Interested participants are scheduled appointments for consent, eligibility and preassessment with Research Assistant (RA) at USQ clinic.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AD1F1" id="Rectangle 94" o:spid="_x0000_s1068" style="position:absolute;margin-left:-2.9pt;margin-top:4.4pt;width:190.9pt;height:67.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">
                      <v:textbox>
                        <w:txbxContent>
                          <w:p w14:paraId="31E05A5C" w14:textId="77777777" w:rsidR="00D94B71" w:rsidRDefault="00D94B71" w:rsidP="007A71F9">
                            <w:r>
                              <w:t>Interested participants are scheduled appointments for consent, eligibility and preassessment with Research Assistant (RA) at USQ clinic.</w:t>
                            </w:r>
                          </w:p>
                        </w:txbxContent>
                      </v:textbox>
                    </v:rect>
                  </w:pict>
                </mc:Fallback>
              </mc:AlternateContent>
            </w:r>
          </w:p>
          <w:p w14:paraId="7EC820A6"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5E9987D9"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42FD804D"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122FD61A"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50356BE6" w14:textId="04BE907B"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Calibri" w:eastAsia="Calibri" w:hAnsi="Calibri" w:cs="Times New Roman"/>
                <w:noProof/>
                <w:lang w:eastAsia="en-AU"/>
              </w:rPr>
              <mc:AlternateContent>
                <mc:Choice Requires="wps">
                  <w:drawing>
                    <wp:anchor distT="0" distB="0" distL="114300" distR="114300" simplePos="0" relativeHeight="251990016" behindDoc="0" locked="0" layoutInCell="1" allowOverlap="1" wp14:anchorId="5F04C345" wp14:editId="3AAEBF62">
                      <wp:simplePos x="0" y="0"/>
                      <wp:positionH relativeFrom="column">
                        <wp:posOffset>2694305</wp:posOffset>
                      </wp:positionH>
                      <wp:positionV relativeFrom="paragraph">
                        <wp:posOffset>130175</wp:posOffset>
                      </wp:positionV>
                      <wp:extent cx="1196340" cy="909320"/>
                      <wp:effectExtent l="0" t="0" r="22860" b="2413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6340" cy="909320"/>
                              </a:xfrm>
                              <a:prstGeom prst="rect">
                                <a:avLst/>
                              </a:prstGeom>
                              <a:solidFill>
                                <a:sysClr val="window" lastClr="FFFFFF"/>
                              </a:solidFill>
                              <a:ln w="6350">
                                <a:solidFill>
                                  <a:prstClr val="black"/>
                                </a:solidFill>
                              </a:ln>
                            </wps:spPr>
                            <wps:txbx>
                              <w:txbxContent>
                                <w:p w14:paraId="55A0AA46" w14:textId="77777777" w:rsidR="00D94B71" w:rsidRDefault="00D94B71" w:rsidP="007A71F9">
                                  <w:r>
                                    <w:t>INELIGIBLE</w:t>
                                  </w:r>
                                </w:p>
                                <w:p w14:paraId="0FB12FC0" w14:textId="77777777" w:rsidR="00D94B71" w:rsidRDefault="00D94B71" w:rsidP="007A71F9">
                                  <w:r>
                                    <w:t>OR</w:t>
                                  </w:r>
                                </w:p>
                                <w:p w14:paraId="1B8196F1" w14:textId="77777777" w:rsidR="00D94B71" w:rsidRDefault="00D94B71" w:rsidP="007A71F9">
                                  <w:r>
                                    <w:t>NOT INTERESTED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C345" id="Text Box 93" o:spid="_x0000_s1069" type="#_x0000_t202" style="position:absolute;margin-left:212.15pt;margin-top:10.25pt;width:94.2pt;height:71.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" fillcolor="window" strokeweight=".5pt">
                      <v:path arrowok="t"/>
                      <v:textbox>
                        <w:txbxContent>
                          <w:p w14:paraId="55A0AA46" w14:textId="77777777" w:rsidR="00D94B71" w:rsidRDefault="00D94B71" w:rsidP="007A71F9">
                            <w:r>
                              <w:t>INELIGIBLE</w:t>
                            </w:r>
                          </w:p>
                          <w:p w14:paraId="0FB12FC0" w14:textId="77777777" w:rsidR="00D94B71" w:rsidRDefault="00D94B71" w:rsidP="007A71F9">
                            <w:r>
                              <w:t>OR</w:t>
                            </w:r>
                          </w:p>
                          <w:p w14:paraId="1B8196F1" w14:textId="77777777" w:rsidR="00D94B71" w:rsidRDefault="00D94B71" w:rsidP="007A71F9">
                            <w:r>
                              <w:t>NOT INTERESTED</w:t>
                            </w:r>
                          </w:p>
                        </w:txbxContent>
                      </v:textbox>
                    </v:shape>
                  </w:pict>
                </mc:Fallback>
              </mc:AlternateContent>
            </w: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03328" behindDoc="0" locked="0" layoutInCell="1" allowOverlap="1" wp14:anchorId="54C41B29" wp14:editId="21BF31E8">
                      <wp:simplePos x="0" y="0"/>
                      <wp:positionH relativeFrom="column">
                        <wp:posOffset>1223010</wp:posOffset>
                      </wp:positionH>
                      <wp:positionV relativeFrom="paragraph">
                        <wp:posOffset>109855</wp:posOffset>
                      </wp:positionV>
                      <wp:extent cx="7620" cy="198120"/>
                      <wp:effectExtent l="45720" t="8890" r="60960" b="2159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89069" id="Straight Arrow Connector 92" o:spid="_x0000_s1026" type="#_x0000_t32" style="position:absolute;margin-left:96.3pt;margin-top:8.65pt;width:.6pt;height:15.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">
                      <v:stroke endarrow="block"/>
                    </v:shape>
                  </w:pict>
                </mc:Fallback>
              </mc:AlternateContent>
            </w:r>
          </w:p>
          <w:p w14:paraId="2C794932" w14:textId="434DFF82"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10496" behindDoc="0" locked="0" layoutInCell="1" allowOverlap="1" wp14:anchorId="0252DFB8" wp14:editId="7B8BF54A">
                      <wp:simplePos x="0" y="0"/>
                      <wp:positionH relativeFrom="column">
                        <wp:posOffset>-6350</wp:posOffset>
                      </wp:positionH>
                      <wp:positionV relativeFrom="paragraph">
                        <wp:posOffset>147320</wp:posOffset>
                      </wp:positionV>
                      <wp:extent cx="2593340" cy="822960"/>
                      <wp:effectExtent l="6985" t="12065" r="9525" b="127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822960"/>
                              </a:xfrm>
                              <a:prstGeom prst="rect">
                                <a:avLst/>
                              </a:prstGeom>
                              <a:solidFill>
                                <a:srgbClr val="FFFFFF"/>
                              </a:solidFill>
                              <a:ln w="9525">
                                <a:solidFill>
                                  <a:srgbClr val="000000"/>
                                </a:solidFill>
                                <a:miter lim="800000"/>
                                <a:headEnd/>
                                <a:tailEnd/>
                              </a:ln>
                            </wps:spPr>
                            <wps:txbx>
                              <w:txbxContent>
                                <w:p w14:paraId="6DAD9EC6" w14:textId="77777777" w:rsidR="00D94B71" w:rsidRDefault="00D94B71" w:rsidP="007A71F9">
                                  <w:r>
                                    <w:t xml:space="preserve">Participants go through consent interview 1-consent to take part in the eligibility assessment. Then they take the eligibility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DFB8" id="Text Box 91" o:spid="_x0000_s1070" type="#_x0000_t202" style="position:absolute;margin-left:-.5pt;margin-top:11.6pt;width:204.2pt;height:64.8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">
                      <v:textbox>
                        <w:txbxContent>
                          <w:p w14:paraId="6DAD9EC6" w14:textId="77777777" w:rsidR="00D94B71" w:rsidRDefault="00D94B71" w:rsidP="007A71F9">
                            <w:r>
                              <w:t xml:space="preserve">Participants go through consent interview 1-consent to take part in the eligibility assessment. Then they take the eligibility assessment. </w:t>
                            </w:r>
                          </w:p>
                        </w:txbxContent>
                      </v:textbox>
                    </v:shape>
                  </w:pict>
                </mc:Fallback>
              </mc:AlternateContent>
            </w: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09472" behindDoc="0" locked="0" layoutInCell="1" allowOverlap="1" wp14:anchorId="405D57EE" wp14:editId="3CABDD74">
                      <wp:simplePos x="0" y="0"/>
                      <wp:positionH relativeFrom="column">
                        <wp:posOffset>-21590</wp:posOffset>
                      </wp:positionH>
                      <wp:positionV relativeFrom="paragraph">
                        <wp:posOffset>132080</wp:posOffset>
                      </wp:positionV>
                      <wp:extent cx="2620010" cy="731520"/>
                      <wp:effectExtent l="10795" t="6350" r="7620" b="508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ECA8" id="Rectangle 90" o:spid="_x0000_s1026" style="position:absolute;margin-left:-1.7pt;margin-top:10.4pt;width:206.3pt;height:57.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5IQIAAD4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"/>
                  </w:pict>
                </mc:Fallback>
              </mc:AlternateContent>
            </w:r>
          </w:p>
          <w:p w14:paraId="43F9D98E" w14:textId="7E83EF88"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12544" behindDoc="0" locked="0" layoutInCell="1" allowOverlap="1" wp14:anchorId="5803273E" wp14:editId="10A0A919">
                      <wp:simplePos x="0" y="0"/>
                      <wp:positionH relativeFrom="column">
                        <wp:posOffset>3905250</wp:posOffset>
                      </wp:positionH>
                      <wp:positionV relativeFrom="paragraph">
                        <wp:posOffset>155575</wp:posOffset>
                      </wp:positionV>
                      <wp:extent cx="434340" cy="0"/>
                      <wp:effectExtent l="13335" t="52705" r="19050" b="6159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950B5" id="Straight Arrow Connector 86" o:spid="_x0000_s1026" type="#_x0000_t32" style="position:absolute;margin-left:307.5pt;margin-top:12.25pt;width:34.2pt;height: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">
                      <v:stroke endarrow="block"/>
                    </v:shape>
                  </w:pict>
                </mc:Fallback>
              </mc:AlternateContent>
            </w:r>
          </w:p>
          <w:p w14:paraId="631C06FB" w14:textId="24E607EA"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04352" behindDoc="0" locked="0" layoutInCell="1" allowOverlap="1" wp14:anchorId="0C0567F1" wp14:editId="7AE7AD08">
                      <wp:simplePos x="0" y="0"/>
                      <wp:positionH relativeFrom="column">
                        <wp:posOffset>2518410</wp:posOffset>
                      </wp:positionH>
                      <wp:positionV relativeFrom="paragraph">
                        <wp:posOffset>63500</wp:posOffset>
                      </wp:positionV>
                      <wp:extent cx="213360" cy="7620"/>
                      <wp:effectExtent l="7620" t="59690" r="17145" b="4699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9D34F" id="Straight Arrow Connector 79" o:spid="_x0000_s1026" type="#_x0000_t32" style="position:absolute;margin-left:198.3pt;margin-top:5pt;width:16.8pt;height:.6pt;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">
                      <v:stroke endarrow="block"/>
                    </v:shape>
                  </w:pict>
                </mc:Fallback>
              </mc:AlternateContent>
            </w:r>
          </w:p>
          <w:p w14:paraId="4544C8B0"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7AD3EB4A"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2EF6708B" w14:textId="01520EC2"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16640" behindDoc="0" locked="0" layoutInCell="1" allowOverlap="1" wp14:anchorId="46714A0A" wp14:editId="045D1096">
                      <wp:simplePos x="0" y="0"/>
                      <wp:positionH relativeFrom="column">
                        <wp:posOffset>1238250</wp:posOffset>
                      </wp:positionH>
                      <wp:positionV relativeFrom="paragraph">
                        <wp:posOffset>140335</wp:posOffset>
                      </wp:positionV>
                      <wp:extent cx="7620" cy="258445"/>
                      <wp:effectExtent l="51435" t="5080" r="55245" b="2222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68249" id="Straight Arrow Connector 77" o:spid="_x0000_s1026" type="#_x0000_t32" style="position:absolute;margin-left:97.5pt;margin-top:11.05pt;width:.6pt;height:20.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">
                      <v:stroke endarrow="block"/>
                    </v:shape>
                  </w:pict>
                </mc:Fallback>
              </mc:AlternateContent>
            </w:r>
          </w:p>
          <w:p w14:paraId="3F48454F"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BREAK</w:t>
            </w:r>
          </w:p>
          <w:p w14:paraId="5297C61C" w14:textId="5397372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Calibri" w:eastAsia="Calibri" w:hAnsi="Calibri" w:cs="Times New Roman"/>
                <w:noProof/>
                <w:lang w:eastAsia="en-AU"/>
              </w:rPr>
              <mc:AlternateContent>
                <mc:Choice Requires="wps">
                  <w:drawing>
                    <wp:anchor distT="0" distB="0" distL="114300" distR="114300" simplePos="0" relativeHeight="251988992" behindDoc="0" locked="0" layoutInCell="1" allowOverlap="1" wp14:anchorId="03323209" wp14:editId="145D1FBC">
                      <wp:simplePos x="0" y="0"/>
                      <wp:positionH relativeFrom="column">
                        <wp:posOffset>-45085</wp:posOffset>
                      </wp:positionH>
                      <wp:positionV relativeFrom="paragraph">
                        <wp:posOffset>48895</wp:posOffset>
                      </wp:positionV>
                      <wp:extent cx="2632075" cy="1208405"/>
                      <wp:effectExtent l="0" t="0" r="15875" b="1079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2075" cy="1208405"/>
                              </a:xfrm>
                              <a:prstGeom prst="rect">
                                <a:avLst/>
                              </a:prstGeom>
                              <a:solidFill>
                                <a:sysClr val="window" lastClr="FFFFFF"/>
                              </a:solidFill>
                              <a:ln w="6350">
                                <a:solidFill>
                                  <a:prstClr val="black"/>
                                </a:solidFill>
                              </a:ln>
                            </wps:spPr>
                            <wps:txbx>
                              <w:txbxContent>
                                <w:p w14:paraId="7C9B6DE3" w14:textId="77777777" w:rsidR="00D94B71" w:rsidRDefault="00D94B71" w:rsidP="007A71F9">
                                  <w:r>
                                    <w:t xml:space="preserve">If eligible then they go through the consent interview 2 for participation in the rest of the study. </w:t>
                                  </w:r>
                                </w:p>
                                <w:p w14:paraId="71D39E30" w14:textId="77777777" w:rsidR="00D94B71" w:rsidRDefault="00D94B71" w:rsidP="007A71F9">
                                  <w:r>
                                    <w:t xml:space="preserve">Administration of the Test of Everyday </w:t>
                                  </w:r>
                                </w:p>
                                <w:p w14:paraId="5E689A09" w14:textId="77777777" w:rsidR="00D94B71" w:rsidRDefault="00D94B71" w:rsidP="007A71F9">
                                  <w:r>
                                    <w:t>Attention (TEA, pre-training assessment) by 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3209" id="Text Box 76" o:spid="_x0000_s1071" type="#_x0000_t202" style="position:absolute;margin-left:-3.55pt;margin-top:3.85pt;width:207.25pt;height:95.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" fillcolor="window" strokeweight=".5pt">
                      <v:path arrowok="t"/>
                      <v:textbox>
                        <w:txbxContent>
                          <w:p w14:paraId="7C9B6DE3" w14:textId="77777777" w:rsidR="00D94B71" w:rsidRDefault="00D94B71" w:rsidP="007A71F9">
                            <w:r>
                              <w:t xml:space="preserve">If eligible then they go through the consent interview 2 for participation in the rest of the study. </w:t>
                            </w:r>
                          </w:p>
                          <w:p w14:paraId="71D39E30" w14:textId="77777777" w:rsidR="00D94B71" w:rsidRDefault="00D94B71" w:rsidP="007A71F9">
                            <w:r>
                              <w:t xml:space="preserve">Administration of the Test of Everyday </w:t>
                            </w:r>
                          </w:p>
                          <w:p w14:paraId="5E689A09" w14:textId="77777777" w:rsidR="00D94B71" w:rsidRDefault="00D94B71" w:rsidP="007A71F9">
                            <w:r>
                              <w:t>Attention (TEA, pre-training assessment) by RA</w:t>
                            </w:r>
                          </w:p>
                        </w:txbxContent>
                      </v:textbox>
                    </v:shape>
                  </w:pict>
                </mc:Fallback>
              </mc:AlternateContent>
            </w:r>
            <w:r w:rsidRPr="007A71F9">
              <w:rPr>
                <w:rFonts w:ascii="Calibri" w:eastAsia="Calibri" w:hAnsi="Calibri" w:cs="Times New Roman"/>
                <w:noProof/>
                <w:lang w:eastAsia="en-AU"/>
              </w:rPr>
              <mc:AlternateContent>
                <mc:Choice Requires="wps">
                  <w:drawing>
                    <wp:anchor distT="0" distB="0" distL="114300" distR="114300" simplePos="0" relativeHeight="251991040" behindDoc="0" locked="0" layoutInCell="1" allowOverlap="1" wp14:anchorId="37B632ED" wp14:editId="63549B30">
                      <wp:simplePos x="0" y="0"/>
                      <wp:positionH relativeFrom="column">
                        <wp:posOffset>2849880</wp:posOffset>
                      </wp:positionH>
                      <wp:positionV relativeFrom="paragraph">
                        <wp:posOffset>165735</wp:posOffset>
                      </wp:positionV>
                      <wp:extent cx="803275" cy="754380"/>
                      <wp:effectExtent l="0" t="0" r="15875" b="266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3275" cy="754380"/>
                              </a:xfrm>
                              <a:prstGeom prst="rect">
                                <a:avLst/>
                              </a:prstGeom>
                              <a:solidFill>
                                <a:sysClr val="window" lastClr="FFFFFF"/>
                              </a:solidFill>
                              <a:ln w="6350">
                                <a:solidFill>
                                  <a:prstClr val="black"/>
                                </a:solidFill>
                              </a:ln>
                            </wps:spPr>
                            <wps:txbx>
                              <w:txbxContent>
                                <w:p w14:paraId="4E13CD03" w14:textId="77777777" w:rsidR="00D94B71" w:rsidRDefault="00D94B71" w:rsidP="007A71F9">
                                  <w:r>
                                    <w:t>DOES NOT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632ED" id="Text Box 72" o:spid="_x0000_s1072" type="#_x0000_t202" style="position:absolute;margin-left:224.4pt;margin-top:13.05pt;width:63.25pt;height:59.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" fillcolor="window" strokeweight=".5pt">
                      <v:path arrowok="t"/>
                      <v:textbox>
                        <w:txbxContent>
                          <w:p w14:paraId="4E13CD03" w14:textId="77777777" w:rsidR="00D94B71" w:rsidRDefault="00D94B71" w:rsidP="007A71F9">
                            <w:r>
                              <w:t>DOES NOT CONSENT</w:t>
                            </w:r>
                          </w:p>
                        </w:txbxContent>
                      </v:textbox>
                    </v:shape>
                  </w:pict>
                </mc:Fallback>
              </mc:AlternateContent>
            </w:r>
          </w:p>
          <w:p w14:paraId="2397F4EB"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179B9F8F" w14:textId="0B8E0D2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13568" behindDoc="0" locked="0" layoutInCell="1" allowOverlap="1" wp14:anchorId="63CC75A8" wp14:editId="75AD11BA">
                      <wp:simplePos x="0" y="0"/>
                      <wp:positionH relativeFrom="column">
                        <wp:posOffset>2615565</wp:posOffset>
                      </wp:positionH>
                      <wp:positionV relativeFrom="paragraph">
                        <wp:posOffset>9525</wp:posOffset>
                      </wp:positionV>
                      <wp:extent cx="179070" cy="15240"/>
                      <wp:effectExtent l="9525" t="41910" r="20955" b="571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428E7" id="Straight Arrow Connector 70" o:spid="_x0000_s1026" type="#_x0000_t32" style="position:absolute;margin-left:205.95pt;margin-top:.75pt;width:14.1pt;height:1.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">
                      <v:stroke endarrow="block"/>
                    </v:shape>
                  </w:pict>
                </mc:Fallback>
              </mc:AlternateContent>
            </w:r>
            <w:r w:rsidRPr="007A71F9">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14592" behindDoc="0" locked="0" layoutInCell="1" allowOverlap="1" wp14:anchorId="35CA8A6B" wp14:editId="5DC76A11">
                      <wp:simplePos x="0" y="0"/>
                      <wp:positionH relativeFrom="column">
                        <wp:posOffset>3661410</wp:posOffset>
                      </wp:positionH>
                      <wp:positionV relativeFrom="paragraph">
                        <wp:posOffset>25400</wp:posOffset>
                      </wp:positionV>
                      <wp:extent cx="563880" cy="0"/>
                      <wp:effectExtent l="7620" t="57785" r="19050" b="5651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0BFC5" id="Straight Arrow Connector 69" o:spid="_x0000_s1026" type="#_x0000_t32" style="position:absolute;margin-left:288.3pt;margin-top:2pt;width:44.4pt;height: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">
                      <v:stroke endarrow="block"/>
                    </v:shape>
                  </w:pict>
                </mc:Fallback>
              </mc:AlternateContent>
            </w:r>
          </w:p>
          <w:p w14:paraId="4844EFAA"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17AB27E0"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1C256B0F"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6288D824"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36D8D809" w14:textId="1BC7EC95"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499B6536" w14:textId="07FEFA12" w:rsidR="007A71F9" w:rsidRPr="007A71F9" w:rsidRDefault="007A71F9" w:rsidP="007A71F9">
            <w:pPr>
              <w:spacing w:after="0" w:line="240" w:lineRule="auto"/>
              <w:rPr>
                <w:rFonts w:ascii="Times New Roman" w:eastAsia="Calibri" w:hAnsi="Times New Roman" w:cs="Times New Roman"/>
                <w:b/>
                <w:sz w:val="24"/>
                <w:szCs w:val="24"/>
                <w:lang w:eastAsia="en-AU"/>
              </w:rPr>
            </w:pPr>
          </w:p>
        </w:tc>
        <w:tc>
          <w:tcPr>
            <w:tcW w:w="1557" w:type="dxa"/>
            <w:shd w:val="clear" w:color="auto" w:fill="auto"/>
          </w:tcPr>
          <w:p w14:paraId="69869976"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tc>
      </w:tr>
      <w:tr w:rsidR="007A71F9" w:rsidRPr="007A71F9" w14:paraId="526D9E2A" w14:textId="77777777" w:rsidTr="007A71F9">
        <w:tc>
          <w:tcPr>
            <w:tcW w:w="2127" w:type="dxa"/>
            <w:shd w:val="clear" w:color="auto" w:fill="auto"/>
          </w:tcPr>
          <w:p w14:paraId="425D1527" w14:textId="77777777" w:rsidR="008E4F37" w:rsidRDefault="008E4F37" w:rsidP="007A71F9">
            <w:pPr>
              <w:spacing w:after="0" w:line="240" w:lineRule="auto"/>
              <w:rPr>
                <w:rFonts w:ascii="Times New Roman" w:eastAsia="Calibri" w:hAnsi="Times New Roman" w:cs="Times New Roman"/>
                <w:b/>
                <w:sz w:val="24"/>
                <w:szCs w:val="24"/>
                <w:lang w:eastAsia="en-AU"/>
              </w:rPr>
            </w:pPr>
          </w:p>
          <w:p w14:paraId="38472977" w14:textId="77777777" w:rsidR="008E4F37" w:rsidRDefault="008E4F37" w:rsidP="007A71F9">
            <w:pPr>
              <w:spacing w:after="0" w:line="240" w:lineRule="auto"/>
              <w:rPr>
                <w:rFonts w:ascii="Times New Roman" w:eastAsia="Calibri" w:hAnsi="Times New Roman" w:cs="Times New Roman"/>
                <w:b/>
                <w:sz w:val="24"/>
                <w:szCs w:val="24"/>
                <w:lang w:eastAsia="en-AU"/>
              </w:rPr>
            </w:pPr>
          </w:p>
          <w:p w14:paraId="52171670" w14:textId="77777777" w:rsidR="008E4F37" w:rsidRDefault="008E4F37" w:rsidP="007A71F9">
            <w:pPr>
              <w:spacing w:after="0" w:line="240" w:lineRule="auto"/>
              <w:rPr>
                <w:rFonts w:ascii="Times New Roman" w:eastAsia="Calibri" w:hAnsi="Times New Roman" w:cs="Times New Roman"/>
                <w:b/>
                <w:sz w:val="24"/>
                <w:szCs w:val="24"/>
                <w:lang w:eastAsia="en-AU"/>
              </w:rPr>
            </w:pPr>
          </w:p>
          <w:p w14:paraId="432FB9A6" w14:textId="77777777" w:rsidR="008E4F37" w:rsidRDefault="008E4F37" w:rsidP="007A71F9">
            <w:pPr>
              <w:spacing w:after="0" w:line="240" w:lineRule="auto"/>
              <w:rPr>
                <w:rFonts w:ascii="Times New Roman" w:eastAsia="Calibri" w:hAnsi="Times New Roman" w:cs="Times New Roman"/>
                <w:b/>
                <w:sz w:val="24"/>
                <w:szCs w:val="24"/>
                <w:lang w:eastAsia="en-AU"/>
              </w:rPr>
            </w:pPr>
          </w:p>
          <w:p w14:paraId="12E381F7" w14:textId="77777777" w:rsidR="008E4F37" w:rsidRDefault="008E4F37" w:rsidP="007A71F9">
            <w:pPr>
              <w:spacing w:after="0" w:line="240" w:lineRule="auto"/>
              <w:rPr>
                <w:rFonts w:ascii="Times New Roman" w:eastAsia="Calibri" w:hAnsi="Times New Roman" w:cs="Times New Roman"/>
                <w:b/>
                <w:sz w:val="24"/>
                <w:szCs w:val="24"/>
                <w:lang w:eastAsia="en-AU"/>
              </w:rPr>
            </w:pPr>
          </w:p>
          <w:p w14:paraId="317C55FC" w14:textId="77777777" w:rsidR="008E4F37" w:rsidRDefault="008E4F37" w:rsidP="007A71F9">
            <w:pPr>
              <w:spacing w:after="0" w:line="240" w:lineRule="auto"/>
              <w:rPr>
                <w:rFonts w:ascii="Times New Roman" w:eastAsia="Calibri" w:hAnsi="Times New Roman" w:cs="Times New Roman"/>
                <w:b/>
                <w:sz w:val="24"/>
                <w:szCs w:val="24"/>
                <w:lang w:eastAsia="en-AU"/>
              </w:rPr>
            </w:pPr>
          </w:p>
          <w:p w14:paraId="17A1FF0E" w14:textId="77777777" w:rsidR="008E4F37" w:rsidRDefault="008E4F37" w:rsidP="007A71F9">
            <w:pPr>
              <w:spacing w:after="0" w:line="240" w:lineRule="auto"/>
              <w:rPr>
                <w:rFonts w:ascii="Times New Roman" w:eastAsia="Calibri" w:hAnsi="Times New Roman" w:cs="Times New Roman"/>
                <w:b/>
                <w:sz w:val="24"/>
                <w:szCs w:val="24"/>
                <w:lang w:eastAsia="en-AU"/>
              </w:rPr>
            </w:pPr>
          </w:p>
          <w:p w14:paraId="0D28852B" w14:textId="77777777" w:rsidR="008E4F37" w:rsidRDefault="008E4F37" w:rsidP="007A71F9">
            <w:pPr>
              <w:spacing w:after="0" w:line="240" w:lineRule="auto"/>
              <w:rPr>
                <w:rFonts w:ascii="Times New Roman" w:eastAsia="Calibri" w:hAnsi="Times New Roman" w:cs="Times New Roman"/>
                <w:b/>
                <w:sz w:val="24"/>
                <w:szCs w:val="24"/>
                <w:lang w:eastAsia="en-AU"/>
              </w:rPr>
            </w:pPr>
          </w:p>
          <w:p w14:paraId="20A15F8E" w14:textId="77777777" w:rsidR="008E4F37" w:rsidRDefault="008E4F37" w:rsidP="007A71F9">
            <w:pPr>
              <w:spacing w:after="0" w:line="240" w:lineRule="auto"/>
              <w:rPr>
                <w:rFonts w:ascii="Times New Roman" w:eastAsia="Calibri" w:hAnsi="Times New Roman" w:cs="Times New Roman"/>
                <w:b/>
                <w:sz w:val="24"/>
                <w:szCs w:val="24"/>
                <w:lang w:eastAsia="en-AU"/>
              </w:rPr>
            </w:pPr>
          </w:p>
          <w:p w14:paraId="63C3D8DB" w14:textId="438A02FC"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 xml:space="preserve">TREATMENT </w:t>
            </w:r>
          </w:p>
          <w:p w14:paraId="6B6337A0"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AND</w:t>
            </w:r>
          </w:p>
          <w:p w14:paraId="5859EECF"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Times New Roman" w:eastAsia="Calibri" w:hAnsi="Times New Roman" w:cs="Times New Roman"/>
                <w:b/>
                <w:sz w:val="24"/>
                <w:szCs w:val="24"/>
                <w:lang w:eastAsia="en-AU"/>
              </w:rPr>
              <w:t>FOLLOW-UP</w:t>
            </w:r>
          </w:p>
        </w:tc>
        <w:tc>
          <w:tcPr>
            <w:tcW w:w="6268" w:type="dxa"/>
            <w:shd w:val="clear" w:color="auto" w:fill="auto"/>
          </w:tcPr>
          <w:p w14:paraId="225F19CF"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37FCC299"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5D36D1F8"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3C71C2B3"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254F5EC9"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4DEA33D0"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5A4537AA"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1F3ABB0B"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27FC8C59" w14:textId="696B58FD" w:rsidR="00606A4E" w:rsidRDefault="00606A4E" w:rsidP="00606A4E">
            <w:pPr>
              <w:spacing w:after="0" w:line="240" w:lineRule="auto"/>
              <w:rPr>
                <w:rFonts w:ascii="Times New Roman" w:eastAsia="Calibri" w:hAnsi="Times New Roman" w:cs="Times New Roman"/>
                <w:bCs/>
                <w:sz w:val="24"/>
                <w:szCs w:val="24"/>
                <w:lang w:eastAsia="en-AU"/>
              </w:rPr>
            </w:pPr>
            <w:r>
              <w:rPr>
                <w:rFonts w:ascii="Times New Roman" w:eastAsia="Calibri" w:hAnsi="Times New Roman" w:cs="Times New Roman"/>
                <w:bCs/>
                <w:noProof/>
                <w:sz w:val="24"/>
                <w:szCs w:val="24"/>
                <w:lang w:eastAsia="en-AU"/>
              </w:rPr>
              <mc:AlternateContent>
                <mc:Choice Requires="wps">
                  <w:drawing>
                    <wp:anchor distT="0" distB="0" distL="114300" distR="114300" simplePos="0" relativeHeight="252066816" behindDoc="0" locked="0" layoutInCell="1" allowOverlap="1" wp14:anchorId="5641C56A" wp14:editId="239CE237">
                      <wp:simplePos x="0" y="0"/>
                      <wp:positionH relativeFrom="column">
                        <wp:posOffset>120650</wp:posOffset>
                      </wp:positionH>
                      <wp:positionV relativeFrom="paragraph">
                        <wp:posOffset>62230</wp:posOffset>
                      </wp:positionV>
                      <wp:extent cx="1264920" cy="1859280"/>
                      <wp:effectExtent l="0" t="0" r="11430" b="26670"/>
                      <wp:wrapNone/>
                      <wp:docPr id="30" name="Text Box 30"/>
                      <wp:cNvGraphicFramePr/>
                      <a:graphic xmlns:a="http://schemas.openxmlformats.org/drawingml/2006/main">
                        <a:graphicData uri="http://schemas.microsoft.com/office/word/2010/wordprocessingShape">
                          <wps:wsp>
                            <wps:cNvSpPr txBox="1"/>
                            <wps:spPr>
                              <a:xfrm>
                                <a:off x="0" y="0"/>
                                <a:ext cx="1264920" cy="1859280"/>
                              </a:xfrm>
                              <a:prstGeom prst="rect">
                                <a:avLst/>
                              </a:prstGeom>
                              <a:solidFill>
                                <a:schemeClr val="lt1"/>
                              </a:solidFill>
                              <a:ln w="6350">
                                <a:solidFill>
                                  <a:prstClr val="black"/>
                                </a:solidFill>
                              </a:ln>
                            </wps:spPr>
                            <wps:txbx>
                              <w:txbxContent>
                                <w:p w14:paraId="41E0D5B2" w14:textId="50264B6F" w:rsidR="00D94B71" w:rsidRDefault="00D94B71" w:rsidP="00606A4E">
                                  <w:pPr>
                                    <w:spacing w:after="0" w:line="240" w:lineRule="auto"/>
                                  </w:pPr>
                                  <w:r>
                                    <w:t>Participants receive 10, 2 hourly weekly                  sessions of Attention</w:t>
                                  </w:r>
                                  <w:r w:rsidRPr="00606A4E">
                                    <w:t xml:space="preserve"> </w:t>
                                  </w:r>
                                  <w:r>
                                    <w:t xml:space="preserve">Training Program by PR,                 </w:t>
                                  </w:r>
                                </w:p>
                                <w:p w14:paraId="780B52D3" w14:textId="74D3682F" w:rsidR="00D94B71" w:rsidRDefault="00D94B71" w:rsidP="00606A4E">
                                  <w:pPr>
                                    <w:spacing w:after="0" w:line="240" w:lineRule="auto"/>
                                  </w:pPr>
                                  <w:r>
                                    <w:t>Individually or in groups of 2-3</w:t>
                                  </w:r>
                                </w:p>
                                <w:p w14:paraId="7CC91284" w14:textId="65756B40" w:rsidR="00D94B71" w:rsidRDefault="00D94B71" w:rsidP="00606A4E">
                                  <w:pPr>
                                    <w:spacing w:after="0" w:line="240" w:lineRule="auto"/>
                                  </w:pPr>
                                  <w:r>
                                    <w:t>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41C56A" id="Text Box 30" o:spid="_x0000_s1073" type="#_x0000_t202" style="position:absolute;margin-left:9.5pt;margin-top:4.9pt;width:99.6pt;height:146.4pt;z-index:25206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" fillcolor="white [3201]" strokeweight=".5pt">
                      <v:textbox>
                        <w:txbxContent>
                          <w:p w14:paraId="41E0D5B2" w14:textId="50264B6F" w:rsidR="00D94B71" w:rsidRDefault="00D94B71" w:rsidP="00606A4E">
                            <w:pPr>
                              <w:spacing w:after="0" w:line="240" w:lineRule="auto"/>
                            </w:pPr>
                            <w:r>
                              <w:t>Participants receive 10, 2 hourly weekly                  sessions of Attention</w:t>
                            </w:r>
                            <w:r w:rsidRPr="00606A4E">
                              <w:t xml:space="preserve"> </w:t>
                            </w:r>
                            <w:r>
                              <w:t xml:space="preserve">Training Program by PR,                 </w:t>
                            </w:r>
                          </w:p>
                          <w:p w14:paraId="780B52D3" w14:textId="74D3682F" w:rsidR="00D94B71" w:rsidRDefault="00D94B71" w:rsidP="00606A4E">
                            <w:pPr>
                              <w:spacing w:after="0" w:line="240" w:lineRule="auto"/>
                            </w:pPr>
                            <w:r>
                              <w:t>Individually or in groups of 2-3</w:t>
                            </w:r>
                          </w:p>
                          <w:p w14:paraId="7CC91284" w14:textId="65756B40" w:rsidR="00D94B71" w:rsidRDefault="00D94B71" w:rsidP="00606A4E">
                            <w:pPr>
                              <w:spacing w:after="0" w:line="240" w:lineRule="auto"/>
                            </w:pPr>
                            <w:r>
                              <w:t>participants</w:t>
                            </w:r>
                          </w:p>
                        </w:txbxContent>
                      </v:textbox>
                    </v:shape>
                  </w:pict>
                </mc:Fallback>
              </mc:AlternateContent>
            </w:r>
          </w:p>
          <w:p w14:paraId="06CAA204" w14:textId="2EE37B0B" w:rsidR="00606A4E" w:rsidRDefault="00606A4E" w:rsidP="00606A4E">
            <w:pPr>
              <w:spacing w:after="0" w:line="240" w:lineRule="auto"/>
              <w:rPr>
                <w:rFonts w:ascii="Times New Roman" w:eastAsia="Calibri" w:hAnsi="Times New Roman" w:cs="Times New Roman"/>
                <w:bCs/>
                <w:sz w:val="24"/>
                <w:szCs w:val="24"/>
                <w:lang w:eastAsia="en-AU"/>
              </w:rPr>
            </w:pPr>
          </w:p>
          <w:p w14:paraId="6728D3BD"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5C58C757" w14:textId="01369532" w:rsidR="00606A4E" w:rsidRDefault="00606A4E" w:rsidP="00606A4E">
            <w:pPr>
              <w:spacing w:after="0" w:line="240" w:lineRule="auto"/>
              <w:rPr>
                <w:rFonts w:ascii="Times New Roman" w:eastAsia="Calibri" w:hAnsi="Times New Roman" w:cs="Times New Roman"/>
                <w:bCs/>
                <w:sz w:val="24"/>
                <w:szCs w:val="24"/>
                <w:lang w:eastAsia="en-AU"/>
              </w:rPr>
            </w:pPr>
            <w:r>
              <w:rPr>
                <w:rFonts w:ascii="Times New Roman" w:eastAsia="Calibri" w:hAnsi="Times New Roman" w:cs="Times New Roman"/>
                <w:bCs/>
                <w:sz w:val="24"/>
                <w:szCs w:val="24"/>
                <w:lang w:eastAsia="en-AU"/>
              </w:rPr>
              <w:t xml:space="preserve">                                                  </w:t>
            </w:r>
          </w:p>
          <w:p w14:paraId="5230101A" w14:textId="759B0FAE" w:rsidR="00606A4E" w:rsidRDefault="00606A4E" w:rsidP="00606A4E">
            <w:pPr>
              <w:spacing w:after="0" w:line="240" w:lineRule="auto"/>
              <w:rPr>
                <w:rFonts w:ascii="Times New Roman" w:eastAsia="Calibri" w:hAnsi="Times New Roman" w:cs="Times New Roman"/>
                <w:bCs/>
                <w:sz w:val="24"/>
                <w:szCs w:val="24"/>
                <w:lang w:eastAsia="en-AU"/>
              </w:rPr>
            </w:pPr>
            <w:r>
              <w:rPr>
                <w:rFonts w:ascii="Times New Roman" w:eastAsia="Calibri" w:hAnsi="Times New Roman" w:cs="Times New Roman"/>
                <w:bCs/>
                <w:noProof/>
                <w:sz w:val="24"/>
                <w:szCs w:val="24"/>
                <w:lang w:eastAsia="en-AU"/>
              </w:rPr>
              <mc:AlternateContent>
                <mc:Choice Requires="wps">
                  <w:drawing>
                    <wp:anchor distT="0" distB="0" distL="114300" distR="114300" simplePos="0" relativeHeight="252069888" behindDoc="0" locked="0" layoutInCell="1" allowOverlap="1" wp14:anchorId="58B56A04" wp14:editId="37BCD863">
                      <wp:simplePos x="0" y="0"/>
                      <wp:positionH relativeFrom="column">
                        <wp:posOffset>699770</wp:posOffset>
                      </wp:positionH>
                      <wp:positionV relativeFrom="paragraph">
                        <wp:posOffset>1296670</wp:posOffset>
                      </wp:positionV>
                      <wp:extent cx="0" cy="960120"/>
                      <wp:effectExtent l="76200" t="0" r="76200" b="49530"/>
                      <wp:wrapNone/>
                      <wp:docPr id="68" name="Straight Arrow Connector 68"/>
                      <wp:cNvGraphicFramePr/>
                      <a:graphic xmlns:a="http://schemas.openxmlformats.org/drawingml/2006/main">
                        <a:graphicData uri="http://schemas.microsoft.com/office/word/2010/wordprocessingShape">
                          <wps:wsp>
                            <wps:cNvCnPr/>
                            <wps:spPr>
                              <a:xfrm>
                                <a:off x="0" y="0"/>
                                <a:ext cx="0" cy="960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04748" id="Straight Arrow Connector 68" o:spid="_x0000_s1026" type="#_x0000_t32" style="position:absolute;margin-left:55.1pt;margin-top:102.1pt;width:0;height:75.6pt;z-index:25206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" strokecolor="#4472c4 [3204]" strokeweight=".5pt">
                      <v:stroke endarrow="block" joinstyle="miter"/>
                    </v:shape>
                  </w:pict>
                </mc:Fallback>
              </mc:AlternateContent>
            </w:r>
            <w:r>
              <w:rPr>
                <w:rFonts w:ascii="Times New Roman" w:eastAsia="Calibri" w:hAnsi="Times New Roman" w:cs="Times New Roman"/>
                <w:bCs/>
                <w:noProof/>
                <w:sz w:val="24"/>
                <w:szCs w:val="24"/>
                <w:lang w:eastAsia="en-AU"/>
              </w:rPr>
              <mc:AlternateContent>
                <mc:Choice Requires="wps">
                  <w:drawing>
                    <wp:anchor distT="0" distB="0" distL="114300" distR="114300" simplePos="0" relativeHeight="252068864" behindDoc="0" locked="0" layoutInCell="1" allowOverlap="1" wp14:anchorId="144271B7" wp14:editId="12DF7A89">
                      <wp:simplePos x="0" y="0"/>
                      <wp:positionH relativeFrom="column">
                        <wp:posOffset>2589530</wp:posOffset>
                      </wp:positionH>
                      <wp:positionV relativeFrom="paragraph">
                        <wp:posOffset>405130</wp:posOffset>
                      </wp:positionV>
                      <wp:extent cx="1394460" cy="15240"/>
                      <wp:effectExtent l="0" t="57150" r="15240" b="99060"/>
                      <wp:wrapNone/>
                      <wp:docPr id="67" name="Straight Arrow Connector 67"/>
                      <wp:cNvGraphicFramePr/>
                      <a:graphic xmlns:a="http://schemas.openxmlformats.org/drawingml/2006/main">
                        <a:graphicData uri="http://schemas.microsoft.com/office/word/2010/wordprocessingShape">
                          <wps:wsp>
                            <wps:cNvCnPr/>
                            <wps:spPr>
                              <a:xfrm>
                                <a:off x="0" y="0"/>
                                <a:ext cx="139446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BB401" id="Straight Arrow Connector 67" o:spid="_x0000_s1026" type="#_x0000_t32" style="position:absolute;margin-left:203.9pt;margin-top:31.9pt;width:109.8pt;height:1.2pt;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" strokecolor="#4472c4 [3204]" strokeweight=".5pt">
                      <v:stroke endarrow="block" joinstyle="miter"/>
                    </v:shape>
                  </w:pict>
                </mc:Fallback>
              </mc:AlternateContent>
            </w:r>
            <w:r>
              <w:rPr>
                <w:rFonts w:ascii="Times New Roman" w:eastAsia="Calibri" w:hAnsi="Times New Roman" w:cs="Times New Roman"/>
                <w:bCs/>
                <w:noProof/>
                <w:sz w:val="24"/>
                <w:szCs w:val="24"/>
                <w:lang w:eastAsia="en-AU"/>
              </w:rPr>
              <mc:AlternateContent>
                <mc:Choice Requires="wps">
                  <w:drawing>
                    <wp:anchor distT="0" distB="0" distL="114300" distR="114300" simplePos="0" relativeHeight="252067840" behindDoc="0" locked="0" layoutInCell="1" allowOverlap="1" wp14:anchorId="74781438" wp14:editId="7EC15684">
                      <wp:simplePos x="0" y="0"/>
                      <wp:positionH relativeFrom="column">
                        <wp:posOffset>1416050</wp:posOffset>
                      </wp:positionH>
                      <wp:positionV relativeFrom="paragraph">
                        <wp:posOffset>473710</wp:posOffset>
                      </wp:positionV>
                      <wp:extent cx="190500" cy="15240"/>
                      <wp:effectExtent l="0" t="57150" r="38100" b="80010"/>
                      <wp:wrapNone/>
                      <wp:docPr id="66" name="Straight Arrow Connector 66"/>
                      <wp:cNvGraphicFramePr/>
                      <a:graphic xmlns:a="http://schemas.openxmlformats.org/drawingml/2006/main">
                        <a:graphicData uri="http://schemas.microsoft.com/office/word/2010/wordprocessingShape">
                          <wps:wsp>
                            <wps:cNvCnPr/>
                            <wps:spPr>
                              <a:xfrm>
                                <a:off x="0" y="0"/>
                                <a:ext cx="19050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BDC7E8" id="Straight Arrow Connector 66" o:spid="_x0000_s1026" type="#_x0000_t32" style="position:absolute;margin-left:111.5pt;margin-top:37.3pt;width:15pt;height:1.2pt;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" strokecolor="#4472c4 [3204]" strokeweight=".5pt">
                      <v:stroke endarrow="block" joinstyle="miter"/>
                    </v:shape>
                  </w:pict>
                </mc:Fallback>
              </mc:AlternateContent>
            </w:r>
            <w:r>
              <w:rPr>
                <w:rFonts w:ascii="Times New Roman" w:eastAsia="Calibri" w:hAnsi="Times New Roman" w:cs="Times New Roman"/>
                <w:bCs/>
                <w:sz w:val="24"/>
                <w:szCs w:val="24"/>
                <w:lang w:eastAsia="en-AU"/>
              </w:rPr>
              <w:t xml:space="preserve">                                          </w:t>
            </w:r>
            <w:r>
              <w:rPr>
                <w:rFonts w:ascii="Times New Roman" w:eastAsia="Calibri" w:hAnsi="Times New Roman" w:cs="Times New Roman"/>
                <w:bCs/>
                <w:noProof/>
                <w:sz w:val="24"/>
                <w:szCs w:val="24"/>
                <w:lang w:eastAsia="en-AU"/>
              </w:rPr>
              <w:drawing>
                <wp:inline distT="0" distB="0" distL="0" distR="0" wp14:anchorId="1A441D21" wp14:editId="3BCFA637">
                  <wp:extent cx="990600" cy="1676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1676400"/>
                          </a:xfrm>
                          <a:prstGeom prst="rect">
                            <a:avLst/>
                          </a:prstGeom>
                          <a:noFill/>
                        </pic:spPr>
                      </pic:pic>
                    </a:graphicData>
                  </a:graphic>
                </wp:inline>
              </w:drawing>
            </w:r>
          </w:p>
          <w:p w14:paraId="639D2C74"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06B0BFE7"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3E7A8B1E" w14:textId="77777777" w:rsidR="00606A4E" w:rsidRDefault="00606A4E" w:rsidP="00606A4E">
            <w:pPr>
              <w:spacing w:after="0" w:line="240" w:lineRule="auto"/>
              <w:rPr>
                <w:rFonts w:ascii="Times New Roman" w:eastAsia="Calibri" w:hAnsi="Times New Roman" w:cs="Times New Roman"/>
                <w:bCs/>
                <w:sz w:val="24"/>
                <w:szCs w:val="24"/>
                <w:lang w:eastAsia="en-AU"/>
              </w:rPr>
            </w:pPr>
          </w:p>
          <w:p w14:paraId="50BAE6A0" w14:textId="57686E81" w:rsidR="00606A4E" w:rsidRPr="00606A4E" w:rsidRDefault="00606A4E" w:rsidP="00606A4E">
            <w:pPr>
              <w:spacing w:after="0" w:line="240" w:lineRule="auto"/>
              <w:rPr>
                <w:rFonts w:ascii="Times New Roman" w:eastAsia="Calibri" w:hAnsi="Times New Roman" w:cs="Times New Roman"/>
                <w:bCs/>
                <w:sz w:val="24"/>
                <w:szCs w:val="24"/>
                <w:lang w:eastAsia="en-AU"/>
              </w:rPr>
            </w:pPr>
            <w:r>
              <w:rPr>
                <w:rFonts w:ascii="Times New Roman" w:eastAsia="Calibri" w:hAnsi="Times New Roman" w:cs="Times New Roman"/>
                <w:bCs/>
                <w:sz w:val="24"/>
                <w:szCs w:val="24"/>
                <w:lang w:eastAsia="en-AU"/>
              </w:rPr>
              <w:t xml:space="preserve">                                    </w:t>
            </w:r>
            <w:r>
              <w:rPr>
                <w:rFonts w:ascii="Times New Roman" w:eastAsia="Calibri" w:hAnsi="Times New Roman" w:cs="Times New Roman"/>
                <w:bCs/>
                <w:noProof/>
                <w:sz w:val="24"/>
                <w:szCs w:val="24"/>
                <w:lang w:eastAsia="en-AU"/>
              </w:rPr>
              <w:t xml:space="preserve">            </w:t>
            </w:r>
          </w:p>
          <w:p w14:paraId="53508625" w14:textId="0767A98C" w:rsidR="008E4F37" w:rsidRDefault="0003012E" w:rsidP="007A71F9">
            <w:pPr>
              <w:spacing w:after="0" w:line="240" w:lineRule="auto"/>
              <w:rPr>
                <w:rFonts w:ascii="Times New Roman" w:eastAsia="Calibri" w:hAnsi="Times New Roman" w:cs="Times New Roman"/>
                <w:b/>
                <w:sz w:val="24"/>
                <w:szCs w:val="24"/>
                <w:lang w:eastAsia="en-AU"/>
              </w:rPr>
            </w:pPr>
            <w:r>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63744" behindDoc="0" locked="0" layoutInCell="1" allowOverlap="1" wp14:anchorId="271FBA33" wp14:editId="182415DB">
                      <wp:simplePos x="0" y="0"/>
                      <wp:positionH relativeFrom="column">
                        <wp:posOffset>2216150</wp:posOffset>
                      </wp:positionH>
                      <wp:positionV relativeFrom="paragraph">
                        <wp:posOffset>458470</wp:posOffset>
                      </wp:positionV>
                      <wp:extent cx="289560" cy="7620"/>
                      <wp:effectExtent l="0" t="57150" r="34290" b="87630"/>
                      <wp:wrapNone/>
                      <wp:docPr id="12" name="Straight Arrow Connector 12"/>
                      <wp:cNvGraphicFramePr/>
                      <a:graphic xmlns:a="http://schemas.openxmlformats.org/drawingml/2006/main">
                        <a:graphicData uri="http://schemas.microsoft.com/office/word/2010/wordprocessingShape">
                          <wps:wsp>
                            <wps:cNvCnPr/>
                            <wps:spPr>
                              <a:xfrm>
                                <a:off x="0" y="0"/>
                                <a:ext cx="2895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DB104E" id="Straight Arrow Connector 12" o:spid="_x0000_s1026" type="#_x0000_t32" style="position:absolute;margin-left:174.5pt;margin-top:36.1pt;width:22.8pt;height:.6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" strokecolor="#4472c4 [3204]" strokeweight=".5pt">
                      <v:stroke endarrow="block" joinstyle="miter"/>
                    </v:shape>
                  </w:pict>
                </mc:Fallback>
              </mc:AlternateContent>
            </w:r>
            <w:r w:rsidR="00606A4E">
              <w:rPr>
                <w:rFonts w:ascii="Times New Roman" w:eastAsia="Calibri" w:hAnsi="Times New Roman" w:cs="Times New Roman"/>
                <w:b/>
                <w:noProof/>
                <w:sz w:val="24"/>
                <w:szCs w:val="24"/>
                <w:lang w:eastAsia="en-AU"/>
              </w:rPr>
              <w:drawing>
                <wp:inline distT="0" distB="0" distL="0" distR="0" wp14:anchorId="5DBAFE48" wp14:editId="69BA050B">
                  <wp:extent cx="2145665" cy="664210"/>
                  <wp:effectExtent l="0" t="0" r="6985" b="254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5665" cy="664210"/>
                          </a:xfrm>
                          <a:prstGeom prst="rect">
                            <a:avLst/>
                          </a:prstGeom>
                          <a:noFill/>
                        </pic:spPr>
                      </pic:pic>
                    </a:graphicData>
                  </a:graphic>
                </wp:inline>
              </w:drawing>
            </w:r>
            <w:r>
              <w:rPr>
                <w:rFonts w:ascii="Times New Roman" w:eastAsia="Calibri" w:hAnsi="Times New Roman" w:cs="Times New Roman"/>
                <w:b/>
                <w:sz w:val="24"/>
                <w:szCs w:val="24"/>
                <w:lang w:eastAsia="en-AU"/>
              </w:rPr>
              <w:t xml:space="preserve">         </w:t>
            </w:r>
            <w:r>
              <w:rPr>
                <w:rFonts w:ascii="Times New Roman" w:eastAsia="Calibri" w:hAnsi="Times New Roman" w:cs="Times New Roman"/>
                <w:b/>
                <w:noProof/>
                <w:sz w:val="24"/>
                <w:szCs w:val="24"/>
                <w:lang w:eastAsia="en-AU"/>
              </w:rPr>
              <w:drawing>
                <wp:inline distT="0" distB="0" distL="0" distR="0" wp14:anchorId="12E2B973" wp14:editId="19651530">
                  <wp:extent cx="876300" cy="838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pic:spPr>
                      </pic:pic>
                    </a:graphicData>
                  </a:graphic>
                </wp:inline>
              </w:drawing>
            </w:r>
          </w:p>
          <w:p w14:paraId="41099BFC" w14:textId="21F84116" w:rsidR="007A71F9" w:rsidRPr="007A71F9" w:rsidRDefault="008E4F37" w:rsidP="007A71F9">
            <w:pPr>
              <w:spacing w:after="0" w:line="240" w:lineRule="auto"/>
              <w:rPr>
                <w:rFonts w:ascii="Times New Roman" w:eastAsia="Calibri" w:hAnsi="Times New Roman" w:cs="Times New Roman"/>
                <w:b/>
                <w:sz w:val="24"/>
                <w:szCs w:val="24"/>
                <w:lang w:eastAsia="en-AU"/>
              </w:rPr>
            </w:pPr>
            <w:r>
              <w:rPr>
                <w:rFonts w:ascii="Times New Roman" w:eastAsia="Calibri" w:hAnsi="Times New Roman" w:cs="Times New Roman"/>
                <w:b/>
                <w:sz w:val="24"/>
                <w:szCs w:val="24"/>
                <w:lang w:eastAsia="en-AU"/>
              </w:rPr>
              <w:t xml:space="preserve">                                                                                                     </w:t>
            </w:r>
            <w:r>
              <w:rPr>
                <w:rFonts w:ascii="Times New Roman" w:eastAsia="Calibri" w:hAnsi="Times New Roman" w:cs="Times New Roman"/>
                <w:b/>
                <w:noProof/>
                <w:sz w:val="24"/>
                <w:szCs w:val="24"/>
                <w:lang w:eastAsia="en-AU"/>
              </w:rPr>
              <w:t xml:space="preserve"> </w:t>
            </w:r>
          </w:p>
          <w:p w14:paraId="3C23F03A" w14:textId="2C372FC7" w:rsidR="008E4F37" w:rsidRDefault="008E4F37" w:rsidP="007A71F9">
            <w:pPr>
              <w:spacing w:after="0" w:line="240" w:lineRule="auto"/>
              <w:rPr>
                <w:rFonts w:ascii="Times New Roman" w:eastAsia="Calibri" w:hAnsi="Times New Roman" w:cs="Times New Roman"/>
                <w:b/>
                <w:sz w:val="24"/>
                <w:szCs w:val="24"/>
                <w:lang w:eastAsia="en-AU"/>
              </w:rPr>
            </w:pPr>
            <w:r>
              <w:rPr>
                <w:rFonts w:ascii="Times New Roman" w:eastAsia="Calibri" w:hAnsi="Times New Roman" w:cs="Times New Roman"/>
                <w:b/>
                <w:sz w:val="24"/>
                <w:szCs w:val="24"/>
                <w:lang w:eastAsia="en-AU"/>
              </w:rPr>
              <w:t xml:space="preserve">                                    </w:t>
            </w:r>
          </w:p>
          <w:p w14:paraId="49D82564" w14:textId="668DEC9B" w:rsidR="007A71F9" w:rsidRPr="007A71F9" w:rsidRDefault="001D0C62" w:rsidP="007A71F9">
            <w:pPr>
              <w:spacing w:after="0" w:line="240" w:lineRule="auto"/>
              <w:rPr>
                <w:rFonts w:ascii="Times New Roman" w:eastAsia="Calibri" w:hAnsi="Times New Roman" w:cs="Times New Roman"/>
                <w:b/>
                <w:sz w:val="24"/>
                <w:szCs w:val="24"/>
                <w:lang w:eastAsia="en-AU"/>
              </w:rPr>
            </w:pPr>
            <w:r w:rsidRPr="007A71F9">
              <w:rPr>
                <w:rFonts w:ascii="Calibri" w:eastAsia="Calibri" w:hAnsi="Calibri" w:cs="Times New Roman"/>
                <w:noProof/>
                <w:lang w:eastAsia="en-AU"/>
              </w:rPr>
              <mc:AlternateContent>
                <mc:Choice Requires="wps">
                  <w:drawing>
                    <wp:anchor distT="0" distB="0" distL="114300" distR="114300" simplePos="0" relativeHeight="251996160" behindDoc="0" locked="0" layoutInCell="1" allowOverlap="1" wp14:anchorId="545BB054" wp14:editId="4C0FEB22">
                      <wp:simplePos x="0" y="0"/>
                      <wp:positionH relativeFrom="column">
                        <wp:posOffset>-1576070</wp:posOffset>
                      </wp:positionH>
                      <wp:positionV relativeFrom="paragraph">
                        <wp:posOffset>-8926830</wp:posOffset>
                      </wp:positionV>
                      <wp:extent cx="2154555" cy="650875"/>
                      <wp:effectExtent l="0" t="0" r="17145"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4555" cy="650875"/>
                              </a:xfrm>
                              <a:prstGeom prst="rect">
                                <a:avLst/>
                              </a:prstGeom>
                              <a:solidFill>
                                <a:sysClr val="window" lastClr="FFFFFF"/>
                              </a:solidFill>
                              <a:ln w="6350">
                                <a:solidFill>
                                  <a:prstClr val="black"/>
                                </a:solidFill>
                              </a:ln>
                            </wps:spPr>
                            <wps:txbx>
                              <w:txbxContent>
                                <w:p w14:paraId="33696D4E" w14:textId="77777777" w:rsidR="00D94B71" w:rsidRDefault="00D94B71" w:rsidP="007A71F9">
                                  <w:r>
                                    <w:t>Post-training assessments (RBANS Update Form B and TEA (Alternate form) administered by 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BB054" id="Text Box 19" o:spid="_x0000_s1074" type="#_x0000_t202" style="position:absolute;margin-left:-124.1pt;margin-top:-702.9pt;width:169.65pt;height:51.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" fillcolor="window" strokeweight=".5pt">
                      <v:path arrowok="t"/>
                      <v:textbox>
                        <w:txbxContent>
                          <w:p w14:paraId="33696D4E" w14:textId="77777777" w:rsidR="00D94B71" w:rsidRDefault="00D94B71" w:rsidP="007A71F9">
                            <w:r>
                              <w:t>Post-training assessments (RBANS Update Form B and TEA (Alternate form) administered by RA</w:t>
                            </w:r>
                          </w:p>
                        </w:txbxContent>
                      </v:textbox>
                    </v:shape>
                  </w:pict>
                </mc:Fallback>
              </mc:AlternateContent>
            </w:r>
            <w:r>
              <w:rPr>
                <w:rFonts w:ascii="Times New Roman" w:eastAsia="Calibri" w:hAnsi="Times New Roman" w:cs="Times New Roman"/>
                <w:b/>
                <w:sz w:val="24"/>
                <w:szCs w:val="24"/>
                <w:lang w:eastAsia="en-AU"/>
              </w:rPr>
              <w:t xml:space="preserve">                                               </w:t>
            </w:r>
          </w:p>
          <w:p w14:paraId="041F4825" w14:textId="703BBBBE"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3F1F6C9D" w14:textId="07CB372E" w:rsidR="007A71F9" w:rsidRPr="007A71F9" w:rsidRDefault="007A71F9" w:rsidP="007A71F9">
            <w:pPr>
              <w:spacing w:after="0" w:line="240" w:lineRule="auto"/>
              <w:rPr>
                <w:rFonts w:ascii="Times New Roman" w:eastAsia="Calibri" w:hAnsi="Times New Roman" w:cs="Times New Roman"/>
                <w:b/>
                <w:sz w:val="24"/>
                <w:szCs w:val="24"/>
                <w:lang w:eastAsia="en-AU"/>
              </w:rPr>
            </w:pPr>
          </w:p>
        </w:tc>
        <w:tc>
          <w:tcPr>
            <w:tcW w:w="1557" w:type="dxa"/>
            <w:shd w:val="clear" w:color="auto" w:fill="auto"/>
          </w:tcPr>
          <w:p w14:paraId="33968D37" w14:textId="512C78B0"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31B44A14"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6C8AA599"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1DFFD199"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7A18AD86"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1FC5F0CE"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07B3E3E2"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3D6A2DE8" w14:textId="77777777" w:rsidR="00606A4E" w:rsidRDefault="00606A4E" w:rsidP="007A71F9">
            <w:pPr>
              <w:spacing w:after="0" w:line="240" w:lineRule="auto"/>
              <w:rPr>
                <w:rFonts w:ascii="Times New Roman" w:eastAsia="Calibri" w:hAnsi="Times New Roman" w:cs="Times New Roman"/>
                <w:b/>
                <w:sz w:val="24"/>
                <w:szCs w:val="24"/>
                <w:lang w:eastAsia="en-AU"/>
              </w:rPr>
            </w:pPr>
          </w:p>
          <w:p w14:paraId="3AF0F163" w14:textId="77777777" w:rsidR="00606A4E" w:rsidRDefault="00606A4E" w:rsidP="007A71F9">
            <w:pPr>
              <w:spacing w:after="0" w:line="240" w:lineRule="auto"/>
              <w:rPr>
                <w:rFonts w:ascii="Times New Roman" w:eastAsia="Calibri" w:hAnsi="Times New Roman" w:cs="Times New Roman"/>
                <w:b/>
                <w:sz w:val="24"/>
                <w:szCs w:val="24"/>
                <w:lang w:eastAsia="en-AU"/>
              </w:rPr>
            </w:pPr>
          </w:p>
          <w:p w14:paraId="638BA66D" w14:textId="77777777" w:rsidR="00606A4E" w:rsidRDefault="00606A4E" w:rsidP="007A71F9">
            <w:pPr>
              <w:spacing w:after="0" w:line="240" w:lineRule="auto"/>
              <w:rPr>
                <w:rFonts w:ascii="Times New Roman" w:eastAsia="Calibri" w:hAnsi="Times New Roman" w:cs="Times New Roman"/>
                <w:b/>
                <w:sz w:val="24"/>
                <w:szCs w:val="24"/>
                <w:lang w:eastAsia="en-AU"/>
              </w:rPr>
            </w:pPr>
          </w:p>
          <w:p w14:paraId="7971C1EB" w14:textId="77777777" w:rsidR="00606A4E" w:rsidRDefault="00606A4E" w:rsidP="007A71F9">
            <w:pPr>
              <w:spacing w:after="0" w:line="240" w:lineRule="auto"/>
              <w:rPr>
                <w:rFonts w:ascii="Times New Roman" w:eastAsia="Calibri" w:hAnsi="Times New Roman" w:cs="Times New Roman"/>
                <w:b/>
                <w:sz w:val="24"/>
                <w:szCs w:val="24"/>
                <w:lang w:eastAsia="en-AU"/>
              </w:rPr>
            </w:pPr>
          </w:p>
          <w:p w14:paraId="31FD5FE7" w14:textId="77777777" w:rsidR="00606A4E" w:rsidRDefault="00606A4E" w:rsidP="007A71F9">
            <w:pPr>
              <w:spacing w:after="0" w:line="240" w:lineRule="auto"/>
              <w:rPr>
                <w:rFonts w:ascii="Times New Roman" w:eastAsia="Calibri" w:hAnsi="Times New Roman" w:cs="Times New Roman"/>
                <w:b/>
                <w:sz w:val="24"/>
                <w:szCs w:val="24"/>
                <w:lang w:eastAsia="en-AU"/>
              </w:rPr>
            </w:pPr>
          </w:p>
          <w:p w14:paraId="1B3A0ECD" w14:textId="74D8889A" w:rsidR="007A71F9" w:rsidRPr="007A71F9" w:rsidRDefault="007A71F9" w:rsidP="007A71F9">
            <w:pPr>
              <w:spacing w:after="0" w:line="240" w:lineRule="auto"/>
              <w:rPr>
                <w:rFonts w:ascii="Times New Roman" w:eastAsia="Calibri" w:hAnsi="Times New Roman" w:cs="Times New Roman"/>
                <w:b/>
                <w:sz w:val="24"/>
                <w:szCs w:val="24"/>
                <w:lang w:eastAsia="en-AU"/>
              </w:rPr>
            </w:pPr>
            <w:r w:rsidRPr="007A71F9">
              <w:rPr>
                <w:rFonts w:ascii="Calibri" w:eastAsia="Calibri" w:hAnsi="Calibri" w:cs="Times New Roman"/>
                <w:noProof/>
                <w:lang w:eastAsia="en-AU"/>
              </w:rPr>
              <mc:AlternateContent>
                <mc:Choice Requires="wps">
                  <w:drawing>
                    <wp:anchor distT="0" distB="0" distL="114300" distR="114300" simplePos="0" relativeHeight="252000256" behindDoc="0" locked="0" layoutInCell="1" allowOverlap="1" wp14:anchorId="11BAE788" wp14:editId="55631621">
                      <wp:simplePos x="0" y="0"/>
                      <wp:positionH relativeFrom="column">
                        <wp:posOffset>-20320</wp:posOffset>
                      </wp:positionH>
                      <wp:positionV relativeFrom="paragraph">
                        <wp:posOffset>116205</wp:posOffset>
                      </wp:positionV>
                      <wp:extent cx="866140" cy="824230"/>
                      <wp:effectExtent l="0" t="0" r="1016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140" cy="824230"/>
                              </a:xfrm>
                              <a:prstGeom prst="rect">
                                <a:avLst/>
                              </a:prstGeom>
                              <a:solidFill>
                                <a:sysClr val="window" lastClr="FFFFFF"/>
                              </a:solidFill>
                              <a:ln w="6350">
                                <a:solidFill>
                                  <a:prstClr val="black"/>
                                </a:solidFill>
                              </a:ln>
                            </wps:spPr>
                            <wps:txbx>
                              <w:txbxContent>
                                <w:p w14:paraId="1D878FFC" w14:textId="4FED0005" w:rsidR="00D94B71" w:rsidRDefault="00D94B71" w:rsidP="007A71F9">
                                  <w:r>
                                    <w:t>In eligible</w:t>
                                  </w:r>
                                </w:p>
                                <w:p w14:paraId="5226A664" w14:textId="7CAE8B30" w:rsidR="00D94B71" w:rsidRDefault="00D94B71" w:rsidP="007A71F9">
                                  <w:r>
                                    <w:t>or</w:t>
                                  </w:r>
                                </w:p>
                                <w:p w14:paraId="74AB6CF1" w14:textId="77777777" w:rsidR="00D94B71" w:rsidRDefault="00D94B71" w:rsidP="007A71F9">
                                  <w:r>
                                    <w:t>Withdrawal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E788" id="Text Box 10" o:spid="_x0000_s1075" type="#_x0000_t202" style="position:absolute;margin-left:-1.6pt;margin-top:9.15pt;width:68.2pt;height:64.9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" fillcolor="window" strokeweight=".5pt">
                      <v:path arrowok="t"/>
                      <v:textbox>
                        <w:txbxContent>
                          <w:p w14:paraId="1D878FFC" w14:textId="4FED0005" w:rsidR="00D94B71" w:rsidRDefault="00D94B71" w:rsidP="007A71F9">
                            <w:r>
                              <w:t>In eligible</w:t>
                            </w:r>
                          </w:p>
                          <w:p w14:paraId="5226A664" w14:textId="7CAE8B30" w:rsidR="00D94B71" w:rsidRDefault="00D94B71" w:rsidP="007A71F9">
                            <w:r>
                              <w:t>or</w:t>
                            </w:r>
                          </w:p>
                          <w:p w14:paraId="74AB6CF1" w14:textId="77777777" w:rsidR="00D94B71" w:rsidRDefault="00D94B71" w:rsidP="007A71F9">
                            <w:r>
                              <w:t>Withdrawal</w:t>
                            </w:r>
                          </w:p>
                        </w:txbxContent>
                      </v:textbox>
                    </v:shape>
                  </w:pict>
                </mc:Fallback>
              </mc:AlternateContent>
            </w:r>
          </w:p>
          <w:p w14:paraId="1D567CB5"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19FAE201"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48BD0752"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16CEAF28"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12224742" w14:textId="77777777" w:rsidR="007A71F9" w:rsidRPr="007A71F9" w:rsidRDefault="007A71F9" w:rsidP="007A71F9">
            <w:pPr>
              <w:spacing w:after="0" w:line="240" w:lineRule="auto"/>
              <w:rPr>
                <w:rFonts w:ascii="Times New Roman" w:eastAsia="Calibri" w:hAnsi="Times New Roman" w:cs="Times New Roman"/>
                <w:b/>
                <w:sz w:val="24"/>
                <w:szCs w:val="24"/>
                <w:lang w:eastAsia="en-AU"/>
              </w:rPr>
            </w:pPr>
          </w:p>
          <w:p w14:paraId="48146B85" w14:textId="5C30B697" w:rsidR="007A71F9" w:rsidRPr="007A71F9" w:rsidRDefault="0003012E" w:rsidP="007A71F9">
            <w:pPr>
              <w:spacing w:after="0" w:line="240" w:lineRule="auto"/>
              <w:rPr>
                <w:rFonts w:ascii="Times New Roman" w:eastAsia="Calibri" w:hAnsi="Times New Roman" w:cs="Times New Roman"/>
                <w:b/>
                <w:sz w:val="24"/>
                <w:szCs w:val="24"/>
                <w:lang w:eastAsia="en-AU"/>
              </w:rPr>
            </w:pPr>
            <w:r>
              <w:rPr>
                <w:rFonts w:ascii="Times New Roman" w:eastAsia="Calibri" w:hAnsi="Times New Roman" w:cs="Times New Roman"/>
                <w:b/>
                <w:noProof/>
                <w:sz w:val="24"/>
                <w:szCs w:val="24"/>
                <w:lang w:eastAsia="en-AU"/>
              </w:rPr>
              <mc:AlternateContent>
                <mc:Choice Requires="wps">
                  <w:drawing>
                    <wp:anchor distT="0" distB="0" distL="114300" distR="114300" simplePos="0" relativeHeight="252064768" behindDoc="0" locked="0" layoutInCell="1" allowOverlap="1" wp14:anchorId="22C93836" wp14:editId="61338ED8">
                      <wp:simplePos x="0" y="0"/>
                      <wp:positionH relativeFrom="column">
                        <wp:posOffset>-560070</wp:posOffset>
                      </wp:positionH>
                      <wp:positionV relativeFrom="paragraph">
                        <wp:posOffset>1578610</wp:posOffset>
                      </wp:positionV>
                      <wp:extent cx="1257300" cy="11430"/>
                      <wp:effectExtent l="0" t="76200" r="19050" b="83820"/>
                      <wp:wrapNone/>
                      <wp:docPr id="13" name="Straight Arrow Connector 13"/>
                      <wp:cNvGraphicFramePr/>
                      <a:graphic xmlns:a="http://schemas.openxmlformats.org/drawingml/2006/main">
                        <a:graphicData uri="http://schemas.microsoft.com/office/word/2010/wordprocessingShape">
                          <wps:wsp>
                            <wps:cNvCnPr/>
                            <wps:spPr>
                              <a:xfrm flipV="1">
                                <a:off x="0" y="0"/>
                                <a:ext cx="1257300" cy="11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5EEADB" id="Straight Arrow Connector 13" o:spid="_x0000_s1026" type="#_x0000_t32" style="position:absolute;margin-left:-44.1pt;margin-top:124.3pt;width:99pt;height:.9pt;flip:y;z-index:25206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" strokecolor="#4472c4 [3204]" strokeweight=".5pt">
                      <v:stroke endarrow="block" joinstyle="miter"/>
                    </v:shape>
                  </w:pict>
                </mc:Fallback>
              </mc:AlternateContent>
            </w:r>
          </w:p>
        </w:tc>
      </w:tr>
    </w:tbl>
    <w:p w14:paraId="4599F06A" w14:textId="2749E0EA" w:rsidR="007A71F9" w:rsidRPr="007A71F9" w:rsidRDefault="0003012E" w:rsidP="007A71F9">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noProof/>
          <w:sz w:val="24"/>
          <w:szCs w:val="24"/>
          <w:lang w:eastAsia="en-AU"/>
        </w:rPr>
        <w:lastRenderedPageBreak/>
        <mc:AlternateContent>
          <mc:Choice Requires="wps">
            <w:drawing>
              <wp:anchor distT="0" distB="0" distL="114300" distR="114300" simplePos="0" relativeHeight="252070912" behindDoc="0" locked="0" layoutInCell="1" allowOverlap="1" wp14:anchorId="58462ED3" wp14:editId="6A7A14DA">
                <wp:simplePos x="0" y="0"/>
                <wp:positionH relativeFrom="column">
                  <wp:posOffset>1828800</wp:posOffset>
                </wp:positionH>
                <wp:positionV relativeFrom="paragraph">
                  <wp:posOffset>-5712460</wp:posOffset>
                </wp:positionV>
                <wp:extent cx="22860" cy="899160"/>
                <wp:effectExtent l="57150" t="0" r="72390" b="53340"/>
                <wp:wrapNone/>
                <wp:docPr id="75" name="Straight Arrow Connector 75"/>
                <wp:cNvGraphicFramePr/>
                <a:graphic xmlns:a="http://schemas.openxmlformats.org/drawingml/2006/main">
                  <a:graphicData uri="http://schemas.microsoft.com/office/word/2010/wordprocessingShape">
                    <wps:wsp>
                      <wps:cNvCnPr/>
                      <wps:spPr>
                        <a:xfrm>
                          <a:off x="0" y="0"/>
                          <a:ext cx="22860" cy="899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4261A4" id="Straight Arrow Connector 75" o:spid="_x0000_s1026" type="#_x0000_t32" style="position:absolute;margin-left:2in;margin-top:-449.8pt;width:1.8pt;height:70.8pt;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" strokecolor="#4472c4 [3204]" strokeweight=".5pt">
                <v:stroke endarrow="block" joinstyle="miter"/>
              </v:shape>
            </w:pict>
          </mc:Fallback>
        </mc:AlternateContent>
      </w:r>
      <w:r w:rsidR="008E4F37" w:rsidRPr="007A71F9">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2024832" behindDoc="0" locked="0" layoutInCell="1" allowOverlap="1" wp14:anchorId="7B656831" wp14:editId="48394A12">
                <wp:simplePos x="0" y="0"/>
                <wp:positionH relativeFrom="column">
                  <wp:posOffset>1798320</wp:posOffset>
                </wp:positionH>
                <wp:positionV relativeFrom="paragraph">
                  <wp:posOffset>-7242810</wp:posOffset>
                </wp:positionV>
                <wp:extent cx="45719" cy="548640"/>
                <wp:effectExtent l="38100" t="0" r="69215" b="609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70BC5" id="Straight Arrow Connector 4" o:spid="_x0000_s1026" type="#_x0000_t32" style="position:absolute;margin-left:141.6pt;margin-top:-570.3pt;width:3.6pt;height:43.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">
                <v:stroke endarrow="block"/>
              </v:shape>
            </w:pict>
          </mc:Fallback>
        </mc:AlternateContent>
      </w:r>
    </w:p>
    <w:p w14:paraId="3DA8EFCB" w14:textId="77777777" w:rsidR="007A71F9" w:rsidRPr="007A71F9" w:rsidRDefault="007A71F9" w:rsidP="007A71F9">
      <w:pPr>
        <w:spacing w:after="0" w:line="240" w:lineRule="auto"/>
        <w:rPr>
          <w:rFonts w:ascii="Times New Roman" w:eastAsia="Times New Roman" w:hAnsi="Times New Roman" w:cs="Times New Roman"/>
          <w:lang w:eastAsia="en-AU"/>
        </w:rPr>
      </w:pPr>
    </w:p>
    <w:p w14:paraId="63C002FC" w14:textId="2FCC70CA"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510FC8DA" w14:textId="080DBCF9"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12175182" w14:textId="2F176492"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2F79F64E" w14:textId="5D7A87C1"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40B6D3A6" w14:textId="3047FF87"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5522B5C8" w14:textId="1FF6D7DA"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5BC39924" w14:textId="73A217D5" w:rsidR="007A71F9" w:rsidRDefault="007A71F9" w:rsidP="007A71F9">
      <w:pPr>
        <w:spacing w:after="0" w:line="240" w:lineRule="auto"/>
        <w:rPr>
          <w:rFonts w:ascii="Times New Roman" w:eastAsia="Times New Roman" w:hAnsi="Times New Roman" w:cs="Times New Roman"/>
          <w:color w:val="333333"/>
          <w:sz w:val="24"/>
          <w:szCs w:val="24"/>
          <w:lang w:eastAsia="en-AU"/>
        </w:rPr>
      </w:pPr>
    </w:p>
    <w:p w14:paraId="2C793B1E" w14:textId="77777777" w:rsidR="007A71F9" w:rsidRPr="007A71F9" w:rsidRDefault="007A71F9" w:rsidP="007A71F9">
      <w:pPr>
        <w:spacing w:after="0" w:line="240" w:lineRule="auto"/>
        <w:rPr>
          <w:rFonts w:ascii="Times New Roman" w:eastAsia="Times New Roman" w:hAnsi="Times New Roman" w:cs="Times New Roman"/>
          <w:color w:val="333333"/>
          <w:sz w:val="24"/>
          <w:szCs w:val="24"/>
          <w:lang w:eastAsia="en-AU"/>
        </w:rPr>
      </w:pPr>
    </w:p>
    <w:sectPr w:rsidR="007A71F9" w:rsidRPr="007A71F9" w:rsidSect="00733697">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6BF24" w14:textId="77777777" w:rsidR="007B55A4" w:rsidRDefault="007B55A4" w:rsidP="00AA48F2">
      <w:pPr>
        <w:spacing w:after="0" w:line="240" w:lineRule="auto"/>
      </w:pPr>
      <w:r>
        <w:separator/>
      </w:r>
    </w:p>
  </w:endnote>
  <w:endnote w:type="continuationSeparator" w:id="0">
    <w:p w14:paraId="269F4197" w14:textId="77777777" w:rsidR="007B55A4" w:rsidRDefault="007B55A4" w:rsidP="00AA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ansonText-Roman">
    <w:altName w:val="Arial Unicode MS"/>
    <w:panose1 w:val="00000000000000000000"/>
    <w:charset w:val="81"/>
    <w:family w:val="auto"/>
    <w:notTrueType/>
    <w:pitch w:val="default"/>
    <w:sig w:usb0="00000001"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AFF4" w14:textId="691A10E4" w:rsidR="00D94B71" w:rsidRDefault="00D94B71">
    <w:pPr>
      <w:pStyle w:val="Footer"/>
    </w:pPr>
    <w:r>
      <w:t>Protocol Version 7, January 30, 2020</w:t>
    </w:r>
  </w:p>
  <w:p w14:paraId="55C3FD57" w14:textId="77777777" w:rsidR="00D94B71" w:rsidRDefault="00D9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1830" w14:textId="77777777" w:rsidR="007B55A4" w:rsidRDefault="007B55A4" w:rsidP="00AA48F2">
      <w:pPr>
        <w:spacing w:after="0" w:line="240" w:lineRule="auto"/>
      </w:pPr>
      <w:r>
        <w:separator/>
      </w:r>
    </w:p>
  </w:footnote>
  <w:footnote w:type="continuationSeparator" w:id="0">
    <w:p w14:paraId="2B1A655A" w14:textId="77777777" w:rsidR="007B55A4" w:rsidRDefault="007B55A4" w:rsidP="00AA4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255488"/>
      <w:docPartObj>
        <w:docPartGallery w:val="Page Numbers (Top of Page)"/>
        <w:docPartUnique/>
      </w:docPartObj>
    </w:sdtPr>
    <w:sdtEndPr>
      <w:rPr>
        <w:noProof/>
      </w:rPr>
    </w:sdtEndPr>
    <w:sdtContent>
      <w:p w14:paraId="25630A2F" w14:textId="398A51DB" w:rsidR="00D94B71" w:rsidRDefault="00D94B71">
        <w:pPr>
          <w:pStyle w:val="Header"/>
        </w:pPr>
        <w:r>
          <w:fldChar w:fldCharType="begin"/>
        </w:r>
        <w:r>
          <w:instrText xml:space="preserve"> PAGE   \* MERGEFORMAT </w:instrText>
        </w:r>
        <w:r>
          <w:fldChar w:fldCharType="separate"/>
        </w:r>
        <w:r>
          <w:rPr>
            <w:noProof/>
          </w:rPr>
          <w:t>21</w:t>
        </w:r>
        <w:r>
          <w:rPr>
            <w:noProof/>
          </w:rPr>
          <w:fldChar w:fldCharType="end"/>
        </w:r>
      </w:p>
    </w:sdtContent>
  </w:sdt>
  <w:p w14:paraId="63248D07" w14:textId="77777777" w:rsidR="00D94B71" w:rsidRDefault="00D94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E27"/>
    <w:multiLevelType w:val="hybridMultilevel"/>
    <w:tmpl w:val="1694A3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3A3440"/>
    <w:multiLevelType w:val="hybridMultilevel"/>
    <w:tmpl w:val="70C48C52"/>
    <w:lvl w:ilvl="0" w:tplc="C0FACAE8">
      <w:start w:val="2"/>
      <w:numFmt w:val="bullet"/>
      <w:lvlText w:val="-"/>
      <w:lvlJc w:val="left"/>
      <w:pPr>
        <w:ind w:left="1440" w:hanging="360"/>
      </w:pPr>
      <w:rPr>
        <w:rFonts w:ascii="Times New Roman" w:eastAsia="Times New Roman" w:hAnsi="Times New Roman" w:hint="default"/>
      </w:rPr>
    </w:lvl>
    <w:lvl w:ilvl="1" w:tplc="C0FACAE8">
      <w:start w:val="2"/>
      <w:numFmt w:val="bullet"/>
      <w:lvlText w:val="-"/>
      <w:lvlJc w:val="left"/>
      <w:pPr>
        <w:ind w:left="2160" w:hanging="360"/>
      </w:pPr>
      <w:rPr>
        <w:rFonts w:ascii="Times New Roman" w:eastAsia="Times New Roman" w:hAnsi="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A67D17"/>
    <w:multiLevelType w:val="hybridMultilevel"/>
    <w:tmpl w:val="305EE206"/>
    <w:lvl w:ilvl="0" w:tplc="CFD4A64C">
      <w:start w:val="1"/>
      <w:numFmt w:val="decimal"/>
      <w:lvlText w:val="%1."/>
      <w:lvlJc w:val="left"/>
      <w:pPr>
        <w:ind w:left="852" w:hanging="360"/>
      </w:pPr>
      <w:rPr>
        <w:rFonts w:hint="default"/>
      </w:r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3" w15:restartNumberingAfterBreak="0">
    <w:nsid w:val="01CA4340"/>
    <w:multiLevelType w:val="hybridMultilevel"/>
    <w:tmpl w:val="7E5C13E4"/>
    <w:lvl w:ilvl="0" w:tplc="C5BC3F34">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0633A7"/>
    <w:multiLevelType w:val="hybridMultilevel"/>
    <w:tmpl w:val="9E080A1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F216CC"/>
    <w:multiLevelType w:val="hybridMultilevel"/>
    <w:tmpl w:val="E5FA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362373"/>
    <w:multiLevelType w:val="hybridMultilevel"/>
    <w:tmpl w:val="3230D4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402092"/>
    <w:multiLevelType w:val="hybridMultilevel"/>
    <w:tmpl w:val="36326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3142EE"/>
    <w:multiLevelType w:val="hybridMultilevel"/>
    <w:tmpl w:val="2CC6EC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50F78"/>
    <w:multiLevelType w:val="hybridMultilevel"/>
    <w:tmpl w:val="9FCCC69E"/>
    <w:lvl w:ilvl="0" w:tplc="51B648FE">
      <w:start w:val="2"/>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DE51D8"/>
    <w:multiLevelType w:val="hybridMultilevel"/>
    <w:tmpl w:val="67C8D25C"/>
    <w:lvl w:ilvl="0" w:tplc="C0FACAE8">
      <w:start w:val="2"/>
      <w:numFmt w:val="bullet"/>
      <w:lvlText w:val="-"/>
      <w:lvlJc w:val="left"/>
      <w:pPr>
        <w:ind w:left="2160" w:hanging="360"/>
      </w:pPr>
      <w:rPr>
        <w:rFonts w:ascii="Times New Roman" w:eastAsia="Times New Roman" w:hAnsi="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D132148"/>
    <w:multiLevelType w:val="hybridMultilevel"/>
    <w:tmpl w:val="ED00BD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051F77"/>
    <w:multiLevelType w:val="hybridMultilevel"/>
    <w:tmpl w:val="7C846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D00DC"/>
    <w:multiLevelType w:val="hybridMultilevel"/>
    <w:tmpl w:val="457AB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634656"/>
    <w:multiLevelType w:val="hybridMultilevel"/>
    <w:tmpl w:val="0F20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C90461"/>
    <w:multiLevelType w:val="hybridMultilevel"/>
    <w:tmpl w:val="5A86459C"/>
    <w:lvl w:ilvl="0" w:tplc="0C09000D">
      <w:start w:val="1"/>
      <w:numFmt w:val="bullet"/>
      <w:lvlText w:val=""/>
      <w:lvlJc w:val="left"/>
      <w:pPr>
        <w:ind w:left="1095" w:hanging="360"/>
      </w:pPr>
      <w:rPr>
        <w:rFonts w:ascii="Wingdings" w:hAnsi="Wingdings"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16" w15:restartNumberingAfterBreak="0">
    <w:nsid w:val="2A7E6713"/>
    <w:multiLevelType w:val="hybridMultilevel"/>
    <w:tmpl w:val="B15C8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0F3561"/>
    <w:multiLevelType w:val="hybridMultilevel"/>
    <w:tmpl w:val="166E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7E16D3"/>
    <w:multiLevelType w:val="hybridMultilevel"/>
    <w:tmpl w:val="32D47D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1C2247"/>
    <w:multiLevelType w:val="hybridMultilevel"/>
    <w:tmpl w:val="57364A02"/>
    <w:lvl w:ilvl="0" w:tplc="C5BC3F34">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423A20"/>
    <w:multiLevelType w:val="hybridMultilevel"/>
    <w:tmpl w:val="E30CE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D36E57"/>
    <w:multiLevelType w:val="hybridMultilevel"/>
    <w:tmpl w:val="287C99A2"/>
    <w:lvl w:ilvl="0" w:tplc="C0FACAE8">
      <w:start w:val="2"/>
      <w:numFmt w:val="bullet"/>
      <w:lvlText w:val="-"/>
      <w:lvlJc w:val="left"/>
      <w:pPr>
        <w:ind w:left="1440" w:hanging="360"/>
      </w:pPr>
      <w:rPr>
        <w:rFonts w:ascii="Times New Roman" w:eastAsia="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291675D"/>
    <w:multiLevelType w:val="hybridMultilevel"/>
    <w:tmpl w:val="0D1AE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2F11F2"/>
    <w:multiLevelType w:val="hybridMultilevel"/>
    <w:tmpl w:val="2356EFA0"/>
    <w:lvl w:ilvl="0" w:tplc="7BC4B2B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E526544"/>
    <w:multiLevelType w:val="hybridMultilevel"/>
    <w:tmpl w:val="692C2A36"/>
    <w:lvl w:ilvl="0" w:tplc="3C0C080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 w15:restartNumberingAfterBreak="0">
    <w:nsid w:val="504A005B"/>
    <w:multiLevelType w:val="hybridMultilevel"/>
    <w:tmpl w:val="A11082B0"/>
    <w:lvl w:ilvl="0" w:tplc="C0FACAE8">
      <w:start w:val="2"/>
      <w:numFmt w:val="bullet"/>
      <w:lvlText w:val="-"/>
      <w:lvlJc w:val="left"/>
      <w:pPr>
        <w:ind w:left="2160" w:hanging="360"/>
      </w:pPr>
      <w:rPr>
        <w:rFonts w:ascii="Times New Roman" w:eastAsia="Times New Roman" w:hAnsi="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53EE16E8"/>
    <w:multiLevelType w:val="hybridMultilevel"/>
    <w:tmpl w:val="37DEA9E0"/>
    <w:lvl w:ilvl="0" w:tplc="9DBE1F9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73142A"/>
    <w:multiLevelType w:val="hybridMultilevel"/>
    <w:tmpl w:val="FE9E8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8B0C19"/>
    <w:multiLevelType w:val="hybridMultilevel"/>
    <w:tmpl w:val="C4AC8BAA"/>
    <w:lvl w:ilvl="0" w:tplc="EC867F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EE3A74"/>
    <w:multiLevelType w:val="hybridMultilevel"/>
    <w:tmpl w:val="426C7C78"/>
    <w:lvl w:ilvl="0" w:tplc="C0FACAE8">
      <w:start w:val="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EF3B16"/>
    <w:multiLevelType w:val="hybridMultilevel"/>
    <w:tmpl w:val="08EE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036D29"/>
    <w:multiLevelType w:val="hybridMultilevel"/>
    <w:tmpl w:val="89B0C6DA"/>
    <w:lvl w:ilvl="0" w:tplc="8D1021DE">
      <w:start w:val="1"/>
      <w:numFmt w:val="decimal"/>
      <w:lvlText w:val="%1."/>
      <w:lvlJc w:val="left"/>
      <w:pPr>
        <w:ind w:left="720" w:hanging="360"/>
      </w:pPr>
      <w:rPr>
        <w:rFonts w:hint="default"/>
        <w:b/>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A95AB2"/>
    <w:multiLevelType w:val="hybridMultilevel"/>
    <w:tmpl w:val="574ED112"/>
    <w:lvl w:ilvl="0" w:tplc="E7F2F0F4">
      <w:start w:val="1"/>
      <w:numFmt w:val="decimal"/>
      <w:lvlText w:val="%1."/>
      <w:lvlJc w:val="left"/>
      <w:pPr>
        <w:ind w:left="768" w:hanging="360"/>
      </w:pPr>
      <w:rPr>
        <w:rFonts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33" w15:restartNumberingAfterBreak="0">
    <w:nsid w:val="6D14779A"/>
    <w:multiLevelType w:val="hybridMultilevel"/>
    <w:tmpl w:val="CDB06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942584"/>
    <w:multiLevelType w:val="hybridMultilevel"/>
    <w:tmpl w:val="031CA594"/>
    <w:lvl w:ilvl="0" w:tplc="E7F2F0F4">
      <w:start w:val="1"/>
      <w:numFmt w:val="decimal"/>
      <w:lvlText w:val="%1."/>
      <w:lvlJc w:val="left"/>
      <w:pPr>
        <w:ind w:left="76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7E4476"/>
    <w:multiLevelType w:val="hybridMultilevel"/>
    <w:tmpl w:val="05166B8E"/>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7B7677E"/>
    <w:multiLevelType w:val="multilevel"/>
    <w:tmpl w:val="3EFCBE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356146"/>
    <w:multiLevelType w:val="hybridMultilevel"/>
    <w:tmpl w:val="4F4EC56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8" w15:restartNumberingAfterBreak="0">
    <w:nsid w:val="7D8A713A"/>
    <w:multiLevelType w:val="hybridMultilevel"/>
    <w:tmpl w:val="7F04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0C37AF"/>
    <w:multiLevelType w:val="hybridMultilevel"/>
    <w:tmpl w:val="FE9E8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7"/>
  </w:num>
  <w:num w:numId="3">
    <w:abstractNumId w:val="38"/>
  </w:num>
  <w:num w:numId="4">
    <w:abstractNumId w:val="35"/>
  </w:num>
  <w:num w:numId="5">
    <w:abstractNumId w:val="15"/>
  </w:num>
  <w:num w:numId="6">
    <w:abstractNumId w:val="36"/>
  </w:num>
  <w:num w:numId="7">
    <w:abstractNumId w:val="16"/>
  </w:num>
  <w:num w:numId="8">
    <w:abstractNumId w:val="1"/>
  </w:num>
  <w:num w:numId="9">
    <w:abstractNumId w:val="10"/>
  </w:num>
  <w:num w:numId="10">
    <w:abstractNumId w:val="25"/>
  </w:num>
  <w:num w:numId="11">
    <w:abstractNumId w:val="29"/>
  </w:num>
  <w:num w:numId="12">
    <w:abstractNumId w:val="21"/>
  </w:num>
  <w:num w:numId="13">
    <w:abstractNumId w:val="28"/>
  </w:num>
  <w:num w:numId="14">
    <w:abstractNumId w:val="0"/>
  </w:num>
  <w:num w:numId="15">
    <w:abstractNumId w:val="19"/>
  </w:num>
  <w:num w:numId="16">
    <w:abstractNumId w:val="23"/>
  </w:num>
  <w:num w:numId="17">
    <w:abstractNumId w:val="8"/>
  </w:num>
  <w:num w:numId="18">
    <w:abstractNumId w:val="33"/>
  </w:num>
  <w:num w:numId="19">
    <w:abstractNumId w:val="32"/>
  </w:num>
  <w:num w:numId="20">
    <w:abstractNumId w:val="34"/>
  </w:num>
  <w:num w:numId="21">
    <w:abstractNumId w:val="2"/>
  </w:num>
  <w:num w:numId="22">
    <w:abstractNumId w:val="12"/>
  </w:num>
  <w:num w:numId="23">
    <w:abstractNumId w:val="27"/>
  </w:num>
  <w:num w:numId="24">
    <w:abstractNumId w:val="26"/>
  </w:num>
  <w:num w:numId="25">
    <w:abstractNumId w:val="11"/>
  </w:num>
  <w:num w:numId="26">
    <w:abstractNumId w:val="5"/>
  </w:num>
  <w:num w:numId="27">
    <w:abstractNumId w:val="20"/>
  </w:num>
  <w:num w:numId="28">
    <w:abstractNumId w:val="6"/>
  </w:num>
  <w:num w:numId="29">
    <w:abstractNumId w:val="39"/>
  </w:num>
  <w:num w:numId="30">
    <w:abstractNumId w:val="22"/>
  </w:num>
  <w:num w:numId="31">
    <w:abstractNumId w:val="17"/>
  </w:num>
  <w:num w:numId="32">
    <w:abstractNumId w:val="14"/>
  </w:num>
  <w:num w:numId="33">
    <w:abstractNumId w:val="4"/>
  </w:num>
  <w:num w:numId="34">
    <w:abstractNumId w:val="13"/>
  </w:num>
  <w:num w:numId="35">
    <w:abstractNumId w:val="18"/>
  </w:num>
  <w:num w:numId="36">
    <w:abstractNumId w:val="9"/>
  </w:num>
  <w:num w:numId="37">
    <w:abstractNumId w:val="30"/>
  </w:num>
  <w:num w:numId="38">
    <w:abstractNumId w:val="31"/>
  </w:num>
  <w:num w:numId="39">
    <w:abstractNumId w:val="3"/>
  </w:num>
  <w:num w:numId="4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activeWritingStyle w:appName="MSWord" w:lang="en-SG"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SG" w:vendorID="64" w:dllVersion="6" w:nlCheck="1" w:checkStyle="1"/>
  <w:activeWritingStyle w:appName="MSWord" w:lang="en-US" w:vendorID="64" w:dllVersion="6" w:nlCheck="1" w:checkStyle="1"/>
  <w:activeWritingStyle w:appName="MSWord" w:lang="fr-FR"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4B"/>
    <w:rsid w:val="0000082E"/>
    <w:rsid w:val="00001ACA"/>
    <w:rsid w:val="00001FFE"/>
    <w:rsid w:val="000039C0"/>
    <w:rsid w:val="000059B7"/>
    <w:rsid w:val="00006DE5"/>
    <w:rsid w:val="000137D2"/>
    <w:rsid w:val="00013F91"/>
    <w:rsid w:val="00015DBF"/>
    <w:rsid w:val="0001659C"/>
    <w:rsid w:val="00020C1A"/>
    <w:rsid w:val="0002182C"/>
    <w:rsid w:val="0003012E"/>
    <w:rsid w:val="000320BE"/>
    <w:rsid w:val="00033B86"/>
    <w:rsid w:val="00034312"/>
    <w:rsid w:val="00036960"/>
    <w:rsid w:val="00042BD6"/>
    <w:rsid w:val="000450BC"/>
    <w:rsid w:val="00054D8B"/>
    <w:rsid w:val="00057897"/>
    <w:rsid w:val="000615F6"/>
    <w:rsid w:val="00065A13"/>
    <w:rsid w:val="00066141"/>
    <w:rsid w:val="00066A07"/>
    <w:rsid w:val="00071E07"/>
    <w:rsid w:val="000828F2"/>
    <w:rsid w:val="000842A3"/>
    <w:rsid w:val="000846F9"/>
    <w:rsid w:val="00085C5B"/>
    <w:rsid w:val="00092D02"/>
    <w:rsid w:val="00093895"/>
    <w:rsid w:val="00096B99"/>
    <w:rsid w:val="000A192A"/>
    <w:rsid w:val="000A7529"/>
    <w:rsid w:val="000B2A17"/>
    <w:rsid w:val="000B5902"/>
    <w:rsid w:val="000B7151"/>
    <w:rsid w:val="000C0EEA"/>
    <w:rsid w:val="000C642E"/>
    <w:rsid w:val="000D1EB4"/>
    <w:rsid w:val="000D53A9"/>
    <w:rsid w:val="000D6027"/>
    <w:rsid w:val="000D74D3"/>
    <w:rsid w:val="000E32EA"/>
    <w:rsid w:val="000F0A97"/>
    <w:rsid w:val="000F4563"/>
    <w:rsid w:val="0010377C"/>
    <w:rsid w:val="001106EC"/>
    <w:rsid w:val="00114761"/>
    <w:rsid w:val="00122FE6"/>
    <w:rsid w:val="00124EC1"/>
    <w:rsid w:val="00131A94"/>
    <w:rsid w:val="00141C9E"/>
    <w:rsid w:val="00144B83"/>
    <w:rsid w:val="001530B8"/>
    <w:rsid w:val="00153BF9"/>
    <w:rsid w:val="00154AD3"/>
    <w:rsid w:val="001556F7"/>
    <w:rsid w:val="00156A4E"/>
    <w:rsid w:val="00162AB0"/>
    <w:rsid w:val="001654A7"/>
    <w:rsid w:val="00171021"/>
    <w:rsid w:val="001723F9"/>
    <w:rsid w:val="0017366F"/>
    <w:rsid w:val="00177C16"/>
    <w:rsid w:val="00181D33"/>
    <w:rsid w:val="00192C16"/>
    <w:rsid w:val="00194534"/>
    <w:rsid w:val="00195DE1"/>
    <w:rsid w:val="001A7483"/>
    <w:rsid w:val="001B333A"/>
    <w:rsid w:val="001C357E"/>
    <w:rsid w:val="001C5E39"/>
    <w:rsid w:val="001C78D4"/>
    <w:rsid w:val="001C7B96"/>
    <w:rsid w:val="001D0C62"/>
    <w:rsid w:val="001D287F"/>
    <w:rsid w:val="001D51A3"/>
    <w:rsid w:val="001D7AE2"/>
    <w:rsid w:val="001E0415"/>
    <w:rsid w:val="001F0BD4"/>
    <w:rsid w:val="001F5673"/>
    <w:rsid w:val="00203CB8"/>
    <w:rsid w:val="00204395"/>
    <w:rsid w:val="002101E1"/>
    <w:rsid w:val="002115BD"/>
    <w:rsid w:val="00211D98"/>
    <w:rsid w:val="00214CB5"/>
    <w:rsid w:val="00222331"/>
    <w:rsid w:val="002225B0"/>
    <w:rsid w:val="00225B08"/>
    <w:rsid w:val="00230135"/>
    <w:rsid w:val="00233318"/>
    <w:rsid w:val="00243A68"/>
    <w:rsid w:val="00244043"/>
    <w:rsid w:val="002507E6"/>
    <w:rsid w:val="00250AA0"/>
    <w:rsid w:val="002522C0"/>
    <w:rsid w:val="002527BF"/>
    <w:rsid w:val="002538D3"/>
    <w:rsid w:val="00256823"/>
    <w:rsid w:val="00257ED9"/>
    <w:rsid w:val="0026110D"/>
    <w:rsid w:val="00262EAA"/>
    <w:rsid w:val="00271AE9"/>
    <w:rsid w:val="002761CE"/>
    <w:rsid w:val="0028502D"/>
    <w:rsid w:val="002855AB"/>
    <w:rsid w:val="00286E84"/>
    <w:rsid w:val="002A2770"/>
    <w:rsid w:val="002A33F3"/>
    <w:rsid w:val="002A643A"/>
    <w:rsid w:val="002B0A7C"/>
    <w:rsid w:val="002C0F14"/>
    <w:rsid w:val="002C5406"/>
    <w:rsid w:val="002D423E"/>
    <w:rsid w:val="002D50FD"/>
    <w:rsid w:val="002D6801"/>
    <w:rsid w:val="002E1384"/>
    <w:rsid w:val="002E14FF"/>
    <w:rsid w:val="002E1FE9"/>
    <w:rsid w:val="002F45F7"/>
    <w:rsid w:val="002F5211"/>
    <w:rsid w:val="00300EAD"/>
    <w:rsid w:val="00302EE3"/>
    <w:rsid w:val="00303D2B"/>
    <w:rsid w:val="00305D3A"/>
    <w:rsid w:val="0031204B"/>
    <w:rsid w:val="00313D9A"/>
    <w:rsid w:val="00315C86"/>
    <w:rsid w:val="00315E64"/>
    <w:rsid w:val="0032105A"/>
    <w:rsid w:val="0032213A"/>
    <w:rsid w:val="00324F5D"/>
    <w:rsid w:val="00331D74"/>
    <w:rsid w:val="003354E7"/>
    <w:rsid w:val="003359E5"/>
    <w:rsid w:val="00337862"/>
    <w:rsid w:val="00340217"/>
    <w:rsid w:val="00344BD4"/>
    <w:rsid w:val="00350741"/>
    <w:rsid w:val="00351A44"/>
    <w:rsid w:val="003604D3"/>
    <w:rsid w:val="00371AA3"/>
    <w:rsid w:val="00371E5D"/>
    <w:rsid w:val="00372B4F"/>
    <w:rsid w:val="00373A9A"/>
    <w:rsid w:val="003749B0"/>
    <w:rsid w:val="00376237"/>
    <w:rsid w:val="00380F51"/>
    <w:rsid w:val="00383555"/>
    <w:rsid w:val="003845F9"/>
    <w:rsid w:val="00385BA5"/>
    <w:rsid w:val="00386032"/>
    <w:rsid w:val="003917DB"/>
    <w:rsid w:val="00393CBD"/>
    <w:rsid w:val="00396F37"/>
    <w:rsid w:val="003A0837"/>
    <w:rsid w:val="003A35DA"/>
    <w:rsid w:val="003A6D16"/>
    <w:rsid w:val="003B1237"/>
    <w:rsid w:val="003B3762"/>
    <w:rsid w:val="003C7A0A"/>
    <w:rsid w:val="003D0065"/>
    <w:rsid w:val="003D6E4E"/>
    <w:rsid w:val="003E7F6B"/>
    <w:rsid w:val="003F2226"/>
    <w:rsid w:val="003F2743"/>
    <w:rsid w:val="003F7CFA"/>
    <w:rsid w:val="00403B32"/>
    <w:rsid w:val="00404AB4"/>
    <w:rsid w:val="00404F3A"/>
    <w:rsid w:val="00407D8E"/>
    <w:rsid w:val="00411832"/>
    <w:rsid w:val="00413D07"/>
    <w:rsid w:val="004201DD"/>
    <w:rsid w:val="00423D48"/>
    <w:rsid w:val="004304ED"/>
    <w:rsid w:val="00435910"/>
    <w:rsid w:val="004453EB"/>
    <w:rsid w:val="00455A81"/>
    <w:rsid w:val="00460992"/>
    <w:rsid w:val="0046257F"/>
    <w:rsid w:val="00464910"/>
    <w:rsid w:val="00467E79"/>
    <w:rsid w:val="00472D3A"/>
    <w:rsid w:val="004739F9"/>
    <w:rsid w:val="00474971"/>
    <w:rsid w:val="004754D8"/>
    <w:rsid w:val="0047734A"/>
    <w:rsid w:val="00482B73"/>
    <w:rsid w:val="00483956"/>
    <w:rsid w:val="00490D25"/>
    <w:rsid w:val="00495C29"/>
    <w:rsid w:val="004963F5"/>
    <w:rsid w:val="004A1969"/>
    <w:rsid w:val="004A2488"/>
    <w:rsid w:val="004A4AEF"/>
    <w:rsid w:val="004A52FC"/>
    <w:rsid w:val="004B53B4"/>
    <w:rsid w:val="004B6622"/>
    <w:rsid w:val="004C5F47"/>
    <w:rsid w:val="004D3CDD"/>
    <w:rsid w:val="004D581A"/>
    <w:rsid w:val="004D7646"/>
    <w:rsid w:val="004D7AFF"/>
    <w:rsid w:val="004E715F"/>
    <w:rsid w:val="004F16B0"/>
    <w:rsid w:val="004F16C0"/>
    <w:rsid w:val="004F197C"/>
    <w:rsid w:val="004F19E0"/>
    <w:rsid w:val="00501380"/>
    <w:rsid w:val="0050369A"/>
    <w:rsid w:val="00503BD6"/>
    <w:rsid w:val="00507E52"/>
    <w:rsid w:val="00510351"/>
    <w:rsid w:val="00520EC4"/>
    <w:rsid w:val="0052156C"/>
    <w:rsid w:val="00526F3F"/>
    <w:rsid w:val="005318AB"/>
    <w:rsid w:val="005334E1"/>
    <w:rsid w:val="00534A6F"/>
    <w:rsid w:val="00535762"/>
    <w:rsid w:val="00540775"/>
    <w:rsid w:val="00544C47"/>
    <w:rsid w:val="00551513"/>
    <w:rsid w:val="00551B27"/>
    <w:rsid w:val="0055427A"/>
    <w:rsid w:val="00557208"/>
    <w:rsid w:val="00557510"/>
    <w:rsid w:val="00557CE5"/>
    <w:rsid w:val="00561EA7"/>
    <w:rsid w:val="00563881"/>
    <w:rsid w:val="00563D11"/>
    <w:rsid w:val="005676A8"/>
    <w:rsid w:val="00575AF7"/>
    <w:rsid w:val="00580588"/>
    <w:rsid w:val="005904D6"/>
    <w:rsid w:val="00591C64"/>
    <w:rsid w:val="00593E31"/>
    <w:rsid w:val="00594829"/>
    <w:rsid w:val="005948AD"/>
    <w:rsid w:val="00595AD2"/>
    <w:rsid w:val="005965C3"/>
    <w:rsid w:val="005A0260"/>
    <w:rsid w:val="005A2F94"/>
    <w:rsid w:val="005B5F27"/>
    <w:rsid w:val="005C434E"/>
    <w:rsid w:val="005D24E7"/>
    <w:rsid w:val="005D3552"/>
    <w:rsid w:val="005D3EBE"/>
    <w:rsid w:val="005E25BA"/>
    <w:rsid w:val="005F3395"/>
    <w:rsid w:val="005F4070"/>
    <w:rsid w:val="005F484F"/>
    <w:rsid w:val="005F77F7"/>
    <w:rsid w:val="00603FF0"/>
    <w:rsid w:val="00606A4E"/>
    <w:rsid w:val="0061126A"/>
    <w:rsid w:val="00614D83"/>
    <w:rsid w:val="00616D27"/>
    <w:rsid w:val="0061797D"/>
    <w:rsid w:val="00622C41"/>
    <w:rsid w:val="0062407A"/>
    <w:rsid w:val="006323DC"/>
    <w:rsid w:val="006343D1"/>
    <w:rsid w:val="006428CA"/>
    <w:rsid w:val="00645C7B"/>
    <w:rsid w:val="006522B0"/>
    <w:rsid w:val="00663768"/>
    <w:rsid w:val="00675989"/>
    <w:rsid w:val="0068027F"/>
    <w:rsid w:val="00681858"/>
    <w:rsid w:val="00683A6B"/>
    <w:rsid w:val="006851EF"/>
    <w:rsid w:val="00690A06"/>
    <w:rsid w:val="00690EDD"/>
    <w:rsid w:val="00691BA7"/>
    <w:rsid w:val="00692AF8"/>
    <w:rsid w:val="006951E3"/>
    <w:rsid w:val="00697AD0"/>
    <w:rsid w:val="006A1C0C"/>
    <w:rsid w:val="006A4C3D"/>
    <w:rsid w:val="006A5728"/>
    <w:rsid w:val="006C2A27"/>
    <w:rsid w:val="006C4D74"/>
    <w:rsid w:val="006D0D6A"/>
    <w:rsid w:val="006D1265"/>
    <w:rsid w:val="006D16BF"/>
    <w:rsid w:val="006E17CA"/>
    <w:rsid w:val="006E35EE"/>
    <w:rsid w:val="006E6557"/>
    <w:rsid w:val="006F35A0"/>
    <w:rsid w:val="006F4012"/>
    <w:rsid w:val="006F7607"/>
    <w:rsid w:val="006F79BF"/>
    <w:rsid w:val="007005FA"/>
    <w:rsid w:val="0070321E"/>
    <w:rsid w:val="00710546"/>
    <w:rsid w:val="007143E0"/>
    <w:rsid w:val="00715D91"/>
    <w:rsid w:val="00721B3E"/>
    <w:rsid w:val="007272B5"/>
    <w:rsid w:val="0073367C"/>
    <w:rsid w:val="00733697"/>
    <w:rsid w:val="0074077E"/>
    <w:rsid w:val="007408BF"/>
    <w:rsid w:val="00744585"/>
    <w:rsid w:val="00746454"/>
    <w:rsid w:val="00750C20"/>
    <w:rsid w:val="00773B5A"/>
    <w:rsid w:val="0077534A"/>
    <w:rsid w:val="00777F67"/>
    <w:rsid w:val="007841FC"/>
    <w:rsid w:val="0078581F"/>
    <w:rsid w:val="0078658A"/>
    <w:rsid w:val="00792C80"/>
    <w:rsid w:val="007972EC"/>
    <w:rsid w:val="007A0989"/>
    <w:rsid w:val="007A5076"/>
    <w:rsid w:val="007A50E9"/>
    <w:rsid w:val="007A71F9"/>
    <w:rsid w:val="007B1BD8"/>
    <w:rsid w:val="007B55A4"/>
    <w:rsid w:val="007C0AB1"/>
    <w:rsid w:val="007C0B3D"/>
    <w:rsid w:val="007C1053"/>
    <w:rsid w:val="007C3F41"/>
    <w:rsid w:val="007C4592"/>
    <w:rsid w:val="007D2346"/>
    <w:rsid w:val="007D3F74"/>
    <w:rsid w:val="007E27CB"/>
    <w:rsid w:val="007F0151"/>
    <w:rsid w:val="007F2C37"/>
    <w:rsid w:val="00804434"/>
    <w:rsid w:val="00806765"/>
    <w:rsid w:val="00816ABB"/>
    <w:rsid w:val="00817B4F"/>
    <w:rsid w:val="00824460"/>
    <w:rsid w:val="0083658B"/>
    <w:rsid w:val="00841114"/>
    <w:rsid w:val="00844299"/>
    <w:rsid w:val="00844875"/>
    <w:rsid w:val="00845AD6"/>
    <w:rsid w:val="00846928"/>
    <w:rsid w:val="00847C37"/>
    <w:rsid w:val="00853290"/>
    <w:rsid w:val="008535C6"/>
    <w:rsid w:val="008551F4"/>
    <w:rsid w:val="00855F88"/>
    <w:rsid w:val="0088261C"/>
    <w:rsid w:val="00884E93"/>
    <w:rsid w:val="008920D5"/>
    <w:rsid w:val="0089276E"/>
    <w:rsid w:val="008945D7"/>
    <w:rsid w:val="00897C0B"/>
    <w:rsid w:val="008A11EB"/>
    <w:rsid w:val="008A26A3"/>
    <w:rsid w:val="008A30AB"/>
    <w:rsid w:val="008A57FD"/>
    <w:rsid w:val="008A794B"/>
    <w:rsid w:val="008B7277"/>
    <w:rsid w:val="008C78D8"/>
    <w:rsid w:val="008D3DB2"/>
    <w:rsid w:val="008D6042"/>
    <w:rsid w:val="008E0351"/>
    <w:rsid w:val="008E4355"/>
    <w:rsid w:val="008E4AB3"/>
    <w:rsid w:val="008E4CF0"/>
    <w:rsid w:val="008E4F37"/>
    <w:rsid w:val="0090339D"/>
    <w:rsid w:val="0090374A"/>
    <w:rsid w:val="00922C89"/>
    <w:rsid w:val="0092646E"/>
    <w:rsid w:val="00927244"/>
    <w:rsid w:val="00930A6E"/>
    <w:rsid w:val="00931E08"/>
    <w:rsid w:val="009333F6"/>
    <w:rsid w:val="0093456D"/>
    <w:rsid w:val="009375F7"/>
    <w:rsid w:val="009430E1"/>
    <w:rsid w:val="009454B8"/>
    <w:rsid w:val="009472F3"/>
    <w:rsid w:val="00954E60"/>
    <w:rsid w:val="00963788"/>
    <w:rsid w:val="00966E45"/>
    <w:rsid w:val="009713F4"/>
    <w:rsid w:val="00980251"/>
    <w:rsid w:val="009844D6"/>
    <w:rsid w:val="009857BE"/>
    <w:rsid w:val="009872B4"/>
    <w:rsid w:val="00992008"/>
    <w:rsid w:val="009A28B5"/>
    <w:rsid w:val="009A4D42"/>
    <w:rsid w:val="009A52A0"/>
    <w:rsid w:val="009A742C"/>
    <w:rsid w:val="009B3245"/>
    <w:rsid w:val="009B47B3"/>
    <w:rsid w:val="009C0F86"/>
    <w:rsid w:val="009C153F"/>
    <w:rsid w:val="009C71D8"/>
    <w:rsid w:val="009C77FF"/>
    <w:rsid w:val="009C7EF9"/>
    <w:rsid w:val="009D11F1"/>
    <w:rsid w:val="009D1B68"/>
    <w:rsid w:val="009D4BD4"/>
    <w:rsid w:val="009D6907"/>
    <w:rsid w:val="009D6C6C"/>
    <w:rsid w:val="009E52C9"/>
    <w:rsid w:val="009F0DEC"/>
    <w:rsid w:val="009F221D"/>
    <w:rsid w:val="00A01D10"/>
    <w:rsid w:val="00A02CA0"/>
    <w:rsid w:val="00A10621"/>
    <w:rsid w:val="00A2265F"/>
    <w:rsid w:val="00A24B2C"/>
    <w:rsid w:val="00A2668B"/>
    <w:rsid w:val="00A26BE2"/>
    <w:rsid w:val="00A27B4B"/>
    <w:rsid w:val="00A331B9"/>
    <w:rsid w:val="00A40920"/>
    <w:rsid w:val="00A43CC6"/>
    <w:rsid w:val="00A455C3"/>
    <w:rsid w:val="00A622FA"/>
    <w:rsid w:val="00A63817"/>
    <w:rsid w:val="00A87C80"/>
    <w:rsid w:val="00A90F19"/>
    <w:rsid w:val="00A92937"/>
    <w:rsid w:val="00A92DC2"/>
    <w:rsid w:val="00A94C2A"/>
    <w:rsid w:val="00A95A91"/>
    <w:rsid w:val="00AA2F09"/>
    <w:rsid w:val="00AA48F2"/>
    <w:rsid w:val="00AB54FF"/>
    <w:rsid w:val="00AB7587"/>
    <w:rsid w:val="00AC214A"/>
    <w:rsid w:val="00AC5905"/>
    <w:rsid w:val="00AD1C39"/>
    <w:rsid w:val="00AD20CB"/>
    <w:rsid w:val="00AE17D8"/>
    <w:rsid w:val="00AE5405"/>
    <w:rsid w:val="00AE57F6"/>
    <w:rsid w:val="00AE5BAB"/>
    <w:rsid w:val="00AE5CCE"/>
    <w:rsid w:val="00AF1540"/>
    <w:rsid w:val="00AF4E63"/>
    <w:rsid w:val="00AF5194"/>
    <w:rsid w:val="00AF6E18"/>
    <w:rsid w:val="00B00825"/>
    <w:rsid w:val="00B04442"/>
    <w:rsid w:val="00B04807"/>
    <w:rsid w:val="00B10BA8"/>
    <w:rsid w:val="00B14C6D"/>
    <w:rsid w:val="00B26198"/>
    <w:rsid w:val="00B3351A"/>
    <w:rsid w:val="00B4195A"/>
    <w:rsid w:val="00B447C7"/>
    <w:rsid w:val="00B54384"/>
    <w:rsid w:val="00B67D4E"/>
    <w:rsid w:val="00B716F5"/>
    <w:rsid w:val="00B71F2E"/>
    <w:rsid w:val="00B76053"/>
    <w:rsid w:val="00B90580"/>
    <w:rsid w:val="00B91574"/>
    <w:rsid w:val="00B97B51"/>
    <w:rsid w:val="00BA65AA"/>
    <w:rsid w:val="00BA765E"/>
    <w:rsid w:val="00BB36B4"/>
    <w:rsid w:val="00BB383C"/>
    <w:rsid w:val="00BB5E25"/>
    <w:rsid w:val="00BB74D5"/>
    <w:rsid w:val="00BC0A60"/>
    <w:rsid w:val="00BC2971"/>
    <w:rsid w:val="00BC4105"/>
    <w:rsid w:val="00BC5F09"/>
    <w:rsid w:val="00BC7DC1"/>
    <w:rsid w:val="00BE1235"/>
    <w:rsid w:val="00BE1AC5"/>
    <w:rsid w:val="00BF5FB1"/>
    <w:rsid w:val="00BF61E6"/>
    <w:rsid w:val="00BF68A3"/>
    <w:rsid w:val="00C03D01"/>
    <w:rsid w:val="00C102B6"/>
    <w:rsid w:val="00C15A75"/>
    <w:rsid w:val="00C27004"/>
    <w:rsid w:val="00C3595F"/>
    <w:rsid w:val="00C42483"/>
    <w:rsid w:val="00C53F71"/>
    <w:rsid w:val="00C53FBC"/>
    <w:rsid w:val="00C54AE3"/>
    <w:rsid w:val="00C579F2"/>
    <w:rsid w:val="00C631AB"/>
    <w:rsid w:val="00C7118E"/>
    <w:rsid w:val="00C748EF"/>
    <w:rsid w:val="00C76D5C"/>
    <w:rsid w:val="00CB10E8"/>
    <w:rsid w:val="00CB6647"/>
    <w:rsid w:val="00CC0BC2"/>
    <w:rsid w:val="00CC15B6"/>
    <w:rsid w:val="00CC6AA8"/>
    <w:rsid w:val="00CD61F8"/>
    <w:rsid w:val="00CD7DDE"/>
    <w:rsid w:val="00CF49B8"/>
    <w:rsid w:val="00CF63E1"/>
    <w:rsid w:val="00D004CD"/>
    <w:rsid w:val="00D00A83"/>
    <w:rsid w:val="00D0248A"/>
    <w:rsid w:val="00D03BC1"/>
    <w:rsid w:val="00D04883"/>
    <w:rsid w:val="00D23D34"/>
    <w:rsid w:val="00D33717"/>
    <w:rsid w:val="00D42A95"/>
    <w:rsid w:val="00D470E0"/>
    <w:rsid w:val="00D57377"/>
    <w:rsid w:val="00D6295E"/>
    <w:rsid w:val="00D70CFF"/>
    <w:rsid w:val="00D72291"/>
    <w:rsid w:val="00D87AD8"/>
    <w:rsid w:val="00D94B71"/>
    <w:rsid w:val="00D971BB"/>
    <w:rsid w:val="00DA774E"/>
    <w:rsid w:val="00DB0887"/>
    <w:rsid w:val="00DB0DC1"/>
    <w:rsid w:val="00DB1DD8"/>
    <w:rsid w:val="00DB2F02"/>
    <w:rsid w:val="00DB4982"/>
    <w:rsid w:val="00DB58A9"/>
    <w:rsid w:val="00DB78DB"/>
    <w:rsid w:val="00DC661E"/>
    <w:rsid w:val="00DD5F92"/>
    <w:rsid w:val="00DE278A"/>
    <w:rsid w:val="00DE481A"/>
    <w:rsid w:val="00DE4E6D"/>
    <w:rsid w:val="00DE5438"/>
    <w:rsid w:val="00DF11F0"/>
    <w:rsid w:val="00DF2156"/>
    <w:rsid w:val="00DF2F0F"/>
    <w:rsid w:val="00E009DE"/>
    <w:rsid w:val="00E01C95"/>
    <w:rsid w:val="00E04577"/>
    <w:rsid w:val="00E13962"/>
    <w:rsid w:val="00E13A7B"/>
    <w:rsid w:val="00E217A1"/>
    <w:rsid w:val="00E23960"/>
    <w:rsid w:val="00E317AA"/>
    <w:rsid w:val="00E33BC4"/>
    <w:rsid w:val="00E33C5E"/>
    <w:rsid w:val="00E34AF5"/>
    <w:rsid w:val="00E36E24"/>
    <w:rsid w:val="00E37F90"/>
    <w:rsid w:val="00E40E49"/>
    <w:rsid w:val="00E41A02"/>
    <w:rsid w:val="00E46014"/>
    <w:rsid w:val="00E52898"/>
    <w:rsid w:val="00E531CB"/>
    <w:rsid w:val="00E5364F"/>
    <w:rsid w:val="00E61941"/>
    <w:rsid w:val="00E745F7"/>
    <w:rsid w:val="00E756E0"/>
    <w:rsid w:val="00E76B0E"/>
    <w:rsid w:val="00E8138D"/>
    <w:rsid w:val="00E868D2"/>
    <w:rsid w:val="00E95667"/>
    <w:rsid w:val="00EA2F05"/>
    <w:rsid w:val="00EA38DE"/>
    <w:rsid w:val="00EA54CE"/>
    <w:rsid w:val="00EA6D9F"/>
    <w:rsid w:val="00ED1BA5"/>
    <w:rsid w:val="00ED1DFD"/>
    <w:rsid w:val="00ED305F"/>
    <w:rsid w:val="00EE0912"/>
    <w:rsid w:val="00EF12C0"/>
    <w:rsid w:val="00EF6E00"/>
    <w:rsid w:val="00F03231"/>
    <w:rsid w:val="00F156A3"/>
    <w:rsid w:val="00F16919"/>
    <w:rsid w:val="00F16BD4"/>
    <w:rsid w:val="00F251FE"/>
    <w:rsid w:val="00F25CDC"/>
    <w:rsid w:val="00F278B5"/>
    <w:rsid w:val="00F3121A"/>
    <w:rsid w:val="00F34541"/>
    <w:rsid w:val="00F350D3"/>
    <w:rsid w:val="00F35DF2"/>
    <w:rsid w:val="00F366C9"/>
    <w:rsid w:val="00F46C8E"/>
    <w:rsid w:val="00F652B2"/>
    <w:rsid w:val="00F65C99"/>
    <w:rsid w:val="00F71B80"/>
    <w:rsid w:val="00F9063F"/>
    <w:rsid w:val="00F917BE"/>
    <w:rsid w:val="00F9187A"/>
    <w:rsid w:val="00FA01D1"/>
    <w:rsid w:val="00FA1A1C"/>
    <w:rsid w:val="00FA4E73"/>
    <w:rsid w:val="00FB12A5"/>
    <w:rsid w:val="00FB5138"/>
    <w:rsid w:val="00FB6B72"/>
    <w:rsid w:val="00FB77ED"/>
    <w:rsid w:val="00FB7C6C"/>
    <w:rsid w:val="00FC7429"/>
    <w:rsid w:val="00FD0149"/>
    <w:rsid w:val="00FD1062"/>
    <w:rsid w:val="00FD7DBD"/>
    <w:rsid w:val="00FE5DA7"/>
    <w:rsid w:val="00FF05D4"/>
    <w:rsid w:val="00FF0A39"/>
    <w:rsid w:val="00FF416F"/>
    <w:rsid w:val="00FF4EF5"/>
    <w:rsid w:val="00FF5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8001"/>
  <w15:chartTrackingRefBased/>
  <w15:docId w15:val="{B9C1261C-218B-4534-9252-D9410696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6D1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SG"/>
    </w:rPr>
  </w:style>
  <w:style w:type="paragraph" w:styleId="Heading2">
    <w:name w:val="heading 2"/>
    <w:basedOn w:val="Normal"/>
    <w:next w:val="Normal"/>
    <w:link w:val="Heading2Char"/>
    <w:semiHidden/>
    <w:unhideWhenUsed/>
    <w:qFormat/>
    <w:rsid w:val="003A6D16"/>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SG"/>
    </w:rPr>
  </w:style>
  <w:style w:type="paragraph" w:styleId="Heading4">
    <w:name w:val="heading 4"/>
    <w:basedOn w:val="Normal"/>
    <w:next w:val="Normal"/>
    <w:link w:val="Heading4Char"/>
    <w:semiHidden/>
    <w:unhideWhenUsed/>
    <w:qFormat/>
    <w:rsid w:val="003A6D16"/>
    <w:pPr>
      <w:keepNext/>
      <w:keepLines/>
      <w:spacing w:before="200" w:after="0" w:line="276" w:lineRule="auto"/>
      <w:outlineLvl w:val="3"/>
    </w:pPr>
    <w:rPr>
      <w:rFonts w:asciiTheme="majorHAnsi" w:eastAsiaTheme="majorEastAsia" w:hAnsiTheme="majorHAnsi" w:cstheme="majorBidi"/>
      <w:b/>
      <w:bCs/>
      <w:i/>
      <w:iCs/>
      <w:color w:val="4472C4" w:themeColor="accent1"/>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B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27B4B"/>
  </w:style>
  <w:style w:type="paragraph" w:styleId="ListParagraph">
    <w:name w:val="List Paragraph"/>
    <w:basedOn w:val="Normal"/>
    <w:uiPriority w:val="99"/>
    <w:qFormat/>
    <w:rsid w:val="00A27B4B"/>
    <w:pPr>
      <w:ind w:left="720"/>
      <w:contextualSpacing/>
    </w:pPr>
  </w:style>
  <w:style w:type="paragraph" w:customStyle="1" w:styleId="Default">
    <w:name w:val="Default"/>
    <w:rsid w:val="002E1FE9"/>
    <w:pPr>
      <w:autoSpaceDE w:val="0"/>
      <w:autoSpaceDN w:val="0"/>
      <w:adjustRightInd w:val="0"/>
      <w:spacing w:after="0" w:line="240" w:lineRule="auto"/>
    </w:pPr>
    <w:rPr>
      <w:rFonts w:ascii="Helvetica Neue LT Std" w:eastAsia="Calibri" w:hAnsi="Helvetica Neue LT Std" w:cs="Helvetica Neue LT Std"/>
      <w:color w:val="000000"/>
      <w:sz w:val="24"/>
      <w:szCs w:val="24"/>
    </w:rPr>
  </w:style>
  <w:style w:type="paragraph" w:styleId="Header">
    <w:name w:val="header"/>
    <w:basedOn w:val="Normal"/>
    <w:link w:val="HeaderChar"/>
    <w:uiPriority w:val="99"/>
    <w:unhideWhenUsed/>
    <w:rsid w:val="00AA4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F2"/>
  </w:style>
  <w:style w:type="paragraph" w:styleId="Footer">
    <w:name w:val="footer"/>
    <w:basedOn w:val="Normal"/>
    <w:link w:val="FooterChar"/>
    <w:uiPriority w:val="99"/>
    <w:unhideWhenUsed/>
    <w:rsid w:val="00AA4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F2"/>
  </w:style>
  <w:style w:type="character" w:customStyle="1" w:styleId="Heading1Char">
    <w:name w:val="Heading 1 Char"/>
    <w:basedOn w:val="DefaultParagraphFont"/>
    <w:link w:val="Heading1"/>
    <w:rsid w:val="003A6D16"/>
    <w:rPr>
      <w:rFonts w:asciiTheme="majorHAnsi" w:eastAsiaTheme="majorEastAsia" w:hAnsiTheme="majorHAnsi" w:cstheme="majorBidi"/>
      <w:b/>
      <w:bCs/>
      <w:color w:val="2F5496" w:themeColor="accent1" w:themeShade="BF"/>
      <w:sz w:val="28"/>
      <w:szCs w:val="28"/>
      <w:lang w:val="en-SG"/>
    </w:rPr>
  </w:style>
  <w:style w:type="character" w:customStyle="1" w:styleId="Heading2Char">
    <w:name w:val="Heading 2 Char"/>
    <w:basedOn w:val="DefaultParagraphFont"/>
    <w:link w:val="Heading2"/>
    <w:semiHidden/>
    <w:rsid w:val="003A6D16"/>
    <w:rPr>
      <w:rFonts w:asciiTheme="majorHAnsi" w:eastAsiaTheme="majorEastAsia" w:hAnsiTheme="majorHAnsi" w:cstheme="majorBidi"/>
      <w:b/>
      <w:bCs/>
      <w:color w:val="4472C4" w:themeColor="accent1"/>
      <w:sz w:val="26"/>
      <w:szCs w:val="26"/>
      <w:lang w:val="en-SG"/>
    </w:rPr>
  </w:style>
  <w:style w:type="character" w:customStyle="1" w:styleId="Heading4Char">
    <w:name w:val="Heading 4 Char"/>
    <w:basedOn w:val="DefaultParagraphFont"/>
    <w:link w:val="Heading4"/>
    <w:semiHidden/>
    <w:rsid w:val="003A6D16"/>
    <w:rPr>
      <w:rFonts w:asciiTheme="majorHAnsi" w:eastAsiaTheme="majorEastAsia" w:hAnsiTheme="majorHAnsi" w:cstheme="majorBidi"/>
      <w:b/>
      <w:bCs/>
      <w:i/>
      <w:iCs/>
      <w:color w:val="4472C4" w:themeColor="accent1"/>
      <w:lang w:val="en-SG"/>
    </w:rPr>
  </w:style>
  <w:style w:type="character" w:styleId="Hyperlink">
    <w:name w:val="Hyperlink"/>
    <w:basedOn w:val="DefaultParagraphFont"/>
    <w:uiPriority w:val="99"/>
    <w:rsid w:val="003A6D16"/>
    <w:rPr>
      <w:rFonts w:cs="Times New Roman"/>
      <w:color w:val="0000FF"/>
      <w:u w:val="single"/>
    </w:rPr>
  </w:style>
  <w:style w:type="character" w:styleId="Emphasis">
    <w:name w:val="Emphasis"/>
    <w:basedOn w:val="DefaultParagraphFont"/>
    <w:uiPriority w:val="99"/>
    <w:qFormat/>
    <w:rsid w:val="003A6D16"/>
    <w:rPr>
      <w:rFonts w:cs="Times New Roman"/>
      <w:i/>
      <w:iCs/>
    </w:rPr>
  </w:style>
  <w:style w:type="character" w:customStyle="1" w:styleId="nlmyear">
    <w:name w:val="nlm_year"/>
    <w:basedOn w:val="DefaultParagraphFont"/>
    <w:uiPriority w:val="99"/>
    <w:rsid w:val="003A6D16"/>
    <w:rPr>
      <w:rFonts w:cs="Times New Roman"/>
    </w:rPr>
  </w:style>
  <w:style w:type="character" w:customStyle="1" w:styleId="nlmedition">
    <w:name w:val="nlm_edition"/>
    <w:basedOn w:val="DefaultParagraphFont"/>
    <w:uiPriority w:val="99"/>
    <w:rsid w:val="003A6D16"/>
    <w:rPr>
      <w:rFonts w:cs="Times New Roman"/>
    </w:rPr>
  </w:style>
  <w:style w:type="character" w:customStyle="1" w:styleId="title-text">
    <w:name w:val="title-text"/>
    <w:basedOn w:val="DefaultParagraphFont"/>
    <w:uiPriority w:val="99"/>
    <w:rsid w:val="003A6D16"/>
    <w:rPr>
      <w:rFonts w:cs="Times New Roman"/>
    </w:rPr>
  </w:style>
  <w:style w:type="character" w:customStyle="1" w:styleId="size-xl">
    <w:name w:val="size-xl"/>
    <w:basedOn w:val="DefaultParagraphFont"/>
    <w:uiPriority w:val="99"/>
    <w:rsid w:val="003A6D16"/>
    <w:rPr>
      <w:rFonts w:cs="Times New Roman"/>
    </w:rPr>
  </w:style>
  <w:style w:type="character" w:customStyle="1" w:styleId="size-m">
    <w:name w:val="size-m"/>
    <w:basedOn w:val="DefaultParagraphFont"/>
    <w:uiPriority w:val="99"/>
    <w:rsid w:val="003A6D16"/>
    <w:rPr>
      <w:rFonts w:cs="Times New Roman"/>
    </w:rPr>
  </w:style>
  <w:style w:type="character" w:customStyle="1" w:styleId="article-infosection-doi-data">
    <w:name w:val="article-info__section-doi-data"/>
    <w:basedOn w:val="DefaultParagraphFont"/>
    <w:uiPriority w:val="99"/>
    <w:rsid w:val="003A6D16"/>
    <w:rPr>
      <w:rFonts w:cs="Times New Roman"/>
    </w:rPr>
  </w:style>
  <w:style w:type="character" w:customStyle="1" w:styleId="UnresolvedMention1">
    <w:name w:val="Unresolved Mention1"/>
    <w:basedOn w:val="DefaultParagraphFont"/>
    <w:uiPriority w:val="99"/>
    <w:semiHidden/>
    <w:unhideWhenUsed/>
    <w:rsid w:val="00D87AD8"/>
    <w:rPr>
      <w:color w:val="605E5C"/>
      <w:shd w:val="clear" w:color="auto" w:fill="E1DFDD"/>
    </w:rPr>
  </w:style>
  <w:style w:type="table" w:styleId="TableGrid">
    <w:name w:val="Table Grid"/>
    <w:basedOn w:val="TableNormal"/>
    <w:uiPriority w:val="39"/>
    <w:rsid w:val="0072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855AB"/>
    <w:rPr>
      <w:color w:val="808080"/>
      <w:shd w:val="clear" w:color="auto" w:fill="E6E6E6"/>
    </w:rPr>
  </w:style>
  <w:style w:type="paragraph" w:styleId="BalloonText">
    <w:name w:val="Balloon Text"/>
    <w:basedOn w:val="Normal"/>
    <w:link w:val="BalloonTextChar"/>
    <w:uiPriority w:val="99"/>
    <w:semiHidden/>
    <w:unhideWhenUsed/>
    <w:rsid w:val="008A3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AB"/>
    <w:rPr>
      <w:rFonts w:ascii="Segoe UI" w:hAnsi="Segoe UI" w:cs="Segoe UI"/>
      <w:sz w:val="18"/>
      <w:szCs w:val="18"/>
    </w:rPr>
  </w:style>
  <w:style w:type="character" w:styleId="LineNumber">
    <w:name w:val="line number"/>
    <w:basedOn w:val="DefaultParagraphFont"/>
    <w:uiPriority w:val="99"/>
    <w:semiHidden/>
    <w:unhideWhenUsed/>
    <w:rsid w:val="00844299"/>
  </w:style>
  <w:style w:type="character" w:styleId="PlaceholderText">
    <w:name w:val="Placeholder Text"/>
    <w:basedOn w:val="DefaultParagraphFont"/>
    <w:uiPriority w:val="99"/>
    <w:semiHidden/>
    <w:rsid w:val="00034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20175">
      <w:bodyDiv w:val="1"/>
      <w:marLeft w:val="0"/>
      <w:marRight w:val="0"/>
      <w:marTop w:val="0"/>
      <w:marBottom w:val="0"/>
      <w:divBdr>
        <w:top w:val="none" w:sz="0" w:space="0" w:color="auto"/>
        <w:left w:val="none" w:sz="0" w:space="0" w:color="auto"/>
        <w:bottom w:val="none" w:sz="0" w:space="0" w:color="auto"/>
        <w:right w:val="none" w:sz="0" w:space="0" w:color="auto"/>
      </w:divBdr>
    </w:div>
    <w:div w:id="572353187">
      <w:bodyDiv w:val="1"/>
      <w:marLeft w:val="0"/>
      <w:marRight w:val="0"/>
      <w:marTop w:val="0"/>
      <w:marBottom w:val="0"/>
      <w:divBdr>
        <w:top w:val="none" w:sz="0" w:space="0" w:color="auto"/>
        <w:left w:val="none" w:sz="0" w:space="0" w:color="auto"/>
        <w:bottom w:val="none" w:sz="0" w:space="0" w:color="auto"/>
        <w:right w:val="none" w:sz="0" w:space="0" w:color="auto"/>
      </w:divBdr>
      <w:divsChild>
        <w:div w:id="60910852">
          <w:marLeft w:val="979"/>
          <w:marRight w:val="0"/>
          <w:marTop w:val="80"/>
          <w:marBottom w:val="0"/>
          <w:divBdr>
            <w:top w:val="none" w:sz="0" w:space="0" w:color="auto"/>
            <w:left w:val="none" w:sz="0" w:space="0" w:color="auto"/>
            <w:bottom w:val="none" w:sz="0" w:space="0" w:color="auto"/>
            <w:right w:val="none" w:sz="0" w:space="0" w:color="auto"/>
          </w:divBdr>
        </w:div>
        <w:div w:id="176161192">
          <w:marLeft w:val="979"/>
          <w:marRight w:val="0"/>
          <w:marTop w:val="80"/>
          <w:marBottom w:val="0"/>
          <w:divBdr>
            <w:top w:val="none" w:sz="0" w:space="0" w:color="auto"/>
            <w:left w:val="none" w:sz="0" w:space="0" w:color="auto"/>
            <w:bottom w:val="none" w:sz="0" w:space="0" w:color="auto"/>
            <w:right w:val="none" w:sz="0" w:space="0" w:color="auto"/>
          </w:divBdr>
        </w:div>
        <w:div w:id="281150852">
          <w:marLeft w:val="979"/>
          <w:marRight w:val="0"/>
          <w:marTop w:val="80"/>
          <w:marBottom w:val="0"/>
          <w:divBdr>
            <w:top w:val="none" w:sz="0" w:space="0" w:color="auto"/>
            <w:left w:val="none" w:sz="0" w:space="0" w:color="auto"/>
            <w:bottom w:val="none" w:sz="0" w:space="0" w:color="auto"/>
            <w:right w:val="none" w:sz="0" w:space="0" w:color="auto"/>
          </w:divBdr>
        </w:div>
        <w:div w:id="1632513087">
          <w:marLeft w:val="979"/>
          <w:marRight w:val="0"/>
          <w:marTop w:val="80"/>
          <w:marBottom w:val="0"/>
          <w:divBdr>
            <w:top w:val="none" w:sz="0" w:space="0" w:color="auto"/>
            <w:left w:val="none" w:sz="0" w:space="0" w:color="auto"/>
            <w:bottom w:val="none" w:sz="0" w:space="0" w:color="auto"/>
            <w:right w:val="none" w:sz="0" w:space="0" w:color="auto"/>
          </w:divBdr>
        </w:div>
        <w:div w:id="1874076909">
          <w:marLeft w:val="979"/>
          <w:marRight w:val="0"/>
          <w:marTop w:val="80"/>
          <w:marBottom w:val="0"/>
          <w:divBdr>
            <w:top w:val="none" w:sz="0" w:space="0" w:color="auto"/>
            <w:left w:val="none" w:sz="0" w:space="0" w:color="auto"/>
            <w:bottom w:val="none" w:sz="0" w:space="0" w:color="auto"/>
            <w:right w:val="none" w:sz="0" w:space="0" w:color="auto"/>
          </w:divBdr>
        </w:div>
        <w:div w:id="2003729260">
          <w:marLeft w:val="979"/>
          <w:marRight w:val="0"/>
          <w:marTop w:val="80"/>
          <w:marBottom w:val="0"/>
          <w:divBdr>
            <w:top w:val="none" w:sz="0" w:space="0" w:color="auto"/>
            <w:left w:val="none" w:sz="0" w:space="0" w:color="auto"/>
            <w:bottom w:val="none" w:sz="0" w:space="0" w:color="auto"/>
            <w:right w:val="none" w:sz="0" w:space="0" w:color="auto"/>
          </w:divBdr>
        </w:div>
      </w:divsChild>
    </w:div>
    <w:div w:id="19375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science/journal/00068993/1612/supp/C"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sciencedirect.com/science/journal/00068993"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an.ma.imperial.ac.uk/web/packages/random/vignettes/random-essa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ho.int/ageing/publications/active_ageing/en/"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93/qjmed/hcm05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C2DD-04EE-4A28-BD47-7E44A277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14256</Words>
  <Characters>81262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Mousumi Singh</dc:creator>
  <cp:keywords/>
  <dc:description/>
  <cp:lastModifiedBy>Sumi Singh</cp:lastModifiedBy>
  <cp:revision>6</cp:revision>
  <cp:lastPrinted>2019-01-14T05:09:00Z</cp:lastPrinted>
  <dcterms:created xsi:type="dcterms:W3CDTF">2020-01-29T04:00:00Z</dcterms:created>
  <dcterms:modified xsi:type="dcterms:W3CDTF">2020-05-09T00:31:00Z</dcterms:modified>
</cp:coreProperties>
</file>