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DD0" w:rsidRDefault="00EC6DD0" w:rsidP="00EC6DD0">
      <w:bookmarkStart w:id="0" w:name="_Hlk484626437"/>
      <w:bookmarkStart w:id="1" w:name="_GoBack"/>
      <w:bookmarkEnd w:id="1"/>
    </w:p>
    <w:p w:rsidR="00EC6DD0" w:rsidRDefault="00EC6DD0" w:rsidP="00EC6DD0">
      <w:pPr>
        <w:jc w:val="center"/>
      </w:pPr>
      <w:r>
        <w:rPr>
          <w:noProof/>
          <w:lang w:val="en-NZ" w:eastAsia="en-NZ"/>
        </w:rPr>
        <w:drawing>
          <wp:inline distT="0" distB="0" distL="0" distR="0" wp14:anchorId="4EEC9DF0" wp14:editId="6673E87C">
            <wp:extent cx="828571" cy="12190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8571" cy="1219048"/>
                    </a:xfrm>
                    <a:prstGeom prst="rect">
                      <a:avLst/>
                    </a:prstGeom>
                  </pic:spPr>
                </pic:pic>
              </a:graphicData>
            </a:graphic>
          </wp:inline>
        </w:drawing>
      </w:r>
    </w:p>
    <w:p w:rsidR="00EC6DD0" w:rsidRDefault="00EC6DD0" w:rsidP="00EC6DD0"/>
    <w:p w:rsidR="00EC6DD0" w:rsidRDefault="00EC6DD0" w:rsidP="00EC6DD0"/>
    <w:p w:rsidR="00EC6DD0" w:rsidRPr="00CF2D93" w:rsidRDefault="00EC6DD0" w:rsidP="00EC6DD0">
      <w:pPr>
        <w:jc w:val="center"/>
        <w:rPr>
          <w:rFonts w:ascii="Arial" w:hAnsi="Arial" w:cs="Arial"/>
          <w:b/>
          <w:sz w:val="40"/>
          <w:szCs w:val="40"/>
        </w:rPr>
      </w:pPr>
      <w:r w:rsidRPr="00CF2D93">
        <w:rPr>
          <w:rFonts w:ascii="Arial" w:hAnsi="Arial" w:cs="Arial"/>
          <w:b/>
          <w:sz w:val="40"/>
          <w:szCs w:val="40"/>
        </w:rPr>
        <w:t>Participant Information Sheet</w:t>
      </w:r>
    </w:p>
    <w:p w:rsidR="00EC6DD0" w:rsidRDefault="00EC6DD0" w:rsidP="00EC6DD0"/>
    <w:p w:rsidR="00EC6DD0" w:rsidRDefault="00EC6DD0" w:rsidP="00EC6DD0"/>
    <w:p w:rsidR="00EC6DD0" w:rsidRDefault="00EC6DD0" w:rsidP="00EC6DD0"/>
    <w:tbl>
      <w:tblPr>
        <w:tblW w:w="9468" w:type="dxa"/>
        <w:tblLook w:val="00A0" w:firstRow="1" w:lastRow="0" w:firstColumn="1" w:lastColumn="0" w:noHBand="0" w:noVBand="0"/>
      </w:tblPr>
      <w:tblGrid>
        <w:gridCol w:w="1738"/>
        <w:gridCol w:w="3228"/>
        <w:gridCol w:w="2666"/>
        <w:gridCol w:w="1836"/>
      </w:tblGrid>
      <w:tr w:rsidR="00EC6DD0" w:rsidRPr="00F81D17" w:rsidTr="00CE59E0">
        <w:trPr>
          <w:trHeight w:val="575"/>
        </w:trPr>
        <w:tc>
          <w:tcPr>
            <w:tcW w:w="1738" w:type="dxa"/>
          </w:tcPr>
          <w:p w:rsidR="00EC6DD0" w:rsidRPr="00F81D17" w:rsidRDefault="00EC6DD0" w:rsidP="00CE59E0">
            <w:pPr>
              <w:spacing w:line="300" w:lineRule="exact"/>
              <w:rPr>
                <w:rFonts w:ascii="Arial" w:hAnsi="Arial" w:cs="Arial"/>
                <w:iCs/>
                <w:sz w:val="18"/>
                <w:szCs w:val="18"/>
              </w:rPr>
            </w:pPr>
            <w:r>
              <w:rPr>
                <w:rFonts w:ascii="Arial" w:hAnsi="Arial" w:cs="Arial"/>
                <w:iCs/>
                <w:sz w:val="18"/>
                <w:szCs w:val="18"/>
              </w:rPr>
              <w:t>S</w:t>
            </w:r>
            <w:r w:rsidRPr="00F81D17">
              <w:rPr>
                <w:rFonts w:ascii="Arial" w:hAnsi="Arial" w:cs="Arial"/>
                <w:iCs/>
                <w:sz w:val="18"/>
                <w:szCs w:val="18"/>
              </w:rPr>
              <w:t>tudy title:</w:t>
            </w:r>
          </w:p>
        </w:tc>
        <w:tc>
          <w:tcPr>
            <w:tcW w:w="7730" w:type="dxa"/>
            <w:gridSpan w:val="3"/>
          </w:tcPr>
          <w:p w:rsidR="00EC6DD0" w:rsidRPr="00241FB6" w:rsidRDefault="00EC6DD0" w:rsidP="00CE59E0">
            <w:pPr>
              <w:contextualSpacing/>
              <w:rPr>
                <w:rFonts w:ascii="Arial" w:hAnsi="Arial" w:cs="Arial"/>
                <w:b/>
                <w:sz w:val="22"/>
                <w:szCs w:val="22"/>
              </w:rPr>
            </w:pPr>
            <w:r w:rsidRPr="00241FB6">
              <w:rPr>
                <w:rFonts w:ascii="Arial" w:hAnsi="Arial" w:cs="Arial"/>
                <w:sz w:val="22"/>
                <w:szCs w:val="22"/>
              </w:rPr>
              <w:t>Physical activity and text messaging to improve exercise capacity in obstructive sleep apnoea (OSA).</w:t>
            </w:r>
          </w:p>
          <w:p w:rsidR="00EC6DD0" w:rsidRPr="00241FB6" w:rsidRDefault="00EC6DD0" w:rsidP="00CE59E0">
            <w:pPr>
              <w:spacing w:line="300" w:lineRule="exact"/>
              <w:rPr>
                <w:rFonts w:ascii="Arial" w:hAnsi="Arial" w:cs="Arial"/>
                <w:i/>
                <w:iCs/>
                <w:sz w:val="22"/>
                <w:szCs w:val="22"/>
              </w:rPr>
            </w:pPr>
          </w:p>
        </w:tc>
      </w:tr>
      <w:tr w:rsidR="00EC6DD0" w:rsidRPr="00F81D17" w:rsidTr="00CE59E0">
        <w:trPr>
          <w:trHeight w:val="575"/>
        </w:trPr>
        <w:tc>
          <w:tcPr>
            <w:tcW w:w="1738" w:type="dxa"/>
          </w:tcPr>
          <w:p w:rsidR="00EC6DD0" w:rsidRPr="00F81D17" w:rsidRDefault="00EC6DD0" w:rsidP="00CE59E0">
            <w:pPr>
              <w:spacing w:line="300" w:lineRule="exact"/>
              <w:rPr>
                <w:rFonts w:ascii="Arial" w:hAnsi="Arial" w:cs="Arial"/>
                <w:iCs/>
                <w:sz w:val="18"/>
                <w:szCs w:val="18"/>
              </w:rPr>
            </w:pPr>
            <w:r>
              <w:rPr>
                <w:rFonts w:ascii="Arial" w:hAnsi="Arial" w:cs="Arial"/>
                <w:iCs/>
                <w:sz w:val="18"/>
                <w:szCs w:val="18"/>
              </w:rPr>
              <w:t>Locality</w:t>
            </w:r>
            <w:r w:rsidRPr="00F81D17">
              <w:rPr>
                <w:rFonts w:ascii="Arial" w:hAnsi="Arial" w:cs="Arial"/>
                <w:iCs/>
                <w:sz w:val="18"/>
                <w:szCs w:val="18"/>
              </w:rPr>
              <w:t>:</w:t>
            </w:r>
          </w:p>
        </w:tc>
        <w:tc>
          <w:tcPr>
            <w:tcW w:w="3228" w:type="dxa"/>
          </w:tcPr>
          <w:p w:rsidR="00EC6DD0" w:rsidRPr="00F81D17" w:rsidRDefault="00EC6DD0" w:rsidP="00CE59E0">
            <w:pPr>
              <w:spacing w:line="300" w:lineRule="exact"/>
              <w:rPr>
                <w:rFonts w:ascii="Arial" w:hAnsi="Arial" w:cs="Arial"/>
                <w:b/>
                <w:iCs/>
                <w:sz w:val="18"/>
                <w:szCs w:val="18"/>
              </w:rPr>
            </w:pPr>
            <w:r>
              <w:rPr>
                <w:rFonts w:ascii="Arial" w:hAnsi="Arial" w:cs="Arial"/>
                <w:b/>
                <w:iCs/>
                <w:sz w:val="18"/>
                <w:szCs w:val="18"/>
              </w:rPr>
              <w:t>Dunedin</w:t>
            </w:r>
          </w:p>
        </w:tc>
        <w:tc>
          <w:tcPr>
            <w:tcW w:w="2666" w:type="dxa"/>
          </w:tcPr>
          <w:p w:rsidR="00EC6DD0" w:rsidRPr="00F81D17" w:rsidRDefault="00EC6DD0" w:rsidP="00CE59E0">
            <w:pPr>
              <w:spacing w:line="300" w:lineRule="exact"/>
              <w:rPr>
                <w:rFonts w:ascii="Arial" w:hAnsi="Arial" w:cs="Arial"/>
                <w:iCs/>
                <w:sz w:val="18"/>
                <w:szCs w:val="18"/>
              </w:rPr>
            </w:pPr>
            <w:r>
              <w:rPr>
                <w:rFonts w:ascii="Arial" w:hAnsi="Arial" w:cs="Arial"/>
                <w:iCs/>
                <w:sz w:val="18"/>
                <w:szCs w:val="18"/>
              </w:rPr>
              <w:t>E</w:t>
            </w:r>
            <w:r w:rsidRPr="00F81D17">
              <w:rPr>
                <w:rFonts w:ascii="Arial" w:hAnsi="Arial" w:cs="Arial"/>
                <w:iCs/>
                <w:sz w:val="18"/>
                <w:szCs w:val="18"/>
              </w:rPr>
              <w:t xml:space="preserve">thics </w:t>
            </w:r>
            <w:r>
              <w:rPr>
                <w:rFonts w:ascii="Arial" w:hAnsi="Arial" w:cs="Arial"/>
                <w:iCs/>
                <w:sz w:val="18"/>
                <w:szCs w:val="18"/>
              </w:rPr>
              <w:t>committee ref</w:t>
            </w:r>
            <w:r w:rsidRPr="00F81D17">
              <w:rPr>
                <w:rFonts w:ascii="Arial" w:hAnsi="Arial" w:cs="Arial"/>
                <w:iCs/>
                <w:sz w:val="18"/>
                <w:szCs w:val="18"/>
              </w:rPr>
              <w:t>.:</w:t>
            </w:r>
          </w:p>
        </w:tc>
        <w:tc>
          <w:tcPr>
            <w:tcW w:w="1836" w:type="dxa"/>
          </w:tcPr>
          <w:p w:rsidR="00EC6DD0" w:rsidRPr="00F81D17" w:rsidRDefault="00EC6DD0" w:rsidP="00CE59E0">
            <w:pPr>
              <w:spacing w:line="300" w:lineRule="exact"/>
              <w:rPr>
                <w:rFonts w:ascii="Arial" w:hAnsi="Arial" w:cs="Arial"/>
                <w:b/>
                <w:iCs/>
                <w:sz w:val="18"/>
                <w:szCs w:val="18"/>
              </w:rPr>
            </w:pPr>
            <w:r>
              <w:rPr>
                <w:rFonts w:ascii="Arial" w:hAnsi="Arial" w:cs="Arial"/>
                <w:b/>
                <w:iCs/>
                <w:sz w:val="18"/>
                <w:szCs w:val="18"/>
              </w:rPr>
              <w:t>17/STH/105</w:t>
            </w:r>
          </w:p>
        </w:tc>
      </w:tr>
      <w:tr w:rsidR="00EC6DD0" w:rsidRPr="00F81D17" w:rsidTr="00CE59E0">
        <w:trPr>
          <w:trHeight w:val="575"/>
        </w:trPr>
        <w:tc>
          <w:tcPr>
            <w:tcW w:w="1738" w:type="dxa"/>
            <w:tcBorders>
              <w:bottom w:val="single" w:sz="4" w:space="0" w:color="auto"/>
            </w:tcBorders>
          </w:tcPr>
          <w:p w:rsidR="00EC6DD0" w:rsidRPr="005C0292" w:rsidRDefault="00EC6DD0" w:rsidP="00CE59E0">
            <w:pPr>
              <w:spacing w:line="300" w:lineRule="exact"/>
              <w:rPr>
                <w:rFonts w:ascii="Arial" w:hAnsi="Arial" w:cs="Arial"/>
                <w:iCs/>
                <w:sz w:val="18"/>
                <w:szCs w:val="18"/>
              </w:rPr>
            </w:pPr>
            <w:r w:rsidRPr="005C0292">
              <w:rPr>
                <w:rFonts w:ascii="Arial" w:hAnsi="Arial" w:cs="Arial"/>
                <w:iCs/>
                <w:sz w:val="18"/>
                <w:szCs w:val="18"/>
              </w:rPr>
              <w:t>Lead investigator:</w:t>
            </w:r>
          </w:p>
        </w:tc>
        <w:tc>
          <w:tcPr>
            <w:tcW w:w="3228" w:type="dxa"/>
            <w:tcBorders>
              <w:bottom w:val="single" w:sz="4" w:space="0" w:color="auto"/>
            </w:tcBorders>
          </w:tcPr>
          <w:p w:rsidR="00EC6DD0" w:rsidRPr="005C0292" w:rsidRDefault="00EC6DD0" w:rsidP="00CE59E0">
            <w:pPr>
              <w:spacing w:line="300" w:lineRule="exact"/>
              <w:rPr>
                <w:rFonts w:ascii="Arial" w:hAnsi="Arial" w:cs="Arial"/>
                <w:b/>
                <w:iCs/>
                <w:sz w:val="18"/>
                <w:szCs w:val="18"/>
              </w:rPr>
            </w:pPr>
            <w:r>
              <w:rPr>
                <w:rFonts w:ascii="Arial" w:hAnsi="Arial" w:cs="Arial"/>
                <w:b/>
                <w:iCs/>
                <w:sz w:val="18"/>
                <w:szCs w:val="18"/>
              </w:rPr>
              <w:t>Dr Margot Skinner</w:t>
            </w:r>
          </w:p>
        </w:tc>
        <w:tc>
          <w:tcPr>
            <w:tcW w:w="2666" w:type="dxa"/>
            <w:tcBorders>
              <w:bottom w:val="single" w:sz="4" w:space="0" w:color="auto"/>
            </w:tcBorders>
          </w:tcPr>
          <w:p w:rsidR="00EC6DD0" w:rsidRPr="00F81D17" w:rsidRDefault="00EC6DD0" w:rsidP="00CE59E0">
            <w:pPr>
              <w:spacing w:line="300" w:lineRule="exact"/>
              <w:rPr>
                <w:rFonts w:ascii="Arial" w:hAnsi="Arial" w:cs="Arial"/>
                <w:iCs/>
                <w:sz w:val="18"/>
                <w:szCs w:val="18"/>
              </w:rPr>
            </w:pPr>
            <w:r w:rsidRPr="005C0292">
              <w:rPr>
                <w:rFonts w:ascii="Arial" w:hAnsi="Arial" w:cs="Arial"/>
                <w:iCs/>
                <w:sz w:val="18"/>
                <w:szCs w:val="18"/>
              </w:rPr>
              <w:t>Contact phone number:</w:t>
            </w:r>
          </w:p>
        </w:tc>
        <w:tc>
          <w:tcPr>
            <w:tcW w:w="1836" w:type="dxa"/>
            <w:tcBorders>
              <w:bottom w:val="single" w:sz="4" w:space="0" w:color="auto"/>
            </w:tcBorders>
          </w:tcPr>
          <w:p w:rsidR="00EC6DD0" w:rsidRPr="00F81D17" w:rsidRDefault="00EC6DD0" w:rsidP="00CE59E0">
            <w:pPr>
              <w:spacing w:line="300" w:lineRule="exact"/>
              <w:rPr>
                <w:rFonts w:ascii="Arial" w:hAnsi="Arial" w:cs="Arial"/>
                <w:b/>
                <w:sz w:val="18"/>
                <w:szCs w:val="18"/>
              </w:rPr>
            </w:pPr>
            <w:r>
              <w:rPr>
                <w:rFonts w:ascii="Arial" w:hAnsi="Arial" w:cs="Arial"/>
                <w:b/>
                <w:sz w:val="18"/>
                <w:szCs w:val="18"/>
              </w:rPr>
              <w:t>03 479 7466</w:t>
            </w:r>
          </w:p>
        </w:tc>
      </w:tr>
    </w:tbl>
    <w:p w:rsidR="00EC6DD0" w:rsidRDefault="00EC6DD0" w:rsidP="00EC6DD0">
      <w:pPr>
        <w:pStyle w:val="StyleLatinArial11pt"/>
        <w:spacing w:before="0" w:after="0" w:line="300" w:lineRule="exact"/>
      </w:pPr>
    </w:p>
    <w:p w:rsidR="00EC6DD0" w:rsidRPr="002D7F6A" w:rsidRDefault="00EC6DD0" w:rsidP="00EC6DD0">
      <w:pPr>
        <w:pStyle w:val="StyleLatinArial11pt"/>
        <w:spacing w:before="0" w:after="0" w:line="300" w:lineRule="exact"/>
        <w:jc w:val="both"/>
      </w:pPr>
      <w:r w:rsidRPr="002D7F6A">
        <w:t>You are invi</w:t>
      </w:r>
      <w:r>
        <w:t>ted to take part in a study that involves physical activity and use of text messaging to improve exercise levels in adults with obstructive sleep apnoea (OSA)</w:t>
      </w:r>
      <w:r w:rsidRPr="002D7F6A">
        <w:t>.  If you do</w:t>
      </w:r>
      <w:r>
        <w:t xml:space="preserve"> not</w:t>
      </w:r>
      <w:r w:rsidRPr="002D7F6A">
        <w:t xml:space="preserve"> want to take part, you don’t have to give a reason, and it w</w:t>
      </w:r>
      <w:r>
        <w:t>ill not</w:t>
      </w:r>
      <w:r w:rsidRPr="002D7F6A">
        <w:t xml:space="preserve"> affect the care you receive.  If you do want to take part now, but change your mind later, you can pull out of the study at any time.  </w:t>
      </w:r>
    </w:p>
    <w:p w:rsidR="00EC6DD0" w:rsidRPr="002D7F6A" w:rsidRDefault="00EC6DD0" w:rsidP="00EC6DD0">
      <w:pPr>
        <w:pStyle w:val="StyleLatinArial11pt"/>
        <w:spacing w:before="0" w:after="0" w:line="300" w:lineRule="exact"/>
        <w:jc w:val="both"/>
      </w:pPr>
    </w:p>
    <w:p w:rsidR="00EC6DD0" w:rsidRPr="002D7F6A" w:rsidRDefault="00EC6DD0" w:rsidP="00EC6DD0">
      <w:pPr>
        <w:pStyle w:val="StyleLatinArial11pt"/>
        <w:spacing w:before="0" w:after="0" w:line="300" w:lineRule="exact"/>
        <w:jc w:val="both"/>
      </w:pPr>
      <w:r w:rsidRPr="002D7F6A">
        <w:t xml:space="preserve">This Participant Information Sheet sets out why we are doing the study, what </w:t>
      </w:r>
      <w:r>
        <w:t>you would need to do</w:t>
      </w:r>
      <w:r w:rsidRPr="002D7F6A">
        <w:t xml:space="preserve">, what the benefits and risks to you might be, and what </w:t>
      </w:r>
      <w:r>
        <w:t>will</w:t>
      </w:r>
      <w:r w:rsidRPr="002D7F6A">
        <w:t xml:space="preserve"> happen after the study ends.  We will go through this information with you and answer any questions you may have.  You do not have to decide today if you wi</w:t>
      </w:r>
      <w:r>
        <w:t>sh to be involved</w:t>
      </w:r>
      <w:r w:rsidRPr="002D7F6A">
        <w:t xml:space="preserve"> in this </w:t>
      </w:r>
      <w:r>
        <w:t>research</w:t>
      </w:r>
      <w:r w:rsidRPr="002D7F6A">
        <w:t xml:space="preserve">. Before you decide you may want to talk about the study with other people, such as family, whānau, friends, or healthcare providers.  </w:t>
      </w:r>
    </w:p>
    <w:p w:rsidR="00EC6DD0" w:rsidRPr="002D7F6A" w:rsidRDefault="00EC6DD0" w:rsidP="00EC6DD0">
      <w:pPr>
        <w:pStyle w:val="StyleLatinArial11pt"/>
        <w:spacing w:before="0" w:after="0" w:line="300" w:lineRule="exact"/>
        <w:jc w:val="both"/>
      </w:pPr>
    </w:p>
    <w:p w:rsidR="00EC6DD0" w:rsidRPr="002D7F6A" w:rsidRDefault="00EC6DD0" w:rsidP="00EC6DD0">
      <w:pPr>
        <w:pStyle w:val="StyleLatinArial11pt"/>
        <w:spacing w:before="0" w:after="0" w:line="300" w:lineRule="exact"/>
        <w:jc w:val="both"/>
      </w:pPr>
      <w:r w:rsidRPr="002D7F6A">
        <w:t xml:space="preserve">If you agree to take part in this study, </w:t>
      </w:r>
      <w:r>
        <w:t xml:space="preserve">we will </w:t>
      </w:r>
      <w:r w:rsidRPr="002D7F6A">
        <w:t>ask</w:t>
      </w:r>
      <w:r>
        <w:t xml:space="preserve"> you</w:t>
      </w:r>
      <w:r w:rsidRPr="002D7F6A">
        <w:t xml:space="preserve"> to sign the Consent Form on the last page of this document.  </w:t>
      </w:r>
      <w:r>
        <w:t xml:space="preserve">We will give you </w:t>
      </w:r>
      <w:r w:rsidRPr="002D7F6A">
        <w:t>a copy of both the Participant Information Sheet and the Consent Form to keep.</w:t>
      </w:r>
    </w:p>
    <w:p w:rsidR="00EC6DD0" w:rsidRPr="002D7F6A" w:rsidRDefault="00EC6DD0" w:rsidP="00EC6DD0">
      <w:pPr>
        <w:pStyle w:val="StyleLatinArial11pt"/>
        <w:spacing w:before="0" w:after="0" w:line="300" w:lineRule="exact"/>
        <w:jc w:val="both"/>
      </w:pPr>
    </w:p>
    <w:p w:rsidR="00EC6DD0" w:rsidRPr="002D7F6A" w:rsidRDefault="00EC6DD0" w:rsidP="00EC6DD0">
      <w:pPr>
        <w:pStyle w:val="StyleLatinArial11pt"/>
        <w:spacing w:before="0" w:after="0" w:line="300" w:lineRule="exact"/>
        <w:jc w:val="both"/>
      </w:pPr>
      <w:r w:rsidRPr="002D7F6A">
        <w:t>This document is</w:t>
      </w:r>
      <w:r>
        <w:t xml:space="preserve"> 6 </w:t>
      </w:r>
      <w:r w:rsidRPr="002D7F6A">
        <w:t>pages long, including the Consent Form.  Please make sure you have</w:t>
      </w:r>
      <w:r>
        <w:t xml:space="preserve"> read and understood</w:t>
      </w:r>
      <w:r w:rsidRPr="002D7F6A">
        <w:t xml:space="preserve"> all the pages.</w:t>
      </w:r>
    </w:p>
    <w:p w:rsidR="00EC6DD0" w:rsidRPr="002D7F6A" w:rsidRDefault="00EC6DD0" w:rsidP="00EC6DD0">
      <w:pPr>
        <w:pStyle w:val="StyleLatinArial11pt"/>
        <w:spacing w:before="0" w:after="0" w:line="300" w:lineRule="exact"/>
        <w:jc w:val="both"/>
      </w:pPr>
    </w:p>
    <w:p w:rsidR="00EC6DD0" w:rsidRDefault="00EC6DD0" w:rsidP="00EC6DD0">
      <w:pPr>
        <w:pStyle w:val="ICFHeading"/>
      </w:pPr>
      <w:r>
        <w:t>What is the purpose of the study?</w:t>
      </w:r>
    </w:p>
    <w:p w:rsidR="00EC6DD0" w:rsidRPr="009D39B4" w:rsidRDefault="00EC6DD0" w:rsidP="00EC6DD0">
      <w:pPr>
        <w:spacing w:line="300" w:lineRule="exact"/>
        <w:jc w:val="both"/>
        <w:rPr>
          <w:rFonts w:ascii="Arial" w:hAnsi="Arial" w:cs="Arial"/>
          <w:iCs/>
          <w:color w:val="000000" w:themeColor="text1"/>
          <w:sz w:val="22"/>
          <w:szCs w:val="22"/>
        </w:rPr>
      </w:pPr>
      <w:r w:rsidRPr="009D39B4">
        <w:rPr>
          <w:rFonts w:ascii="Arial" w:hAnsi="Arial" w:cs="Arial"/>
          <w:iCs/>
          <w:color w:val="000000" w:themeColor="text1"/>
          <w:sz w:val="22"/>
          <w:szCs w:val="22"/>
        </w:rPr>
        <w:t>Our study look</w:t>
      </w:r>
      <w:r>
        <w:rPr>
          <w:rFonts w:ascii="Arial" w:hAnsi="Arial" w:cs="Arial"/>
          <w:iCs/>
          <w:color w:val="000000" w:themeColor="text1"/>
          <w:sz w:val="22"/>
          <w:szCs w:val="22"/>
        </w:rPr>
        <w:t>s</w:t>
      </w:r>
      <w:r w:rsidRPr="009D39B4">
        <w:rPr>
          <w:rFonts w:ascii="Arial" w:hAnsi="Arial" w:cs="Arial"/>
          <w:iCs/>
          <w:color w:val="000000" w:themeColor="text1"/>
          <w:sz w:val="22"/>
          <w:szCs w:val="22"/>
        </w:rPr>
        <w:t xml:space="preserve"> at different ways of supporting people </w:t>
      </w:r>
      <w:r>
        <w:rPr>
          <w:rFonts w:ascii="Arial" w:hAnsi="Arial" w:cs="Arial"/>
          <w:iCs/>
          <w:color w:val="000000" w:themeColor="text1"/>
          <w:sz w:val="22"/>
          <w:szCs w:val="22"/>
        </w:rPr>
        <w:t xml:space="preserve">with OSA </w:t>
      </w:r>
      <w:r w:rsidRPr="009D39B4">
        <w:rPr>
          <w:rFonts w:ascii="Arial" w:hAnsi="Arial" w:cs="Arial"/>
          <w:iCs/>
          <w:color w:val="000000" w:themeColor="text1"/>
          <w:sz w:val="22"/>
          <w:szCs w:val="22"/>
        </w:rPr>
        <w:t>to be more active. This will involve exercis</w:t>
      </w:r>
      <w:r>
        <w:rPr>
          <w:rFonts w:ascii="Arial" w:hAnsi="Arial" w:cs="Arial"/>
          <w:iCs/>
          <w:color w:val="000000" w:themeColor="text1"/>
          <w:sz w:val="22"/>
          <w:szCs w:val="22"/>
        </w:rPr>
        <w:t>ing in a group,</w:t>
      </w:r>
      <w:r w:rsidRPr="009D39B4">
        <w:rPr>
          <w:rFonts w:ascii="Arial" w:hAnsi="Arial" w:cs="Arial"/>
          <w:iCs/>
          <w:color w:val="000000" w:themeColor="text1"/>
          <w:sz w:val="22"/>
          <w:szCs w:val="22"/>
        </w:rPr>
        <w:t xml:space="preserve"> or</w:t>
      </w:r>
      <w:r>
        <w:rPr>
          <w:rFonts w:ascii="Arial" w:hAnsi="Arial" w:cs="Arial"/>
          <w:iCs/>
          <w:color w:val="000000" w:themeColor="text1"/>
          <w:sz w:val="22"/>
          <w:szCs w:val="22"/>
        </w:rPr>
        <w:t xml:space="preserve"> doing</w:t>
      </w:r>
      <w:r w:rsidRPr="009D39B4">
        <w:rPr>
          <w:rFonts w:ascii="Arial" w:hAnsi="Arial" w:cs="Arial"/>
          <w:iCs/>
          <w:color w:val="000000" w:themeColor="text1"/>
          <w:sz w:val="22"/>
          <w:szCs w:val="22"/>
        </w:rPr>
        <w:t xml:space="preserve"> individual exercise, with or without text messaging for support.  </w:t>
      </w:r>
      <w:r>
        <w:rPr>
          <w:rFonts w:ascii="Arial" w:hAnsi="Arial" w:cs="Arial"/>
          <w:iCs/>
          <w:color w:val="000000" w:themeColor="text1"/>
          <w:sz w:val="22"/>
          <w:szCs w:val="22"/>
        </w:rPr>
        <w:t xml:space="preserve">There have not been any studies on this </w:t>
      </w:r>
      <w:r w:rsidRPr="009D39B4">
        <w:rPr>
          <w:rFonts w:ascii="Arial" w:hAnsi="Arial" w:cs="Arial"/>
          <w:iCs/>
          <w:color w:val="000000" w:themeColor="text1"/>
          <w:sz w:val="22"/>
          <w:szCs w:val="22"/>
        </w:rPr>
        <w:t>in adults with your condition.</w:t>
      </w:r>
    </w:p>
    <w:p w:rsidR="00EC6DD0" w:rsidRPr="009D39B4" w:rsidRDefault="00EC6DD0" w:rsidP="00EC6DD0">
      <w:pPr>
        <w:spacing w:line="300" w:lineRule="exact"/>
        <w:jc w:val="both"/>
        <w:rPr>
          <w:rFonts w:ascii="Arial" w:hAnsi="Arial" w:cs="Arial"/>
          <w:iCs/>
          <w:color w:val="000000" w:themeColor="text1"/>
          <w:sz w:val="22"/>
          <w:szCs w:val="22"/>
        </w:rPr>
      </w:pPr>
    </w:p>
    <w:p w:rsidR="00EC6DD0" w:rsidRPr="009D39B4" w:rsidRDefault="00EC6DD0" w:rsidP="00EC6DD0">
      <w:pPr>
        <w:spacing w:line="300" w:lineRule="exact"/>
        <w:jc w:val="both"/>
        <w:rPr>
          <w:rFonts w:ascii="Arial" w:hAnsi="Arial" w:cs="Arial"/>
          <w:iCs/>
          <w:color w:val="000000" w:themeColor="text1"/>
          <w:sz w:val="22"/>
          <w:szCs w:val="22"/>
        </w:rPr>
      </w:pPr>
      <w:r w:rsidRPr="009D39B4">
        <w:rPr>
          <w:rFonts w:ascii="Arial" w:hAnsi="Arial" w:cs="Arial"/>
          <w:iCs/>
          <w:color w:val="000000" w:themeColor="text1"/>
          <w:sz w:val="22"/>
          <w:szCs w:val="22"/>
        </w:rPr>
        <w:t xml:space="preserve">At present, </w:t>
      </w:r>
      <w:r>
        <w:rPr>
          <w:rFonts w:ascii="Arial" w:hAnsi="Arial" w:cs="Arial"/>
          <w:iCs/>
          <w:color w:val="000000" w:themeColor="text1"/>
          <w:sz w:val="22"/>
          <w:szCs w:val="22"/>
        </w:rPr>
        <w:t>adults</w:t>
      </w:r>
      <w:r w:rsidRPr="009D39B4">
        <w:rPr>
          <w:rFonts w:ascii="Arial" w:hAnsi="Arial" w:cs="Arial"/>
          <w:iCs/>
          <w:color w:val="000000" w:themeColor="text1"/>
          <w:sz w:val="22"/>
          <w:szCs w:val="22"/>
        </w:rPr>
        <w:t xml:space="preserve"> diagnosed with OSA in our region</w:t>
      </w:r>
      <w:r>
        <w:rPr>
          <w:rFonts w:ascii="Arial" w:hAnsi="Arial" w:cs="Arial"/>
          <w:iCs/>
          <w:color w:val="000000" w:themeColor="text1"/>
          <w:sz w:val="22"/>
          <w:szCs w:val="22"/>
        </w:rPr>
        <w:t xml:space="preserve"> are referred back to their GPs when they </w:t>
      </w:r>
      <w:r w:rsidRPr="009D39B4">
        <w:rPr>
          <w:rFonts w:ascii="Arial" w:hAnsi="Arial" w:cs="Arial"/>
          <w:iCs/>
          <w:color w:val="000000" w:themeColor="text1"/>
          <w:sz w:val="22"/>
          <w:szCs w:val="22"/>
        </w:rPr>
        <w:t xml:space="preserve">do not meet </w:t>
      </w:r>
      <w:r>
        <w:rPr>
          <w:rFonts w:ascii="Arial" w:hAnsi="Arial" w:cs="Arial"/>
          <w:iCs/>
          <w:color w:val="000000" w:themeColor="text1"/>
          <w:sz w:val="22"/>
          <w:szCs w:val="22"/>
        </w:rPr>
        <w:t>criteria for treatment.  We think that a</w:t>
      </w:r>
      <w:r w:rsidRPr="009D39B4">
        <w:rPr>
          <w:rFonts w:ascii="Arial" w:hAnsi="Arial" w:cs="Arial"/>
          <w:iCs/>
          <w:color w:val="000000" w:themeColor="text1"/>
          <w:sz w:val="22"/>
          <w:szCs w:val="22"/>
        </w:rPr>
        <w:t xml:space="preserve"> physical activity programme may provide health benefits to this group</w:t>
      </w:r>
      <w:r>
        <w:rPr>
          <w:rFonts w:ascii="Arial" w:hAnsi="Arial" w:cs="Arial"/>
          <w:iCs/>
          <w:color w:val="000000" w:themeColor="text1"/>
          <w:sz w:val="22"/>
          <w:szCs w:val="22"/>
        </w:rPr>
        <w:t xml:space="preserve"> as well as to others who do meet the level for treatment</w:t>
      </w:r>
      <w:r w:rsidRPr="009D39B4">
        <w:rPr>
          <w:rFonts w:ascii="Arial" w:hAnsi="Arial" w:cs="Arial"/>
          <w:iCs/>
          <w:color w:val="000000" w:themeColor="text1"/>
          <w:sz w:val="22"/>
          <w:szCs w:val="22"/>
        </w:rPr>
        <w:t xml:space="preserve">. </w:t>
      </w:r>
      <w:r>
        <w:rPr>
          <w:rFonts w:ascii="Arial" w:hAnsi="Arial" w:cs="Arial"/>
          <w:iCs/>
          <w:color w:val="000000" w:themeColor="text1"/>
          <w:sz w:val="22"/>
          <w:szCs w:val="22"/>
        </w:rPr>
        <w:t xml:space="preserve">If you </w:t>
      </w:r>
      <w:r w:rsidRPr="009D39B4">
        <w:rPr>
          <w:rFonts w:ascii="Arial" w:hAnsi="Arial" w:cs="Arial"/>
          <w:iCs/>
          <w:color w:val="000000" w:themeColor="text1"/>
          <w:sz w:val="22"/>
          <w:szCs w:val="22"/>
        </w:rPr>
        <w:lastRenderedPageBreak/>
        <w:t xml:space="preserve">agree to be involved </w:t>
      </w:r>
      <w:r>
        <w:rPr>
          <w:rFonts w:ascii="Arial" w:hAnsi="Arial" w:cs="Arial"/>
          <w:iCs/>
          <w:color w:val="000000" w:themeColor="text1"/>
          <w:sz w:val="22"/>
          <w:szCs w:val="22"/>
        </w:rPr>
        <w:t xml:space="preserve">in this study, we </w:t>
      </w:r>
      <w:r w:rsidRPr="009D39B4">
        <w:rPr>
          <w:rFonts w:ascii="Arial" w:hAnsi="Arial" w:cs="Arial"/>
          <w:iCs/>
          <w:color w:val="000000" w:themeColor="text1"/>
          <w:sz w:val="22"/>
          <w:szCs w:val="22"/>
        </w:rPr>
        <w:t>will p</w:t>
      </w:r>
      <w:r>
        <w:rPr>
          <w:rFonts w:ascii="Arial" w:hAnsi="Arial" w:cs="Arial"/>
          <w:iCs/>
          <w:color w:val="000000" w:themeColor="text1"/>
          <w:sz w:val="22"/>
          <w:szCs w:val="22"/>
        </w:rPr>
        <w:t xml:space="preserve">lace you </w:t>
      </w:r>
      <w:r w:rsidRPr="009D39B4">
        <w:rPr>
          <w:rFonts w:ascii="Arial" w:hAnsi="Arial" w:cs="Arial"/>
          <w:iCs/>
          <w:color w:val="000000" w:themeColor="text1"/>
          <w:sz w:val="22"/>
          <w:szCs w:val="22"/>
        </w:rPr>
        <w:t>into one of the three groups</w:t>
      </w:r>
      <w:r>
        <w:rPr>
          <w:rFonts w:ascii="Arial" w:hAnsi="Arial" w:cs="Arial"/>
          <w:iCs/>
          <w:color w:val="000000" w:themeColor="text1"/>
          <w:sz w:val="22"/>
          <w:szCs w:val="22"/>
        </w:rPr>
        <w:t xml:space="preserve"> at random, </w:t>
      </w:r>
      <w:r w:rsidRPr="009D39B4">
        <w:rPr>
          <w:rFonts w:ascii="Arial" w:hAnsi="Arial" w:cs="Arial"/>
          <w:iCs/>
          <w:color w:val="000000" w:themeColor="text1"/>
          <w:sz w:val="22"/>
          <w:szCs w:val="22"/>
        </w:rPr>
        <w:t>which involve</w:t>
      </w:r>
      <w:r>
        <w:rPr>
          <w:rFonts w:ascii="Arial" w:hAnsi="Arial" w:cs="Arial"/>
          <w:iCs/>
          <w:color w:val="000000" w:themeColor="text1"/>
          <w:sz w:val="22"/>
          <w:szCs w:val="22"/>
        </w:rPr>
        <w:t>s</w:t>
      </w:r>
      <w:r w:rsidRPr="009D39B4">
        <w:rPr>
          <w:rFonts w:ascii="Arial" w:hAnsi="Arial" w:cs="Arial"/>
          <w:iCs/>
          <w:color w:val="000000" w:themeColor="text1"/>
          <w:sz w:val="22"/>
          <w:szCs w:val="22"/>
        </w:rPr>
        <w:t xml:space="preserve"> either text messages for support, </w:t>
      </w:r>
      <w:r>
        <w:rPr>
          <w:rFonts w:ascii="Arial" w:hAnsi="Arial" w:cs="Arial"/>
          <w:iCs/>
          <w:color w:val="000000" w:themeColor="text1"/>
          <w:sz w:val="22"/>
          <w:szCs w:val="22"/>
        </w:rPr>
        <w:t xml:space="preserve">or </w:t>
      </w:r>
      <w:r w:rsidRPr="009D39B4">
        <w:rPr>
          <w:rFonts w:ascii="Arial" w:hAnsi="Arial" w:cs="Arial"/>
          <w:iCs/>
          <w:color w:val="000000" w:themeColor="text1"/>
          <w:sz w:val="22"/>
          <w:szCs w:val="22"/>
        </w:rPr>
        <w:t xml:space="preserve">a physical activity programme run by a physiotherapist, or both. The random selection </w:t>
      </w:r>
      <w:r>
        <w:rPr>
          <w:rFonts w:ascii="Arial" w:hAnsi="Arial" w:cs="Arial"/>
          <w:iCs/>
          <w:color w:val="000000" w:themeColor="text1"/>
          <w:sz w:val="22"/>
          <w:szCs w:val="22"/>
        </w:rPr>
        <w:t>en</w:t>
      </w:r>
      <w:r w:rsidRPr="009D39B4">
        <w:rPr>
          <w:rFonts w:ascii="Arial" w:hAnsi="Arial" w:cs="Arial"/>
          <w:iCs/>
          <w:color w:val="000000" w:themeColor="text1"/>
          <w:sz w:val="22"/>
          <w:szCs w:val="22"/>
        </w:rPr>
        <w:t>sure</w:t>
      </w:r>
      <w:r>
        <w:rPr>
          <w:rFonts w:ascii="Arial" w:hAnsi="Arial" w:cs="Arial"/>
          <w:iCs/>
          <w:color w:val="000000" w:themeColor="text1"/>
          <w:sz w:val="22"/>
          <w:szCs w:val="22"/>
        </w:rPr>
        <w:t>s that</w:t>
      </w:r>
      <w:r w:rsidRPr="009D39B4">
        <w:rPr>
          <w:rFonts w:ascii="Arial" w:hAnsi="Arial" w:cs="Arial"/>
          <w:iCs/>
          <w:color w:val="000000" w:themeColor="text1"/>
          <w:sz w:val="22"/>
          <w:szCs w:val="22"/>
        </w:rPr>
        <w:t xml:space="preserve"> there are no known differences between </w:t>
      </w:r>
      <w:r>
        <w:rPr>
          <w:rFonts w:ascii="Arial" w:hAnsi="Arial" w:cs="Arial"/>
          <w:iCs/>
          <w:color w:val="000000" w:themeColor="text1"/>
          <w:sz w:val="22"/>
          <w:szCs w:val="22"/>
        </w:rPr>
        <w:t xml:space="preserve">the </w:t>
      </w:r>
      <w:r w:rsidRPr="009D39B4">
        <w:rPr>
          <w:rFonts w:ascii="Arial" w:hAnsi="Arial" w:cs="Arial"/>
          <w:iCs/>
          <w:color w:val="000000" w:themeColor="text1"/>
          <w:sz w:val="22"/>
          <w:szCs w:val="22"/>
        </w:rPr>
        <w:t xml:space="preserve">groups.  </w:t>
      </w:r>
      <w:r>
        <w:rPr>
          <w:rFonts w:ascii="Arial" w:hAnsi="Arial" w:cs="Arial"/>
          <w:iCs/>
          <w:color w:val="000000" w:themeColor="text1"/>
          <w:sz w:val="22"/>
          <w:szCs w:val="22"/>
        </w:rPr>
        <w:t xml:space="preserve">We </w:t>
      </w:r>
      <w:r w:rsidRPr="009D39B4">
        <w:rPr>
          <w:rFonts w:ascii="Arial" w:hAnsi="Arial" w:cs="Arial"/>
          <w:iCs/>
          <w:color w:val="000000" w:themeColor="text1"/>
          <w:sz w:val="22"/>
          <w:szCs w:val="22"/>
        </w:rPr>
        <w:t>will provide</w:t>
      </w:r>
      <w:r>
        <w:rPr>
          <w:rFonts w:ascii="Arial" w:hAnsi="Arial" w:cs="Arial"/>
          <w:iCs/>
          <w:color w:val="000000" w:themeColor="text1"/>
          <w:sz w:val="22"/>
          <w:szCs w:val="22"/>
        </w:rPr>
        <w:t xml:space="preserve"> you</w:t>
      </w:r>
      <w:r w:rsidRPr="009D39B4">
        <w:rPr>
          <w:rFonts w:ascii="Arial" w:hAnsi="Arial" w:cs="Arial"/>
          <w:iCs/>
          <w:color w:val="000000" w:themeColor="text1"/>
          <w:sz w:val="22"/>
          <w:szCs w:val="22"/>
        </w:rPr>
        <w:t xml:space="preserve"> with an individual activity programme </w:t>
      </w:r>
      <w:r>
        <w:rPr>
          <w:rFonts w:ascii="Arial" w:hAnsi="Arial" w:cs="Arial"/>
          <w:iCs/>
          <w:color w:val="000000" w:themeColor="text1"/>
          <w:sz w:val="22"/>
          <w:szCs w:val="22"/>
        </w:rPr>
        <w:t>suitable for</w:t>
      </w:r>
      <w:r w:rsidRPr="009D39B4">
        <w:rPr>
          <w:rFonts w:ascii="Arial" w:hAnsi="Arial" w:cs="Arial"/>
          <w:iCs/>
          <w:color w:val="000000" w:themeColor="text1"/>
          <w:sz w:val="22"/>
          <w:szCs w:val="22"/>
        </w:rPr>
        <w:t xml:space="preserve"> </w:t>
      </w:r>
      <w:r>
        <w:rPr>
          <w:rFonts w:ascii="Arial" w:hAnsi="Arial" w:cs="Arial"/>
          <w:iCs/>
          <w:color w:val="000000" w:themeColor="text1"/>
          <w:sz w:val="22"/>
          <w:szCs w:val="22"/>
        </w:rPr>
        <w:t>your</w:t>
      </w:r>
      <w:r w:rsidRPr="009D39B4">
        <w:rPr>
          <w:rFonts w:ascii="Arial" w:hAnsi="Arial" w:cs="Arial"/>
          <w:iCs/>
          <w:color w:val="000000" w:themeColor="text1"/>
          <w:sz w:val="22"/>
          <w:szCs w:val="22"/>
        </w:rPr>
        <w:t xml:space="preserve"> level of health and </w:t>
      </w:r>
      <w:r>
        <w:rPr>
          <w:rFonts w:ascii="Arial" w:hAnsi="Arial" w:cs="Arial"/>
          <w:iCs/>
          <w:color w:val="000000" w:themeColor="text1"/>
          <w:sz w:val="22"/>
          <w:szCs w:val="22"/>
        </w:rPr>
        <w:t>physical</w:t>
      </w:r>
      <w:r w:rsidRPr="009D39B4">
        <w:rPr>
          <w:rFonts w:ascii="Arial" w:hAnsi="Arial" w:cs="Arial"/>
          <w:iCs/>
          <w:color w:val="000000" w:themeColor="text1"/>
          <w:sz w:val="22"/>
          <w:szCs w:val="22"/>
        </w:rPr>
        <w:t xml:space="preserve"> activity.  So that they do not influence any results, the</w:t>
      </w:r>
      <w:r>
        <w:rPr>
          <w:rFonts w:ascii="Arial" w:hAnsi="Arial" w:cs="Arial"/>
          <w:iCs/>
          <w:color w:val="000000" w:themeColor="text1"/>
          <w:sz w:val="22"/>
          <w:szCs w:val="22"/>
        </w:rPr>
        <w:t xml:space="preserve"> </w:t>
      </w:r>
      <w:r w:rsidRPr="009D39B4">
        <w:rPr>
          <w:rFonts w:ascii="Arial" w:hAnsi="Arial" w:cs="Arial"/>
          <w:iCs/>
          <w:color w:val="000000" w:themeColor="text1"/>
          <w:sz w:val="22"/>
          <w:szCs w:val="22"/>
        </w:rPr>
        <w:t>physiotherapist running the physical activity classes will not</w:t>
      </w:r>
      <w:r>
        <w:rPr>
          <w:rFonts w:ascii="Arial" w:hAnsi="Arial" w:cs="Arial"/>
          <w:iCs/>
          <w:color w:val="000000" w:themeColor="text1"/>
          <w:sz w:val="22"/>
          <w:szCs w:val="22"/>
        </w:rPr>
        <w:t xml:space="preserve"> know</w:t>
      </w:r>
      <w:r w:rsidRPr="009D39B4">
        <w:rPr>
          <w:rFonts w:ascii="Arial" w:hAnsi="Arial" w:cs="Arial"/>
          <w:iCs/>
          <w:color w:val="000000" w:themeColor="text1"/>
          <w:sz w:val="22"/>
          <w:szCs w:val="22"/>
        </w:rPr>
        <w:t xml:space="preserve"> </w:t>
      </w:r>
      <w:r>
        <w:rPr>
          <w:rFonts w:ascii="Arial" w:hAnsi="Arial" w:cs="Arial"/>
          <w:iCs/>
          <w:color w:val="000000" w:themeColor="text1"/>
          <w:sz w:val="22"/>
          <w:szCs w:val="22"/>
        </w:rPr>
        <w:t>whether</w:t>
      </w:r>
      <w:r w:rsidRPr="009D39B4">
        <w:rPr>
          <w:rFonts w:ascii="Arial" w:hAnsi="Arial" w:cs="Arial"/>
          <w:iCs/>
          <w:color w:val="000000" w:themeColor="text1"/>
          <w:sz w:val="22"/>
          <w:szCs w:val="22"/>
        </w:rPr>
        <w:t xml:space="preserve"> people </w:t>
      </w:r>
      <w:r>
        <w:rPr>
          <w:rFonts w:ascii="Arial" w:hAnsi="Arial" w:cs="Arial"/>
          <w:iCs/>
          <w:color w:val="000000" w:themeColor="text1"/>
          <w:sz w:val="22"/>
          <w:szCs w:val="22"/>
        </w:rPr>
        <w:t>are</w:t>
      </w:r>
      <w:r w:rsidRPr="009D39B4">
        <w:rPr>
          <w:rFonts w:ascii="Arial" w:hAnsi="Arial" w:cs="Arial"/>
          <w:iCs/>
          <w:color w:val="000000" w:themeColor="text1"/>
          <w:sz w:val="22"/>
          <w:szCs w:val="22"/>
        </w:rPr>
        <w:t xml:space="preserve"> getting text messages for support</w:t>
      </w:r>
      <w:r>
        <w:rPr>
          <w:rFonts w:ascii="Arial" w:hAnsi="Arial" w:cs="Arial"/>
          <w:iCs/>
          <w:color w:val="000000" w:themeColor="text1"/>
          <w:sz w:val="22"/>
          <w:szCs w:val="22"/>
        </w:rPr>
        <w:t xml:space="preserve"> or not</w:t>
      </w:r>
      <w:r w:rsidRPr="009D39B4">
        <w:rPr>
          <w:rFonts w:ascii="Arial" w:hAnsi="Arial" w:cs="Arial"/>
          <w:iCs/>
          <w:color w:val="000000" w:themeColor="text1"/>
          <w:sz w:val="22"/>
          <w:szCs w:val="22"/>
        </w:rPr>
        <w:t>.</w:t>
      </w:r>
    </w:p>
    <w:p w:rsidR="00EC6DD0" w:rsidRPr="00A8776F" w:rsidRDefault="00EC6DD0" w:rsidP="00EC6DD0">
      <w:pPr>
        <w:spacing w:line="300" w:lineRule="exact"/>
        <w:jc w:val="both"/>
        <w:rPr>
          <w:rFonts w:ascii="Arial" w:hAnsi="Arial" w:cs="Arial"/>
          <w:iCs/>
          <w:sz w:val="22"/>
          <w:szCs w:val="22"/>
        </w:rPr>
      </w:pPr>
    </w:p>
    <w:p w:rsidR="00EC6DD0" w:rsidRDefault="00EC6DD0" w:rsidP="00EC6DD0">
      <w:pPr>
        <w:spacing w:line="300" w:lineRule="exact"/>
        <w:jc w:val="both"/>
        <w:rPr>
          <w:rFonts w:ascii="Arial" w:hAnsi="Arial" w:cs="Arial"/>
          <w:iCs/>
          <w:sz w:val="22"/>
          <w:szCs w:val="22"/>
        </w:rPr>
      </w:pPr>
      <w:r>
        <w:rPr>
          <w:rFonts w:ascii="Arial" w:hAnsi="Arial" w:cs="Arial"/>
          <w:iCs/>
          <w:sz w:val="22"/>
          <w:szCs w:val="22"/>
        </w:rPr>
        <w:t xml:space="preserve">This study is funded through the School of Physiotherapy at the University of Otago.  The primary investigator is Dr Margot Skinner, who is based at the School of Physiotherapy, and can be contacted on (03) 479 7466 or </w:t>
      </w:r>
      <w:hyperlink r:id="rId7" w:history="1">
        <w:r>
          <w:rPr>
            <w:rStyle w:val="Hyperlink"/>
            <w:rFonts w:ascii="Arial" w:hAnsi="Arial" w:cs="Arial"/>
            <w:iCs/>
            <w:sz w:val="22"/>
            <w:szCs w:val="22"/>
          </w:rPr>
          <w:t>margot.skinner@otago.ac.nz</w:t>
        </w:r>
      </w:hyperlink>
      <w:r>
        <w:rPr>
          <w:rStyle w:val="Hyperlink"/>
          <w:rFonts w:ascii="Arial" w:hAnsi="Arial" w:cs="Arial"/>
          <w:iCs/>
          <w:sz w:val="22"/>
          <w:szCs w:val="22"/>
        </w:rPr>
        <w:t xml:space="preserve"> </w:t>
      </w:r>
      <w:r>
        <w:rPr>
          <w:rFonts w:ascii="Arial" w:hAnsi="Arial" w:cs="Arial"/>
          <w:iCs/>
          <w:sz w:val="22"/>
          <w:szCs w:val="22"/>
        </w:rPr>
        <w:t xml:space="preserve"> to answer questions you may have before you decide whether to join the study.  </w:t>
      </w:r>
    </w:p>
    <w:p w:rsidR="00EC6DD0" w:rsidRDefault="00EC6DD0" w:rsidP="00EC6DD0">
      <w:pPr>
        <w:spacing w:line="300" w:lineRule="exact"/>
        <w:jc w:val="both"/>
        <w:rPr>
          <w:rFonts w:ascii="Arial" w:hAnsi="Arial" w:cs="Arial"/>
          <w:iCs/>
          <w:sz w:val="22"/>
          <w:szCs w:val="22"/>
        </w:rPr>
      </w:pPr>
    </w:p>
    <w:p w:rsidR="00EC6DD0" w:rsidRPr="00812C5C" w:rsidRDefault="00EC6DD0" w:rsidP="00EC6DD0">
      <w:pPr>
        <w:spacing w:line="300" w:lineRule="exact"/>
        <w:jc w:val="both"/>
        <w:rPr>
          <w:rFonts w:ascii="Arial" w:hAnsi="Arial" w:cs="Arial"/>
          <w:b/>
          <w:iCs/>
          <w:sz w:val="22"/>
          <w:szCs w:val="22"/>
        </w:rPr>
      </w:pPr>
      <w:r w:rsidRPr="00812C5C">
        <w:rPr>
          <w:rFonts w:ascii="Arial" w:hAnsi="Arial" w:cs="Arial"/>
          <w:b/>
          <w:iCs/>
          <w:sz w:val="22"/>
          <w:szCs w:val="22"/>
        </w:rPr>
        <w:t>If you decide you wish to be involved in the study, please contact Marina Moss, the Clinical Research Administrator at the School of Physiotherapy on (03) 479 4979 to arrange an appointment.</w:t>
      </w:r>
    </w:p>
    <w:p w:rsidR="00EC6DD0" w:rsidRDefault="00EC6DD0" w:rsidP="00EC6DD0">
      <w:pPr>
        <w:spacing w:line="300" w:lineRule="exact"/>
        <w:jc w:val="both"/>
        <w:outlineLvl w:val="0"/>
        <w:rPr>
          <w:rFonts w:ascii="Arial" w:hAnsi="Arial" w:cs="Arial"/>
          <w:b/>
          <w:bCs/>
          <w:sz w:val="22"/>
          <w:szCs w:val="22"/>
        </w:rPr>
      </w:pPr>
    </w:p>
    <w:p w:rsidR="00EC6DD0" w:rsidRDefault="00EC6DD0" w:rsidP="00EC6DD0">
      <w:pPr>
        <w:pStyle w:val="ICFHeading"/>
      </w:pPr>
      <w:r>
        <w:t>What will my participation in the study involve?</w:t>
      </w:r>
    </w:p>
    <w:p w:rsidR="00EC6DD0" w:rsidRDefault="00EC6DD0" w:rsidP="00EC6DD0">
      <w:pPr>
        <w:spacing w:line="300" w:lineRule="exact"/>
        <w:jc w:val="both"/>
        <w:rPr>
          <w:rFonts w:ascii="Arial" w:hAnsi="Arial" w:cs="Arial"/>
          <w:iCs/>
          <w:sz w:val="22"/>
          <w:szCs w:val="22"/>
        </w:rPr>
      </w:pPr>
      <w:r>
        <w:rPr>
          <w:rFonts w:ascii="Arial" w:hAnsi="Arial" w:cs="Arial"/>
          <w:iCs/>
          <w:sz w:val="22"/>
          <w:szCs w:val="22"/>
        </w:rPr>
        <w:t>You have been chosen for this study as you have signs of OSA, including feeling tired on first waking and/or feeling sleepy during the day.  Being in the study will mean that you have group activity for 12-weeks and/or support from a physiotherapist in the form of text messages to help you keep active.  If you choose to be in the study but the overnight sleep test shows you do not have OSA, you will no longer be included in the study.  However, you could still join the physical activity class if you have a referral from your GP.</w:t>
      </w:r>
    </w:p>
    <w:p w:rsidR="00EC6DD0" w:rsidRDefault="00EC6DD0" w:rsidP="00EC6DD0">
      <w:pPr>
        <w:spacing w:line="300" w:lineRule="exact"/>
        <w:ind w:left="720"/>
        <w:jc w:val="both"/>
        <w:rPr>
          <w:rFonts w:ascii="Arial" w:hAnsi="Arial" w:cs="Arial"/>
          <w:iCs/>
          <w:sz w:val="22"/>
          <w:szCs w:val="22"/>
        </w:rPr>
      </w:pPr>
    </w:p>
    <w:p w:rsidR="00EC6DD0" w:rsidRDefault="00EC6DD0" w:rsidP="00EC6DD0">
      <w:pPr>
        <w:spacing w:line="300" w:lineRule="exact"/>
        <w:jc w:val="both"/>
        <w:rPr>
          <w:rFonts w:ascii="Arial" w:hAnsi="Arial" w:cs="Arial"/>
          <w:iCs/>
          <w:sz w:val="22"/>
          <w:szCs w:val="22"/>
        </w:rPr>
      </w:pPr>
      <w:r>
        <w:rPr>
          <w:rFonts w:ascii="Arial" w:hAnsi="Arial" w:cs="Arial"/>
          <w:iCs/>
          <w:sz w:val="22"/>
          <w:szCs w:val="22"/>
        </w:rPr>
        <w:t>At the start of the study, you will meet with the researcher for about 90 minutes. At this meeting, you will be asked to fill in six short questionnaires and some measurements will be taken: these include height, weight, blood pressure, heart rate, oxygen levels, neck size, waist size, grip strength and the distance you can walk in six minutes.  Some of the questionnaires include sensitive information.  You will fill in all the questionnaires, without the help of the researcher, and the questionnaires will have a number code on them, instead of your name.  Before you leave, you will be given a small device (the size of a man’s watch) to wear on your wrist.  This is to monitor your activity levels for seven days and nights.  It must be removed when showering or swimming.</w:t>
      </w:r>
    </w:p>
    <w:p w:rsidR="00EC6DD0" w:rsidRDefault="00EC6DD0" w:rsidP="00EC6DD0">
      <w:pPr>
        <w:spacing w:line="300" w:lineRule="exact"/>
        <w:ind w:left="720"/>
        <w:jc w:val="both"/>
        <w:rPr>
          <w:rFonts w:ascii="Arial" w:hAnsi="Arial" w:cs="Arial"/>
          <w:iCs/>
          <w:sz w:val="22"/>
          <w:szCs w:val="22"/>
        </w:rPr>
      </w:pPr>
    </w:p>
    <w:p w:rsidR="00EC6DD0" w:rsidRDefault="00EC6DD0" w:rsidP="00EC6DD0">
      <w:pPr>
        <w:spacing w:line="300" w:lineRule="exact"/>
        <w:jc w:val="both"/>
        <w:rPr>
          <w:rFonts w:ascii="Arial" w:hAnsi="Arial" w:cs="Arial"/>
          <w:iCs/>
          <w:sz w:val="22"/>
          <w:szCs w:val="22"/>
        </w:rPr>
      </w:pPr>
      <w:r>
        <w:rPr>
          <w:rFonts w:ascii="Arial" w:hAnsi="Arial" w:cs="Arial"/>
          <w:iCs/>
          <w:sz w:val="22"/>
          <w:szCs w:val="22"/>
        </w:rPr>
        <w:t xml:space="preserve">After the first meeting, if you are in one of the groups involving group physical activity, we will ask you to attend a class at the Unipol gym for an hour a week.  The entrance is on Anzac Avenue, next to the Plaza Café, at the Forsyth Barr Stadium.  </w:t>
      </w:r>
    </w:p>
    <w:p w:rsidR="00EC6DD0" w:rsidRDefault="00EC6DD0" w:rsidP="00EC6DD0">
      <w:pPr>
        <w:spacing w:line="300" w:lineRule="exact"/>
        <w:jc w:val="both"/>
        <w:rPr>
          <w:rFonts w:ascii="Arial" w:hAnsi="Arial" w:cs="Arial"/>
          <w:iCs/>
          <w:sz w:val="22"/>
          <w:szCs w:val="22"/>
        </w:rPr>
      </w:pPr>
    </w:p>
    <w:p w:rsidR="00EC6DD0" w:rsidRDefault="00EC6DD0" w:rsidP="00EC6DD0">
      <w:pPr>
        <w:spacing w:line="300" w:lineRule="exact"/>
        <w:jc w:val="both"/>
        <w:rPr>
          <w:rFonts w:ascii="Arial" w:hAnsi="Arial" w:cs="Arial"/>
          <w:iCs/>
          <w:sz w:val="22"/>
          <w:szCs w:val="22"/>
        </w:rPr>
      </w:pPr>
      <w:r>
        <w:rPr>
          <w:rFonts w:ascii="Arial" w:hAnsi="Arial" w:cs="Arial"/>
          <w:iCs/>
          <w:sz w:val="22"/>
          <w:szCs w:val="22"/>
        </w:rPr>
        <w:t>Each person in the study will attend two follow-up meetings, each lasting about 90 minutes, where the same questionnaires and measurements will be repeated.  These will be at 12 weeks, and 24 weeks after the first meeting.  You will also be asked to fill in just the questionnaires at 6 weeks and this can be done at home.</w:t>
      </w:r>
    </w:p>
    <w:p w:rsidR="00EC6DD0" w:rsidRDefault="00EC6DD0" w:rsidP="00EC6DD0">
      <w:pPr>
        <w:spacing w:line="300" w:lineRule="exact"/>
        <w:jc w:val="both"/>
        <w:rPr>
          <w:rFonts w:ascii="Arial" w:hAnsi="Arial" w:cs="Arial"/>
          <w:iCs/>
          <w:sz w:val="22"/>
          <w:szCs w:val="22"/>
        </w:rPr>
      </w:pPr>
    </w:p>
    <w:p w:rsidR="00EC6DD0" w:rsidRDefault="00EC6DD0" w:rsidP="00EC6DD0">
      <w:pPr>
        <w:spacing w:line="300" w:lineRule="exact"/>
        <w:jc w:val="both"/>
        <w:rPr>
          <w:rFonts w:ascii="Arial" w:hAnsi="Arial" w:cs="Arial"/>
          <w:iCs/>
          <w:sz w:val="22"/>
          <w:szCs w:val="22"/>
        </w:rPr>
      </w:pPr>
      <w:r>
        <w:rPr>
          <w:rFonts w:ascii="Arial" w:hAnsi="Arial" w:cs="Arial"/>
          <w:iCs/>
          <w:sz w:val="22"/>
          <w:szCs w:val="22"/>
        </w:rPr>
        <w:t>After completion of the study, we are interested in getting feedback from participants about their involvement, and the acceptability of the exercise programme and/or text messages.  This would involve a single phone interview lasting no more than 30 minutes.  Participants will only be given the opportunity to be interviewed if they wish to be so.</w:t>
      </w:r>
    </w:p>
    <w:p w:rsidR="00EC6DD0" w:rsidRPr="00CA4635" w:rsidRDefault="00EC6DD0" w:rsidP="00EC6DD0">
      <w:pPr>
        <w:spacing w:line="300" w:lineRule="exact"/>
        <w:ind w:left="720"/>
        <w:jc w:val="both"/>
        <w:rPr>
          <w:rFonts w:ascii="Arial" w:hAnsi="Arial" w:cs="Arial"/>
          <w:iCs/>
          <w:sz w:val="22"/>
          <w:szCs w:val="22"/>
        </w:rPr>
      </w:pPr>
    </w:p>
    <w:p w:rsidR="00EC6DD0" w:rsidRDefault="00EC6DD0" w:rsidP="00EC6DD0">
      <w:pPr>
        <w:pStyle w:val="ICFHeading"/>
      </w:pPr>
      <w:r>
        <w:t>What are the possible benefits and risks of this study?</w:t>
      </w:r>
    </w:p>
    <w:p w:rsidR="00EC6DD0" w:rsidRPr="00452875" w:rsidRDefault="00EC6DD0" w:rsidP="00EC6DD0">
      <w:pPr>
        <w:spacing w:line="300" w:lineRule="exact"/>
        <w:jc w:val="both"/>
        <w:rPr>
          <w:rFonts w:ascii="Arial" w:hAnsi="Arial" w:cs="Arial"/>
          <w:iCs/>
          <w:sz w:val="22"/>
          <w:szCs w:val="22"/>
        </w:rPr>
      </w:pPr>
      <w:r>
        <w:rPr>
          <w:rFonts w:ascii="Arial" w:hAnsi="Arial" w:cs="Arial"/>
          <w:iCs/>
          <w:sz w:val="22"/>
          <w:szCs w:val="22"/>
        </w:rPr>
        <w:t>We will provide you with a personal activity plan based on the findings from the first meeting and advice on how to get started with exercise and how to monitor yourself to work at the right</w:t>
      </w:r>
      <w:r w:rsidR="00A8776F">
        <w:rPr>
          <w:rFonts w:ascii="Arial" w:hAnsi="Arial" w:cs="Arial"/>
          <w:iCs/>
          <w:sz w:val="22"/>
          <w:szCs w:val="22"/>
        </w:rPr>
        <w:t xml:space="preserve"> level of effort and comfort. </w:t>
      </w:r>
      <w:r>
        <w:rPr>
          <w:rFonts w:ascii="Arial" w:hAnsi="Arial" w:cs="Arial"/>
          <w:iCs/>
          <w:sz w:val="22"/>
          <w:szCs w:val="22"/>
        </w:rPr>
        <w:t xml:space="preserve">The physical activity class will be run by a physiotherapist who is used to helping people who may </w:t>
      </w:r>
      <w:r w:rsidR="00A8776F">
        <w:rPr>
          <w:rFonts w:ascii="Arial" w:hAnsi="Arial" w:cs="Arial"/>
          <w:iCs/>
          <w:sz w:val="22"/>
          <w:szCs w:val="22"/>
        </w:rPr>
        <w:t xml:space="preserve">have been physically inactive. </w:t>
      </w:r>
      <w:r>
        <w:rPr>
          <w:rFonts w:ascii="Arial" w:hAnsi="Arial" w:cs="Arial"/>
          <w:iCs/>
          <w:sz w:val="22"/>
          <w:szCs w:val="22"/>
        </w:rPr>
        <w:t xml:space="preserve">The benefits of the study may include an increase in your activity levels and some positive changes in your health.  You will receive a contact phone number at the start of the study, should you wish to seek advice at any time during the research. We will also inform your GP that you are involved in the study if you agree to let us do so.  There is a small degree of risk involved in starting physical activity if you have not done much before.  The risk is small, such as slight muscle soreness, but the benefits of starting to do some activity outweigh the risks.  </w:t>
      </w:r>
    </w:p>
    <w:p w:rsidR="00EC6DD0" w:rsidRPr="002D7F6A" w:rsidRDefault="00EC6DD0" w:rsidP="00EC6DD0">
      <w:pPr>
        <w:spacing w:line="300" w:lineRule="exact"/>
        <w:jc w:val="both"/>
        <w:rPr>
          <w:rFonts w:ascii="Arial" w:hAnsi="Arial" w:cs="Arial"/>
          <w:b/>
          <w:bCs/>
          <w:sz w:val="22"/>
          <w:szCs w:val="22"/>
        </w:rPr>
      </w:pPr>
    </w:p>
    <w:p w:rsidR="00EC6DD0" w:rsidRDefault="00EC6DD0" w:rsidP="00EC6DD0">
      <w:pPr>
        <w:pStyle w:val="ICFHeading"/>
      </w:pPr>
      <w:r>
        <w:t>Who pays for the study?</w:t>
      </w:r>
    </w:p>
    <w:p w:rsidR="00EC6DD0" w:rsidRPr="00E94426" w:rsidRDefault="00EC6DD0" w:rsidP="00EC6DD0">
      <w:pPr>
        <w:spacing w:line="300" w:lineRule="exact"/>
        <w:jc w:val="both"/>
        <w:rPr>
          <w:rFonts w:ascii="Arial" w:hAnsi="Arial" w:cs="Arial"/>
          <w:iCs/>
          <w:sz w:val="22"/>
          <w:szCs w:val="22"/>
        </w:rPr>
      </w:pPr>
      <w:r>
        <w:rPr>
          <w:rFonts w:ascii="Arial" w:hAnsi="Arial" w:cs="Arial"/>
          <w:iCs/>
          <w:sz w:val="22"/>
          <w:szCs w:val="22"/>
        </w:rPr>
        <w:t>Being in the study will not cost you anything.  There will be no charge for going to the classes if you are a participant in the study.</w:t>
      </w:r>
    </w:p>
    <w:p w:rsidR="00EC6DD0" w:rsidRDefault="00EC6DD0" w:rsidP="00EC6DD0">
      <w:pPr>
        <w:spacing w:line="300" w:lineRule="exact"/>
        <w:jc w:val="both"/>
        <w:rPr>
          <w:rFonts w:ascii="Arial" w:hAnsi="Arial" w:cs="Arial"/>
          <w:i/>
          <w:iCs/>
          <w:sz w:val="22"/>
          <w:szCs w:val="22"/>
        </w:rPr>
      </w:pPr>
    </w:p>
    <w:p w:rsidR="00EC6DD0" w:rsidRDefault="00EC6DD0" w:rsidP="00EC6DD0">
      <w:pPr>
        <w:pStyle w:val="ICFHeading"/>
      </w:pPr>
      <w:r>
        <w:t>What if something goes wrong?</w:t>
      </w:r>
    </w:p>
    <w:p w:rsidR="00EC6DD0" w:rsidRDefault="00EC6DD0" w:rsidP="00EC6DD0">
      <w:pPr>
        <w:pStyle w:val="CommentText"/>
      </w:pPr>
      <w:r w:rsidRPr="002D7F6A">
        <w:rPr>
          <w:rFonts w:ascii="Arial" w:hAnsi="Arial" w:cs="Arial"/>
          <w:sz w:val="22"/>
          <w:szCs w:val="22"/>
        </w:rPr>
        <w:t>If you were</w:t>
      </w:r>
      <w:r>
        <w:rPr>
          <w:rFonts w:ascii="Arial" w:hAnsi="Arial" w:cs="Arial"/>
          <w:sz w:val="22"/>
          <w:szCs w:val="22"/>
        </w:rPr>
        <w:t xml:space="preserve"> </w:t>
      </w:r>
      <w:r w:rsidRPr="002D7F6A">
        <w:rPr>
          <w:rFonts w:ascii="Arial" w:hAnsi="Arial" w:cs="Arial"/>
          <w:sz w:val="22"/>
          <w:szCs w:val="22"/>
        </w:rPr>
        <w:t>injur</w:t>
      </w:r>
      <w:r>
        <w:rPr>
          <w:rFonts w:ascii="Arial" w:hAnsi="Arial" w:cs="Arial"/>
          <w:sz w:val="22"/>
          <w:szCs w:val="22"/>
        </w:rPr>
        <w:t>ed</w:t>
      </w:r>
      <w:r w:rsidRPr="002D7F6A">
        <w:rPr>
          <w:rFonts w:ascii="Arial" w:hAnsi="Arial" w:cs="Arial"/>
          <w:sz w:val="22"/>
          <w:szCs w:val="22"/>
        </w:rPr>
        <w:t xml:space="preserve"> </w:t>
      </w:r>
      <w:r>
        <w:rPr>
          <w:rFonts w:ascii="Arial" w:hAnsi="Arial" w:cs="Arial"/>
          <w:sz w:val="22"/>
          <w:szCs w:val="22"/>
        </w:rPr>
        <w:t>during the exercise group in</w:t>
      </w:r>
      <w:r w:rsidRPr="002D7F6A">
        <w:rPr>
          <w:rFonts w:ascii="Arial" w:hAnsi="Arial" w:cs="Arial"/>
          <w:sz w:val="22"/>
          <w:szCs w:val="22"/>
        </w:rPr>
        <w:t xml:space="preserve"> this study, which is unlikely, you would be eligible for compensation from ACC just as you would be if you were injured in an accident at work or at home. You will have to lodge a claim with ACC, which may take some time to assess. If your claim is accepted, you will receive funding to assist in your</w:t>
      </w:r>
      <w:r>
        <w:rPr>
          <w:rFonts w:ascii="Arial" w:hAnsi="Arial" w:cs="Arial"/>
          <w:sz w:val="22"/>
          <w:szCs w:val="22"/>
        </w:rPr>
        <w:t xml:space="preserve"> recovery. Here is the link for further details: </w:t>
      </w:r>
      <w:hyperlink r:id="rId8" w:history="1">
        <w:r w:rsidRPr="00782E2D">
          <w:rPr>
            <w:rStyle w:val="Hyperlink"/>
            <w:rFonts w:ascii="Arial" w:hAnsi="Arial" w:cs="Arial"/>
            <w:i/>
            <w:sz w:val="22"/>
            <w:szCs w:val="22"/>
            <w:u w:val="none"/>
          </w:rPr>
          <w:t>http://www.acc.co.nz/PRD_EXT_CSMP/groups/external_claims_care/documents/form/wcm2_020603.pdf</w:t>
        </w:r>
      </w:hyperlink>
      <w:r>
        <w:t xml:space="preserve"> </w:t>
      </w:r>
    </w:p>
    <w:p w:rsidR="00EC6DD0" w:rsidRDefault="00EC6DD0" w:rsidP="00EC6DD0">
      <w:pPr>
        <w:pStyle w:val="CommentText"/>
      </w:pPr>
    </w:p>
    <w:p w:rsidR="00EC6DD0" w:rsidRPr="002D7F6A" w:rsidRDefault="00EC6DD0" w:rsidP="00EC6DD0">
      <w:pPr>
        <w:spacing w:line="300" w:lineRule="exact"/>
        <w:jc w:val="both"/>
        <w:rPr>
          <w:rFonts w:ascii="Arial" w:hAnsi="Arial" w:cs="Arial"/>
          <w:sz w:val="22"/>
          <w:szCs w:val="22"/>
        </w:rPr>
      </w:pPr>
      <w:r w:rsidRPr="002D7F6A">
        <w:rPr>
          <w:rFonts w:ascii="Arial" w:hAnsi="Arial" w:cs="Arial"/>
          <w:sz w:val="22"/>
          <w:szCs w:val="22"/>
        </w:rPr>
        <w:t>If you have private health or life insurance, you may wish to check with your insurer that taking part in this study w</w:t>
      </w:r>
      <w:r>
        <w:rPr>
          <w:rFonts w:ascii="Arial" w:hAnsi="Arial" w:cs="Arial"/>
          <w:sz w:val="22"/>
          <w:szCs w:val="22"/>
        </w:rPr>
        <w:t>ill not</w:t>
      </w:r>
      <w:r w:rsidRPr="002D7F6A">
        <w:rPr>
          <w:rFonts w:ascii="Arial" w:hAnsi="Arial" w:cs="Arial"/>
          <w:sz w:val="22"/>
          <w:szCs w:val="22"/>
        </w:rPr>
        <w:t xml:space="preserve"> affect your cover.</w:t>
      </w:r>
    </w:p>
    <w:p w:rsidR="00EC6DD0" w:rsidRPr="002D7F6A" w:rsidRDefault="00EC6DD0" w:rsidP="00EC6DD0">
      <w:pPr>
        <w:spacing w:line="300" w:lineRule="exact"/>
        <w:jc w:val="both"/>
        <w:rPr>
          <w:rFonts w:ascii="Arial" w:hAnsi="Arial" w:cs="Arial"/>
          <w:b/>
          <w:bCs/>
          <w:sz w:val="22"/>
          <w:szCs w:val="22"/>
        </w:rPr>
      </w:pPr>
    </w:p>
    <w:p w:rsidR="00EC6DD0" w:rsidRDefault="00EC6DD0" w:rsidP="00EC6DD0">
      <w:pPr>
        <w:pStyle w:val="ICFHeading"/>
      </w:pPr>
      <w:r>
        <w:t>What are my rights?</w:t>
      </w:r>
    </w:p>
    <w:p w:rsidR="00EC6DD0" w:rsidRPr="000C09D0" w:rsidRDefault="00EC6DD0" w:rsidP="00EC6DD0">
      <w:pPr>
        <w:spacing w:line="300" w:lineRule="exact"/>
        <w:jc w:val="both"/>
        <w:rPr>
          <w:rFonts w:ascii="Arial" w:hAnsi="Arial" w:cs="Arial"/>
          <w:iCs/>
          <w:sz w:val="22"/>
          <w:szCs w:val="22"/>
        </w:rPr>
      </w:pPr>
      <w:r>
        <w:rPr>
          <w:rFonts w:ascii="Arial" w:hAnsi="Arial" w:cs="Arial"/>
          <w:iCs/>
          <w:sz w:val="22"/>
          <w:szCs w:val="22"/>
        </w:rPr>
        <w:t>You are free to decide not to be in this study and, if you do choose to be involved, you may withdraw</w:t>
      </w:r>
      <w:r w:rsidRPr="000C09D0">
        <w:rPr>
          <w:rFonts w:ascii="Arial" w:hAnsi="Arial" w:cs="Arial"/>
          <w:iCs/>
          <w:sz w:val="22"/>
          <w:szCs w:val="22"/>
        </w:rPr>
        <w:t xml:space="preserve"> at any time and without any disadvantage to yourself.</w:t>
      </w:r>
      <w:r>
        <w:rPr>
          <w:rFonts w:ascii="Arial" w:hAnsi="Arial" w:cs="Arial"/>
          <w:iCs/>
          <w:sz w:val="22"/>
          <w:szCs w:val="22"/>
        </w:rPr>
        <w:t xml:space="preserve">  You have a right to access information collected about you as part of the study.  </w:t>
      </w:r>
      <w:r w:rsidRPr="000C09D0">
        <w:rPr>
          <w:rFonts w:ascii="Arial" w:hAnsi="Arial" w:cs="Arial"/>
          <w:iCs/>
          <w:sz w:val="22"/>
          <w:szCs w:val="22"/>
        </w:rPr>
        <w:t xml:space="preserve"> </w:t>
      </w:r>
      <w:r>
        <w:rPr>
          <w:rFonts w:ascii="Arial" w:hAnsi="Arial" w:cs="Arial"/>
          <w:iCs/>
          <w:sz w:val="22"/>
          <w:szCs w:val="22"/>
        </w:rPr>
        <w:t xml:space="preserve">Any new information that emerges during the study that might impact your health, either positively or negatively, will be made available to you.  </w:t>
      </w:r>
      <w:r w:rsidRPr="000C09D0">
        <w:rPr>
          <w:rFonts w:ascii="Arial" w:hAnsi="Arial" w:cs="Arial"/>
          <w:iCs/>
          <w:sz w:val="22"/>
          <w:szCs w:val="22"/>
        </w:rPr>
        <w:t>Data obtained will remain anonymo</w:t>
      </w:r>
      <w:r>
        <w:rPr>
          <w:rFonts w:ascii="Arial" w:hAnsi="Arial" w:cs="Arial"/>
          <w:iCs/>
          <w:sz w:val="22"/>
          <w:szCs w:val="22"/>
        </w:rPr>
        <w:t>us using</w:t>
      </w:r>
      <w:r w:rsidRPr="000C09D0">
        <w:rPr>
          <w:rFonts w:ascii="Arial" w:hAnsi="Arial" w:cs="Arial"/>
          <w:iCs/>
          <w:sz w:val="22"/>
          <w:szCs w:val="22"/>
        </w:rPr>
        <w:t xml:space="preserve"> </w:t>
      </w:r>
      <w:r>
        <w:rPr>
          <w:rFonts w:ascii="Arial" w:hAnsi="Arial" w:cs="Arial"/>
          <w:iCs/>
          <w:sz w:val="22"/>
          <w:szCs w:val="22"/>
        </w:rPr>
        <w:t xml:space="preserve">the </w:t>
      </w:r>
      <w:r w:rsidRPr="000C09D0">
        <w:rPr>
          <w:rFonts w:ascii="Arial" w:hAnsi="Arial" w:cs="Arial"/>
          <w:iCs/>
          <w:sz w:val="22"/>
          <w:szCs w:val="22"/>
        </w:rPr>
        <w:t>code numbers f</w:t>
      </w:r>
      <w:r>
        <w:rPr>
          <w:rFonts w:ascii="Arial" w:hAnsi="Arial" w:cs="Arial"/>
          <w:iCs/>
          <w:sz w:val="22"/>
          <w:szCs w:val="22"/>
        </w:rPr>
        <w:t>or the data sets, so no-one can</w:t>
      </w:r>
      <w:r w:rsidRPr="000C09D0">
        <w:rPr>
          <w:rFonts w:ascii="Arial" w:hAnsi="Arial" w:cs="Arial"/>
          <w:iCs/>
          <w:sz w:val="22"/>
          <w:szCs w:val="22"/>
        </w:rPr>
        <w:t xml:space="preserve"> be identified. The data will remain confidential to the researchers involved throughout</w:t>
      </w:r>
      <w:r>
        <w:rPr>
          <w:rFonts w:ascii="Arial" w:hAnsi="Arial" w:cs="Arial"/>
          <w:iCs/>
          <w:sz w:val="22"/>
          <w:szCs w:val="22"/>
        </w:rPr>
        <w:t>.</w:t>
      </w:r>
    </w:p>
    <w:p w:rsidR="00EC6DD0" w:rsidRPr="002D7F6A" w:rsidRDefault="00EC6DD0" w:rsidP="00EC6DD0">
      <w:pPr>
        <w:spacing w:line="300" w:lineRule="exact"/>
        <w:jc w:val="both"/>
        <w:rPr>
          <w:rFonts w:ascii="Arial" w:hAnsi="Arial" w:cs="Arial"/>
          <w:b/>
          <w:bCs/>
          <w:sz w:val="22"/>
          <w:szCs w:val="22"/>
        </w:rPr>
      </w:pPr>
    </w:p>
    <w:p w:rsidR="00EC6DD0" w:rsidRDefault="00EC6DD0" w:rsidP="00EC6DD0">
      <w:pPr>
        <w:pStyle w:val="ICFHeading"/>
      </w:pPr>
      <w:r>
        <w:t xml:space="preserve">What happens after the study or if I change my </w:t>
      </w:r>
      <w:smartTag w:uri="urn:schemas-microsoft-com:office:smarttags" w:element="stockticker">
        <w:r>
          <w:t>mind</w:t>
        </w:r>
      </w:smartTag>
      <w:r>
        <w:t>?</w:t>
      </w:r>
    </w:p>
    <w:p w:rsidR="00EC6DD0" w:rsidRDefault="00EC6DD0" w:rsidP="00EC6DD0">
      <w:pPr>
        <w:spacing w:line="300" w:lineRule="exact"/>
        <w:jc w:val="both"/>
        <w:rPr>
          <w:rFonts w:ascii="Arial" w:hAnsi="Arial" w:cs="Arial"/>
          <w:iCs/>
          <w:sz w:val="22"/>
          <w:szCs w:val="22"/>
        </w:rPr>
      </w:pPr>
      <w:r>
        <w:rPr>
          <w:rFonts w:ascii="Arial" w:hAnsi="Arial" w:cs="Arial"/>
          <w:iCs/>
          <w:sz w:val="22"/>
          <w:szCs w:val="22"/>
        </w:rPr>
        <w:t>Following completion of the study, the group physical activity class will be available to anyone who wishes to continue; there is a gold coin donation system in place for each session.</w:t>
      </w:r>
    </w:p>
    <w:p w:rsidR="00EC6DD0" w:rsidRDefault="00EC6DD0" w:rsidP="00EC6DD0">
      <w:pPr>
        <w:spacing w:line="300" w:lineRule="exact"/>
        <w:jc w:val="both"/>
        <w:rPr>
          <w:rFonts w:ascii="Arial" w:hAnsi="Arial" w:cs="Arial"/>
          <w:iCs/>
          <w:sz w:val="22"/>
          <w:szCs w:val="22"/>
        </w:rPr>
      </w:pPr>
    </w:p>
    <w:p w:rsidR="00EC6DD0" w:rsidRPr="00D10A7B" w:rsidRDefault="00EC6DD0" w:rsidP="00EC6DD0">
      <w:pPr>
        <w:spacing w:line="300" w:lineRule="exact"/>
        <w:jc w:val="both"/>
        <w:rPr>
          <w:rFonts w:ascii="Arial" w:hAnsi="Arial" w:cs="Arial"/>
          <w:sz w:val="22"/>
          <w:szCs w:val="22"/>
          <w:lang w:val="en-GB"/>
        </w:rPr>
      </w:pPr>
      <w:r>
        <w:rPr>
          <w:rFonts w:ascii="Arial" w:hAnsi="Arial" w:cs="Arial"/>
          <w:sz w:val="22"/>
          <w:szCs w:val="22"/>
        </w:rPr>
        <w:t>Study d</w:t>
      </w:r>
      <w:r w:rsidRPr="00D10A7B">
        <w:rPr>
          <w:rFonts w:ascii="Arial" w:hAnsi="Arial" w:cs="Arial"/>
          <w:sz w:val="22"/>
          <w:szCs w:val="22"/>
        </w:rPr>
        <w:t>ata will be available to t</w:t>
      </w:r>
      <w:r>
        <w:rPr>
          <w:rFonts w:ascii="Arial" w:hAnsi="Arial" w:cs="Arial"/>
          <w:sz w:val="22"/>
          <w:szCs w:val="22"/>
        </w:rPr>
        <w:t xml:space="preserve">he research team and </w:t>
      </w:r>
      <w:r w:rsidRPr="00D10A7B">
        <w:rPr>
          <w:rFonts w:ascii="Arial" w:hAnsi="Arial" w:cs="Arial"/>
          <w:sz w:val="22"/>
          <w:szCs w:val="22"/>
        </w:rPr>
        <w:t>a resea</w:t>
      </w:r>
      <w:r>
        <w:rPr>
          <w:rFonts w:ascii="Arial" w:hAnsi="Arial" w:cs="Arial"/>
          <w:sz w:val="22"/>
          <w:szCs w:val="22"/>
        </w:rPr>
        <w:t>rch assistant</w:t>
      </w:r>
      <w:r w:rsidRPr="00D10A7B">
        <w:rPr>
          <w:rFonts w:ascii="Arial" w:hAnsi="Arial" w:cs="Arial"/>
          <w:sz w:val="22"/>
          <w:szCs w:val="22"/>
        </w:rPr>
        <w:t>.</w:t>
      </w:r>
      <w:r>
        <w:rPr>
          <w:rFonts w:ascii="Arial" w:hAnsi="Arial" w:cs="Arial"/>
          <w:sz w:val="22"/>
          <w:szCs w:val="22"/>
        </w:rPr>
        <w:t xml:space="preserve"> </w:t>
      </w:r>
      <w:r w:rsidRPr="00D10A7B">
        <w:rPr>
          <w:rFonts w:ascii="Arial" w:hAnsi="Arial" w:cs="Arial"/>
          <w:sz w:val="22"/>
          <w:szCs w:val="22"/>
        </w:rPr>
        <w:t xml:space="preserve"> Names will not be used on any records.  Any printed</w:t>
      </w:r>
      <w:r>
        <w:rPr>
          <w:rFonts w:ascii="Arial" w:hAnsi="Arial" w:cs="Arial"/>
          <w:sz w:val="22"/>
          <w:szCs w:val="22"/>
        </w:rPr>
        <w:t xml:space="preserve"> records will be stored</w:t>
      </w:r>
      <w:r w:rsidRPr="00D10A7B">
        <w:rPr>
          <w:rFonts w:ascii="Arial" w:hAnsi="Arial" w:cs="Arial"/>
          <w:sz w:val="22"/>
          <w:szCs w:val="22"/>
        </w:rPr>
        <w:t xml:space="preserve"> in a locked filing cabinet</w:t>
      </w:r>
      <w:r>
        <w:rPr>
          <w:rFonts w:ascii="Arial" w:hAnsi="Arial" w:cs="Arial"/>
          <w:sz w:val="22"/>
          <w:szCs w:val="22"/>
        </w:rPr>
        <w:t xml:space="preserve"> and</w:t>
      </w:r>
      <w:r w:rsidRPr="00D10A7B">
        <w:rPr>
          <w:rFonts w:ascii="Arial" w:hAnsi="Arial" w:cs="Arial"/>
          <w:sz w:val="22"/>
          <w:szCs w:val="22"/>
        </w:rPr>
        <w:t xml:space="preserve"> all data on the computer will be password protected. </w:t>
      </w:r>
      <w:r w:rsidRPr="00D10A7B">
        <w:rPr>
          <w:rFonts w:ascii="Arial" w:hAnsi="Arial" w:cs="Arial"/>
          <w:sz w:val="22"/>
          <w:szCs w:val="22"/>
          <w:lang w:val="en-GB"/>
        </w:rPr>
        <w:t xml:space="preserve"> </w:t>
      </w:r>
      <w:r>
        <w:rPr>
          <w:rFonts w:ascii="Arial" w:hAnsi="Arial" w:cs="Arial"/>
          <w:sz w:val="22"/>
          <w:szCs w:val="22"/>
          <w:lang w:val="en-GB"/>
        </w:rPr>
        <w:t>A</w:t>
      </w:r>
      <w:r w:rsidRPr="00D10A7B">
        <w:rPr>
          <w:rFonts w:ascii="Arial" w:hAnsi="Arial" w:cs="Arial"/>
          <w:sz w:val="22"/>
          <w:szCs w:val="22"/>
          <w:lang w:val="en-GB"/>
        </w:rPr>
        <w:t xml:space="preserve">ny raw data on which the results of the project depend will </w:t>
      </w:r>
      <w:r>
        <w:rPr>
          <w:rFonts w:ascii="Arial" w:hAnsi="Arial" w:cs="Arial"/>
          <w:sz w:val="22"/>
          <w:szCs w:val="22"/>
          <w:lang w:val="en-GB"/>
        </w:rPr>
        <w:t>be stored</w:t>
      </w:r>
      <w:r w:rsidRPr="00D10A7B">
        <w:rPr>
          <w:rFonts w:ascii="Arial" w:hAnsi="Arial" w:cs="Arial"/>
          <w:sz w:val="22"/>
          <w:szCs w:val="22"/>
          <w:lang w:val="en-GB"/>
        </w:rPr>
        <w:t xml:space="preserve"> secure</w:t>
      </w:r>
      <w:r>
        <w:rPr>
          <w:rFonts w:ascii="Arial" w:hAnsi="Arial" w:cs="Arial"/>
          <w:sz w:val="22"/>
          <w:szCs w:val="22"/>
          <w:lang w:val="en-GB"/>
        </w:rPr>
        <w:t>ly</w:t>
      </w:r>
      <w:r w:rsidRPr="00D10A7B">
        <w:rPr>
          <w:rFonts w:ascii="Arial" w:hAnsi="Arial" w:cs="Arial"/>
          <w:sz w:val="22"/>
          <w:szCs w:val="22"/>
          <w:lang w:val="en-GB"/>
        </w:rPr>
        <w:t xml:space="preserve"> for at least </w:t>
      </w:r>
      <w:r>
        <w:rPr>
          <w:rFonts w:ascii="Arial" w:hAnsi="Arial" w:cs="Arial"/>
          <w:sz w:val="22"/>
          <w:szCs w:val="22"/>
          <w:lang w:val="en-GB"/>
        </w:rPr>
        <w:t>ten</w:t>
      </w:r>
      <w:r w:rsidRPr="00D10A7B">
        <w:rPr>
          <w:rFonts w:ascii="Arial" w:hAnsi="Arial" w:cs="Arial"/>
          <w:sz w:val="22"/>
          <w:szCs w:val="22"/>
          <w:lang w:val="en-GB"/>
        </w:rPr>
        <w:t xml:space="preserve"> years</w:t>
      </w:r>
      <w:r>
        <w:rPr>
          <w:rFonts w:ascii="Arial" w:hAnsi="Arial" w:cs="Arial"/>
          <w:sz w:val="22"/>
          <w:szCs w:val="22"/>
          <w:lang w:val="en-GB"/>
        </w:rPr>
        <w:t xml:space="preserve"> in a locked filing cabinet</w:t>
      </w:r>
      <w:r w:rsidRPr="00D10A7B">
        <w:rPr>
          <w:rFonts w:ascii="Arial" w:hAnsi="Arial" w:cs="Arial"/>
          <w:sz w:val="22"/>
          <w:szCs w:val="22"/>
          <w:lang w:val="en-GB"/>
        </w:rPr>
        <w:t>.</w:t>
      </w:r>
      <w:r w:rsidRPr="00D10A7B">
        <w:rPr>
          <w:rFonts w:ascii="Arial" w:hAnsi="Arial" w:cs="Arial"/>
          <w:sz w:val="22"/>
          <w:szCs w:val="22"/>
        </w:rPr>
        <w:t xml:space="preserve"> </w:t>
      </w:r>
      <w:r>
        <w:rPr>
          <w:rFonts w:ascii="Arial" w:hAnsi="Arial" w:cs="Arial"/>
          <w:sz w:val="22"/>
          <w:szCs w:val="22"/>
        </w:rPr>
        <w:t xml:space="preserve">Since we may publish the results of the study </w:t>
      </w:r>
      <w:r w:rsidRPr="00D10A7B">
        <w:rPr>
          <w:rFonts w:ascii="Arial" w:hAnsi="Arial" w:cs="Arial"/>
          <w:sz w:val="22"/>
          <w:szCs w:val="22"/>
          <w:lang w:val="en-GB"/>
        </w:rPr>
        <w:t>in a journal that requires the public</w:t>
      </w:r>
      <w:r>
        <w:rPr>
          <w:rFonts w:ascii="Arial" w:hAnsi="Arial" w:cs="Arial"/>
          <w:sz w:val="22"/>
          <w:szCs w:val="22"/>
          <w:lang w:val="en-GB"/>
        </w:rPr>
        <w:t xml:space="preserve"> storage </w:t>
      </w:r>
      <w:r w:rsidRPr="00D10A7B">
        <w:rPr>
          <w:rFonts w:ascii="Arial" w:hAnsi="Arial" w:cs="Arial"/>
          <w:sz w:val="22"/>
          <w:szCs w:val="22"/>
          <w:lang w:val="en-GB"/>
        </w:rPr>
        <w:t>of dat</w:t>
      </w:r>
      <w:r>
        <w:rPr>
          <w:rFonts w:ascii="Arial" w:hAnsi="Arial" w:cs="Arial"/>
          <w:sz w:val="22"/>
          <w:szCs w:val="22"/>
          <w:lang w:val="en-GB"/>
        </w:rPr>
        <w:t>a,</w:t>
      </w:r>
      <w:r w:rsidRPr="00D10A7B">
        <w:rPr>
          <w:rFonts w:ascii="Arial" w:hAnsi="Arial" w:cs="Arial"/>
          <w:sz w:val="22"/>
          <w:szCs w:val="22"/>
          <w:lang w:val="en-GB"/>
        </w:rPr>
        <w:t xml:space="preserve"> data sto</w:t>
      </w:r>
      <w:r>
        <w:rPr>
          <w:rFonts w:ascii="Arial" w:hAnsi="Arial" w:cs="Arial"/>
          <w:sz w:val="22"/>
          <w:szCs w:val="22"/>
          <w:lang w:val="en-GB"/>
        </w:rPr>
        <w:t>rage may be changed to public storage in the future, with the data remaining anonymous.</w:t>
      </w:r>
    </w:p>
    <w:p w:rsidR="00EC6DD0" w:rsidRDefault="00EC6DD0" w:rsidP="00EC6DD0">
      <w:pPr>
        <w:spacing w:line="300" w:lineRule="exact"/>
        <w:jc w:val="both"/>
        <w:rPr>
          <w:rFonts w:ascii="Arial" w:hAnsi="Arial" w:cs="Arial"/>
          <w:sz w:val="22"/>
          <w:lang w:val="en-GB"/>
        </w:rPr>
      </w:pPr>
    </w:p>
    <w:p w:rsidR="00EC6DD0" w:rsidRPr="00B34F7A" w:rsidRDefault="00EC6DD0" w:rsidP="00EC6DD0">
      <w:pPr>
        <w:spacing w:line="300" w:lineRule="exact"/>
        <w:jc w:val="both"/>
        <w:rPr>
          <w:rFonts w:ascii="Arial" w:hAnsi="Arial" w:cs="Arial"/>
          <w:iCs/>
          <w:sz w:val="22"/>
        </w:rPr>
      </w:pPr>
      <w:r>
        <w:rPr>
          <w:rFonts w:ascii="Arial" w:hAnsi="Arial" w:cs="Arial"/>
          <w:sz w:val="22"/>
          <w:lang w:val="en-GB"/>
        </w:rPr>
        <w:t>Once finished, the main findings of the study will be available to anyone who was involved, in electronic or printed form.  This will be available in December 2020.</w:t>
      </w:r>
      <w:r w:rsidRPr="00180A72">
        <w:rPr>
          <w:rFonts w:ascii="Arial" w:hAnsi="Arial" w:cs="Arial"/>
          <w:sz w:val="22"/>
          <w:lang w:val="en-GB"/>
        </w:rPr>
        <w:t xml:space="preserve"> </w:t>
      </w:r>
      <w:r>
        <w:rPr>
          <w:rFonts w:ascii="Arial" w:hAnsi="Arial" w:cs="Arial"/>
          <w:sz w:val="22"/>
          <w:lang w:val="en-GB"/>
        </w:rPr>
        <w:t xml:space="preserve"> The study findings </w:t>
      </w:r>
      <w:r w:rsidRPr="00180A72">
        <w:rPr>
          <w:rFonts w:ascii="Arial" w:hAnsi="Arial" w:cs="Arial"/>
          <w:sz w:val="22"/>
          <w:lang w:val="en-GB"/>
        </w:rPr>
        <w:t xml:space="preserve">will be </w:t>
      </w:r>
      <w:r>
        <w:rPr>
          <w:rFonts w:ascii="Arial" w:hAnsi="Arial" w:cs="Arial"/>
          <w:sz w:val="22"/>
          <w:lang w:val="en-GB"/>
        </w:rPr>
        <w:t xml:space="preserve">presented </w:t>
      </w:r>
      <w:r w:rsidRPr="00180A72">
        <w:rPr>
          <w:rFonts w:ascii="Arial" w:hAnsi="Arial" w:cs="Arial"/>
          <w:sz w:val="22"/>
          <w:lang w:val="en-GB"/>
        </w:rPr>
        <w:t>at local, national, and international conferences,</w:t>
      </w:r>
      <w:r>
        <w:rPr>
          <w:rFonts w:ascii="Arial" w:hAnsi="Arial" w:cs="Arial"/>
          <w:sz w:val="22"/>
          <w:lang w:val="en-GB"/>
        </w:rPr>
        <w:t xml:space="preserve"> and article/s published in a relevant scientific journal. </w:t>
      </w:r>
    </w:p>
    <w:p w:rsidR="00EC6DD0" w:rsidRPr="002D7F6A" w:rsidRDefault="00EC6DD0" w:rsidP="00EC6DD0">
      <w:pPr>
        <w:spacing w:line="300" w:lineRule="exact"/>
        <w:rPr>
          <w:rFonts w:ascii="Arial" w:hAnsi="Arial" w:cs="Arial"/>
          <w:sz w:val="22"/>
          <w:szCs w:val="22"/>
        </w:rPr>
      </w:pPr>
    </w:p>
    <w:p w:rsidR="00EC6DD0" w:rsidRDefault="00EC6DD0" w:rsidP="00EC6DD0">
      <w:pPr>
        <w:pStyle w:val="ICFHeading"/>
        <w:pBdr>
          <w:bottom w:val="single" w:sz="4" w:space="0" w:color="auto"/>
        </w:pBdr>
      </w:pPr>
      <w:r>
        <w:t>Who do I contact for more information or if I have concerns?</w:t>
      </w:r>
    </w:p>
    <w:p w:rsidR="00EC6DD0" w:rsidRDefault="00EC6DD0" w:rsidP="00EC6DD0">
      <w:pPr>
        <w:spacing w:line="300" w:lineRule="exact"/>
        <w:rPr>
          <w:rFonts w:ascii="Arial" w:hAnsi="Arial" w:cs="Arial"/>
          <w:sz w:val="22"/>
          <w:szCs w:val="22"/>
        </w:rPr>
      </w:pPr>
      <w:r w:rsidRPr="002D7F6A">
        <w:rPr>
          <w:rFonts w:ascii="Arial" w:hAnsi="Arial" w:cs="Arial"/>
          <w:sz w:val="22"/>
          <w:szCs w:val="22"/>
        </w:rPr>
        <w:t xml:space="preserve">If you have any questions, concerns, or complaints about the study at any stage, you can contact: </w:t>
      </w:r>
    </w:p>
    <w:p w:rsidR="00EC6DD0" w:rsidRDefault="00EC6DD0" w:rsidP="00EC6DD0">
      <w:pPr>
        <w:spacing w:line="300" w:lineRule="exact"/>
        <w:rPr>
          <w:rFonts w:ascii="Arial" w:hAnsi="Arial" w:cs="Arial"/>
          <w:sz w:val="22"/>
          <w:szCs w:val="22"/>
        </w:rPr>
      </w:pPr>
    </w:p>
    <w:p w:rsidR="00EC6DD0" w:rsidRDefault="00EC6DD0" w:rsidP="00EC6DD0">
      <w:pPr>
        <w:spacing w:line="300" w:lineRule="exact"/>
        <w:rPr>
          <w:rFonts w:ascii="Arial" w:hAnsi="Arial" w:cs="Arial"/>
          <w:sz w:val="22"/>
          <w:szCs w:val="22"/>
        </w:rPr>
      </w:pPr>
      <w:r>
        <w:rPr>
          <w:rFonts w:ascii="Arial" w:hAnsi="Arial" w:cs="Arial"/>
          <w:sz w:val="22"/>
          <w:szCs w:val="22"/>
        </w:rPr>
        <w:tab/>
        <w:t>Dr Margot Skinner, Principal Investigator School of Physiotherapy</w:t>
      </w:r>
    </w:p>
    <w:p w:rsidR="00EC6DD0" w:rsidRDefault="00EC6DD0" w:rsidP="00EC6DD0">
      <w:pPr>
        <w:spacing w:line="300" w:lineRule="exact"/>
        <w:rPr>
          <w:rFonts w:ascii="Arial" w:hAnsi="Arial" w:cs="Arial"/>
          <w:sz w:val="22"/>
          <w:szCs w:val="22"/>
        </w:rPr>
      </w:pPr>
      <w:r>
        <w:rPr>
          <w:rFonts w:ascii="Arial" w:hAnsi="Arial" w:cs="Arial"/>
          <w:sz w:val="22"/>
          <w:szCs w:val="22"/>
        </w:rPr>
        <w:tab/>
        <w:t>Phone: (03) 479 7466</w:t>
      </w:r>
    </w:p>
    <w:p w:rsidR="00EC6DD0" w:rsidRPr="002D7F6A" w:rsidRDefault="00EC6DD0" w:rsidP="00EC6DD0">
      <w:pPr>
        <w:spacing w:line="300" w:lineRule="exact"/>
        <w:rPr>
          <w:rFonts w:ascii="Arial" w:hAnsi="Arial" w:cs="Arial"/>
          <w:i/>
          <w:sz w:val="22"/>
          <w:szCs w:val="22"/>
        </w:rPr>
      </w:pPr>
      <w:r>
        <w:rPr>
          <w:rFonts w:ascii="Arial" w:hAnsi="Arial" w:cs="Arial"/>
          <w:sz w:val="22"/>
          <w:szCs w:val="22"/>
        </w:rPr>
        <w:tab/>
        <w:t xml:space="preserve">Email: </w:t>
      </w:r>
      <w:hyperlink r:id="rId9" w:history="1">
        <w:r w:rsidRPr="00374B75">
          <w:rPr>
            <w:rStyle w:val="Hyperlink"/>
            <w:rFonts w:ascii="Arial" w:hAnsi="Arial" w:cs="Arial"/>
            <w:sz w:val="22"/>
            <w:szCs w:val="22"/>
          </w:rPr>
          <w:t>margot.skinner@otago.ac.nz</w:t>
        </w:r>
      </w:hyperlink>
      <w:r>
        <w:rPr>
          <w:rFonts w:ascii="Arial" w:hAnsi="Arial" w:cs="Arial"/>
          <w:sz w:val="22"/>
          <w:szCs w:val="22"/>
        </w:rPr>
        <w:t xml:space="preserve"> </w:t>
      </w:r>
    </w:p>
    <w:p w:rsidR="00EC6DD0" w:rsidRPr="002D7F6A" w:rsidRDefault="00EC6DD0" w:rsidP="00EC6DD0">
      <w:pPr>
        <w:pStyle w:val="StyleLatinArial11pt"/>
        <w:spacing w:before="0" w:after="0" w:line="300" w:lineRule="exact"/>
      </w:pPr>
    </w:p>
    <w:p w:rsidR="00EC6DD0" w:rsidRPr="002D7F6A" w:rsidRDefault="00EC6DD0" w:rsidP="00EC6DD0">
      <w:pPr>
        <w:pStyle w:val="StyleLatinArial11pt"/>
        <w:spacing w:before="0" w:after="0" w:line="300" w:lineRule="exact"/>
      </w:pPr>
      <w:r w:rsidRPr="002D7F6A">
        <w:t>If you want to talk to someone who isn’t involved with the study, you can contact an independent health and disability advocate on:</w:t>
      </w:r>
    </w:p>
    <w:p w:rsidR="00EC6DD0" w:rsidRDefault="00EC6DD0" w:rsidP="00EC6DD0">
      <w:pPr>
        <w:pStyle w:val="StyleLatinArial11pt"/>
        <w:spacing w:before="0" w:after="0" w:line="300" w:lineRule="exact"/>
        <w:ind w:left="720"/>
        <w:rPr>
          <w:lang w:val="fr-FR"/>
        </w:rPr>
      </w:pPr>
      <w:r w:rsidRPr="002D7F6A">
        <w:rPr>
          <w:lang w:val="fr-FR"/>
        </w:rPr>
        <w:br/>
        <w:t xml:space="preserve">Phone: </w:t>
      </w:r>
      <w:r w:rsidRPr="002D7F6A">
        <w:rPr>
          <w:lang w:val="fr-FR"/>
        </w:rPr>
        <w:tab/>
        <w:t>0800 555 050</w:t>
      </w:r>
    </w:p>
    <w:p w:rsidR="00EC6DD0" w:rsidRDefault="00EC6DD0" w:rsidP="00EC6DD0">
      <w:pPr>
        <w:pStyle w:val="StyleLatinArial11pt"/>
        <w:spacing w:before="0" w:after="0" w:line="300" w:lineRule="exact"/>
        <w:ind w:left="720"/>
        <w:rPr>
          <w:lang w:val="fr-FR"/>
        </w:rPr>
      </w:pPr>
      <w:r>
        <w:t>Dunedin: (03) 479 0265</w:t>
      </w:r>
      <w:r>
        <w:br/>
        <w:t>Invercargill: (03) 214 0415</w:t>
      </w:r>
      <w:r w:rsidRPr="002D7F6A">
        <w:rPr>
          <w:lang w:val="fr-FR"/>
        </w:rPr>
        <w:br/>
        <w:t xml:space="preserve">Fax: </w:t>
      </w:r>
      <w:r w:rsidRPr="002D7F6A">
        <w:rPr>
          <w:lang w:val="fr-FR"/>
        </w:rPr>
        <w:tab/>
      </w:r>
      <w:r w:rsidRPr="002D7F6A">
        <w:rPr>
          <w:lang w:val="fr-FR"/>
        </w:rPr>
        <w:tab/>
        <w:t>0800 2 SUPPORT (0800 2787 7678)</w:t>
      </w:r>
    </w:p>
    <w:p w:rsidR="00EC6DD0" w:rsidRDefault="00EC6DD0" w:rsidP="00EC6DD0">
      <w:pPr>
        <w:pStyle w:val="StyleLatinArial11pt"/>
        <w:spacing w:before="0" w:after="0" w:line="300" w:lineRule="exact"/>
        <w:ind w:left="720"/>
        <w:rPr>
          <w:lang w:val="fr-FR"/>
        </w:rPr>
      </w:pPr>
      <w:r w:rsidRPr="002D7F6A">
        <w:rPr>
          <w:lang w:val="fr-FR"/>
        </w:rPr>
        <w:t xml:space="preserve">Email: </w:t>
      </w:r>
      <w:r w:rsidRPr="002D7F6A">
        <w:rPr>
          <w:lang w:val="fr-FR"/>
        </w:rPr>
        <w:tab/>
      </w:r>
      <w:r w:rsidRPr="002D7F6A">
        <w:rPr>
          <w:lang w:val="fr-FR"/>
        </w:rPr>
        <w:tab/>
      </w:r>
      <w:hyperlink r:id="rId10" w:history="1">
        <w:r w:rsidRPr="002D7F6A">
          <w:rPr>
            <w:lang w:val="fr-FR"/>
          </w:rPr>
          <w:t>advocacy@hdc.org.nz</w:t>
        </w:r>
      </w:hyperlink>
    </w:p>
    <w:p w:rsidR="00EC6DD0" w:rsidRDefault="00EC6DD0" w:rsidP="00EC6DD0">
      <w:pPr>
        <w:pStyle w:val="StyleLatinArial11pt"/>
        <w:spacing w:before="0" w:after="0" w:line="300" w:lineRule="exact"/>
        <w:rPr>
          <w:lang w:val="fr-FR"/>
        </w:rPr>
      </w:pPr>
    </w:p>
    <w:p w:rsidR="00EC6DD0" w:rsidRDefault="00EC6DD0" w:rsidP="00EC6DD0">
      <w:pPr>
        <w:spacing w:line="300" w:lineRule="exact"/>
        <w:rPr>
          <w:rFonts w:ascii="Arial" w:hAnsi="Arial" w:cs="Arial"/>
          <w:sz w:val="22"/>
          <w:szCs w:val="22"/>
          <w:lang w:val="fr-FR"/>
        </w:rPr>
      </w:pPr>
      <w:r w:rsidRPr="00D10A7B">
        <w:rPr>
          <w:rFonts w:ascii="Arial" w:hAnsi="Arial" w:cs="Arial"/>
          <w:sz w:val="22"/>
          <w:szCs w:val="22"/>
          <w:lang w:val="fr-FR"/>
        </w:rPr>
        <w:t>For</w:t>
      </w:r>
      <w:r w:rsidRPr="00ED1C67">
        <w:rPr>
          <w:rFonts w:cstheme="minorHAnsi"/>
        </w:rPr>
        <w:t xml:space="preserve"> </w:t>
      </w:r>
      <w:r w:rsidRPr="00782E2D">
        <w:rPr>
          <w:rFonts w:ascii="Arial" w:hAnsi="Arial" w:cs="Arial"/>
          <w:sz w:val="22"/>
          <w:szCs w:val="22"/>
        </w:rPr>
        <w:t>Māori</w:t>
      </w:r>
      <w:r w:rsidRPr="00D10A7B">
        <w:rPr>
          <w:rFonts w:ascii="Arial" w:hAnsi="Arial" w:cs="Arial"/>
          <w:sz w:val="22"/>
          <w:szCs w:val="22"/>
          <w:lang w:val="fr-FR"/>
        </w:rPr>
        <w:t xml:space="preserve"> health support please </w:t>
      </w:r>
      <w:r>
        <w:rPr>
          <w:rFonts w:ascii="Arial" w:hAnsi="Arial" w:cs="Arial"/>
          <w:sz w:val="22"/>
          <w:szCs w:val="22"/>
          <w:lang w:val="fr-FR"/>
        </w:rPr>
        <w:t>co</w:t>
      </w:r>
      <w:r w:rsidR="00A8776F">
        <w:rPr>
          <w:rFonts w:ascii="Arial" w:hAnsi="Arial" w:cs="Arial"/>
          <w:sz w:val="22"/>
          <w:szCs w:val="22"/>
          <w:lang w:val="fr-FR"/>
        </w:rPr>
        <w:t xml:space="preserve">ntact the number above and ask </w:t>
      </w:r>
      <w:r>
        <w:rPr>
          <w:rFonts w:ascii="Arial" w:hAnsi="Arial" w:cs="Arial"/>
          <w:sz w:val="22"/>
          <w:szCs w:val="22"/>
          <w:lang w:val="fr-FR"/>
        </w:rPr>
        <w:t xml:space="preserve">for the </w:t>
      </w:r>
      <w:r w:rsidRPr="00782E2D">
        <w:rPr>
          <w:rFonts w:ascii="Arial" w:hAnsi="Arial" w:cs="Arial"/>
          <w:sz w:val="22"/>
          <w:szCs w:val="22"/>
        </w:rPr>
        <w:t>Māori</w:t>
      </w:r>
      <w:r>
        <w:rPr>
          <w:rFonts w:ascii="Arial" w:hAnsi="Arial" w:cs="Arial"/>
          <w:sz w:val="22"/>
          <w:szCs w:val="22"/>
          <w:lang w:val="fr-FR"/>
        </w:rPr>
        <w:t xml:space="preserve"> advocate.</w:t>
      </w:r>
      <w:r w:rsidRPr="00D10A7B">
        <w:rPr>
          <w:rFonts w:ascii="Arial" w:hAnsi="Arial" w:cs="Arial"/>
          <w:sz w:val="22"/>
          <w:szCs w:val="22"/>
          <w:lang w:val="fr-FR"/>
        </w:rPr>
        <w:t> </w:t>
      </w:r>
    </w:p>
    <w:p w:rsidR="00EC6DD0" w:rsidRPr="00D10A7B" w:rsidRDefault="00EC6DD0" w:rsidP="00EC6DD0">
      <w:pPr>
        <w:spacing w:line="300" w:lineRule="exact"/>
        <w:rPr>
          <w:rFonts w:ascii="Arial" w:hAnsi="Arial" w:cs="Arial"/>
          <w:sz w:val="22"/>
          <w:szCs w:val="22"/>
          <w:lang w:val="fr-FR"/>
        </w:rPr>
      </w:pPr>
    </w:p>
    <w:p w:rsidR="00EC6DD0" w:rsidRPr="00D10A7B" w:rsidRDefault="00EC6DD0" w:rsidP="00EC6DD0">
      <w:pPr>
        <w:spacing w:line="300" w:lineRule="exact"/>
        <w:rPr>
          <w:rFonts w:ascii="Arial" w:hAnsi="Arial" w:cs="Arial"/>
          <w:sz w:val="22"/>
          <w:szCs w:val="22"/>
        </w:rPr>
      </w:pPr>
    </w:p>
    <w:p w:rsidR="00EC6DD0" w:rsidRPr="00784172" w:rsidRDefault="00EC6DD0" w:rsidP="00EC6DD0">
      <w:pPr>
        <w:rPr>
          <w:rFonts w:ascii="Arial" w:hAnsi="Arial" w:cs="Arial"/>
          <w:sz w:val="22"/>
          <w:szCs w:val="22"/>
          <w:lang w:val="fr-FR"/>
        </w:rPr>
      </w:pPr>
    </w:p>
    <w:p w:rsidR="00EC6DD0" w:rsidRPr="002D7F6A" w:rsidRDefault="00EC6DD0" w:rsidP="00EC6DD0">
      <w:pPr>
        <w:rPr>
          <w:rFonts w:ascii="Arial" w:hAnsi="Arial" w:cs="Arial"/>
          <w:sz w:val="22"/>
          <w:szCs w:val="22"/>
        </w:rPr>
      </w:pPr>
      <w:r w:rsidRPr="002D7F6A">
        <w:rPr>
          <w:rFonts w:ascii="Arial" w:hAnsi="Arial" w:cs="Arial"/>
          <w:sz w:val="22"/>
          <w:szCs w:val="22"/>
        </w:rPr>
        <w:t xml:space="preserve">You can also </w:t>
      </w:r>
      <w:r w:rsidR="00A8776F">
        <w:rPr>
          <w:rFonts w:ascii="Arial" w:hAnsi="Arial" w:cs="Arial"/>
          <w:sz w:val="22"/>
          <w:szCs w:val="22"/>
        </w:rPr>
        <w:t>contact the Health and Disability Ethics C</w:t>
      </w:r>
      <w:r w:rsidRPr="002D7F6A">
        <w:rPr>
          <w:rFonts w:ascii="Arial" w:hAnsi="Arial" w:cs="Arial"/>
          <w:sz w:val="22"/>
          <w:szCs w:val="22"/>
        </w:rPr>
        <w:t>ommittee (HDEC) that approved this study on:</w:t>
      </w:r>
    </w:p>
    <w:p w:rsidR="00EC6DD0" w:rsidRPr="002D7F6A" w:rsidRDefault="00EC6DD0" w:rsidP="00EC6DD0">
      <w:pPr>
        <w:rPr>
          <w:rFonts w:ascii="Arial" w:hAnsi="Arial" w:cs="Arial"/>
          <w:sz w:val="22"/>
          <w:szCs w:val="22"/>
        </w:rPr>
      </w:pPr>
    </w:p>
    <w:p w:rsidR="00EC6DD0" w:rsidRPr="002D7F6A" w:rsidRDefault="00EC6DD0" w:rsidP="00EC6DD0">
      <w:pPr>
        <w:rPr>
          <w:rFonts w:ascii="Arial" w:hAnsi="Arial" w:cs="Arial"/>
          <w:sz w:val="22"/>
          <w:szCs w:val="22"/>
        </w:rPr>
      </w:pPr>
      <w:r w:rsidRPr="002D7F6A">
        <w:rPr>
          <w:rFonts w:ascii="Arial" w:hAnsi="Arial" w:cs="Arial"/>
          <w:sz w:val="22"/>
          <w:szCs w:val="22"/>
        </w:rPr>
        <w:tab/>
        <w:t>Phone:</w:t>
      </w:r>
      <w:r w:rsidRPr="002D7F6A">
        <w:rPr>
          <w:rFonts w:ascii="Arial" w:hAnsi="Arial" w:cs="Arial"/>
          <w:sz w:val="22"/>
          <w:szCs w:val="22"/>
        </w:rPr>
        <w:tab/>
      </w:r>
      <w:r w:rsidRPr="002D7F6A">
        <w:rPr>
          <w:rFonts w:ascii="Arial" w:hAnsi="Arial" w:cs="Arial"/>
          <w:sz w:val="22"/>
          <w:szCs w:val="22"/>
        </w:rPr>
        <w:tab/>
        <w:t>0800 4 ETHICS</w:t>
      </w:r>
    </w:p>
    <w:p w:rsidR="00EC6DD0" w:rsidRPr="002D7F6A" w:rsidRDefault="00EC6DD0" w:rsidP="00EC6DD0">
      <w:pPr>
        <w:rPr>
          <w:rFonts w:ascii="Arial" w:hAnsi="Arial" w:cs="Arial"/>
          <w:sz w:val="22"/>
          <w:szCs w:val="22"/>
        </w:rPr>
      </w:pPr>
      <w:r w:rsidRPr="002D7F6A">
        <w:rPr>
          <w:rFonts w:ascii="Arial" w:hAnsi="Arial" w:cs="Arial"/>
          <w:sz w:val="22"/>
          <w:szCs w:val="22"/>
        </w:rPr>
        <w:tab/>
        <w:t>Email:</w:t>
      </w:r>
      <w:r w:rsidRPr="002D7F6A">
        <w:rPr>
          <w:rFonts w:ascii="Arial" w:hAnsi="Arial" w:cs="Arial"/>
          <w:sz w:val="22"/>
          <w:szCs w:val="22"/>
        </w:rPr>
        <w:tab/>
      </w:r>
      <w:r w:rsidRPr="002D7F6A">
        <w:rPr>
          <w:rFonts w:ascii="Arial" w:hAnsi="Arial" w:cs="Arial"/>
          <w:sz w:val="22"/>
          <w:szCs w:val="22"/>
        </w:rPr>
        <w:tab/>
        <w:t>hdecs@moh.govt.nz</w:t>
      </w:r>
    </w:p>
    <w:p w:rsidR="00EC6DD0" w:rsidRDefault="00EC6DD0" w:rsidP="00EC6DD0">
      <w:r w:rsidRPr="002D7F6A">
        <w:rPr>
          <w:rFonts w:ascii="Arial" w:hAnsi="Arial" w:cs="Arial"/>
          <w:sz w:val="22"/>
          <w:szCs w:val="22"/>
        </w:rPr>
        <w:br w:type="page"/>
      </w:r>
    </w:p>
    <w:tbl>
      <w:tblPr>
        <w:tblW w:w="9468" w:type="dxa"/>
        <w:tblLook w:val="00A0" w:firstRow="1" w:lastRow="0" w:firstColumn="1" w:lastColumn="0" w:noHBand="0" w:noVBand="0"/>
      </w:tblPr>
      <w:tblGrid>
        <w:gridCol w:w="7308"/>
        <w:gridCol w:w="2160"/>
      </w:tblGrid>
      <w:tr w:rsidR="00EC6DD0" w:rsidRPr="00797B34" w:rsidTr="001B0814">
        <w:trPr>
          <w:trHeight w:val="1428"/>
        </w:trPr>
        <w:tc>
          <w:tcPr>
            <w:tcW w:w="7308" w:type="dxa"/>
            <w:vAlign w:val="center"/>
          </w:tcPr>
          <w:p w:rsidR="00EC6DD0" w:rsidRPr="003D2C92" w:rsidRDefault="00EC6DD0" w:rsidP="00CE59E0">
            <w:pPr>
              <w:spacing w:line="300" w:lineRule="exact"/>
              <w:outlineLvl w:val="0"/>
              <w:rPr>
                <w:rFonts w:ascii="Arial" w:hAnsi="Arial" w:cs="Arial"/>
                <w:b/>
                <w:bCs/>
                <w:sz w:val="36"/>
                <w:szCs w:val="36"/>
              </w:rPr>
            </w:pPr>
            <w:r w:rsidRPr="003D2C92">
              <w:rPr>
                <w:rFonts w:ascii="Arial" w:hAnsi="Arial" w:cs="Arial"/>
                <w:b/>
                <w:bCs/>
                <w:sz w:val="36"/>
                <w:szCs w:val="36"/>
              </w:rPr>
              <w:t>Consent Form</w:t>
            </w:r>
          </w:p>
        </w:tc>
        <w:tc>
          <w:tcPr>
            <w:tcW w:w="2160" w:type="dxa"/>
            <w:vAlign w:val="center"/>
          </w:tcPr>
          <w:p w:rsidR="00EC6DD0" w:rsidRDefault="001B0814" w:rsidP="00CE59E0">
            <w:pPr>
              <w:spacing w:line="300" w:lineRule="exact"/>
              <w:jc w:val="center"/>
              <w:rPr>
                <w:rFonts w:ascii="Arial" w:hAnsi="Arial" w:cs="Arial"/>
                <w:i/>
                <w:iCs/>
                <w:sz w:val="18"/>
                <w:szCs w:val="18"/>
              </w:rPr>
            </w:pPr>
            <w:r>
              <w:rPr>
                <w:noProof/>
                <w:lang w:val="en-NZ" w:eastAsia="en-NZ"/>
              </w:rPr>
              <w:drawing>
                <wp:anchor distT="0" distB="0" distL="114300" distR="114300" simplePos="0" relativeHeight="251658240" behindDoc="0" locked="0" layoutInCell="1" allowOverlap="1">
                  <wp:simplePos x="0" y="0"/>
                  <wp:positionH relativeFrom="column">
                    <wp:posOffset>317500</wp:posOffset>
                  </wp:positionH>
                  <wp:positionV relativeFrom="paragraph">
                    <wp:posOffset>-17780</wp:posOffset>
                  </wp:positionV>
                  <wp:extent cx="608330" cy="8959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8330" cy="895985"/>
                          </a:xfrm>
                          <a:prstGeom prst="rect">
                            <a:avLst/>
                          </a:prstGeom>
                        </pic:spPr>
                      </pic:pic>
                    </a:graphicData>
                  </a:graphic>
                  <wp14:sizeRelH relativeFrom="margin">
                    <wp14:pctWidth>0</wp14:pctWidth>
                  </wp14:sizeRelH>
                  <wp14:sizeRelV relativeFrom="margin">
                    <wp14:pctHeight>0</wp14:pctHeight>
                  </wp14:sizeRelV>
                </wp:anchor>
              </w:drawing>
            </w:r>
          </w:p>
        </w:tc>
      </w:tr>
    </w:tbl>
    <w:p w:rsidR="00EC6DD0" w:rsidRDefault="00EC6DD0" w:rsidP="00EC6DD0">
      <w:pPr>
        <w:rPr>
          <w:rFonts w:ascii="Arial" w:hAnsi="Arial" w:cs="Arial"/>
          <w:sz w:val="22"/>
          <w:szCs w:val="22"/>
        </w:rPr>
      </w:pPr>
    </w:p>
    <w:p w:rsidR="00EC6DD0" w:rsidRPr="00FF09F8" w:rsidRDefault="00EC6DD0" w:rsidP="00EC6DD0">
      <w:pPr>
        <w:contextualSpacing/>
        <w:jc w:val="center"/>
        <w:rPr>
          <w:rFonts w:ascii="Arial" w:hAnsi="Arial" w:cs="Arial"/>
          <w:bCs/>
          <w:i/>
          <w:sz w:val="22"/>
          <w:szCs w:val="22"/>
        </w:rPr>
      </w:pPr>
      <w:r>
        <w:rPr>
          <w:noProof/>
          <w:lang w:val="en-NZ" w:eastAsia="en-NZ"/>
        </w:rPr>
        <mc:AlternateContent>
          <mc:Choice Requires="wps">
            <w:drawing>
              <wp:inline distT="0" distB="0" distL="0" distR="0" wp14:anchorId="07AAD742" wp14:editId="4010BC45">
                <wp:extent cx="5303520" cy="297180"/>
                <wp:effectExtent l="0" t="0" r="1143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3520" cy="297180"/>
                        </a:xfrm>
                        <a:prstGeom prst="rect">
                          <a:avLst/>
                        </a:prstGeom>
                        <a:solidFill>
                          <a:srgbClr val="66FFFF">
                            <a:alpha val="39000"/>
                          </a:srgbClr>
                        </a:solidFill>
                        <a:ln w="6350">
                          <a:solidFill>
                            <a:prstClr val="black"/>
                          </a:solidFill>
                        </a:ln>
                        <a:effectLst/>
                      </wps:spPr>
                      <wps:txbx>
                        <w:txbxContent>
                          <w:p w:rsidR="00EC6DD0" w:rsidRPr="00D72A56" w:rsidRDefault="00EC6DD0" w:rsidP="00D72A56">
                            <w:pPr>
                              <w:contextualSpacing/>
                              <w:jc w:val="center"/>
                              <w:rPr>
                                <w:rFonts w:ascii="Arial" w:hAnsi="Arial" w:cs="Arial"/>
                                <w:b/>
                                <w:bCs/>
                                <w:sz w:val="22"/>
                                <w:szCs w:val="22"/>
                              </w:rPr>
                            </w:pPr>
                            <w:r w:rsidRPr="00FF09F8">
                              <w:rPr>
                                <w:rFonts w:ascii="Arial" w:hAnsi="Arial" w:cs="Arial"/>
                                <w:b/>
                                <w:bCs/>
                                <w:sz w:val="22"/>
                                <w:szCs w:val="22"/>
                              </w:rPr>
                              <w:t>If you need</w:t>
                            </w:r>
                            <w:r w:rsidR="00D72A56">
                              <w:rPr>
                                <w:rFonts w:ascii="Arial" w:hAnsi="Arial" w:cs="Arial"/>
                                <w:b/>
                                <w:bCs/>
                                <w:sz w:val="22"/>
                                <w:szCs w:val="22"/>
                              </w:rPr>
                              <w:t xml:space="preserve"> an INTERPRETER, please tell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AAD742" id="_x0000_t202" coordsize="21600,21600" o:spt="202" path="m,l,21600r21600,l21600,xe">
                <v:stroke joinstyle="miter"/>
                <v:path gradientshapeok="t" o:connecttype="rect"/>
              </v:shapetype>
              <v:shape id="Text Box 2" o:spid="_x0000_s1026" type="#_x0000_t202" style="width:417.6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1CbQIAAOoEAAAOAAAAZHJzL2Uyb0RvYy54bWysVMlu2zAQvRfoPxC8N5K3LELkwHXgooCR&#10;BEiKnMcUZQmhOCxJW0q/vkNKdpy0p6I+0CTncZY3b3R90zWK7aV1Neqcj85SzqQWWNR6m/MfT6sv&#10;l5w5D7oAhVrm/FU6fjP//Om6NZkcY4WqkJaRE+2y1uS88t5kSeJEJRtwZ2ikJmOJtgFPR7tNCgst&#10;eW9UMk7T86RFWxiLQjpHt7e9kc+j/7KUwt+XpZOeqZxTbj6uNq6bsCbza8i2FkxViyEN+IcsGqg1&#10;BT26ugUPbGfrP1w1tbDosPRnApsEy7IWMtZA1YzSD9U8VmBkrIXIceZIk/t/bsXd/sGyusj5mDMN&#10;DbXoSXaefcWOjQM7rXEZgR4NwXxH19TlWKkzaxQvjiDJCaZ/4Agd2OhK24R/qpPRQ2rA65H0EEXQ&#10;5WySTmZjMgmyja8uRpexK8nba2Od/yaxYWGTc0tNjRnAfu18iA/ZARKCOVR1saqVige73SyVZXsg&#10;AZyfr+jXv1Wmgv52cpWmh5Cuh0ef7/wozVpyMJmlffGnMULwY4yNAvESiKOsTjzQSemQkIyiHBIP&#10;xPVchZ3vNt3A+AaLVyLcYi9YZ8SqpihrcP4BLCmU+KKp8/e0lAopNRx2nFVof/3tPuBJOGTlrCXF&#10;59z93IGVnKnvmiR1NZpOw4jEw3R2EXpiTy2bU4veNUskTkc030bEbcB7ddiWFptnGs5FiEom0IJi&#10;59wftkvfzyENt5CLRQTRUBjwa/1oxEFngd2n7hmsGfrvSTl3eJgNyD7IoMcGqjUudh7LOmokENyz&#10;OgiWBio2aRj+MLGn54h6+0TNfwMAAP//AwBQSwMEFAAGAAgAAAAhABHNtXvdAAAABAEAAA8AAABk&#10;cnMvZG93bnJldi54bWxMj81OwzAQhO9IvIO1lbhRp4VUUYhT8SMEEvRA6QFu23hJotrryHbb8PYY&#10;LvSy0mhGM99Wy9EacSAfescKZtMMBHHjdM+tgs3742UBIkRkjcYxKfimAMv6/KzCUrsjv9FhHVuR&#10;SjiUqKCLcSilDE1HFsPUDcTJ+3LeYkzSt1J7PKZya+Q8yxbSYs9pocOB7jtqduu9VVCYO5+vXj82&#10;L/Ypf+4f8kzi506pi8l4ewMi0hj/w/CLn9ChTkxbt2cdhFGQHol/N3nFVT4HsVVwvShA1pU8ha9/&#10;AAAA//8DAFBLAQItABQABgAIAAAAIQC2gziS/gAAAOEBAAATAAAAAAAAAAAAAAAAAAAAAABbQ29u&#10;dGVudF9UeXBlc10ueG1sUEsBAi0AFAAGAAgAAAAhADj9If/WAAAAlAEAAAsAAAAAAAAAAAAAAAAA&#10;LwEAAF9yZWxzLy5yZWxzUEsBAi0AFAAGAAgAAAAhABexLUJtAgAA6gQAAA4AAAAAAAAAAAAAAAAA&#10;LgIAAGRycy9lMm9Eb2MueG1sUEsBAi0AFAAGAAgAAAAhABHNtXvdAAAABAEAAA8AAAAAAAAAAAAA&#10;AAAAxwQAAGRycy9kb3ducmV2LnhtbFBLBQYAAAAABAAEAPMAAADRBQAAAAA=&#10;" fillcolor="#6ff" strokeweight=".5pt">
                <v:fill opacity="25443f"/>
                <v:path arrowok="t"/>
                <v:textbox>
                  <w:txbxContent>
                    <w:p w:rsidR="00EC6DD0" w:rsidRPr="00D72A56" w:rsidRDefault="00EC6DD0" w:rsidP="00D72A56">
                      <w:pPr>
                        <w:contextualSpacing/>
                        <w:jc w:val="center"/>
                        <w:rPr>
                          <w:rFonts w:ascii="Arial" w:hAnsi="Arial" w:cs="Arial"/>
                          <w:b/>
                          <w:bCs/>
                          <w:sz w:val="22"/>
                          <w:szCs w:val="22"/>
                        </w:rPr>
                      </w:pPr>
                      <w:r w:rsidRPr="00FF09F8">
                        <w:rPr>
                          <w:rFonts w:ascii="Arial" w:hAnsi="Arial" w:cs="Arial"/>
                          <w:b/>
                          <w:bCs/>
                          <w:sz w:val="22"/>
                          <w:szCs w:val="22"/>
                        </w:rPr>
                        <w:t>If you need</w:t>
                      </w:r>
                      <w:r w:rsidR="00D72A56">
                        <w:rPr>
                          <w:rFonts w:ascii="Arial" w:hAnsi="Arial" w:cs="Arial"/>
                          <w:b/>
                          <w:bCs/>
                          <w:sz w:val="22"/>
                          <w:szCs w:val="22"/>
                        </w:rPr>
                        <w:t xml:space="preserve"> an INTERPRETER, please tell us.</w:t>
                      </w:r>
                    </w:p>
                  </w:txbxContent>
                </v:textbox>
                <w10:anchorlock/>
              </v:shape>
            </w:pict>
          </mc:Fallback>
        </mc:AlternateContent>
      </w:r>
    </w:p>
    <w:p w:rsidR="00EC6DD0" w:rsidRPr="00FF09F8" w:rsidRDefault="00EC6DD0" w:rsidP="00EC6DD0">
      <w:pPr>
        <w:rPr>
          <w:rFonts w:ascii="Arial" w:hAnsi="Arial" w:cs="Arial"/>
          <w:sz w:val="22"/>
          <w:szCs w:val="22"/>
        </w:rPr>
      </w:pPr>
    </w:p>
    <w:p w:rsidR="00EC6DD0" w:rsidRDefault="00EC6DD0" w:rsidP="00EC6DD0">
      <w:pPr>
        <w:jc w:val="both"/>
        <w:rPr>
          <w:rFonts w:ascii="Arial" w:hAnsi="Arial" w:cs="Arial"/>
          <w:sz w:val="22"/>
          <w:szCs w:val="22"/>
        </w:rPr>
      </w:pPr>
    </w:p>
    <w:p w:rsidR="00EC6DD0" w:rsidRDefault="00EC6DD0" w:rsidP="00EC6DD0">
      <w:pPr>
        <w:jc w:val="both"/>
        <w:rPr>
          <w:rFonts w:ascii="Arial" w:hAnsi="Arial" w:cs="Arial"/>
          <w:i/>
          <w:sz w:val="22"/>
          <w:szCs w:val="22"/>
        </w:rPr>
      </w:pPr>
      <w:r w:rsidRPr="00FF09F8">
        <w:rPr>
          <w:rFonts w:ascii="Arial" w:hAnsi="Arial" w:cs="Arial"/>
          <w:b/>
          <w:sz w:val="22"/>
          <w:szCs w:val="22"/>
        </w:rPr>
        <w:t>Please tick to in</w:t>
      </w:r>
      <w:r>
        <w:rPr>
          <w:rFonts w:ascii="Arial" w:hAnsi="Arial" w:cs="Arial"/>
          <w:b/>
          <w:sz w:val="22"/>
          <w:szCs w:val="22"/>
        </w:rPr>
        <w:t>dicate you consent to the following</w:t>
      </w:r>
      <w:r w:rsidRPr="00FF09F8">
        <w:rPr>
          <w:rFonts w:ascii="Arial" w:hAnsi="Arial" w:cs="Arial"/>
          <w:b/>
          <w:sz w:val="22"/>
          <w:szCs w:val="22"/>
        </w:rPr>
        <w:t xml:space="preserve"> </w:t>
      </w:r>
      <w:r w:rsidRPr="00FF09F8">
        <w:rPr>
          <w:rFonts w:ascii="Arial" w:hAnsi="Arial" w:cs="Arial"/>
          <w:i/>
          <w:sz w:val="22"/>
          <w:szCs w:val="22"/>
        </w:rPr>
        <w:t>(Add or delete as appropriate)</w:t>
      </w:r>
    </w:p>
    <w:p w:rsidR="00EC6DD0" w:rsidRPr="00FF09F8" w:rsidRDefault="00EC6DD0" w:rsidP="00EC6DD0">
      <w:pPr>
        <w:jc w:val="both"/>
        <w:rPr>
          <w:rFonts w:ascii="Arial" w:hAnsi="Arial" w:cs="Arial"/>
          <w:b/>
          <w:sz w:val="22"/>
          <w:szCs w:val="22"/>
        </w:rPr>
      </w:pP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EC6DD0" w:rsidRPr="00FF09F8" w:rsidTr="00CE59E0">
        <w:trPr>
          <w:trHeight w:val="422"/>
        </w:trPr>
        <w:tc>
          <w:tcPr>
            <w:tcW w:w="6843" w:type="dxa"/>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 xml:space="preserve">I have read, or have had read to me in my first language, and I understand the Participant Information Sheet.  </w:t>
            </w:r>
          </w:p>
        </w:tc>
        <w:tc>
          <w:tcPr>
            <w:tcW w:w="1275" w:type="dxa"/>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rPr>
          <w:trHeight w:val="422"/>
        </w:trPr>
        <w:tc>
          <w:tcPr>
            <w:tcW w:w="6843" w:type="dxa"/>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I have been given sufficient time to consider whether or not to participate in this study.</w:t>
            </w:r>
          </w:p>
        </w:tc>
        <w:tc>
          <w:tcPr>
            <w:tcW w:w="1275" w:type="dxa"/>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I have had the opportunity to use a legal representative, whanau/ family support or a friend to help me ask questions and understand the study.</w:t>
            </w:r>
          </w:p>
        </w:tc>
        <w:tc>
          <w:tcPr>
            <w:tcW w:w="1275" w:type="dxa"/>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I am satisfied with the answers I have been given regarding the study and I have a copy of this consent form and information sheet.</w:t>
            </w:r>
          </w:p>
        </w:tc>
        <w:tc>
          <w:tcPr>
            <w:tcW w:w="1275" w:type="dxa"/>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I understand that taking part in this study is voluntary (my choice) and that I may withdraw from the study at any time without this affecting my medical care.</w:t>
            </w:r>
          </w:p>
        </w:tc>
        <w:tc>
          <w:tcPr>
            <w:tcW w:w="1275" w:type="dxa"/>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shd w:val="clear" w:color="auto" w:fill="auto"/>
            <w:vAlign w:val="center"/>
          </w:tcPr>
          <w:p w:rsidR="00EC6DD0" w:rsidRPr="00FF09F8" w:rsidRDefault="00EC6DD0" w:rsidP="00CE59E0">
            <w:pPr>
              <w:spacing w:before="120" w:after="120"/>
              <w:rPr>
                <w:rFonts w:ascii="Arial" w:hAnsi="Arial" w:cs="Arial"/>
                <w:sz w:val="22"/>
                <w:szCs w:val="22"/>
                <w:highlight w:val="yellow"/>
              </w:rPr>
            </w:pPr>
            <w:r w:rsidRPr="00FF09F8">
              <w:rPr>
                <w:rFonts w:ascii="Arial" w:hAnsi="Arial" w:cs="Arial"/>
                <w:sz w:val="22"/>
                <w:szCs w:val="22"/>
              </w:rPr>
              <w:t>I consent to the research staff collecting and processing my information, including information about my health.</w:t>
            </w:r>
          </w:p>
        </w:tc>
        <w:tc>
          <w:tcPr>
            <w:tcW w:w="1275" w:type="dxa"/>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If I decide to withdraw from the study, I agree that the information collected about me up to the point when I withdraw may continue to be processed.</w:t>
            </w:r>
          </w:p>
        </w:tc>
        <w:tc>
          <w:tcPr>
            <w:tcW w:w="1275" w:type="dxa"/>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 xml:space="preserve">I consent to my GP </w:t>
            </w:r>
            <w:r>
              <w:rPr>
                <w:rFonts w:ascii="Arial" w:hAnsi="Arial" w:cs="Arial"/>
                <w:sz w:val="22"/>
                <w:szCs w:val="22"/>
              </w:rPr>
              <w:t>and/</w:t>
            </w:r>
            <w:r w:rsidRPr="00FF09F8">
              <w:rPr>
                <w:rFonts w:ascii="Arial" w:hAnsi="Arial" w:cs="Arial"/>
                <w:sz w:val="22"/>
                <w:szCs w:val="22"/>
              </w:rPr>
              <w:t xml:space="preserve">or </w:t>
            </w:r>
            <w:r>
              <w:rPr>
                <w:rFonts w:ascii="Arial" w:hAnsi="Arial" w:cs="Arial"/>
                <w:sz w:val="22"/>
                <w:szCs w:val="22"/>
              </w:rPr>
              <w:t>Consultant at the OSA Clinic</w:t>
            </w:r>
            <w:r w:rsidRPr="00FF09F8">
              <w:rPr>
                <w:rFonts w:ascii="Arial" w:hAnsi="Arial" w:cs="Arial"/>
                <w:sz w:val="22"/>
                <w:szCs w:val="22"/>
              </w:rPr>
              <w:t xml:space="preserve"> being informed about my participation in the study and of any significant abnormal results obtained during the study.</w:t>
            </w:r>
          </w:p>
        </w:tc>
        <w:tc>
          <w:tcPr>
            <w:tcW w:w="1275" w:type="dxa"/>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tcBorders>
              <w:top w:val="nil"/>
            </w:tcBorders>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I agree to an approved auditor appointed by the New Zealand Health and Disability Ethic Committees, or any relevant regulatory authority or their approved representative reviewing my relevant medical records for the sole purpose of checking the accuracy of the information recorded for the study.</w:t>
            </w:r>
          </w:p>
        </w:tc>
        <w:tc>
          <w:tcPr>
            <w:tcW w:w="1275" w:type="dxa"/>
            <w:tcBorders>
              <w:top w:val="nil"/>
            </w:tcBorders>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tcBorders>
              <w:top w:val="nil"/>
            </w:tcBorders>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I understand that my participation in this study is confidential and that no material, which could identify me personally, will be used in any reports on this study.</w:t>
            </w:r>
          </w:p>
        </w:tc>
        <w:tc>
          <w:tcPr>
            <w:tcW w:w="1275" w:type="dxa"/>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I understand the compensation provisions in case of injury during the study.</w:t>
            </w:r>
          </w:p>
        </w:tc>
        <w:tc>
          <w:tcPr>
            <w:tcW w:w="1275" w:type="dxa"/>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I know who to contact if I have any questions about the study in general.</w:t>
            </w:r>
          </w:p>
        </w:tc>
        <w:tc>
          <w:tcPr>
            <w:tcW w:w="1275" w:type="dxa"/>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I understand my responsibilities as a study participant.</w:t>
            </w:r>
          </w:p>
        </w:tc>
        <w:tc>
          <w:tcPr>
            <w:tcW w:w="1275" w:type="dxa"/>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I wish to receive a summary of the results from the study.</w:t>
            </w:r>
          </w:p>
        </w:tc>
        <w:tc>
          <w:tcPr>
            <w:tcW w:w="1275" w:type="dxa"/>
            <w:tcBorders>
              <w:bottom w:val="single" w:sz="4" w:space="0" w:color="000000"/>
            </w:tcBorders>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EC6DD0" w:rsidRPr="00FF09F8" w:rsidTr="00CE59E0">
        <w:tc>
          <w:tcPr>
            <w:tcW w:w="6843" w:type="dxa"/>
            <w:tcBorders>
              <w:top w:val="single" w:sz="4" w:space="0" w:color="000000"/>
              <w:right w:val="nil"/>
            </w:tcBorders>
            <w:shd w:val="clear" w:color="auto" w:fill="auto"/>
            <w:vAlign w:val="center"/>
          </w:tcPr>
          <w:p w:rsidR="00EC6DD0" w:rsidRPr="00FF09F8" w:rsidRDefault="00EC6DD0" w:rsidP="00CE59E0">
            <w:pPr>
              <w:spacing w:before="120" w:after="120"/>
              <w:rPr>
                <w:rFonts w:ascii="Arial" w:hAnsi="Arial" w:cs="Arial"/>
                <w:sz w:val="22"/>
                <w:szCs w:val="22"/>
              </w:rPr>
            </w:pPr>
            <w:r w:rsidRPr="00FF09F8">
              <w:rPr>
                <w:rFonts w:ascii="Arial" w:hAnsi="Arial" w:cs="Arial"/>
                <w:sz w:val="22"/>
                <w:szCs w:val="22"/>
              </w:rPr>
              <w:t xml:space="preserve">I </w:t>
            </w:r>
            <w:r>
              <w:rPr>
                <w:rFonts w:ascii="Arial" w:hAnsi="Arial" w:cs="Arial"/>
                <w:sz w:val="22"/>
                <w:szCs w:val="22"/>
              </w:rPr>
              <w:t>wish to provide feedback following completion of the study in the form of a single interview.</w:t>
            </w:r>
          </w:p>
        </w:tc>
        <w:tc>
          <w:tcPr>
            <w:tcW w:w="1275" w:type="dxa"/>
            <w:tcBorders>
              <w:top w:val="single" w:sz="4" w:space="0" w:color="000000"/>
              <w:left w:val="nil"/>
              <w:bottom w:val="nil"/>
              <w:right w:val="nil"/>
            </w:tcBorders>
            <w:shd w:val="clear" w:color="auto" w:fill="auto"/>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tcBorders>
              <w:top w:val="single" w:sz="4" w:space="0" w:color="000000"/>
              <w:left w:val="nil"/>
            </w:tcBorders>
            <w:vAlign w:val="center"/>
          </w:tcPr>
          <w:p w:rsidR="00EC6DD0" w:rsidRPr="00FF09F8" w:rsidRDefault="00EC6DD0" w:rsidP="00CE59E0">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bl>
    <w:p w:rsidR="00EC6DD0" w:rsidRPr="00FF09F8" w:rsidRDefault="00EC6DD0" w:rsidP="00EC6DD0">
      <w:pPr>
        <w:pStyle w:val="listssp"/>
        <w:spacing w:after="240"/>
        <w:rPr>
          <w:rFonts w:ascii="Arial" w:hAnsi="Arial" w:cs="Arial"/>
          <w:sz w:val="22"/>
          <w:szCs w:val="22"/>
          <w:lang w:val="en-NZ"/>
        </w:rPr>
      </w:pPr>
    </w:p>
    <w:p w:rsidR="00EC6DD0" w:rsidRPr="00FF09F8" w:rsidRDefault="00EC6DD0" w:rsidP="00EC6DD0">
      <w:pPr>
        <w:jc w:val="both"/>
        <w:rPr>
          <w:rFonts w:ascii="Arial" w:hAnsi="Arial" w:cs="Arial"/>
          <w:b/>
          <w:sz w:val="22"/>
          <w:szCs w:val="22"/>
        </w:rPr>
      </w:pPr>
    </w:p>
    <w:p w:rsidR="00EC6DD0" w:rsidRPr="00FF09F8" w:rsidRDefault="00EC6DD0" w:rsidP="00EC6DD0">
      <w:pPr>
        <w:outlineLvl w:val="0"/>
        <w:rPr>
          <w:rFonts w:ascii="Arial" w:hAnsi="Arial" w:cs="Arial"/>
          <w:b/>
          <w:sz w:val="22"/>
          <w:szCs w:val="22"/>
        </w:rPr>
      </w:pPr>
      <w:r w:rsidRPr="00FF09F8">
        <w:rPr>
          <w:rFonts w:ascii="Arial" w:hAnsi="Arial" w:cs="Arial"/>
          <w:b/>
          <w:sz w:val="22"/>
          <w:szCs w:val="22"/>
        </w:rPr>
        <w:t>Declaration by participant:</w:t>
      </w:r>
    </w:p>
    <w:p w:rsidR="00EC6DD0" w:rsidRPr="00FF09F8" w:rsidRDefault="00EC6DD0" w:rsidP="00EC6DD0">
      <w:pPr>
        <w:jc w:val="both"/>
        <w:rPr>
          <w:rFonts w:ascii="Arial" w:hAnsi="Arial" w:cs="Arial"/>
          <w:sz w:val="22"/>
          <w:szCs w:val="22"/>
        </w:rPr>
      </w:pPr>
      <w:r w:rsidRPr="00FF09F8">
        <w:rPr>
          <w:rFonts w:ascii="Arial" w:hAnsi="Arial" w:cs="Arial"/>
          <w:sz w:val="22"/>
          <w:szCs w:val="22"/>
        </w:rPr>
        <w:t>I hereby consent to take part in this study.</w:t>
      </w:r>
    </w:p>
    <w:p w:rsidR="00EC6DD0" w:rsidRPr="00FF09F8" w:rsidRDefault="00EC6DD0" w:rsidP="00EC6DD0">
      <w:pPr>
        <w:jc w:val="both"/>
        <w:rPr>
          <w:rFonts w:ascii="Arial" w:hAnsi="Arial" w:cs="Arial"/>
          <w:b/>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EC6DD0" w:rsidRPr="00FF09F8" w:rsidTr="00CE59E0">
        <w:trPr>
          <w:trHeight w:val="567"/>
        </w:trPr>
        <w:tc>
          <w:tcPr>
            <w:tcW w:w="8516" w:type="dxa"/>
            <w:gridSpan w:val="2"/>
            <w:vAlign w:val="bottom"/>
          </w:tcPr>
          <w:p w:rsidR="00EC6DD0" w:rsidRPr="00FF09F8" w:rsidRDefault="00EC6DD0" w:rsidP="00CE59E0">
            <w:pPr>
              <w:rPr>
                <w:rFonts w:ascii="Arial" w:hAnsi="Arial" w:cs="Arial"/>
                <w:sz w:val="22"/>
                <w:szCs w:val="22"/>
              </w:rPr>
            </w:pPr>
            <w:r w:rsidRPr="00FF09F8">
              <w:rPr>
                <w:rFonts w:ascii="Arial" w:hAnsi="Arial" w:cs="Arial"/>
                <w:sz w:val="22"/>
                <w:szCs w:val="22"/>
              </w:rPr>
              <w:t>Participant’s name:</w:t>
            </w:r>
          </w:p>
        </w:tc>
      </w:tr>
      <w:tr w:rsidR="00EC6DD0" w:rsidRPr="00FF09F8" w:rsidTr="00CE59E0">
        <w:trPr>
          <w:trHeight w:val="567"/>
        </w:trPr>
        <w:tc>
          <w:tcPr>
            <w:tcW w:w="4786" w:type="dxa"/>
            <w:vAlign w:val="bottom"/>
          </w:tcPr>
          <w:p w:rsidR="00EC6DD0" w:rsidRPr="00FF09F8" w:rsidRDefault="00EC6DD0" w:rsidP="00CE59E0">
            <w:pPr>
              <w:rPr>
                <w:rFonts w:ascii="Arial" w:hAnsi="Arial" w:cs="Arial"/>
                <w:sz w:val="22"/>
                <w:szCs w:val="22"/>
              </w:rPr>
            </w:pPr>
            <w:r w:rsidRPr="00FF09F8">
              <w:rPr>
                <w:rFonts w:ascii="Arial" w:hAnsi="Arial" w:cs="Arial"/>
                <w:sz w:val="22"/>
                <w:szCs w:val="22"/>
              </w:rPr>
              <w:t>Signature:</w:t>
            </w:r>
          </w:p>
        </w:tc>
        <w:tc>
          <w:tcPr>
            <w:tcW w:w="3730" w:type="dxa"/>
            <w:vAlign w:val="bottom"/>
          </w:tcPr>
          <w:p w:rsidR="00EC6DD0" w:rsidRPr="00FF09F8" w:rsidRDefault="00EC6DD0" w:rsidP="00CE59E0">
            <w:pPr>
              <w:rPr>
                <w:rFonts w:ascii="Arial" w:hAnsi="Arial" w:cs="Arial"/>
                <w:sz w:val="22"/>
                <w:szCs w:val="22"/>
              </w:rPr>
            </w:pPr>
            <w:r w:rsidRPr="00FF09F8">
              <w:rPr>
                <w:rFonts w:ascii="Arial" w:hAnsi="Arial" w:cs="Arial"/>
                <w:sz w:val="22"/>
                <w:szCs w:val="22"/>
              </w:rPr>
              <w:t>Date:</w:t>
            </w:r>
          </w:p>
        </w:tc>
      </w:tr>
    </w:tbl>
    <w:p w:rsidR="00EC6DD0" w:rsidRPr="00FF09F8" w:rsidRDefault="00EC6DD0" w:rsidP="00EC6DD0">
      <w:pPr>
        <w:rPr>
          <w:rFonts w:ascii="Arial" w:hAnsi="Arial" w:cs="Arial"/>
          <w:sz w:val="22"/>
          <w:szCs w:val="22"/>
        </w:rPr>
      </w:pPr>
    </w:p>
    <w:p w:rsidR="00EC6DD0" w:rsidRPr="00FF09F8" w:rsidRDefault="00EC6DD0" w:rsidP="00EC6DD0">
      <w:pPr>
        <w:rPr>
          <w:rFonts w:ascii="Arial" w:hAnsi="Arial" w:cs="Arial"/>
          <w:sz w:val="22"/>
          <w:szCs w:val="22"/>
        </w:rPr>
      </w:pPr>
    </w:p>
    <w:p w:rsidR="00EC6DD0" w:rsidRPr="00FF09F8" w:rsidRDefault="00EC6DD0" w:rsidP="00EC6DD0">
      <w:pPr>
        <w:rPr>
          <w:rFonts w:ascii="Arial" w:hAnsi="Arial" w:cs="Arial"/>
          <w:sz w:val="22"/>
          <w:szCs w:val="22"/>
        </w:rPr>
      </w:pPr>
    </w:p>
    <w:p w:rsidR="00EC6DD0" w:rsidRPr="00FF09F8" w:rsidRDefault="00EC6DD0" w:rsidP="00EC6DD0">
      <w:pPr>
        <w:outlineLvl w:val="0"/>
        <w:rPr>
          <w:rFonts w:ascii="Arial" w:hAnsi="Arial" w:cs="Arial"/>
          <w:b/>
          <w:sz w:val="22"/>
          <w:szCs w:val="22"/>
        </w:rPr>
      </w:pPr>
      <w:r w:rsidRPr="00FF09F8">
        <w:rPr>
          <w:rFonts w:ascii="Arial" w:hAnsi="Arial" w:cs="Arial"/>
          <w:b/>
          <w:sz w:val="22"/>
          <w:szCs w:val="22"/>
        </w:rPr>
        <w:t>Declaration by member of research team:</w:t>
      </w:r>
    </w:p>
    <w:p w:rsidR="00EC6DD0" w:rsidRPr="00FF09F8" w:rsidRDefault="00EC6DD0" w:rsidP="00EC6DD0">
      <w:pPr>
        <w:rPr>
          <w:rFonts w:ascii="Arial" w:hAnsi="Arial" w:cs="Arial"/>
          <w:sz w:val="22"/>
          <w:szCs w:val="22"/>
        </w:rPr>
      </w:pPr>
    </w:p>
    <w:p w:rsidR="00EC6DD0" w:rsidRPr="00FF09F8" w:rsidRDefault="00EC6DD0" w:rsidP="00EC6DD0">
      <w:pPr>
        <w:rPr>
          <w:rFonts w:ascii="Arial" w:hAnsi="Arial" w:cs="Arial"/>
          <w:sz w:val="22"/>
          <w:szCs w:val="22"/>
        </w:rPr>
      </w:pPr>
      <w:r w:rsidRPr="00FF09F8">
        <w:rPr>
          <w:rFonts w:ascii="Arial" w:hAnsi="Arial" w:cs="Arial"/>
          <w:sz w:val="22"/>
          <w:szCs w:val="22"/>
        </w:rPr>
        <w:t xml:space="preserve">I have given a verbal explanation of the research project to the participant, and have answered the participant’s questions about it.  </w:t>
      </w:r>
    </w:p>
    <w:p w:rsidR="00EC6DD0" w:rsidRPr="00FF09F8" w:rsidRDefault="00EC6DD0" w:rsidP="00EC6DD0">
      <w:pPr>
        <w:rPr>
          <w:rFonts w:ascii="Arial" w:hAnsi="Arial" w:cs="Arial"/>
          <w:sz w:val="22"/>
          <w:szCs w:val="22"/>
        </w:rPr>
      </w:pPr>
    </w:p>
    <w:p w:rsidR="00EC6DD0" w:rsidRPr="00FF09F8" w:rsidRDefault="00EC6DD0" w:rsidP="00EC6DD0">
      <w:pPr>
        <w:rPr>
          <w:rFonts w:ascii="Arial" w:hAnsi="Arial" w:cs="Arial"/>
          <w:sz w:val="22"/>
          <w:szCs w:val="22"/>
        </w:rPr>
      </w:pPr>
      <w:r w:rsidRPr="00FF09F8">
        <w:rPr>
          <w:rFonts w:ascii="Arial" w:hAnsi="Arial" w:cs="Arial"/>
          <w:sz w:val="22"/>
          <w:szCs w:val="22"/>
        </w:rPr>
        <w:t>I believe that the participant understands the study and has given informed consent to participate.</w:t>
      </w:r>
    </w:p>
    <w:p w:rsidR="00EC6DD0" w:rsidRPr="00FF09F8" w:rsidRDefault="00EC6DD0" w:rsidP="00EC6DD0">
      <w:pPr>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EC6DD0" w:rsidRPr="00FF09F8" w:rsidTr="00CE59E0">
        <w:trPr>
          <w:trHeight w:val="567"/>
        </w:trPr>
        <w:tc>
          <w:tcPr>
            <w:tcW w:w="8516" w:type="dxa"/>
            <w:gridSpan w:val="2"/>
            <w:vAlign w:val="bottom"/>
          </w:tcPr>
          <w:p w:rsidR="00EC6DD0" w:rsidRPr="00FF09F8" w:rsidRDefault="00EC6DD0" w:rsidP="00CE59E0">
            <w:pPr>
              <w:rPr>
                <w:rFonts w:ascii="Arial" w:hAnsi="Arial" w:cs="Arial"/>
                <w:sz w:val="22"/>
                <w:szCs w:val="22"/>
              </w:rPr>
            </w:pPr>
            <w:r w:rsidRPr="00FF09F8">
              <w:rPr>
                <w:rFonts w:ascii="Arial" w:hAnsi="Arial" w:cs="Arial"/>
                <w:sz w:val="22"/>
                <w:szCs w:val="22"/>
              </w:rPr>
              <w:t>Researcher’s name:</w:t>
            </w:r>
          </w:p>
        </w:tc>
      </w:tr>
      <w:tr w:rsidR="00EC6DD0" w:rsidRPr="00FF09F8" w:rsidTr="00CE59E0">
        <w:trPr>
          <w:trHeight w:val="567"/>
        </w:trPr>
        <w:tc>
          <w:tcPr>
            <w:tcW w:w="4786" w:type="dxa"/>
            <w:vAlign w:val="bottom"/>
          </w:tcPr>
          <w:p w:rsidR="00EC6DD0" w:rsidRPr="00FF09F8" w:rsidRDefault="00EC6DD0" w:rsidP="00CE59E0">
            <w:pPr>
              <w:rPr>
                <w:rFonts w:ascii="Arial" w:hAnsi="Arial" w:cs="Arial"/>
                <w:sz w:val="22"/>
                <w:szCs w:val="22"/>
              </w:rPr>
            </w:pPr>
            <w:r w:rsidRPr="00FF09F8">
              <w:rPr>
                <w:rFonts w:ascii="Arial" w:hAnsi="Arial" w:cs="Arial"/>
                <w:sz w:val="22"/>
                <w:szCs w:val="22"/>
              </w:rPr>
              <w:t>Signature:</w:t>
            </w:r>
          </w:p>
        </w:tc>
        <w:tc>
          <w:tcPr>
            <w:tcW w:w="3730" w:type="dxa"/>
            <w:vAlign w:val="bottom"/>
          </w:tcPr>
          <w:p w:rsidR="00EC6DD0" w:rsidRPr="00FF09F8" w:rsidRDefault="00EC6DD0" w:rsidP="00CE59E0">
            <w:pPr>
              <w:rPr>
                <w:rFonts w:ascii="Arial" w:hAnsi="Arial" w:cs="Arial"/>
                <w:sz w:val="22"/>
                <w:szCs w:val="22"/>
              </w:rPr>
            </w:pPr>
            <w:r w:rsidRPr="00FF09F8">
              <w:rPr>
                <w:rFonts w:ascii="Arial" w:hAnsi="Arial" w:cs="Arial"/>
                <w:sz w:val="22"/>
                <w:szCs w:val="22"/>
              </w:rPr>
              <w:t>Date:</w:t>
            </w:r>
          </w:p>
        </w:tc>
      </w:tr>
      <w:bookmarkEnd w:id="0"/>
    </w:tbl>
    <w:p w:rsidR="00EC6DD0" w:rsidRDefault="00EC6DD0"/>
    <w:sectPr w:rsidR="00EC6DD0" w:rsidSect="009B5C0D">
      <w:footerReference w:type="even" r:id="rId11"/>
      <w:footerReference w:type="default" r:id="rId12"/>
      <w:footerReference w:type="first" r:id="rId13"/>
      <w:pgSz w:w="11900" w:h="16840" w:code="9"/>
      <w:pgMar w:top="1077" w:right="1100" w:bottom="1079" w:left="1797"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F25" w:rsidRDefault="002A2F25">
      <w:r>
        <w:separator/>
      </w:r>
    </w:p>
  </w:endnote>
  <w:endnote w:type="continuationSeparator" w:id="0">
    <w:p w:rsidR="002A2F25" w:rsidRDefault="002A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0D" w:rsidRDefault="00EC6DD0" w:rsidP="009B5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B5C0D" w:rsidRDefault="002A2F25" w:rsidP="009B5C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8" w:type="dxa"/>
      <w:tblBorders>
        <w:top w:val="single" w:sz="4" w:space="0" w:color="999999"/>
      </w:tblBorders>
      <w:tblLook w:val="00A0" w:firstRow="1" w:lastRow="0" w:firstColumn="1" w:lastColumn="0" w:noHBand="0" w:noVBand="0"/>
    </w:tblPr>
    <w:tblGrid>
      <w:gridCol w:w="1908"/>
      <w:gridCol w:w="2880"/>
      <w:gridCol w:w="720"/>
      <w:gridCol w:w="2160"/>
      <w:gridCol w:w="1440"/>
    </w:tblGrid>
    <w:tr w:rsidR="009B5C0D" w:rsidRPr="001D3C2C" w:rsidTr="009B5C0D">
      <w:tc>
        <w:tcPr>
          <w:tcW w:w="1908" w:type="dxa"/>
          <w:tcBorders>
            <w:top w:val="single" w:sz="4" w:space="0" w:color="999999"/>
          </w:tcBorders>
        </w:tcPr>
        <w:p w:rsidR="009B5C0D" w:rsidRPr="001D3C2C" w:rsidRDefault="00EC6DD0" w:rsidP="009B5C0D">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Lay study title:</w:t>
          </w:r>
        </w:p>
      </w:tc>
      <w:tc>
        <w:tcPr>
          <w:tcW w:w="5760" w:type="dxa"/>
          <w:gridSpan w:val="3"/>
          <w:tcBorders>
            <w:top w:val="single" w:sz="4" w:space="0" w:color="999999"/>
          </w:tcBorders>
        </w:tcPr>
        <w:p w:rsidR="009B5C0D" w:rsidRPr="001D3C2C" w:rsidRDefault="002A2F25" w:rsidP="009B5C0D">
          <w:pPr>
            <w:pStyle w:val="Footer"/>
            <w:spacing w:before="40" w:after="40"/>
            <w:rPr>
              <w:rFonts w:ascii="Arial" w:hAnsi="Arial" w:cs="Arial"/>
              <w:color w:val="999999"/>
              <w:sz w:val="16"/>
              <w:szCs w:val="16"/>
              <w:lang w:val="en-NZ"/>
            </w:rPr>
          </w:pPr>
        </w:p>
      </w:tc>
      <w:tc>
        <w:tcPr>
          <w:tcW w:w="1440" w:type="dxa"/>
          <w:tcBorders>
            <w:top w:val="single" w:sz="4" w:space="0" w:color="999999"/>
          </w:tcBorders>
        </w:tcPr>
        <w:p w:rsidR="009B5C0D" w:rsidRPr="001D3C2C" w:rsidRDefault="00EC6DD0" w:rsidP="009B5C0D">
          <w:pPr>
            <w:pStyle w:val="Footer"/>
            <w:spacing w:before="40" w:after="40"/>
            <w:jc w:val="right"/>
            <w:rPr>
              <w:rFonts w:ascii="Arial" w:hAnsi="Arial" w:cs="Arial"/>
              <w:color w:val="999999"/>
              <w:sz w:val="16"/>
              <w:szCs w:val="16"/>
              <w:lang w:val="en-NZ"/>
            </w:rPr>
          </w:pPr>
          <w:r w:rsidRPr="001D3C2C">
            <w:rPr>
              <w:rFonts w:ascii="Arial" w:hAnsi="Arial" w:cs="Arial"/>
              <w:color w:val="999999"/>
              <w:sz w:val="16"/>
              <w:szCs w:val="16"/>
              <w:lang w:val="en-NZ"/>
            </w:rPr>
            <w:t xml:space="preserve">Page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PAGE </w:instrText>
          </w:r>
          <w:r w:rsidRPr="001D3C2C">
            <w:rPr>
              <w:rFonts w:ascii="Arial" w:hAnsi="Arial" w:cs="Arial"/>
              <w:color w:val="999999"/>
              <w:sz w:val="16"/>
              <w:szCs w:val="16"/>
              <w:lang w:val="en-NZ"/>
            </w:rPr>
            <w:fldChar w:fldCharType="separate"/>
          </w:r>
          <w:r w:rsidR="002A2F25">
            <w:rPr>
              <w:rFonts w:ascii="Arial" w:hAnsi="Arial" w:cs="Arial"/>
              <w:noProof/>
              <w:color w:val="999999"/>
              <w:sz w:val="16"/>
              <w:szCs w:val="16"/>
              <w:lang w:val="en-NZ"/>
            </w:rPr>
            <w:t>1</w:t>
          </w:r>
          <w:r w:rsidRPr="001D3C2C">
            <w:rPr>
              <w:rFonts w:ascii="Arial" w:hAnsi="Arial" w:cs="Arial"/>
              <w:color w:val="999999"/>
              <w:sz w:val="16"/>
              <w:szCs w:val="16"/>
              <w:lang w:val="en-NZ"/>
            </w:rPr>
            <w:fldChar w:fldCharType="end"/>
          </w:r>
          <w:r w:rsidRPr="001D3C2C">
            <w:rPr>
              <w:rFonts w:ascii="Arial" w:hAnsi="Arial" w:cs="Arial"/>
              <w:color w:val="999999"/>
              <w:sz w:val="16"/>
              <w:szCs w:val="16"/>
              <w:lang w:val="en-NZ"/>
            </w:rPr>
            <w:t xml:space="preserve"> of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NUMPAGES </w:instrText>
          </w:r>
          <w:r w:rsidRPr="001D3C2C">
            <w:rPr>
              <w:rFonts w:ascii="Arial" w:hAnsi="Arial" w:cs="Arial"/>
              <w:color w:val="999999"/>
              <w:sz w:val="16"/>
              <w:szCs w:val="16"/>
              <w:lang w:val="en-NZ"/>
            </w:rPr>
            <w:fldChar w:fldCharType="separate"/>
          </w:r>
          <w:r w:rsidR="002A2F25">
            <w:rPr>
              <w:rFonts w:ascii="Arial" w:hAnsi="Arial" w:cs="Arial"/>
              <w:noProof/>
              <w:color w:val="999999"/>
              <w:sz w:val="16"/>
              <w:szCs w:val="16"/>
              <w:lang w:val="en-NZ"/>
            </w:rPr>
            <w:t>1</w:t>
          </w:r>
          <w:r w:rsidRPr="001D3C2C">
            <w:rPr>
              <w:rFonts w:ascii="Arial" w:hAnsi="Arial" w:cs="Arial"/>
              <w:color w:val="999999"/>
              <w:sz w:val="16"/>
              <w:szCs w:val="16"/>
              <w:lang w:val="en-NZ"/>
            </w:rPr>
            <w:fldChar w:fldCharType="end"/>
          </w:r>
        </w:p>
      </w:tc>
    </w:tr>
    <w:tr w:rsidR="009B5C0D" w:rsidRPr="001D3C2C" w:rsidTr="009B5C0D">
      <w:tc>
        <w:tcPr>
          <w:tcW w:w="1908" w:type="dxa"/>
        </w:tcPr>
        <w:p w:rsidR="009B5C0D" w:rsidRPr="001D3C2C" w:rsidRDefault="00EC6DD0" w:rsidP="009B5C0D">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PIS/CF version no.:</w:t>
          </w:r>
        </w:p>
      </w:tc>
      <w:tc>
        <w:tcPr>
          <w:tcW w:w="2880" w:type="dxa"/>
        </w:tcPr>
        <w:p w:rsidR="009B5C0D" w:rsidRPr="001D3C2C" w:rsidRDefault="002A2F25" w:rsidP="009B5C0D">
          <w:pPr>
            <w:pStyle w:val="Footer"/>
            <w:spacing w:before="40" w:after="40"/>
            <w:rPr>
              <w:rFonts w:ascii="Arial" w:hAnsi="Arial" w:cs="Arial"/>
              <w:color w:val="999999"/>
              <w:sz w:val="16"/>
              <w:szCs w:val="16"/>
              <w:lang w:val="en-NZ"/>
            </w:rPr>
          </w:pPr>
        </w:p>
      </w:tc>
      <w:tc>
        <w:tcPr>
          <w:tcW w:w="720" w:type="dxa"/>
        </w:tcPr>
        <w:p w:rsidR="009B5C0D" w:rsidRPr="001D3C2C" w:rsidRDefault="00EC6DD0" w:rsidP="009B5C0D">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Dated:</w:t>
          </w:r>
        </w:p>
      </w:tc>
      <w:tc>
        <w:tcPr>
          <w:tcW w:w="3600" w:type="dxa"/>
          <w:gridSpan w:val="2"/>
        </w:tcPr>
        <w:p w:rsidR="009B5C0D" w:rsidRPr="001D3C2C" w:rsidRDefault="002A2F25" w:rsidP="009B5C0D">
          <w:pPr>
            <w:pStyle w:val="Footer"/>
            <w:spacing w:before="40" w:after="40"/>
            <w:rPr>
              <w:rFonts w:ascii="Arial" w:hAnsi="Arial" w:cs="Arial"/>
              <w:color w:val="999999"/>
              <w:sz w:val="16"/>
              <w:szCs w:val="16"/>
              <w:lang w:val="en-NZ"/>
            </w:rPr>
          </w:pPr>
        </w:p>
      </w:tc>
    </w:tr>
  </w:tbl>
  <w:p w:rsidR="009B5C0D" w:rsidRPr="001A5D21" w:rsidRDefault="00EC6DD0" w:rsidP="009B5C0D">
    <w:pPr>
      <w:pStyle w:val="Footer"/>
      <w:jc w:val="right"/>
      <w:rPr>
        <w:rFonts w:ascii="Arial" w:hAnsi="Arial" w:cs="Arial"/>
        <w:sz w:val="16"/>
        <w:szCs w:val="16"/>
        <w:lang w:val="en-NZ"/>
      </w:rPr>
    </w:pPr>
    <w:r w:rsidRPr="001A5D21">
      <w:rPr>
        <w:rFonts w:ascii="Arial" w:hAnsi="Arial" w:cs="Arial"/>
        <w:sz w:val="16"/>
        <w:szCs w:val="16"/>
        <w:lang w:val="en-NZ"/>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8" w:type="dxa"/>
      <w:tblLook w:val="00A0" w:firstRow="1" w:lastRow="0" w:firstColumn="1" w:lastColumn="0" w:noHBand="0" w:noVBand="0"/>
    </w:tblPr>
    <w:tblGrid>
      <w:gridCol w:w="1548"/>
      <w:gridCol w:w="3240"/>
      <w:gridCol w:w="720"/>
      <w:gridCol w:w="2160"/>
      <w:gridCol w:w="1440"/>
    </w:tblGrid>
    <w:tr w:rsidR="009B5C0D" w:rsidTr="009B5C0D">
      <w:tc>
        <w:tcPr>
          <w:tcW w:w="1548" w:type="dxa"/>
        </w:tcPr>
        <w:p w:rsidR="009B5C0D" w:rsidRPr="0093653C" w:rsidRDefault="00EC6DD0" w:rsidP="009B5C0D">
          <w:pPr>
            <w:pStyle w:val="Footer"/>
            <w:spacing w:before="40" w:after="40"/>
            <w:rPr>
              <w:rFonts w:ascii="Arial" w:hAnsi="Arial" w:cs="Arial"/>
              <w:sz w:val="16"/>
              <w:szCs w:val="16"/>
              <w:lang w:val="en-NZ"/>
            </w:rPr>
          </w:pPr>
          <w:r>
            <w:rPr>
              <w:rFonts w:ascii="Arial" w:hAnsi="Arial" w:cs="Arial"/>
              <w:sz w:val="16"/>
              <w:szCs w:val="16"/>
              <w:lang w:val="en-NZ"/>
            </w:rPr>
            <w:t>Lay study title:</w:t>
          </w:r>
        </w:p>
      </w:tc>
      <w:tc>
        <w:tcPr>
          <w:tcW w:w="6120" w:type="dxa"/>
          <w:gridSpan w:val="3"/>
        </w:tcPr>
        <w:p w:rsidR="009B5C0D" w:rsidRPr="0093653C" w:rsidRDefault="002A2F25" w:rsidP="009B5C0D">
          <w:pPr>
            <w:pStyle w:val="Footer"/>
            <w:spacing w:before="40" w:after="40"/>
            <w:rPr>
              <w:rFonts w:ascii="Arial" w:hAnsi="Arial" w:cs="Arial"/>
              <w:sz w:val="16"/>
              <w:szCs w:val="16"/>
              <w:lang w:val="en-NZ"/>
            </w:rPr>
          </w:pPr>
        </w:p>
      </w:tc>
      <w:tc>
        <w:tcPr>
          <w:tcW w:w="1440" w:type="dxa"/>
        </w:tcPr>
        <w:p w:rsidR="009B5C0D" w:rsidRPr="0093653C" w:rsidRDefault="00EC6DD0" w:rsidP="009B5C0D">
          <w:pPr>
            <w:pStyle w:val="Footer"/>
            <w:spacing w:before="40" w:after="40"/>
            <w:jc w:val="right"/>
            <w:rPr>
              <w:rFonts w:ascii="Arial" w:hAnsi="Arial" w:cs="Arial"/>
              <w:sz w:val="16"/>
              <w:szCs w:val="16"/>
              <w:lang w:val="en-NZ"/>
            </w:rPr>
          </w:pPr>
          <w:r w:rsidRPr="008C7792">
            <w:rPr>
              <w:rFonts w:ascii="Arial" w:hAnsi="Arial" w:cs="Arial"/>
              <w:sz w:val="16"/>
              <w:szCs w:val="16"/>
              <w:lang w:val="en-NZ"/>
            </w:rPr>
            <w:t xml:space="preserve">Page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PAGE </w:instrText>
          </w:r>
          <w:r w:rsidRPr="008C7792">
            <w:rPr>
              <w:rFonts w:ascii="Arial" w:hAnsi="Arial" w:cs="Arial"/>
              <w:sz w:val="16"/>
              <w:szCs w:val="16"/>
              <w:lang w:val="en-NZ"/>
            </w:rPr>
            <w:fldChar w:fldCharType="separate"/>
          </w:r>
          <w:r>
            <w:rPr>
              <w:rFonts w:ascii="Arial" w:hAnsi="Arial" w:cs="Arial"/>
              <w:noProof/>
              <w:sz w:val="16"/>
              <w:szCs w:val="16"/>
              <w:lang w:val="en-NZ"/>
            </w:rPr>
            <w:t>4</w:t>
          </w:r>
          <w:r w:rsidRPr="008C7792">
            <w:rPr>
              <w:rFonts w:ascii="Arial" w:hAnsi="Arial" w:cs="Arial"/>
              <w:sz w:val="16"/>
              <w:szCs w:val="16"/>
              <w:lang w:val="en-NZ"/>
            </w:rPr>
            <w:fldChar w:fldCharType="end"/>
          </w:r>
          <w:r w:rsidRPr="008C7792">
            <w:rPr>
              <w:rFonts w:ascii="Arial" w:hAnsi="Arial" w:cs="Arial"/>
              <w:sz w:val="16"/>
              <w:szCs w:val="16"/>
              <w:lang w:val="en-NZ"/>
            </w:rPr>
            <w:t xml:space="preserve"> of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NUMPAGES </w:instrText>
          </w:r>
          <w:r w:rsidRPr="008C7792">
            <w:rPr>
              <w:rFonts w:ascii="Arial" w:hAnsi="Arial" w:cs="Arial"/>
              <w:sz w:val="16"/>
              <w:szCs w:val="16"/>
              <w:lang w:val="en-NZ"/>
            </w:rPr>
            <w:fldChar w:fldCharType="separate"/>
          </w:r>
          <w:r w:rsidR="00D72A56">
            <w:rPr>
              <w:rFonts w:ascii="Arial" w:hAnsi="Arial" w:cs="Arial"/>
              <w:noProof/>
              <w:sz w:val="16"/>
              <w:szCs w:val="16"/>
              <w:lang w:val="en-NZ"/>
            </w:rPr>
            <w:t>6</w:t>
          </w:r>
          <w:r w:rsidRPr="008C7792">
            <w:rPr>
              <w:rFonts w:ascii="Arial" w:hAnsi="Arial" w:cs="Arial"/>
              <w:sz w:val="16"/>
              <w:szCs w:val="16"/>
              <w:lang w:val="en-NZ"/>
            </w:rPr>
            <w:fldChar w:fldCharType="end"/>
          </w:r>
        </w:p>
      </w:tc>
    </w:tr>
    <w:tr w:rsidR="009B5C0D" w:rsidTr="009B5C0D">
      <w:tc>
        <w:tcPr>
          <w:tcW w:w="1548" w:type="dxa"/>
        </w:tcPr>
        <w:p w:rsidR="009B5C0D" w:rsidRPr="0093653C" w:rsidRDefault="00EC6DD0" w:rsidP="009B5C0D">
          <w:pPr>
            <w:pStyle w:val="Footer"/>
            <w:spacing w:before="40" w:after="40"/>
            <w:rPr>
              <w:rFonts w:ascii="Arial" w:hAnsi="Arial" w:cs="Arial"/>
              <w:sz w:val="16"/>
              <w:szCs w:val="16"/>
              <w:lang w:val="en-NZ"/>
            </w:rPr>
          </w:pPr>
          <w:r>
            <w:rPr>
              <w:rFonts w:ascii="Arial" w:hAnsi="Arial" w:cs="Arial"/>
              <w:sz w:val="16"/>
              <w:szCs w:val="16"/>
              <w:lang w:val="en-NZ"/>
            </w:rPr>
            <w:t>PIS version no.:</w:t>
          </w:r>
        </w:p>
      </w:tc>
      <w:tc>
        <w:tcPr>
          <w:tcW w:w="3240" w:type="dxa"/>
        </w:tcPr>
        <w:p w:rsidR="009B5C0D" w:rsidRPr="0093653C" w:rsidRDefault="002A2F25" w:rsidP="009B5C0D">
          <w:pPr>
            <w:pStyle w:val="Footer"/>
            <w:spacing w:before="40" w:after="40"/>
            <w:rPr>
              <w:rFonts w:ascii="Arial" w:hAnsi="Arial" w:cs="Arial"/>
              <w:sz w:val="16"/>
              <w:szCs w:val="16"/>
              <w:lang w:val="en-NZ"/>
            </w:rPr>
          </w:pPr>
        </w:p>
      </w:tc>
      <w:tc>
        <w:tcPr>
          <w:tcW w:w="720" w:type="dxa"/>
        </w:tcPr>
        <w:p w:rsidR="009B5C0D" w:rsidRPr="0093653C" w:rsidRDefault="00EC6DD0" w:rsidP="009B5C0D">
          <w:pPr>
            <w:pStyle w:val="Footer"/>
            <w:spacing w:before="40" w:after="40"/>
            <w:rPr>
              <w:rFonts w:ascii="Arial" w:hAnsi="Arial" w:cs="Arial"/>
              <w:sz w:val="16"/>
              <w:szCs w:val="16"/>
              <w:lang w:val="en-NZ"/>
            </w:rPr>
          </w:pPr>
          <w:r>
            <w:rPr>
              <w:rFonts w:ascii="Arial" w:hAnsi="Arial" w:cs="Arial"/>
              <w:sz w:val="16"/>
              <w:szCs w:val="16"/>
              <w:lang w:val="en-NZ"/>
            </w:rPr>
            <w:t>Dated:</w:t>
          </w:r>
        </w:p>
      </w:tc>
      <w:tc>
        <w:tcPr>
          <w:tcW w:w="3600" w:type="dxa"/>
          <w:gridSpan w:val="2"/>
        </w:tcPr>
        <w:p w:rsidR="009B5C0D" w:rsidRPr="0093653C" w:rsidRDefault="002A2F25" w:rsidP="009B5C0D">
          <w:pPr>
            <w:pStyle w:val="Footer"/>
            <w:spacing w:before="40" w:after="40"/>
            <w:rPr>
              <w:rFonts w:ascii="Arial" w:hAnsi="Arial" w:cs="Arial"/>
              <w:sz w:val="16"/>
              <w:szCs w:val="16"/>
              <w:lang w:val="en-NZ"/>
            </w:rPr>
          </w:pPr>
        </w:p>
      </w:tc>
    </w:tr>
  </w:tbl>
  <w:p w:rsidR="009B5C0D" w:rsidRDefault="002A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F25" w:rsidRDefault="002A2F25">
      <w:r>
        <w:separator/>
      </w:r>
    </w:p>
  </w:footnote>
  <w:footnote w:type="continuationSeparator" w:id="0">
    <w:p w:rsidR="002A2F25" w:rsidRDefault="002A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D0"/>
    <w:rsid w:val="001B0814"/>
    <w:rsid w:val="002A2F25"/>
    <w:rsid w:val="00417EA5"/>
    <w:rsid w:val="00A67FDF"/>
    <w:rsid w:val="00A8776F"/>
    <w:rsid w:val="00D72A56"/>
    <w:rsid w:val="00EC6D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DD18BDC-35B2-4613-B82B-685F1AE5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DD0"/>
    <w:pPr>
      <w:spacing w:after="0" w:line="240" w:lineRule="auto"/>
    </w:pPr>
    <w:rPr>
      <w:rFonts w:ascii="Cambria" w:eastAsia="Cambria" w:hAnsi="Cambria"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EC6DD0"/>
    <w:pPr>
      <w:tabs>
        <w:tab w:val="center" w:pos="4320"/>
        <w:tab w:val="right" w:pos="8640"/>
      </w:tabs>
    </w:pPr>
  </w:style>
  <w:style w:type="character" w:customStyle="1" w:styleId="FooterChar">
    <w:name w:val="Footer Char"/>
    <w:basedOn w:val="DefaultParagraphFont"/>
    <w:link w:val="Footer"/>
    <w:uiPriority w:val="99"/>
    <w:semiHidden/>
    <w:rsid w:val="00EC6DD0"/>
    <w:rPr>
      <w:rFonts w:ascii="Cambria" w:eastAsia="Cambria" w:hAnsi="Cambria" w:cs="Cambria"/>
      <w:sz w:val="24"/>
      <w:szCs w:val="24"/>
      <w:lang w:val="en-US"/>
    </w:rPr>
  </w:style>
  <w:style w:type="character" w:styleId="PageNumber">
    <w:name w:val="page number"/>
    <w:uiPriority w:val="99"/>
    <w:rsid w:val="00EC6DD0"/>
    <w:rPr>
      <w:rFonts w:cs="Times New Roman"/>
    </w:rPr>
  </w:style>
  <w:style w:type="character" w:styleId="Hyperlink">
    <w:name w:val="Hyperlink"/>
    <w:uiPriority w:val="99"/>
    <w:rsid w:val="00EC6DD0"/>
    <w:rPr>
      <w:rFonts w:cs="Times New Roman"/>
      <w:color w:val="auto"/>
      <w:u w:val="single"/>
    </w:rPr>
  </w:style>
  <w:style w:type="paragraph" w:customStyle="1" w:styleId="StyleLatinArial11pt">
    <w:name w:val="Style (Latin) Arial 11 pt"/>
    <w:basedOn w:val="Normal"/>
    <w:link w:val="StyleLatinArial11ptChar"/>
    <w:uiPriority w:val="99"/>
    <w:rsid w:val="00EC6DD0"/>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EC6DD0"/>
    <w:rPr>
      <w:rFonts w:ascii="Arial" w:eastAsia="Cambria" w:hAnsi="Arial" w:cs="Arial"/>
      <w:lang w:val="en-US"/>
    </w:rPr>
  </w:style>
  <w:style w:type="paragraph" w:customStyle="1" w:styleId="listssp">
    <w:name w:val="list:ssp"/>
    <w:basedOn w:val="Normal"/>
    <w:rsid w:val="00EC6DD0"/>
    <w:rPr>
      <w:rFonts w:ascii="Times New Roman" w:eastAsia="Times New Roman" w:hAnsi="Times New Roman" w:cs="Times New Roman"/>
      <w:szCs w:val="20"/>
      <w:lang w:val="en-GB" w:eastAsia="en-GB"/>
    </w:rPr>
  </w:style>
  <w:style w:type="paragraph" w:customStyle="1" w:styleId="ICFHeading">
    <w:name w:val="ICF Heading"/>
    <w:next w:val="Normal"/>
    <w:rsid w:val="00EC6DD0"/>
    <w:pPr>
      <w:keepNext/>
      <w:pBdr>
        <w:top w:val="single" w:sz="4" w:space="1" w:color="auto"/>
        <w:left w:val="single" w:sz="4" w:space="4" w:color="auto"/>
        <w:bottom w:val="single" w:sz="4" w:space="1" w:color="auto"/>
        <w:right w:val="single" w:sz="4" w:space="4" w:color="auto"/>
      </w:pBdr>
      <w:shd w:val="clear" w:color="auto" w:fill="000080"/>
      <w:spacing w:after="200" w:line="240" w:lineRule="auto"/>
    </w:pPr>
    <w:rPr>
      <w:rFonts w:ascii="Arial" w:eastAsia="Times New Roman" w:hAnsi="Arial" w:cs="Times New Roman"/>
      <w:b/>
      <w:smallCaps/>
      <w:sz w:val="24"/>
      <w:szCs w:val="20"/>
      <w:lang w:val="en-US"/>
    </w:rPr>
  </w:style>
  <w:style w:type="paragraph" w:styleId="CommentText">
    <w:name w:val="annotation text"/>
    <w:basedOn w:val="Normal"/>
    <w:link w:val="CommentTextChar"/>
    <w:uiPriority w:val="99"/>
    <w:semiHidden/>
    <w:unhideWhenUsed/>
    <w:rsid w:val="00EC6DD0"/>
    <w:rPr>
      <w:sz w:val="20"/>
      <w:szCs w:val="20"/>
    </w:rPr>
  </w:style>
  <w:style w:type="character" w:customStyle="1" w:styleId="CommentTextChar">
    <w:name w:val="Comment Text Char"/>
    <w:basedOn w:val="DefaultParagraphFont"/>
    <w:link w:val="CommentText"/>
    <w:uiPriority w:val="99"/>
    <w:semiHidden/>
    <w:rsid w:val="00EC6DD0"/>
    <w:rPr>
      <w:rFonts w:ascii="Cambria" w:eastAsia="Cambria" w:hAnsi="Cambria" w:cs="Cambr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co.nz/PRD_EXT_CSMP/groups/external_claims_care/documents/form/wcm2_020603.pdf"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rgot.skinner@otago.ac.nz"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dvocacy@hdc.org.nz" TargetMode="External"/><Relationship Id="rId4" Type="http://schemas.openxmlformats.org/officeDocument/2006/relationships/footnotes" Target="footnotes.xml"/><Relationship Id="rId9" Type="http://schemas.openxmlformats.org/officeDocument/2006/relationships/hyperlink" Target="mailto:margot.skinner@otago.ac.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Rhodes</dc:creator>
  <cp:keywords/>
  <dc:description/>
  <cp:lastModifiedBy>Sarah Rhodes</cp:lastModifiedBy>
  <cp:revision>2</cp:revision>
  <cp:lastPrinted>2017-12-06T02:34:00Z</cp:lastPrinted>
  <dcterms:created xsi:type="dcterms:W3CDTF">2017-12-06T23:48:00Z</dcterms:created>
  <dcterms:modified xsi:type="dcterms:W3CDTF">2017-12-06T23:48:00Z</dcterms:modified>
</cp:coreProperties>
</file>