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4"/>
        <w:gridCol w:w="3485"/>
        <w:gridCol w:w="3356"/>
      </w:tblGrid>
      <w:tr w:rsidR="00E17520" w14:paraId="3EB9F8C8" w14:textId="77777777" w:rsidTr="000842E8">
        <w:tc>
          <w:tcPr>
            <w:tcW w:w="9905" w:type="dxa"/>
            <w:gridSpan w:val="3"/>
          </w:tcPr>
          <w:p w14:paraId="26B59E6D" w14:textId="77777777" w:rsidR="00BC23B8" w:rsidRDefault="00F35C1D" w:rsidP="00BC23B8">
            <w:pPr>
              <w:jc w:val="center"/>
            </w:pPr>
            <w:r>
              <w:t xml:space="preserve">Project Title: </w:t>
            </w:r>
          </w:p>
          <w:p w14:paraId="55ABC3D3" w14:textId="3A6910CE" w:rsidR="00F35C1D" w:rsidRDefault="00BC23B8" w:rsidP="00BC23B8">
            <w:pPr>
              <w:jc w:val="center"/>
            </w:pPr>
            <w:r w:rsidRPr="00BC23B8">
              <w:t>Acceptability of balance</w:t>
            </w:r>
            <w:r w:rsidR="00C30C48">
              <w:t>-</w:t>
            </w:r>
            <w:r w:rsidRPr="00BC23B8">
              <w:t xml:space="preserve">enhancing </w:t>
            </w:r>
            <w:r w:rsidR="008B5940">
              <w:t>indoor</w:t>
            </w:r>
            <w:r w:rsidR="0058290B" w:rsidRPr="00BC23B8">
              <w:t xml:space="preserve"> </w:t>
            </w:r>
            <w:r w:rsidR="00127CD4">
              <w:t>shoes</w:t>
            </w:r>
            <w:r w:rsidRPr="00BC23B8">
              <w:t xml:space="preserve"> compared to minimalist </w:t>
            </w:r>
            <w:r w:rsidR="00C44B51">
              <w:t>indoor</w:t>
            </w:r>
            <w:r w:rsidRPr="00BC23B8">
              <w:t xml:space="preserve"> </w:t>
            </w:r>
            <w:r w:rsidR="008B5940">
              <w:t>shoes</w:t>
            </w:r>
            <w:r w:rsidR="008B5940" w:rsidRPr="00BC23B8">
              <w:t xml:space="preserve"> </w:t>
            </w:r>
            <w:r w:rsidRPr="00BC23B8">
              <w:t>in older women: a randomised crossover trial</w:t>
            </w:r>
          </w:p>
          <w:p w14:paraId="26826893" w14:textId="77777777" w:rsidR="00F35C1D" w:rsidRDefault="00F35C1D" w:rsidP="002E6AE6">
            <w:pPr>
              <w:pStyle w:val="ListParagraph"/>
              <w:ind w:left="0"/>
              <w:jc w:val="center"/>
            </w:pPr>
          </w:p>
          <w:p w14:paraId="4F605C19" w14:textId="4E2F19B6" w:rsidR="00E17520" w:rsidRPr="00A407F2" w:rsidRDefault="00E17520" w:rsidP="002E6AE6">
            <w:pPr>
              <w:pStyle w:val="ListParagraph"/>
              <w:ind w:left="0"/>
              <w:jc w:val="center"/>
              <w:rPr>
                <w:b/>
              </w:rPr>
            </w:pPr>
            <w:r w:rsidRPr="00C13305">
              <w:t xml:space="preserve">The research is being carried out in partial fulfilment of </w:t>
            </w:r>
            <w:r w:rsidR="00E17096">
              <w:t xml:space="preserve">a </w:t>
            </w:r>
            <w:r w:rsidR="00694257">
              <w:t>Doctor of Philosophy (PhD)</w:t>
            </w:r>
            <w:r w:rsidR="00F35C1D" w:rsidRPr="00C13305">
              <w:t xml:space="preserve"> </w:t>
            </w:r>
            <w:r w:rsidRPr="00C13305">
              <w:t xml:space="preserve">under the supervision of </w:t>
            </w:r>
            <w:r w:rsidR="00694257">
              <w:t>Professor Hylton Menz</w:t>
            </w:r>
            <w:r w:rsidR="00F35C1D" w:rsidRPr="00C13305">
              <w:t xml:space="preserve"> (Principal Investigator and student supervisor). The following researchers will be conducting the study:</w:t>
            </w:r>
          </w:p>
        </w:tc>
      </w:tr>
      <w:tr w:rsidR="00DC377B" w14:paraId="6EA1C75C" w14:textId="77777777" w:rsidTr="005E3AC2">
        <w:tc>
          <w:tcPr>
            <w:tcW w:w="3064" w:type="dxa"/>
          </w:tcPr>
          <w:p w14:paraId="307B710D" w14:textId="77777777" w:rsidR="00DC377B" w:rsidRPr="0065646E" w:rsidRDefault="00DC377B" w:rsidP="005E3AC2">
            <w:pPr>
              <w:jc w:val="both"/>
              <w:rPr>
                <w:b/>
              </w:rPr>
            </w:pPr>
            <w:r w:rsidRPr="0065646E">
              <w:rPr>
                <w:b/>
              </w:rPr>
              <w:t>Role</w:t>
            </w:r>
          </w:p>
        </w:tc>
        <w:tc>
          <w:tcPr>
            <w:tcW w:w="3485" w:type="dxa"/>
          </w:tcPr>
          <w:p w14:paraId="0AACDD63" w14:textId="77777777" w:rsidR="00DC377B" w:rsidRPr="00A407F2" w:rsidRDefault="00DC377B" w:rsidP="005E3AC2">
            <w:pPr>
              <w:jc w:val="both"/>
              <w:rPr>
                <w:b/>
              </w:rPr>
            </w:pPr>
            <w:r w:rsidRPr="00A407F2">
              <w:rPr>
                <w:b/>
              </w:rPr>
              <w:t>Name</w:t>
            </w:r>
          </w:p>
        </w:tc>
        <w:tc>
          <w:tcPr>
            <w:tcW w:w="3356" w:type="dxa"/>
          </w:tcPr>
          <w:p w14:paraId="24B5D464" w14:textId="77777777" w:rsidR="00DC377B" w:rsidRPr="00A407F2" w:rsidRDefault="00DC377B" w:rsidP="005E3AC2">
            <w:pPr>
              <w:jc w:val="both"/>
              <w:rPr>
                <w:b/>
              </w:rPr>
            </w:pPr>
            <w:r w:rsidRPr="00A407F2">
              <w:rPr>
                <w:b/>
              </w:rPr>
              <w:t>Organisation</w:t>
            </w:r>
          </w:p>
        </w:tc>
      </w:tr>
      <w:tr w:rsidR="00DC377B" w14:paraId="62B1F913" w14:textId="77777777" w:rsidTr="005E3AC2">
        <w:tc>
          <w:tcPr>
            <w:tcW w:w="3064" w:type="dxa"/>
          </w:tcPr>
          <w:p w14:paraId="0BF7E9DB" w14:textId="46D6B7EB" w:rsidR="00F35C1D" w:rsidRDefault="00E97046" w:rsidP="005E3AC2">
            <w:pPr>
              <w:jc w:val="both"/>
            </w:pPr>
            <w:r>
              <w:t xml:space="preserve">Lead </w:t>
            </w:r>
            <w:r w:rsidR="00694257">
              <w:t>i</w:t>
            </w:r>
            <w:r>
              <w:t>nvestigator</w:t>
            </w:r>
          </w:p>
          <w:p w14:paraId="21F00C37" w14:textId="77777777" w:rsidR="00E97046" w:rsidRDefault="00E97046" w:rsidP="005E3AC2">
            <w:pPr>
              <w:jc w:val="both"/>
            </w:pPr>
          </w:p>
          <w:p w14:paraId="130841D2" w14:textId="77777777" w:rsidR="00C13305" w:rsidRDefault="00F35C1D" w:rsidP="005E3AC2">
            <w:pPr>
              <w:jc w:val="both"/>
            </w:pPr>
            <w:r>
              <w:t>Co-investigators/co-supervisors</w:t>
            </w:r>
          </w:p>
          <w:p w14:paraId="11FB8E46" w14:textId="77777777" w:rsidR="00E97046" w:rsidRDefault="00E97046" w:rsidP="005E3AC2">
            <w:pPr>
              <w:jc w:val="both"/>
            </w:pPr>
          </w:p>
          <w:p w14:paraId="2D1CF80E" w14:textId="77777777" w:rsidR="00E97046" w:rsidRDefault="00E97046" w:rsidP="005E3AC2">
            <w:pPr>
              <w:jc w:val="both"/>
            </w:pPr>
          </w:p>
          <w:p w14:paraId="4F69F5C1" w14:textId="185C0000" w:rsidR="00E97046" w:rsidRDefault="00E97046" w:rsidP="005E3AC2">
            <w:pPr>
              <w:jc w:val="both"/>
            </w:pPr>
            <w:r w:rsidRPr="00E97046">
              <w:t>Student investigator</w:t>
            </w:r>
          </w:p>
        </w:tc>
        <w:tc>
          <w:tcPr>
            <w:tcW w:w="3485" w:type="dxa"/>
          </w:tcPr>
          <w:p w14:paraId="207D10D0" w14:textId="55C7B557" w:rsidR="0068108C" w:rsidRDefault="0068108C" w:rsidP="005E3AC2">
            <w:pPr>
              <w:jc w:val="both"/>
            </w:pPr>
            <w:r>
              <w:t>Professor Hyl</w:t>
            </w:r>
            <w:r w:rsidR="00E97046">
              <w:t>ton Menz</w:t>
            </w:r>
          </w:p>
          <w:p w14:paraId="3357F8C9" w14:textId="77777777" w:rsidR="00E97046" w:rsidRDefault="00E97046" w:rsidP="005E3AC2">
            <w:pPr>
              <w:jc w:val="both"/>
            </w:pPr>
          </w:p>
          <w:p w14:paraId="36985320" w14:textId="15492D35" w:rsidR="00F35C1D" w:rsidRDefault="00F35C1D" w:rsidP="005E3AC2">
            <w:pPr>
              <w:jc w:val="both"/>
            </w:pPr>
            <w:r>
              <w:t>Professor Shannon Munteanu</w:t>
            </w:r>
          </w:p>
          <w:p w14:paraId="07AD002B" w14:textId="2F5D0748" w:rsidR="00F35C1D" w:rsidRDefault="00A953A7" w:rsidP="0068108C">
            <w:pPr>
              <w:jc w:val="both"/>
            </w:pPr>
            <w:r>
              <w:t>Dr Shan Bergin</w:t>
            </w:r>
          </w:p>
          <w:p w14:paraId="076C4C5D" w14:textId="77777777" w:rsidR="00E97046" w:rsidRDefault="00E97046" w:rsidP="0068108C">
            <w:pPr>
              <w:jc w:val="both"/>
            </w:pPr>
          </w:p>
          <w:p w14:paraId="2F05C528" w14:textId="05BF4196" w:rsidR="00E97046" w:rsidRPr="00A407F2" w:rsidRDefault="00E97046" w:rsidP="0068108C">
            <w:pPr>
              <w:jc w:val="both"/>
            </w:pPr>
            <w:r w:rsidRPr="00E97046">
              <w:t>Ameer Nor Azhar</w:t>
            </w:r>
          </w:p>
        </w:tc>
        <w:tc>
          <w:tcPr>
            <w:tcW w:w="3356" w:type="dxa"/>
          </w:tcPr>
          <w:p w14:paraId="0B69536B" w14:textId="3447508F" w:rsidR="00DC377B" w:rsidRPr="00A407F2" w:rsidRDefault="00F35C1D" w:rsidP="005E3AC2">
            <w:pPr>
              <w:jc w:val="both"/>
            </w:pP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Discipline of Podiatry, School of Allied Health, Human Services and Sport, La Trobe University</w:t>
            </w:r>
            <w:r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 w:rsidR="00E17520" w14:paraId="1875A09F" w14:textId="77777777" w:rsidTr="006023AC">
        <w:tc>
          <w:tcPr>
            <w:tcW w:w="3064" w:type="dxa"/>
          </w:tcPr>
          <w:p w14:paraId="6D8ABA7A" w14:textId="7A0B2808" w:rsidR="00E17520" w:rsidRPr="00E17520" w:rsidRDefault="00E17520" w:rsidP="005E3AC2">
            <w:pPr>
              <w:jc w:val="both"/>
              <w:rPr>
                <w:b/>
              </w:rPr>
            </w:pPr>
            <w:r>
              <w:rPr>
                <w:b/>
              </w:rPr>
              <w:t>Research funder</w:t>
            </w:r>
          </w:p>
        </w:tc>
        <w:tc>
          <w:tcPr>
            <w:tcW w:w="6841" w:type="dxa"/>
            <w:gridSpan w:val="2"/>
          </w:tcPr>
          <w:p w14:paraId="5CE88A2C" w14:textId="77777777" w:rsidR="00E17520" w:rsidRDefault="004F7AD2" w:rsidP="00EB4E4F">
            <w:pPr>
              <w:jc w:val="both"/>
            </w:pPr>
            <w:r w:rsidRPr="004F7AD2">
              <w:t xml:space="preserve">This research is partially supported by </w:t>
            </w:r>
            <w:proofErr w:type="spellStart"/>
            <w:r w:rsidRPr="004F7AD2">
              <w:t>ecnalabs</w:t>
            </w:r>
            <w:proofErr w:type="spellEnd"/>
            <w:r w:rsidRPr="004F7AD2">
              <w:t>,</w:t>
            </w:r>
            <w:r w:rsidR="00DA6901">
              <w:t xml:space="preserve"> </w:t>
            </w:r>
            <w:proofErr w:type="spellStart"/>
            <w:r w:rsidRPr="004F7AD2">
              <w:t>pty</w:t>
            </w:r>
            <w:proofErr w:type="spellEnd"/>
            <w:r w:rsidRPr="004F7AD2">
              <w:t>, ltd as part of La Trobe University’s Industry PhD program.</w:t>
            </w:r>
            <w:r w:rsidR="00F35C1D">
              <w:t xml:space="preserve"> </w:t>
            </w:r>
          </w:p>
          <w:p w14:paraId="6DB791F2" w14:textId="77777777" w:rsidR="00EA6055" w:rsidRDefault="00EA6055" w:rsidP="00EB4E4F">
            <w:pPr>
              <w:jc w:val="both"/>
            </w:pPr>
          </w:p>
          <w:p w14:paraId="48D46D65" w14:textId="480A5450" w:rsidR="00EA6055" w:rsidRPr="00A407F2" w:rsidRDefault="00E17096" w:rsidP="00EB4E4F">
            <w:pPr>
              <w:jc w:val="both"/>
            </w:pPr>
            <w:r>
              <w:t>Ameer Nor Azhar</w:t>
            </w:r>
            <w:r w:rsidR="00EA6055" w:rsidRPr="00EA6055">
              <w:t xml:space="preserve"> is supported by an Australian Government Research Training Program Scholarship 202</w:t>
            </w:r>
            <w:r w:rsidR="00EA6055">
              <w:t>4</w:t>
            </w:r>
            <w:r w:rsidR="00EA6055" w:rsidRPr="00EA6055">
              <w:t>.</w:t>
            </w:r>
          </w:p>
        </w:tc>
      </w:tr>
    </w:tbl>
    <w:p w14:paraId="153AF245" w14:textId="77777777" w:rsidR="00DC377B" w:rsidRDefault="00DC377B" w:rsidP="00DC377B">
      <w:pPr>
        <w:pStyle w:val="ListParagraph"/>
        <w:rPr>
          <w:b/>
        </w:rPr>
      </w:pPr>
    </w:p>
    <w:p w14:paraId="61D16729" w14:textId="51B42A64" w:rsidR="00B11885" w:rsidRPr="00E92EB8" w:rsidRDefault="00A90DA9" w:rsidP="00E92EB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is the study about?</w:t>
      </w:r>
    </w:p>
    <w:p w14:paraId="05431FED" w14:textId="378FF5A9" w:rsidR="00B11885" w:rsidRDefault="00B11885" w:rsidP="00C5466F">
      <w:pPr>
        <w:pStyle w:val="ListParagraph"/>
      </w:pPr>
      <w:r>
        <w:t xml:space="preserve">You are invited to participate in </w:t>
      </w:r>
      <w:r w:rsidR="0064311E">
        <w:t xml:space="preserve">a study </w:t>
      </w:r>
      <w:r w:rsidR="002D46C4">
        <w:t xml:space="preserve">investigating the effect </w:t>
      </w:r>
      <w:r w:rsidR="00633E5A">
        <w:t xml:space="preserve">of two different types of </w:t>
      </w:r>
      <w:r w:rsidR="005F392B">
        <w:t xml:space="preserve">indoor </w:t>
      </w:r>
      <w:r w:rsidR="00873402">
        <w:t>shoes</w:t>
      </w:r>
      <w:r w:rsidR="00633E5A">
        <w:t xml:space="preserve"> </w:t>
      </w:r>
      <w:r w:rsidR="002D46C4">
        <w:t>on</w:t>
      </w:r>
      <w:r w:rsidR="00633E5A">
        <w:t xml:space="preserve"> acceptability, </w:t>
      </w:r>
      <w:r w:rsidR="00D51ED5">
        <w:t>balance performance and perceived risk of falls</w:t>
      </w:r>
      <w:r w:rsidR="00371251">
        <w:t xml:space="preserve"> in older women</w:t>
      </w:r>
      <w:r w:rsidR="00D51ED5">
        <w:t>. There has been little research to evaluate wh</w:t>
      </w:r>
      <w:r w:rsidR="00371251">
        <w:t xml:space="preserve">at type of </w:t>
      </w:r>
      <w:r w:rsidR="005F392B">
        <w:t xml:space="preserve">indoor </w:t>
      </w:r>
      <w:r w:rsidR="00873402">
        <w:t>shoe</w:t>
      </w:r>
      <w:r w:rsidR="00371251">
        <w:t xml:space="preserve"> is most acceptable</w:t>
      </w:r>
      <w:r w:rsidR="004A524D">
        <w:t xml:space="preserve"> in older women, and what type of </w:t>
      </w:r>
      <w:r w:rsidR="005F392B">
        <w:t xml:space="preserve">indoor </w:t>
      </w:r>
      <w:r w:rsidR="00873402">
        <w:t>shoe</w:t>
      </w:r>
      <w:r w:rsidR="004A524D">
        <w:t xml:space="preserve"> is most beneficial for balance performance and reducing perceived risk of falling. </w:t>
      </w:r>
      <w:r w:rsidR="007547E4">
        <w:t xml:space="preserve">We hope to learn if balance-enhancing </w:t>
      </w:r>
      <w:r w:rsidR="00C44B51">
        <w:t>indoor</w:t>
      </w:r>
      <w:r w:rsidR="007547E4">
        <w:t xml:space="preserve"> </w:t>
      </w:r>
      <w:r w:rsidR="008D1E31">
        <w:t>shoes</w:t>
      </w:r>
      <w:r w:rsidR="007547E4">
        <w:t xml:space="preserve"> or minimalist </w:t>
      </w:r>
      <w:r w:rsidR="00C44B51">
        <w:t>indoor</w:t>
      </w:r>
      <w:r w:rsidR="007547E4">
        <w:t xml:space="preserve"> </w:t>
      </w:r>
      <w:r w:rsidR="008D1E31">
        <w:t>shoes</w:t>
      </w:r>
      <w:r w:rsidR="0056267E">
        <w:t xml:space="preserve"> is more acceptable in older women and if either </w:t>
      </w:r>
      <w:r w:rsidR="00C44B51">
        <w:t>indoor</w:t>
      </w:r>
      <w:r w:rsidR="0056267E">
        <w:t xml:space="preserve"> </w:t>
      </w:r>
      <w:r w:rsidR="008D1E31">
        <w:t>shoe</w:t>
      </w:r>
      <w:r w:rsidR="0056267E">
        <w:t xml:space="preserve"> type is</w:t>
      </w:r>
      <w:r w:rsidR="00012CBC">
        <w:t xml:space="preserve"> more beneficial for balance performance and perceived risk of falling.</w:t>
      </w:r>
    </w:p>
    <w:p w14:paraId="671CAE1A" w14:textId="77777777" w:rsidR="00E92EB8" w:rsidRDefault="00E92EB8" w:rsidP="00C5466F">
      <w:pPr>
        <w:pStyle w:val="ListParagraph"/>
      </w:pPr>
    </w:p>
    <w:p w14:paraId="6BEC01EE" w14:textId="68FC1AE8" w:rsidR="008826F3" w:rsidRPr="00A90DA9" w:rsidRDefault="007C39BD" w:rsidP="006539C7">
      <w:r w:rsidRPr="007C39BD">
        <w:t>Your contact details were obtained from a database of people who have been attending the La Trobe University Health Sciences Clinic for treatment of foot problems or from your response to an advertisement about this research</w:t>
      </w:r>
      <w:r>
        <w:t>.</w:t>
      </w:r>
    </w:p>
    <w:p w14:paraId="21AFA930" w14:textId="77777777" w:rsidR="003B57C8" w:rsidRDefault="003B57C8" w:rsidP="003B57C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 I have to participate?</w:t>
      </w:r>
    </w:p>
    <w:p w14:paraId="6AFA60FD" w14:textId="25C1B0D4" w:rsidR="003B57C8" w:rsidRDefault="003B57C8" w:rsidP="003B57C8">
      <w:pPr>
        <w:pStyle w:val="ListParagraph"/>
      </w:pPr>
      <w:r>
        <w:t xml:space="preserve">Being part of this study is </w:t>
      </w:r>
      <w:proofErr w:type="gramStart"/>
      <w:r>
        <w:t>voluntary</w:t>
      </w:r>
      <w:proofErr w:type="gramEnd"/>
      <w:r w:rsidR="0028064A">
        <w:t xml:space="preserve"> and you can withdraw your consent to participate at any time up until 4 weeks after you have participated in the study. </w:t>
      </w:r>
      <w:r>
        <w:t xml:space="preserve">If you want to be part of the </w:t>
      </w:r>
      <w:r w:rsidR="0028064A">
        <w:t>study,</w:t>
      </w:r>
      <w:r>
        <w:t xml:space="preserve"> we ask that you read the information below carefully and ask us any questions.</w:t>
      </w:r>
      <w:r w:rsidR="0028064A">
        <w:t xml:space="preserve"> You may also like to discuss participation in the study with friends or family before deciding.  </w:t>
      </w:r>
    </w:p>
    <w:p w14:paraId="2267BFD9" w14:textId="77777777" w:rsidR="003B57C8" w:rsidRDefault="003B57C8" w:rsidP="003B57C8">
      <w:pPr>
        <w:pStyle w:val="ListParagraph"/>
      </w:pPr>
    </w:p>
    <w:p w14:paraId="0137BE14" w14:textId="61C2518E" w:rsidR="003B57C8" w:rsidRDefault="00112D64" w:rsidP="003B57C8">
      <w:pPr>
        <w:pStyle w:val="ListParagraph"/>
      </w:pPr>
      <w:r w:rsidRPr="00D07574">
        <w:t>You can read the information below and decide at the end if you do not want to participate.</w:t>
      </w:r>
      <w:r>
        <w:t xml:space="preserve"> If you decide not to participate this won’t affect your relationship with La Trobe University</w:t>
      </w:r>
      <w:r w:rsidR="0028064A">
        <w:t>, including the student led podiatry clinic,</w:t>
      </w:r>
      <w:r>
        <w:t xml:space="preserve"> or any other listed organisation.</w:t>
      </w:r>
      <w:r w:rsidR="0028064A">
        <w:t xml:space="preserve"> </w:t>
      </w:r>
    </w:p>
    <w:p w14:paraId="55B624B3" w14:textId="77777777" w:rsidR="003B57C8" w:rsidRDefault="003B57C8" w:rsidP="003B57C8">
      <w:pPr>
        <w:pStyle w:val="ListParagraph"/>
        <w:rPr>
          <w:b/>
        </w:rPr>
      </w:pPr>
    </w:p>
    <w:p w14:paraId="5812F1A2" w14:textId="3A89DB7D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Who is being asked to participate?</w:t>
      </w:r>
    </w:p>
    <w:p w14:paraId="12279518" w14:textId="7B6E3BF7" w:rsidR="00BE202E" w:rsidRDefault="008826F3" w:rsidP="00BE202E">
      <w:pPr>
        <w:pStyle w:val="ListParagraph"/>
      </w:pPr>
      <w:r>
        <w:t>You have been asked to participate because:</w:t>
      </w:r>
    </w:p>
    <w:p w14:paraId="34F85561" w14:textId="5BC19680" w:rsidR="008A5371" w:rsidRDefault="008A5371" w:rsidP="008826F3">
      <w:pPr>
        <w:pStyle w:val="ListParagraph"/>
        <w:numPr>
          <w:ilvl w:val="0"/>
          <w:numId w:val="3"/>
        </w:numPr>
      </w:pPr>
      <w:r>
        <w:t>You identify as a woman</w:t>
      </w:r>
      <w:r w:rsidR="00EE6072">
        <w:t xml:space="preserve"> and are </w:t>
      </w:r>
      <w:r w:rsidR="00EE6072" w:rsidRPr="00EE6072">
        <w:t>aged 65 years or older</w:t>
      </w:r>
    </w:p>
    <w:p w14:paraId="36C6E525" w14:textId="77777777" w:rsidR="00BE202E" w:rsidRDefault="00BE202E" w:rsidP="00BE202E"/>
    <w:p w14:paraId="5E6A562F" w14:textId="4A345838" w:rsidR="00403479" w:rsidRDefault="000208E6" w:rsidP="00EE6072">
      <w:pPr>
        <w:ind w:left="720"/>
      </w:pPr>
      <w:r>
        <w:t>To be eligible to participate in this study, you must:</w:t>
      </w:r>
    </w:p>
    <w:p w14:paraId="10E8F0B6" w14:textId="09FFE762" w:rsidR="000208E6" w:rsidRDefault="000208E6" w:rsidP="00403479">
      <w:pPr>
        <w:pStyle w:val="ListParagraph"/>
        <w:numPr>
          <w:ilvl w:val="0"/>
          <w:numId w:val="3"/>
        </w:numPr>
      </w:pPr>
      <w:r w:rsidRPr="000208E6">
        <w:t>identify as a woman</w:t>
      </w:r>
    </w:p>
    <w:p w14:paraId="1871B477" w14:textId="529C2CAA" w:rsidR="00EE6072" w:rsidRDefault="00EE6072" w:rsidP="00AA4581">
      <w:pPr>
        <w:pStyle w:val="ListParagraph"/>
        <w:numPr>
          <w:ilvl w:val="0"/>
          <w:numId w:val="3"/>
        </w:numPr>
      </w:pPr>
      <w:r>
        <w:t xml:space="preserve">be </w:t>
      </w:r>
      <w:r w:rsidRPr="00EE6072">
        <w:t>aged 65 years or older</w:t>
      </w:r>
    </w:p>
    <w:p w14:paraId="6D322DEF" w14:textId="3FE747ED" w:rsidR="0011054A" w:rsidRPr="0011054A" w:rsidRDefault="00AA4581" w:rsidP="0011054A">
      <w:pPr>
        <w:pStyle w:val="ListParagraph"/>
        <w:numPr>
          <w:ilvl w:val="0"/>
          <w:numId w:val="3"/>
        </w:numPr>
      </w:pPr>
      <w:r>
        <w:t xml:space="preserve">be </w:t>
      </w:r>
      <w:r w:rsidR="0011054A" w:rsidRPr="0011054A">
        <w:t>able to walk household distances (&gt;50 metres) without walking aids</w:t>
      </w:r>
    </w:p>
    <w:p w14:paraId="2700FCFD" w14:textId="7080DD68" w:rsidR="00882AE9" w:rsidRDefault="00AA4581" w:rsidP="00403479">
      <w:pPr>
        <w:pStyle w:val="ListParagraph"/>
        <w:numPr>
          <w:ilvl w:val="0"/>
          <w:numId w:val="3"/>
        </w:numPr>
      </w:pPr>
      <w:r>
        <w:t xml:space="preserve">be </w:t>
      </w:r>
      <w:r w:rsidR="008200B5" w:rsidRPr="008200B5">
        <w:t>free of any disease or condition which interferes with balance or walking (e.g. Parkinson’s disease)</w:t>
      </w:r>
    </w:p>
    <w:p w14:paraId="69CB613F" w14:textId="786F2F71" w:rsidR="008200B5" w:rsidRDefault="00AA4581" w:rsidP="00403479">
      <w:pPr>
        <w:pStyle w:val="ListParagraph"/>
        <w:numPr>
          <w:ilvl w:val="0"/>
          <w:numId w:val="3"/>
        </w:numPr>
      </w:pPr>
      <w:r>
        <w:t>b</w:t>
      </w:r>
      <w:r w:rsidR="00BB11AD">
        <w:t>e</w:t>
      </w:r>
      <w:r w:rsidR="00BB11AD" w:rsidRPr="00BB11AD">
        <w:t xml:space="preserve"> free of any lower limb or partial foot amputation</w:t>
      </w:r>
    </w:p>
    <w:p w14:paraId="4D3A570F" w14:textId="6643B1D3" w:rsidR="00675137" w:rsidRDefault="00AA4581" w:rsidP="00403479">
      <w:pPr>
        <w:pStyle w:val="ListParagraph"/>
        <w:numPr>
          <w:ilvl w:val="0"/>
          <w:numId w:val="3"/>
        </w:numPr>
      </w:pPr>
      <w:r>
        <w:t>b</w:t>
      </w:r>
      <w:r w:rsidR="00675137">
        <w:t xml:space="preserve">e </w:t>
      </w:r>
      <w:r w:rsidR="00675137" w:rsidRPr="00675137">
        <w:t>free of any surgery to the foot or ankle in the past 12 months</w:t>
      </w:r>
    </w:p>
    <w:p w14:paraId="2A779BCA" w14:textId="69C2281E" w:rsidR="00675137" w:rsidRDefault="003609F9" w:rsidP="00403479">
      <w:pPr>
        <w:pStyle w:val="ListParagraph"/>
        <w:numPr>
          <w:ilvl w:val="0"/>
          <w:numId w:val="3"/>
        </w:numPr>
      </w:pPr>
      <w:r>
        <w:t>be</w:t>
      </w:r>
      <w:r w:rsidR="00840DD5">
        <w:t xml:space="preserve"> </w:t>
      </w:r>
      <w:r w:rsidR="00840DD5" w:rsidRPr="00840DD5">
        <w:t xml:space="preserve">willing to wear two different types of </w:t>
      </w:r>
      <w:r w:rsidR="002719BC">
        <w:t>shoes</w:t>
      </w:r>
      <w:r w:rsidR="00840DD5" w:rsidRPr="00840DD5">
        <w:t xml:space="preserve"> across two different </w:t>
      </w:r>
      <w:r w:rsidR="00425B5B" w:rsidRPr="00840DD5">
        <w:t>six-week</w:t>
      </w:r>
      <w:r w:rsidR="00840DD5" w:rsidRPr="00840DD5">
        <w:t xml:space="preserve"> periods</w:t>
      </w:r>
    </w:p>
    <w:p w14:paraId="19218018" w14:textId="2209F0E5" w:rsidR="0028064A" w:rsidRDefault="0028064A" w:rsidP="008826F3">
      <w:pPr>
        <w:pStyle w:val="ListParagraph"/>
        <w:numPr>
          <w:ilvl w:val="0"/>
          <w:numId w:val="3"/>
        </w:numPr>
      </w:pPr>
      <w:r>
        <w:t>have the capacity to provide informed consent to participate in the study</w:t>
      </w:r>
    </w:p>
    <w:p w14:paraId="1BF68D61" w14:textId="5359F8C1" w:rsidR="0028064A" w:rsidRDefault="003609F9" w:rsidP="008826F3">
      <w:pPr>
        <w:pStyle w:val="ListParagraph"/>
        <w:numPr>
          <w:ilvl w:val="0"/>
          <w:numId w:val="3"/>
        </w:numPr>
      </w:pPr>
      <w:r>
        <w:t>be able to</w:t>
      </w:r>
      <w:r w:rsidR="0028064A">
        <w:t xml:space="preserve"> understand and communicate in English</w:t>
      </w:r>
      <w:r w:rsidR="00425B5B">
        <w:t xml:space="preserve"> (verbally and in written form)</w:t>
      </w:r>
    </w:p>
    <w:p w14:paraId="7F51DE27" w14:textId="65BC3EF5" w:rsidR="006C0066" w:rsidRDefault="0028064A" w:rsidP="006C0066">
      <w:pPr>
        <w:pStyle w:val="ListParagraph"/>
        <w:numPr>
          <w:ilvl w:val="0"/>
          <w:numId w:val="3"/>
        </w:numPr>
      </w:pPr>
      <w:r>
        <w:lastRenderedPageBreak/>
        <w:t xml:space="preserve">have capacity to attend the </w:t>
      </w:r>
      <w:r w:rsidR="00AA2A03">
        <w:t>four</w:t>
      </w:r>
      <w:r w:rsidR="00134E94">
        <w:t xml:space="preserve"> different</w:t>
      </w:r>
      <w:r w:rsidR="00AA2A03">
        <w:t xml:space="preserve"> sessions</w:t>
      </w:r>
      <w:r>
        <w:t xml:space="preserve"> at La Trobe </w:t>
      </w:r>
      <w:r w:rsidR="00AA2A03">
        <w:t>University (Bundoora)</w:t>
      </w:r>
      <w:r w:rsidR="00134E94">
        <w:t>.</w:t>
      </w:r>
      <w:r>
        <w:t xml:space="preserve"> </w:t>
      </w:r>
    </w:p>
    <w:p w14:paraId="5A498032" w14:textId="77777777" w:rsidR="008826F3" w:rsidRDefault="008826F3" w:rsidP="008826F3">
      <w:pPr>
        <w:ind w:left="720"/>
      </w:pPr>
    </w:p>
    <w:p w14:paraId="0C12E73D" w14:textId="2513556D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will I be asked to do? </w:t>
      </w:r>
    </w:p>
    <w:p w14:paraId="6064E709" w14:textId="2AA120C2" w:rsidR="00CB512B" w:rsidRDefault="00DC7FAF" w:rsidP="00DC7FAF">
      <w:pPr>
        <w:pStyle w:val="ListParagraph"/>
      </w:pPr>
      <w:r>
        <w:t>If you want to take part in this study, we will ask you to</w:t>
      </w:r>
      <w:r w:rsidR="0028064A">
        <w:t xml:space="preserve"> </w:t>
      </w:r>
      <w:r w:rsidR="008E3829">
        <w:t>attend</w:t>
      </w:r>
      <w:r w:rsidR="00F05EC5">
        <w:t xml:space="preserve"> four sessions (in-person) </w:t>
      </w:r>
      <w:r w:rsidR="008E3829">
        <w:t xml:space="preserve">at La Trobe University </w:t>
      </w:r>
      <w:r w:rsidR="00AC39B1">
        <w:t xml:space="preserve">(Bundoora) </w:t>
      </w:r>
      <w:r w:rsidR="00761C01">
        <w:t>over three months</w:t>
      </w:r>
      <w:r w:rsidR="008B7A16">
        <w:t xml:space="preserve">, </w:t>
      </w:r>
      <w:r w:rsidR="007B7E4B">
        <w:t xml:space="preserve">wear two different types of </w:t>
      </w:r>
      <w:r w:rsidR="00C44B51">
        <w:t>indoor</w:t>
      </w:r>
      <w:r w:rsidR="007B7E4B">
        <w:t xml:space="preserve"> </w:t>
      </w:r>
      <w:r w:rsidR="00E23331">
        <w:t>shoes</w:t>
      </w:r>
      <w:r w:rsidR="007B7E4B">
        <w:t xml:space="preserve"> (six weeks in </w:t>
      </w:r>
      <w:r w:rsidR="00FC19DD">
        <w:t>both pairs</w:t>
      </w:r>
      <w:r w:rsidR="007B7E4B">
        <w:t xml:space="preserve"> of shoes each)</w:t>
      </w:r>
      <w:r w:rsidR="008B7A16">
        <w:t xml:space="preserve"> and complete surveys and </w:t>
      </w:r>
      <w:r w:rsidR="00167064">
        <w:t>complete balance performance testing.</w:t>
      </w:r>
    </w:p>
    <w:p w14:paraId="6C5311D5" w14:textId="77777777" w:rsidR="001E0C1F" w:rsidRDefault="001E0C1F" w:rsidP="00DC7FAF">
      <w:pPr>
        <w:pStyle w:val="ListParagraph"/>
      </w:pPr>
    </w:p>
    <w:p w14:paraId="0A9F4EB2" w14:textId="6539F535" w:rsidR="001E0C1F" w:rsidRDefault="001E0C1F" w:rsidP="00DC7FAF">
      <w:pPr>
        <w:pStyle w:val="ListParagraph"/>
      </w:pPr>
      <w:r w:rsidRPr="001E0C1F">
        <w:t xml:space="preserve">You will be </w:t>
      </w:r>
      <w:r w:rsidR="00780A26">
        <w:t>given</w:t>
      </w:r>
      <w:r w:rsidRPr="001E0C1F">
        <w:t xml:space="preserve"> one of two types of </w:t>
      </w:r>
      <w:r w:rsidR="00C44B51">
        <w:t>indoor</w:t>
      </w:r>
      <w:r w:rsidR="00780A26">
        <w:t xml:space="preserve"> </w:t>
      </w:r>
      <w:r w:rsidR="002719BC">
        <w:t>shoes</w:t>
      </w:r>
      <w:r w:rsidR="007E3C60">
        <w:t xml:space="preserve"> before crossing over to the alternate</w:t>
      </w:r>
      <w:r w:rsidR="004415A9">
        <w:t xml:space="preserve"> type of </w:t>
      </w:r>
      <w:r w:rsidR="00C44B51">
        <w:t>indoor</w:t>
      </w:r>
      <w:r w:rsidR="004415A9">
        <w:t xml:space="preserve"> </w:t>
      </w:r>
      <w:r w:rsidR="00873402">
        <w:t>shoe</w:t>
      </w:r>
      <w:r w:rsidRPr="001E0C1F">
        <w:t>. This type of study is known as a "randomised</w:t>
      </w:r>
      <w:r w:rsidR="004415A9">
        <w:t xml:space="preserve"> crossover</w:t>
      </w:r>
      <w:r w:rsidRPr="001E0C1F">
        <w:t xml:space="preserve"> trial"</w:t>
      </w:r>
      <w:r w:rsidR="00B12553">
        <w:t>.</w:t>
      </w:r>
      <w:r w:rsidR="007E3C60">
        <w:t xml:space="preserve"> </w:t>
      </w:r>
      <w:r w:rsidR="007E3C60" w:rsidRPr="007E3C60">
        <w:t xml:space="preserve">To ensure the two groups in the study are similar to start with, participants are randomly put </w:t>
      </w:r>
      <w:r w:rsidR="004415A9" w:rsidRPr="007E3C60">
        <w:t>into</w:t>
      </w:r>
      <w:r w:rsidR="007E3C60" w:rsidRPr="007E3C60">
        <w:t xml:space="preserve"> one of the two groups by a computer program, like the flip of a coin. Neither the researchers </w:t>
      </w:r>
      <w:r w:rsidR="004415A9" w:rsidRPr="007E3C60">
        <w:t>nor</w:t>
      </w:r>
      <w:r w:rsidR="007E3C60" w:rsidRPr="007E3C60">
        <w:t xml:space="preserve"> the study participant can decide which </w:t>
      </w:r>
      <w:r w:rsidR="00873402">
        <w:t>shoe</w:t>
      </w:r>
      <w:r w:rsidR="007E3C60">
        <w:t xml:space="preserve"> type </w:t>
      </w:r>
      <w:r w:rsidR="00942CB1">
        <w:t>you</w:t>
      </w:r>
      <w:r w:rsidR="007E3C60" w:rsidRPr="007E3C60">
        <w:t xml:space="preserve"> will be given</w:t>
      </w:r>
      <w:r w:rsidR="007E3C60">
        <w:t xml:space="preserve"> for the first </w:t>
      </w:r>
      <w:r w:rsidR="00EE2BCA">
        <w:t>six-week</w:t>
      </w:r>
      <w:r w:rsidR="007E3C60">
        <w:t xml:space="preserve"> period.</w:t>
      </w:r>
      <w:r w:rsidR="00E40256">
        <w:t xml:space="preserve"> As this is study is a crossover trial, </w:t>
      </w:r>
      <w:r w:rsidR="00A37969">
        <w:t xml:space="preserve">you will receive both types of </w:t>
      </w:r>
      <w:r w:rsidR="00C44B51">
        <w:t>indoor</w:t>
      </w:r>
      <w:r w:rsidR="00A37969">
        <w:t xml:space="preserve"> </w:t>
      </w:r>
      <w:r w:rsidR="00873402">
        <w:t>shoes</w:t>
      </w:r>
      <w:r w:rsidR="00A37969">
        <w:t>, however the order you receive them (first or second) will be random</w:t>
      </w:r>
      <w:r w:rsidR="00EE2BCA">
        <w:t>.</w:t>
      </w:r>
    </w:p>
    <w:p w14:paraId="1A5D6F93" w14:textId="77777777" w:rsidR="007A212D" w:rsidRDefault="007A212D" w:rsidP="00DC7FAF">
      <w:pPr>
        <w:pStyle w:val="ListParagraph"/>
      </w:pPr>
    </w:p>
    <w:p w14:paraId="3580796D" w14:textId="1E140F41" w:rsidR="001E0C1F" w:rsidRDefault="001E0C1F" w:rsidP="00DC7FAF">
      <w:pPr>
        <w:pStyle w:val="ListParagraph"/>
      </w:pPr>
      <w:r w:rsidRPr="001E0C1F">
        <w:t xml:space="preserve">It will take approximately </w:t>
      </w:r>
      <w:r>
        <w:t>8</w:t>
      </w:r>
      <w:r w:rsidRPr="001E0C1F">
        <w:t xml:space="preserve"> hours (up to 2 hours for each session) of your time to participate in this study.</w:t>
      </w:r>
    </w:p>
    <w:p w14:paraId="698CE963" w14:textId="77777777" w:rsidR="001E0C1F" w:rsidRDefault="001E0C1F" w:rsidP="00DC7FAF">
      <w:pPr>
        <w:pStyle w:val="ListParagraph"/>
      </w:pPr>
    </w:p>
    <w:p w14:paraId="54E367EF" w14:textId="5165A53D" w:rsidR="00EE2BCA" w:rsidRPr="00027A06" w:rsidRDefault="00EE2BCA" w:rsidP="00DC7FAF">
      <w:pPr>
        <w:pStyle w:val="ListParagraph"/>
        <w:rPr>
          <w:u w:val="single"/>
        </w:rPr>
      </w:pPr>
      <w:r w:rsidRPr="00027A06">
        <w:rPr>
          <w:u w:val="single"/>
        </w:rPr>
        <w:t>Enrolment</w:t>
      </w:r>
      <w:r w:rsidR="000641F9">
        <w:rPr>
          <w:u w:val="single"/>
        </w:rPr>
        <w:t xml:space="preserve">: </w:t>
      </w:r>
      <w:r w:rsidR="006E6972">
        <w:rPr>
          <w:u w:val="single"/>
        </w:rPr>
        <w:t>A</w:t>
      </w:r>
      <w:r w:rsidR="000641F9">
        <w:rPr>
          <w:u w:val="single"/>
        </w:rPr>
        <w:t>ppointment</w:t>
      </w:r>
      <w:r w:rsidRPr="00027A06">
        <w:rPr>
          <w:u w:val="single"/>
        </w:rPr>
        <w:t xml:space="preserve"> </w:t>
      </w:r>
      <w:r w:rsidR="006E6972">
        <w:rPr>
          <w:u w:val="single"/>
        </w:rPr>
        <w:t xml:space="preserve">1 </w:t>
      </w:r>
      <w:r w:rsidR="009A0063" w:rsidRPr="00027A06">
        <w:rPr>
          <w:u w:val="single"/>
        </w:rPr>
        <w:t>(2 hours)</w:t>
      </w:r>
      <w:r w:rsidR="00075B94">
        <w:rPr>
          <w:u w:val="single"/>
        </w:rPr>
        <w:t>:</w:t>
      </w:r>
    </w:p>
    <w:p w14:paraId="4C3DBD51" w14:textId="2F4DE06D" w:rsidR="00DC7FAF" w:rsidRDefault="00EE2BCA" w:rsidP="00DC7FAF">
      <w:pPr>
        <w:pStyle w:val="ListParagraph"/>
      </w:pPr>
      <w:r>
        <w:t xml:space="preserve">This session </w:t>
      </w:r>
      <w:r w:rsidR="00407D56" w:rsidRPr="00407D56">
        <w:t xml:space="preserve">will be held at the </w:t>
      </w:r>
      <w:r w:rsidR="00A639F2" w:rsidRPr="00A639F2">
        <w:t>Podiatry Clinic Research Room at La Trobe University, Melbourne (Bundoora) Campus</w:t>
      </w:r>
      <w:r w:rsidR="00EB5D92">
        <w:t xml:space="preserve">. </w:t>
      </w:r>
      <w:r w:rsidR="00EB5D92" w:rsidRPr="00EB5D92">
        <w:t xml:space="preserve">This session will take approximately 2 hours of your time. </w:t>
      </w:r>
      <w:r w:rsidR="00027A06">
        <w:t xml:space="preserve">You will be </w:t>
      </w:r>
      <w:r w:rsidR="008568EB">
        <w:t xml:space="preserve">asked to complete a series of questionnaires, perform balance testing measures and your foot sized will be assessed by a podiatrist. </w:t>
      </w:r>
      <w:r w:rsidR="00EB5D92" w:rsidRPr="00EB5D92">
        <w:t xml:space="preserve">Please wear comfortable clothing and bring </w:t>
      </w:r>
      <w:r w:rsidR="00942CB1">
        <w:t>the</w:t>
      </w:r>
      <w:r w:rsidR="00942CB1" w:rsidRPr="00EB5D92">
        <w:t xml:space="preserve"> </w:t>
      </w:r>
      <w:r w:rsidR="00EB5D92" w:rsidRPr="00EB5D92">
        <w:t>shoes you wear most often.</w:t>
      </w:r>
    </w:p>
    <w:p w14:paraId="738E485C" w14:textId="77777777" w:rsidR="00190943" w:rsidRDefault="00190943" w:rsidP="00DC7FAF">
      <w:pPr>
        <w:pStyle w:val="ListParagraph"/>
      </w:pPr>
    </w:p>
    <w:p w14:paraId="6C521055" w14:textId="5C7154C3" w:rsidR="00190943" w:rsidRDefault="00190943" w:rsidP="00DC7FAF">
      <w:pPr>
        <w:pStyle w:val="ListParagraph"/>
      </w:pPr>
      <w:r w:rsidRPr="00190943">
        <w:t>This session will involve a series of assessments such as the following:</w:t>
      </w:r>
    </w:p>
    <w:p w14:paraId="5A6908AB" w14:textId="77777777" w:rsidR="00027A06" w:rsidRDefault="00027A06" w:rsidP="00DC7FAF">
      <w:pPr>
        <w:pStyle w:val="ListParagraph"/>
      </w:pPr>
    </w:p>
    <w:p w14:paraId="568799B9" w14:textId="0982B17A" w:rsidR="00A23E57" w:rsidRDefault="00A23E57" w:rsidP="00DC7FAF">
      <w:pPr>
        <w:pStyle w:val="ListParagraph"/>
      </w:pPr>
      <w:r w:rsidRPr="00A23E57">
        <w:rPr>
          <w:i/>
          <w:iCs/>
        </w:rPr>
        <w:t>Anthropometric measurements</w:t>
      </w:r>
      <w:r w:rsidR="00F75039">
        <w:t>:</w:t>
      </w:r>
      <w:r w:rsidRPr="00A23E57">
        <w:t xml:space="preserve"> We will measure your height and weight and calculate your body mass index.</w:t>
      </w:r>
    </w:p>
    <w:p w14:paraId="2E7B00CA" w14:textId="77777777" w:rsidR="00027A06" w:rsidRDefault="00027A06" w:rsidP="00DC7FAF">
      <w:pPr>
        <w:pStyle w:val="ListParagraph"/>
      </w:pPr>
    </w:p>
    <w:p w14:paraId="688E84DF" w14:textId="731D9F1F" w:rsidR="00A23E57" w:rsidRDefault="00A23E57" w:rsidP="00DC7FAF">
      <w:pPr>
        <w:pStyle w:val="ListParagraph"/>
      </w:pPr>
      <w:r w:rsidRPr="00A23E57">
        <w:rPr>
          <w:i/>
          <w:iCs/>
        </w:rPr>
        <w:t>Questionnaires</w:t>
      </w:r>
      <w:r w:rsidRPr="00A23E57">
        <w:t>: We will ask you to provide</w:t>
      </w:r>
      <w:r w:rsidR="00B643CC">
        <w:t xml:space="preserve"> information </w:t>
      </w:r>
      <w:r w:rsidR="00B737B0">
        <w:t xml:space="preserve">about your </w:t>
      </w:r>
      <w:r w:rsidR="001E7BC9">
        <w:t>education level</w:t>
      </w:r>
      <w:r w:rsidR="0077373F">
        <w:t xml:space="preserve">, </w:t>
      </w:r>
      <w:r w:rsidR="001E7BC9">
        <w:t>culture and ethnicity</w:t>
      </w:r>
      <w:r w:rsidR="00F964AC">
        <w:t xml:space="preserve">, </w:t>
      </w:r>
      <w:r w:rsidRPr="00A23E57">
        <w:t>medical history and medication information and complete some health questionnaires related to your foot</w:t>
      </w:r>
      <w:r w:rsidR="007A63E8">
        <w:t xml:space="preserve"> and overall</w:t>
      </w:r>
      <w:r w:rsidRPr="00A23E57">
        <w:t xml:space="preserve"> </w:t>
      </w:r>
      <w:r w:rsidR="00243E74">
        <w:t>health</w:t>
      </w:r>
      <w:r w:rsidRPr="00A23E57">
        <w:t xml:space="preserve"> (e.g., </w:t>
      </w:r>
      <w:r w:rsidR="00243E74">
        <w:t>Manchester-Oxford Foot Questionnaire</w:t>
      </w:r>
      <w:r w:rsidR="00E56269">
        <w:t xml:space="preserve"> </w:t>
      </w:r>
      <w:r w:rsidR="00E56269" w:rsidRPr="00E56269">
        <w:t>[MOXFQ]</w:t>
      </w:r>
      <w:r w:rsidR="00177A42">
        <w:t xml:space="preserve"> and</w:t>
      </w:r>
      <w:r w:rsidRPr="00A23E57">
        <w:t xml:space="preserve"> </w:t>
      </w:r>
      <w:r w:rsidR="00D4739E">
        <w:t>5-level EQ-5D</w:t>
      </w:r>
      <w:r w:rsidR="00E25462">
        <w:t xml:space="preserve"> version [</w:t>
      </w:r>
      <w:r w:rsidR="00886C1B">
        <w:t>EQ-5D</w:t>
      </w:r>
      <w:r w:rsidR="00E25462">
        <w:t>-5L</w:t>
      </w:r>
      <w:r w:rsidR="00442BA6">
        <w:t>]</w:t>
      </w:r>
      <w:r w:rsidR="00177A42">
        <w:t>)</w:t>
      </w:r>
      <w:r w:rsidRPr="00A23E57">
        <w:t>.</w:t>
      </w:r>
      <w:r w:rsidR="00410E6E">
        <w:t xml:space="preserve"> </w:t>
      </w:r>
      <w:r w:rsidR="004F0960">
        <w:t>Other q</w:t>
      </w:r>
      <w:r w:rsidR="00410E6E">
        <w:t xml:space="preserve">uestionnaires </w:t>
      </w:r>
      <w:r w:rsidR="004F0960">
        <w:t xml:space="preserve">will also be used to determine </w:t>
      </w:r>
      <w:r w:rsidR="00E23331">
        <w:t>shoe</w:t>
      </w:r>
      <w:r w:rsidR="004F0960">
        <w:t xml:space="preserve"> acceptability</w:t>
      </w:r>
      <w:r w:rsidR="00772A23">
        <w:t xml:space="preserve"> (modified Monitor Orthopaedic Shoes Questionnaire [MOSQ]</w:t>
      </w:r>
      <w:r w:rsidR="004F0960">
        <w:t xml:space="preserve"> and perceived risk of falling</w:t>
      </w:r>
      <w:r w:rsidR="00772A23">
        <w:t xml:space="preserve"> (Falling Efficacy Scale International </w:t>
      </w:r>
      <w:r w:rsidR="00532C06">
        <w:t>[FES-I])</w:t>
      </w:r>
      <w:r w:rsidR="004F0960">
        <w:t>.</w:t>
      </w:r>
    </w:p>
    <w:p w14:paraId="4C7086B5" w14:textId="77777777" w:rsidR="00532C06" w:rsidRDefault="00532C06" w:rsidP="00DC7FAF">
      <w:pPr>
        <w:pStyle w:val="ListParagraph"/>
      </w:pPr>
    </w:p>
    <w:p w14:paraId="450F7F71" w14:textId="297B1268" w:rsidR="00D77EDF" w:rsidRDefault="00532C06" w:rsidP="00DC7FAF">
      <w:pPr>
        <w:pStyle w:val="ListParagraph"/>
      </w:pPr>
      <w:r>
        <w:rPr>
          <w:i/>
          <w:iCs/>
        </w:rPr>
        <w:t>Balance performance testing</w:t>
      </w:r>
      <w:r w:rsidR="00F75039">
        <w:t xml:space="preserve">: We will ask you to walk across an uneven grass-like </w:t>
      </w:r>
      <w:r w:rsidR="008B0183">
        <w:t xml:space="preserve">surface (10 metres long) a number of times. Whilst doing so, you will </w:t>
      </w:r>
      <w:r w:rsidR="006B34E7">
        <w:t>wear a chest harness with a sensor attached.</w:t>
      </w:r>
      <w:r w:rsidR="00671A5B">
        <w:t xml:space="preserve"> This will be completed in the shoes you present in.</w:t>
      </w:r>
    </w:p>
    <w:p w14:paraId="4B4DDF1F" w14:textId="77777777" w:rsidR="00D77EDF" w:rsidRDefault="00D77EDF" w:rsidP="00DC7FAF">
      <w:pPr>
        <w:pStyle w:val="ListParagraph"/>
        <w:rPr>
          <w:i/>
          <w:iCs/>
        </w:rPr>
      </w:pPr>
    </w:p>
    <w:p w14:paraId="3F0E4976" w14:textId="0C6E6C14" w:rsidR="006F7988" w:rsidRDefault="00435222" w:rsidP="00DC7FAF">
      <w:pPr>
        <w:pStyle w:val="ListParagraph"/>
      </w:pPr>
      <w:r>
        <w:rPr>
          <w:i/>
          <w:iCs/>
        </w:rPr>
        <w:t>Shoe</w:t>
      </w:r>
      <w:r w:rsidR="00E13CB4">
        <w:rPr>
          <w:i/>
          <w:iCs/>
        </w:rPr>
        <w:t xml:space="preserve"> s</w:t>
      </w:r>
      <w:r w:rsidR="00D77EDF">
        <w:rPr>
          <w:i/>
          <w:iCs/>
        </w:rPr>
        <w:t>izing assessment</w:t>
      </w:r>
      <w:r w:rsidR="00E13CB4">
        <w:t xml:space="preserve">: Your </w:t>
      </w:r>
      <w:r w:rsidR="00E23331">
        <w:t>shoe</w:t>
      </w:r>
      <w:r w:rsidR="00E13CB4">
        <w:t xml:space="preserve"> size will be assessed by a podiatrist. You will also have the opportunity to </w:t>
      </w:r>
      <w:r w:rsidR="00106C8C">
        <w:t xml:space="preserve">try on both types of </w:t>
      </w:r>
      <w:r>
        <w:t>shoes</w:t>
      </w:r>
      <w:r w:rsidR="00106C8C">
        <w:t xml:space="preserve"> you will wear during the study to ensure that the size you nominate for each shoe</w:t>
      </w:r>
      <w:r w:rsidR="006F7988">
        <w:t xml:space="preserve"> is appropriate for you.</w:t>
      </w:r>
    </w:p>
    <w:p w14:paraId="208E3DCE" w14:textId="77777777" w:rsidR="009D13C9" w:rsidRDefault="009D13C9" w:rsidP="00DC7FAF">
      <w:pPr>
        <w:pStyle w:val="ListParagraph"/>
      </w:pPr>
    </w:p>
    <w:p w14:paraId="2B338381" w14:textId="59710C61" w:rsidR="00C16EE0" w:rsidRPr="00D871DE" w:rsidRDefault="00C16EE0" w:rsidP="00DC7FAF">
      <w:pPr>
        <w:pStyle w:val="ListParagraph"/>
      </w:pPr>
      <w:r>
        <w:rPr>
          <w:i/>
          <w:iCs/>
        </w:rPr>
        <w:t xml:space="preserve">Foot scanning: </w:t>
      </w:r>
      <w:r w:rsidR="00D871DE" w:rsidRPr="00D871DE">
        <w:rPr>
          <w:i/>
          <w:iCs/>
        </w:rPr>
        <w:t>3D foot photographs / scans will be taken using the using a 3D scanner (INFOOT, I-Ware Laboratory, Japan). This will create a stereolithography (STL) file of each foot that will be allocated a participant ID number. The INFOOT software automatically generates a comprehensive suite of foot dimensions, including foot length, width, forefoot girth, arch height and first and fifth toe angles. The scan is a surface image and is non-identifiable and non-invasive.</w:t>
      </w:r>
    </w:p>
    <w:p w14:paraId="009D40AD" w14:textId="77777777" w:rsidR="006F7988" w:rsidRDefault="006F7988" w:rsidP="00DC7FAF">
      <w:pPr>
        <w:pStyle w:val="ListParagraph"/>
        <w:rPr>
          <w:i/>
          <w:iCs/>
        </w:rPr>
      </w:pPr>
    </w:p>
    <w:p w14:paraId="57E55A03" w14:textId="2E1065E4" w:rsidR="0029218C" w:rsidRDefault="00691DBE" w:rsidP="00DC7FAF">
      <w:pPr>
        <w:pStyle w:val="ListParagraph"/>
        <w:rPr>
          <w:u w:val="single"/>
        </w:rPr>
      </w:pPr>
      <w:r>
        <w:rPr>
          <w:u w:val="single"/>
        </w:rPr>
        <w:t>Appointment 2</w:t>
      </w:r>
      <w:r w:rsidR="00967E38">
        <w:rPr>
          <w:u w:val="single"/>
        </w:rPr>
        <w:t>:</w:t>
      </w:r>
      <w:r w:rsidR="00D46955">
        <w:rPr>
          <w:u w:val="single"/>
        </w:rPr>
        <w:t xml:space="preserve"> (2 hours)</w:t>
      </w:r>
    </w:p>
    <w:p w14:paraId="108BC65D" w14:textId="41010752" w:rsidR="00401CF4" w:rsidRDefault="009E54BB" w:rsidP="00DC7FAF">
      <w:pPr>
        <w:pStyle w:val="ListParagraph"/>
      </w:pPr>
      <w:r w:rsidRPr="009E54BB">
        <w:t xml:space="preserve">This session will be held at the </w:t>
      </w:r>
      <w:r w:rsidR="006E6972" w:rsidRPr="006E6972">
        <w:t>Podiatry Clinic Research Room at La Trobe University, Melbourne (Bundoora) Campus</w:t>
      </w:r>
      <w:r w:rsidRPr="009E54BB">
        <w:t>. This session will take approximately 2 hours of your time.</w:t>
      </w:r>
      <w:r>
        <w:t xml:space="preserve"> You will be issued </w:t>
      </w:r>
      <w:r w:rsidR="00435222">
        <w:t>shoes</w:t>
      </w:r>
      <w:r>
        <w:t xml:space="preserve"> and asked to complete a </w:t>
      </w:r>
      <w:r w:rsidR="00B22896">
        <w:t>questionnaire</w:t>
      </w:r>
      <w:r>
        <w:t>.</w:t>
      </w:r>
    </w:p>
    <w:p w14:paraId="6FEA93A6" w14:textId="77777777" w:rsidR="004825E2" w:rsidRPr="009E54BB" w:rsidRDefault="004825E2" w:rsidP="00DC7FAF">
      <w:pPr>
        <w:pStyle w:val="ListParagraph"/>
      </w:pPr>
    </w:p>
    <w:p w14:paraId="01D81B1C" w14:textId="0DAED565" w:rsidR="00B63756" w:rsidRPr="004825E2" w:rsidRDefault="004825E2" w:rsidP="00DC7FAF">
      <w:pPr>
        <w:pStyle w:val="ListParagraph"/>
      </w:pPr>
      <w:r w:rsidRPr="004825E2">
        <w:t>This session will involve a series of assessments such as the following:</w:t>
      </w:r>
    </w:p>
    <w:p w14:paraId="4D480C7B" w14:textId="77777777" w:rsidR="004825E2" w:rsidRDefault="004825E2" w:rsidP="00DC7FAF">
      <w:pPr>
        <w:pStyle w:val="ListParagraph"/>
        <w:rPr>
          <w:u w:val="single"/>
        </w:rPr>
      </w:pPr>
    </w:p>
    <w:p w14:paraId="6528FE40" w14:textId="0DDE41C0" w:rsidR="0029218C" w:rsidRPr="008B45F8" w:rsidRDefault="006377A8" w:rsidP="00DC7FAF">
      <w:pPr>
        <w:pStyle w:val="ListParagraph"/>
      </w:pPr>
      <w:r>
        <w:rPr>
          <w:i/>
          <w:iCs/>
        </w:rPr>
        <w:t>Issuing</w:t>
      </w:r>
      <w:r w:rsidR="008B45F8">
        <w:rPr>
          <w:i/>
          <w:iCs/>
        </w:rPr>
        <w:t xml:space="preserve"> </w:t>
      </w:r>
      <w:r w:rsidR="006512B3">
        <w:rPr>
          <w:i/>
          <w:iCs/>
        </w:rPr>
        <w:t>shoes</w:t>
      </w:r>
      <w:r w:rsidR="008B45F8">
        <w:t>:</w:t>
      </w:r>
      <w:r w:rsidR="00926E86">
        <w:t xml:space="preserve"> You will receive your first pair of </w:t>
      </w:r>
      <w:r w:rsidR="00C44B51">
        <w:t>indoor</w:t>
      </w:r>
      <w:r w:rsidR="00153EE2">
        <w:t xml:space="preserve"> </w:t>
      </w:r>
      <w:r w:rsidR="006512B3">
        <w:t>shoes</w:t>
      </w:r>
      <w:r w:rsidR="008B45F8">
        <w:t xml:space="preserve"> </w:t>
      </w:r>
      <w:r w:rsidR="00153EE2">
        <w:t>(balance-enhancing or minimalist</w:t>
      </w:r>
      <w:r w:rsidR="00691FD7">
        <w:t>)</w:t>
      </w:r>
      <w:r w:rsidR="00153EE2">
        <w:t xml:space="preserve">. </w:t>
      </w:r>
      <w:r w:rsidR="001C5C29">
        <w:t xml:space="preserve">A podiatrist will ensure that the shoes fit appropriately. </w:t>
      </w:r>
      <w:r w:rsidR="00A93882">
        <w:t xml:space="preserve">You will be asked to wear these newly issued shoes as much as possible for the next six weeks. </w:t>
      </w:r>
    </w:p>
    <w:p w14:paraId="63B13F4C" w14:textId="77777777" w:rsidR="00B63756" w:rsidRPr="00B63756" w:rsidRDefault="00B63756" w:rsidP="00DC7FAF">
      <w:pPr>
        <w:pStyle w:val="ListParagraph"/>
      </w:pPr>
    </w:p>
    <w:p w14:paraId="79509F1A" w14:textId="66C79F29" w:rsidR="00532C06" w:rsidRDefault="0029218C" w:rsidP="00DC7FAF">
      <w:pPr>
        <w:pStyle w:val="ListParagraph"/>
      </w:pPr>
      <w:r w:rsidRPr="0029218C">
        <w:rPr>
          <w:i/>
          <w:iCs/>
        </w:rPr>
        <w:t>Questionnaire</w:t>
      </w:r>
      <w:r w:rsidR="00F75929">
        <w:t>:</w:t>
      </w:r>
      <w:r w:rsidRPr="0029218C">
        <w:rPr>
          <w:i/>
          <w:iCs/>
        </w:rPr>
        <w:t xml:space="preserve"> </w:t>
      </w:r>
      <w:r w:rsidR="00B63756">
        <w:t>You</w:t>
      </w:r>
      <w:r w:rsidR="00926E86">
        <w:t xml:space="preserve"> will </w:t>
      </w:r>
      <w:r w:rsidR="00A93882">
        <w:t xml:space="preserve">be asked to complete a </w:t>
      </w:r>
      <w:r w:rsidRPr="00F75929">
        <w:t xml:space="preserve">questionnaire to determine </w:t>
      </w:r>
      <w:r w:rsidR="00435222">
        <w:t>shoe</w:t>
      </w:r>
      <w:r w:rsidRPr="00F75929">
        <w:t xml:space="preserve"> </w:t>
      </w:r>
      <w:r w:rsidR="000C7791">
        <w:t>credibility and expectancy</w:t>
      </w:r>
      <w:r w:rsidRPr="00F75929">
        <w:t>.</w:t>
      </w:r>
      <w:r w:rsidR="007A6CB6">
        <w:t xml:space="preserve"> These will be in relation to the </w:t>
      </w:r>
      <w:r w:rsidR="006512B3">
        <w:t>shoes</w:t>
      </w:r>
      <w:r w:rsidR="007A6CB6">
        <w:t xml:space="preserve"> you have been allocated within this session.</w:t>
      </w:r>
    </w:p>
    <w:p w14:paraId="7DFDC3EF" w14:textId="77777777" w:rsidR="00EA51B8" w:rsidRDefault="00EA51B8" w:rsidP="00DC7FAF">
      <w:pPr>
        <w:pStyle w:val="ListParagraph"/>
      </w:pPr>
    </w:p>
    <w:p w14:paraId="7CF0C71E" w14:textId="46DD97B2" w:rsidR="00EA51B8" w:rsidRDefault="00691DBE" w:rsidP="00DC7FAF">
      <w:pPr>
        <w:pStyle w:val="ListParagraph"/>
        <w:rPr>
          <w:u w:val="single"/>
        </w:rPr>
      </w:pPr>
      <w:r>
        <w:rPr>
          <w:u w:val="single"/>
        </w:rPr>
        <w:t>Appointment</w:t>
      </w:r>
      <w:r w:rsidR="00EA51B8">
        <w:rPr>
          <w:u w:val="single"/>
        </w:rPr>
        <w:t xml:space="preserve"> </w:t>
      </w:r>
      <w:r>
        <w:rPr>
          <w:u w:val="single"/>
        </w:rPr>
        <w:t>3</w:t>
      </w:r>
      <w:r w:rsidR="00EA51B8">
        <w:rPr>
          <w:u w:val="single"/>
        </w:rPr>
        <w:t>: (2 hours)</w:t>
      </w:r>
    </w:p>
    <w:p w14:paraId="04430C12" w14:textId="2ACF957E" w:rsidR="00401CF4" w:rsidRDefault="009E54BB" w:rsidP="00DC7FAF">
      <w:pPr>
        <w:pStyle w:val="ListParagraph"/>
      </w:pPr>
      <w:r w:rsidRPr="009E54BB">
        <w:t xml:space="preserve">This session will be held at the </w:t>
      </w:r>
      <w:r w:rsidR="006E6972" w:rsidRPr="006E6972">
        <w:t>Podiatry Clinic Research Room at La Trobe University, Melbourne (Bundoora) Campus</w:t>
      </w:r>
      <w:r w:rsidR="00730B1B">
        <w:t xml:space="preserve"> approximately six weeks after “</w:t>
      </w:r>
      <w:r w:rsidR="00532532">
        <w:t>Appointment 2</w:t>
      </w:r>
      <w:r w:rsidR="00730B1B">
        <w:t>”</w:t>
      </w:r>
      <w:r w:rsidRPr="009E54BB">
        <w:t>. This session will take approximately 2 hours of your time. You will b</w:t>
      </w:r>
      <w:r w:rsidR="00B22896">
        <w:t>e</w:t>
      </w:r>
      <w:r w:rsidRPr="009E54BB">
        <w:t xml:space="preserve"> asked to complete a</w:t>
      </w:r>
      <w:r w:rsidR="00B22896">
        <w:t xml:space="preserve"> series of</w:t>
      </w:r>
      <w:r w:rsidRPr="009E54BB">
        <w:t xml:space="preserve"> </w:t>
      </w:r>
      <w:r w:rsidR="00B22896">
        <w:t>questionnaires</w:t>
      </w:r>
      <w:r w:rsidR="004825E2">
        <w:t xml:space="preserve"> and complete balance performance tasks. You will also be issued your second pair of </w:t>
      </w:r>
      <w:r w:rsidR="00C44B51">
        <w:t>indoor</w:t>
      </w:r>
      <w:r w:rsidR="004825E2">
        <w:t xml:space="preserve"> </w:t>
      </w:r>
      <w:r w:rsidR="00435222">
        <w:t>shoes</w:t>
      </w:r>
      <w:r w:rsidR="004825E2">
        <w:t>.</w:t>
      </w:r>
    </w:p>
    <w:p w14:paraId="5C5B8F03" w14:textId="77777777" w:rsidR="004825E2" w:rsidRDefault="004825E2" w:rsidP="00DC7FAF">
      <w:pPr>
        <w:pStyle w:val="ListParagraph"/>
      </w:pPr>
    </w:p>
    <w:p w14:paraId="2D10B375" w14:textId="23235278" w:rsidR="004825E2" w:rsidRDefault="004825E2" w:rsidP="00DC7FAF">
      <w:pPr>
        <w:pStyle w:val="ListParagraph"/>
      </w:pPr>
      <w:r w:rsidRPr="004825E2">
        <w:t xml:space="preserve">This session will involve a series of assessments </w:t>
      </w:r>
      <w:r w:rsidR="0048516D">
        <w:t>including</w:t>
      </w:r>
      <w:r w:rsidRPr="004825E2">
        <w:t>:</w:t>
      </w:r>
    </w:p>
    <w:p w14:paraId="6072835E" w14:textId="77777777" w:rsidR="004825E2" w:rsidRDefault="004825E2" w:rsidP="00DC7FAF">
      <w:pPr>
        <w:pStyle w:val="ListParagraph"/>
      </w:pPr>
    </w:p>
    <w:p w14:paraId="3769AF61" w14:textId="63283C82" w:rsidR="004825E2" w:rsidRDefault="007F7E42" w:rsidP="00DC7FAF">
      <w:pPr>
        <w:pStyle w:val="ListParagraph"/>
      </w:pPr>
      <w:r w:rsidRPr="007F7E42">
        <w:rPr>
          <w:i/>
          <w:iCs/>
        </w:rPr>
        <w:t>Questionnaire</w:t>
      </w:r>
      <w:r w:rsidR="00504C86">
        <w:rPr>
          <w:i/>
          <w:iCs/>
        </w:rPr>
        <w:t>s</w:t>
      </w:r>
      <w:r>
        <w:t>:</w:t>
      </w:r>
      <w:r w:rsidRPr="007F7E42">
        <w:t xml:space="preserve"> </w:t>
      </w:r>
      <w:r w:rsidR="004825E2">
        <w:t>You will be asked to complete</w:t>
      </w:r>
      <w:r w:rsidR="004825E2" w:rsidRPr="004825E2">
        <w:t xml:space="preserve"> </w:t>
      </w:r>
      <w:r w:rsidR="00080383" w:rsidRPr="004825E2">
        <w:t>questionnaires to</w:t>
      </w:r>
      <w:r w:rsidR="004825E2" w:rsidRPr="004825E2">
        <w:t xml:space="preserve"> determine </w:t>
      </w:r>
      <w:r w:rsidR="00435222">
        <w:t>shoe</w:t>
      </w:r>
      <w:r w:rsidR="004825E2" w:rsidRPr="004825E2">
        <w:t xml:space="preserve"> acceptabilit</w:t>
      </w:r>
      <w:r w:rsidR="00532532">
        <w:t>y</w:t>
      </w:r>
      <w:r w:rsidR="006C036B">
        <w:t xml:space="preserve"> </w:t>
      </w:r>
      <w:r w:rsidR="006C036B" w:rsidRPr="006C036B">
        <w:t>and perceived risk of falling</w:t>
      </w:r>
      <w:r w:rsidR="004825E2" w:rsidRPr="004825E2">
        <w:t>.</w:t>
      </w:r>
      <w:r w:rsidR="00DA7D7A">
        <w:t xml:space="preserve"> There will also be an additional survey which will allow you to report any adverse </w:t>
      </w:r>
      <w:r w:rsidR="00AE737A">
        <w:t xml:space="preserve">events </w:t>
      </w:r>
      <w:r w:rsidR="005C7961">
        <w:t>from wearing the shoes (e.g. discomfort).</w:t>
      </w:r>
    </w:p>
    <w:p w14:paraId="567455FF" w14:textId="77777777" w:rsidR="00671A5B" w:rsidRDefault="00671A5B" w:rsidP="00DC7FAF">
      <w:pPr>
        <w:pStyle w:val="ListParagraph"/>
      </w:pPr>
    </w:p>
    <w:p w14:paraId="405764AA" w14:textId="48DAD22F" w:rsidR="00671A5B" w:rsidRPr="009E54BB" w:rsidRDefault="00671A5B" w:rsidP="00DC7FAF">
      <w:pPr>
        <w:pStyle w:val="ListParagraph"/>
      </w:pPr>
      <w:r w:rsidRPr="00671A5B">
        <w:rPr>
          <w:i/>
          <w:iCs/>
        </w:rPr>
        <w:t>Balance performance testing</w:t>
      </w:r>
      <w:r w:rsidRPr="00671A5B">
        <w:t xml:space="preserve">: We will ask you to walk across an uneven grass-like surface (10 metres long) a number of times. Whilst doing so, you will wear a chest harness with a sensor attached. </w:t>
      </w:r>
    </w:p>
    <w:p w14:paraId="06E212C4" w14:textId="77777777" w:rsidR="00401CF4" w:rsidRDefault="00401CF4" w:rsidP="00DC7FAF">
      <w:pPr>
        <w:pStyle w:val="ListParagraph"/>
        <w:rPr>
          <w:u w:val="single"/>
        </w:rPr>
      </w:pPr>
    </w:p>
    <w:p w14:paraId="2CC59DE0" w14:textId="43D0BE8C" w:rsidR="00691FD7" w:rsidRDefault="00691FD7" w:rsidP="00DC7FAF">
      <w:pPr>
        <w:pStyle w:val="ListParagraph"/>
      </w:pPr>
      <w:r w:rsidRPr="00691FD7">
        <w:rPr>
          <w:i/>
          <w:iCs/>
        </w:rPr>
        <w:t xml:space="preserve">Issuing </w:t>
      </w:r>
      <w:r w:rsidR="00435222">
        <w:rPr>
          <w:i/>
          <w:iCs/>
        </w:rPr>
        <w:t>shoes</w:t>
      </w:r>
      <w:r w:rsidRPr="00691FD7">
        <w:t xml:space="preserve">: You will receive your </w:t>
      </w:r>
      <w:r>
        <w:t>second</w:t>
      </w:r>
      <w:r w:rsidRPr="00691FD7">
        <w:t xml:space="preserve"> pair of </w:t>
      </w:r>
      <w:r w:rsidR="00C44B51">
        <w:t>indoor</w:t>
      </w:r>
      <w:r w:rsidRPr="00691FD7">
        <w:t xml:space="preserve"> </w:t>
      </w:r>
      <w:r w:rsidR="00BD23D8">
        <w:t>shoes</w:t>
      </w:r>
      <w:r w:rsidR="00A32B4F">
        <w:t>;</w:t>
      </w:r>
      <w:r w:rsidR="00937518">
        <w:t xml:space="preserve"> </w:t>
      </w:r>
      <w:r w:rsidR="00A32B4F">
        <w:t>they</w:t>
      </w:r>
      <w:r w:rsidR="00937518">
        <w:t xml:space="preserve"> will be the alternate type of </w:t>
      </w:r>
      <w:r w:rsidR="00BD23D8">
        <w:t>shoe</w:t>
      </w:r>
      <w:r w:rsidR="00937518">
        <w:t xml:space="preserve"> compared to what you were allocated in “</w:t>
      </w:r>
      <w:r w:rsidR="00BD23D8">
        <w:t>Appointment 2</w:t>
      </w:r>
      <w:r w:rsidR="00937518">
        <w:t>”</w:t>
      </w:r>
      <w:r w:rsidRPr="00691FD7">
        <w:t xml:space="preserve"> (balance-enhancing or minimalist</w:t>
      </w:r>
      <w:r>
        <w:t>)</w:t>
      </w:r>
      <w:r w:rsidRPr="00691FD7">
        <w:t>. A podiatrist will ensure that the shoes fit appropriately. You will be asked to wear the newly issued shoes as much as possible for the next six weeks.</w:t>
      </w:r>
    </w:p>
    <w:p w14:paraId="69C95D12" w14:textId="77777777" w:rsidR="007A6CB6" w:rsidRDefault="007A6CB6" w:rsidP="00DC7FAF">
      <w:pPr>
        <w:pStyle w:val="ListParagraph"/>
      </w:pPr>
    </w:p>
    <w:p w14:paraId="5B2F51B1" w14:textId="68534E69" w:rsidR="007A6CB6" w:rsidRDefault="00030C80" w:rsidP="00DC7FAF">
      <w:pPr>
        <w:pStyle w:val="ListParagraph"/>
      </w:pPr>
      <w:r w:rsidRPr="00504C86">
        <w:rPr>
          <w:i/>
          <w:iCs/>
        </w:rPr>
        <w:t>Questionnaire</w:t>
      </w:r>
      <w:r w:rsidRPr="00030C80">
        <w:t xml:space="preserve">: You will be asked to complete a questionnaire will also be used to determine </w:t>
      </w:r>
      <w:r w:rsidR="00435222">
        <w:t>shoe</w:t>
      </w:r>
      <w:r w:rsidRPr="00030C80">
        <w:t xml:space="preserve"> credibility and expectancy. </w:t>
      </w:r>
    </w:p>
    <w:p w14:paraId="3347ECF7" w14:textId="77777777" w:rsidR="00500013" w:rsidRDefault="00500013" w:rsidP="00DC7FAF">
      <w:pPr>
        <w:pStyle w:val="ListParagraph"/>
      </w:pPr>
    </w:p>
    <w:p w14:paraId="534F4CE2" w14:textId="4C273095" w:rsidR="00500013" w:rsidRPr="00500013" w:rsidRDefault="009D13C9" w:rsidP="00DC7FAF">
      <w:pPr>
        <w:pStyle w:val="ListParagraph"/>
        <w:rPr>
          <w:u w:val="single"/>
        </w:rPr>
      </w:pPr>
      <w:r>
        <w:rPr>
          <w:u w:val="single"/>
        </w:rPr>
        <w:t>Appointment</w:t>
      </w:r>
      <w:r w:rsidR="00500013" w:rsidRPr="00500013">
        <w:rPr>
          <w:u w:val="single"/>
        </w:rPr>
        <w:t xml:space="preserve"> </w:t>
      </w:r>
      <w:r>
        <w:rPr>
          <w:u w:val="single"/>
        </w:rPr>
        <w:t>4</w:t>
      </w:r>
      <w:r w:rsidR="00500013" w:rsidRPr="00500013">
        <w:rPr>
          <w:u w:val="single"/>
        </w:rPr>
        <w:t>: (2 hours)</w:t>
      </w:r>
    </w:p>
    <w:p w14:paraId="7794A211" w14:textId="30445505" w:rsidR="00DC7FAF" w:rsidRDefault="00A607AD" w:rsidP="00DC7FAF">
      <w:pPr>
        <w:pStyle w:val="ListParagraph"/>
      </w:pPr>
      <w:r w:rsidRPr="00A607AD">
        <w:t xml:space="preserve">This session will be held at </w:t>
      </w:r>
      <w:r w:rsidR="00B620D1" w:rsidRPr="00B620D1">
        <w:t>Podiatry Clinic Research Room at La Trobe University, Melbourne (Bundoora) Campus</w:t>
      </w:r>
      <w:r w:rsidR="00730B1B">
        <w:t xml:space="preserve"> approximately six weeks after “Session 2”</w:t>
      </w:r>
      <w:r w:rsidRPr="00A607AD">
        <w:t>. This session will take approximately 2 hours of your time. You will be asked to complete a series of questionnaires and complete balance performance tasks.</w:t>
      </w:r>
    </w:p>
    <w:p w14:paraId="6B1B0051" w14:textId="77777777" w:rsidR="00A607AD" w:rsidRDefault="00A607AD" w:rsidP="00DC7FAF">
      <w:pPr>
        <w:pStyle w:val="ListParagraph"/>
      </w:pPr>
    </w:p>
    <w:p w14:paraId="27B0584D" w14:textId="5C4008D0" w:rsidR="00A607AD" w:rsidRDefault="00A607AD" w:rsidP="00DC7FAF">
      <w:pPr>
        <w:pStyle w:val="ListParagraph"/>
      </w:pPr>
      <w:r w:rsidRPr="00A607AD">
        <w:t>This session will involve a series of assessments such as the following:</w:t>
      </w:r>
    </w:p>
    <w:p w14:paraId="39485D27" w14:textId="77777777" w:rsidR="00A607AD" w:rsidRDefault="00A607AD" w:rsidP="00DC7FAF">
      <w:pPr>
        <w:pStyle w:val="ListParagraph"/>
      </w:pPr>
    </w:p>
    <w:p w14:paraId="004EDA18" w14:textId="07C1B9E6" w:rsidR="00A607AD" w:rsidRDefault="00A607AD" w:rsidP="00DC7FAF">
      <w:pPr>
        <w:pStyle w:val="ListParagraph"/>
      </w:pPr>
      <w:r w:rsidRPr="00504C86">
        <w:rPr>
          <w:i/>
          <w:iCs/>
        </w:rPr>
        <w:t>Questionnaire</w:t>
      </w:r>
      <w:r w:rsidR="00504C86">
        <w:rPr>
          <w:i/>
          <w:iCs/>
        </w:rPr>
        <w:t>s</w:t>
      </w:r>
      <w:r w:rsidRPr="00A607AD">
        <w:t xml:space="preserve">: You will be asked to complete questionnaires will also be used to determine </w:t>
      </w:r>
      <w:r w:rsidR="00435222">
        <w:t>shoe</w:t>
      </w:r>
      <w:r w:rsidRPr="00A607AD">
        <w:t xml:space="preserve"> acceptability and perceived risk </w:t>
      </w:r>
      <w:r w:rsidR="006C036B">
        <w:t>of falling</w:t>
      </w:r>
      <w:r w:rsidRPr="00A607AD">
        <w:t>. There will also be an additional survey which will allow you to report any adverse effects from wearing the shoes (e.g. discomfort).</w:t>
      </w:r>
    </w:p>
    <w:p w14:paraId="5BDE2854" w14:textId="77777777" w:rsidR="00A607AD" w:rsidRDefault="00A607AD" w:rsidP="00DC7FAF">
      <w:pPr>
        <w:pStyle w:val="ListParagraph"/>
      </w:pPr>
    </w:p>
    <w:p w14:paraId="3BC1951F" w14:textId="080CB579" w:rsidR="00A607AD" w:rsidRDefault="00A607AD" w:rsidP="00DC7FAF">
      <w:pPr>
        <w:pStyle w:val="ListParagraph"/>
      </w:pPr>
      <w:r w:rsidRPr="00A607AD">
        <w:t xml:space="preserve">Balance performance testing: We will ask you to walk across an uneven grass-like surface (10 metres long) a number of times. Whilst doing so, you will wear a chest harness with a sensor attached. </w:t>
      </w:r>
    </w:p>
    <w:p w14:paraId="501724AB" w14:textId="77777777" w:rsidR="00CB5FD7" w:rsidRDefault="00CB5FD7" w:rsidP="00DC7FAF">
      <w:pPr>
        <w:pStyle w:val="ListParagraph"/>
      </w:pPr>
    </w:p>
    <w:p w14:paraId="04760A4C" w14:textId="4CA84AC5" w:rsidR="00CB5FD7" w:rsidRPr="00CB5FD7" w:rsidRDefault="00CB5FD7" w:rsidP="00DC7FAF">
      <w:pPr>
        <w:pStyle w:val="ListParagraph"/>
      </w:pPr>
      <w:r>
        <w:rPr>
          <w:i/>
          <w:iCs/>
        </w:rPr>
        <w:t>Questionnaire</w:t>
      </w:r>
      <w:r>
        <w:t xml:space="preserve">: You will be asked to complete a questionnaire which will detail </w:t>
      </w:r>
      <w:r w:rsidR="00FB6716">
        <w:t xml:space="preserve">your preference over the two types of </w:t>
      </w:r>
      <w:r w:rsidR="00435222">
        <w:t>shoes</w:t>
      </w:r>
      <w:r w:rsidR="00FB6716">
        <w:t xml:space="preserve"> you were issued during the study. </w:t>
      </w:r>
    </w:p>
    <w:p w14:paraId="7CFCFA81" w14:textId="77777777" w:rsidR="002C04C6" w:rsidRDefault="002C04C6" w:rsidP="00504C86"/>
    <w:p w14:paraId="1C1A579F" w14:textId="77777777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are the benefits?</w:t>
      </w:r>
    </w:p>
    <w:p w14:paraId="468C5456" w14:textId="02A365D9" w:rsidR="001F1450" w:rsidRDefault="00F13BC3" w:rsidP="00752587">
      <w:pPr>
        <w:ind w:left="720"/>
      </w:pPr>
      <w:r w:rsidRPr="00F13BC3">
        <w:t xml:space="preserve">There are no direct benefits of you taking part in this </w:t>
      </w:r>
      <w:proofErr w:type="gramStart"/>
      <w:r w:rsidRPr="00F13BC3">
        <w:t>study.</w:t>
      </w:r>
      <w:r w:rsidR="00752587" w:rsidRPr="00752587">
        <w:t>.</w:t>
      </w:r>
      <w:proofErr w:type="gramEnd"/>
      <w:r w:rsidR="00752587" w:rsidRPr="00752587">
        <w:t xml:space="preserve"> The expected benefits to society in general are that it will help to inform clinical guidelines which has the potential to improve the management </w:t>
      </w:r>
      <w:r w:rsidR="000007B6">
        <w:t xml:space="preserve">falls in older women. </w:t>
      </w:r>
    </w:p>
    <w:p w14:paraId="4F59CF50" w14:textId="77777777" w:rsidR="00DC7FAF" w:rsidRPr="00DC7FAF" w:rsidRDefault="00DC7FAF" w:rsidP="00A90DA9">
      <w:pPr>
        <w:pStyle w:val="ListParagraph"/>
      </w:pPr>
    </w:p>
    <w:p w14:paraId="43731F55" w14:textId="77777777" w:rsidR="00BB23AD" w:rsidRDefault="00A90DA9" w:rsidP="00BB23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are the risks?</w:t>
      </w:r>
    </w:p>
    <w:p w14:paraId="0C1DC67F" w14:textId="364D4F6B" w:rsidR="00DF34C0" w:rsidRDefault="00DF34C0" w:rsidP="00DF34C0">
      <w:pPr>
        <w:pStyle w:val="ListParagraph"/>
      </w:pPr>
      <w:r>
        <w:t>With any study there are (1) risks we know about,</w:t>
      </w:r>
      <w:r w:rsidR="0092660F">
        <w:t xml:space="preserve"> (2) risks we don’t know about </w:t>
      </w:r>
      <w:r>
        <w:t>and (3) risks we don’t expect. If you experience something that you aren’t sure about, please contact us immediately so we can discuss the best way to manage your concerns.</w:t>
      </w:r>
      <w:r w:rsidR="001F1450">
        <w:t xml:space="preserve"> In the first instance please contact </w:t>
      </w:r>
      <w:r w:rsidR="000007B6">
        <w:t xml:space="preserve">Professor </w:t>
      </w:r>
      <w:r w:rsidR="00CB0E10">
        <w:t>Hylton Menz</w:t>
      </w:r>
      <w:r w:rsidR="001F1450">
        <w:t xml:space="preserve">. </w:t>
      </w:r>
    </w:p>
    <w:p w14:paraId="744C5BFA" w14:textId="77777777" w:rsidR="00BB23AD" w:rsidRDefault="00BB23AD" w:rsidP="00BB23A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B23AD" w14:paraId="4AF7EFE2" w14:textId="77777777" w:rsidTr="009A5C64">
        <w:trPr>
          <w:cantSplit/>
        </w:trPr>
        <w:tc>
          <w:tcPr>
            <w:tcW w:w="2434" w:type="dxa"/>
          </w:tcPr>
          <w:p w14:paraId="3071765D" w14:textId="77777777" w:rsidR="00BB23AD" w:rsidRPr="00BB23AD" w:rsidRDefault="00BB23AD" w:rsidP="00BB23A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Name/Organisation</w:t>
            </w:r>
          </w:p>
        </w:tc>
        <w:tc>
          <w:tcPr>
            <w:tcW w:w="2434" w:type="dxa"/>
          </w:tcPr>
          <w:p w14:paraId="0BD6A109" w14:textId="77777777" w:rsidR="00BB23AD" w:rsidRPr="00BB23AD" w:rsidRDefault="00BB23AD" w:rsidP="00BB23A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434" w:type="dxa"/>
          </w:tcPr>
          <w:p w14:paraId="43EC822D" w14:textId="77777777" w:rsidR="00BB23AD" w:rsidRPr="00BB23AD" w:rsidRDefault="00BB23AD" w:rsidP="00BB23A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434" w:type="dxa"/>
          </w:tcPr>
          <w:p w14:paraId="634AE31E" w14:textId="77777777" w:rsidR="00BB23AD" w:rsidRPr="00BB23AD" w:rsidRDefault="00BB23AD" w:rsidP="00BB23A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BB23AD" w14:paraId="442A31D8" w14:textId="77777777" w:rsidTr="009A5C64">
        <w:trPr>
          <w:cantSplit/>
        </w:trPr>
        <w:tc>
          <w:tcPr>
            <w:tcW w:w="2434" w:type="dxa"/>
          </w:tcPr>
          <w:p w14:paraId="24BA7FDA" w14:textId="73C135A5" w:rsidR="00BB23AD" w:rsidRDefault="00E55E4B" w:rsidP="00BB23AD">
            <w:pPr>
              <w:pStyle w:val="ListParagraph"/>
              <w:ind w:left="0"/>
              <w:jc w:val="center"/>
            </w:pPr>
            <w:r>
              <w:t>Professor Hylton Menz</w:t>
            </w:r>
          </w:p>
        </w:tc>
        <w:tc>
          <w:tcPr>
            <w:tcW w:w="2434" w:type="dxa"/>
          </w:tcPr>
          <w:p w14:paraId="21C7A45D" w14:textId="3974336C" w:rsidR="00BB23AD" w:rsidRDefault="001F1450" w:rsidP="00BB23AD">
            <w:pPr>
              <w:pStyle w:val="ListParagraph"/>
              <w:ind w:left="0"/>
              <w:jc w:val="center"/>
            </w:pPr>
            <w:r>
              <w:t>Principal Investigator</w:t>
            </w:r>
          </w:p>
        </w:tc>
        <w:tc>
          <w:tcPr>
            <w:tcW w:w="2434" w:type="dxa"/>
          </w:tcPr>
          <w:p w14:paraId="02F95948" w14:textId="4BEB2E00" w:rsidR="00BB23AD" w:rsidRDefault="001F1450" w:rsidP="00BB23AD">
            <w:pPr>
              <w:pStyle w:val="ListParagraph"/>
              <w:ind w:left="0"/>
              <w:jc w:val="center"/>
            </w:pPr>
            <w:r>
              <w:t>(03) 9479</w:t>
            </w:r>
            <w:r w:rsidR="00E55E4B">
              <w:t xml:space="preserve"> 5801</w:t>
            </w:r>
          </w:p>
        </w:tc>
        <w:tc>
          <w:tcPr>
            <w:tcW w:w="2434" w:type="dxa"/>
          </w:tcPr>
          <w:p w14:paraId="32E2DC4D" w14:textId="1F304A84" w:rsidR="00BB23AD" w:rsidRDefault="00E55E4B" w:rsidP="00E55E4B">
            <w:hyperlink r:id="rId8" w:history="1">
              <w:r w:rsidRPr="004941CB">
                <w:rPr>
                  <w:rStyle w:val="Hyperlink"/>
                </w:rPr>
                <w:t>h.menz@latrobe.edu.au</w:t>
              </w:r>
            </w:hyperlink>
            <w:r>
              <w:t xml:space="preserve"> </w:t>
            </w:r>
          </w:p>
        </w:tc>
      </w:tr>
    </w:tbl>
    <w:p w14:paraId="21C6FAF8" w14:textId="63B0928B" w:rsidR="00BB23AD" w:rsidRPr="00A407F2" w:rsidRDefault="00BB23AD" w:rsidP="00BB23AD">
      <w:pPr>
        <w:pStyle w:val="ListParagraph"/>
      </w:pPr>
    </w:p>
    <w:p w14:paraId="07F2BF15" w14:textId="623594A9" w:rsidR="00DF34C0" w:rsidRPr="00A407F2" w:rsidRDefault="00DF34C0" w:rsidP="00BB23AD">
      <w:pPr>
        <w:pStyle w:val="ListParagraph"/>
        <w:rPr>
          <w:rFonts w:eastAsia="Times New Roman"/>
          <w:b/>
          <w:lang w:val="en-GB"/>
        </w:rPr>
      </w:pPr>
    </w:p>
    <w:p w14:paraId="6A4807B4" w14:textId="5AA17E6F" w:rsidR="00DF34C0" w:rsidRPr="00A407F2" w:rsidRDefault="00DF34C0" w:rsidP="00BB23AD">
      <w:pPr>
        <w:pStyle w:val="ListParagraph"/>
      </w:pPr>
      <w:r w:rsidRPr="00A407F2">
        <w:rPr>
          <w:rFonts w:eastAsia="Times New Roman"/>
          <w:lang w:val="en-GB"/>
        </w:rPr>
        <w:t>We have listed the risks we know about below. This will help you decide if you want to be part of the study.</w:t>
      </w:r>
    </w:p>
    <w:p w14:paraId="7B3A28DE" w14:textId="66E34833" w:rsidR="00E55DC9" w:rsidRDefault="00E55DC9" w:rsidP="00DF34C0">
      <w:pPr>
        <w:pStyle w:val="ListParagraph"/>
        <w:numPr>
          <w:ilvl w:val="0"/>
          <w:numId w:val="7"/>
        </w:numPr>
      </w:pPr>
      <w:r>
        <w:t xml:space="preserve">There is a low risk </w:t>
      </w:r>
      <w:r w:rsidR="00170B5A">
        <w:t xml:space="preserve">that you may experience </w:t>
      </w:r>
      <w:r w:rsidR="009D45A1">
        <w:t>minor transient</w:t>
      </w:r>
      <w:r>
        <w:t xml:space="preserve"> discomfort from either </w:t>
      </w:r>
      <w:r w:rsidR="0094748D">
        <w:t>shoe</w:t>
      </w:r>
      <w:r>
        <w:t xml:space="preserve"> type.</w:t>
      </w:r>
      <w:r w:rsidR="00347255">
        <w:t xml:space="preserve"> </w:t>
      </w:r>
      <w:r w:rsidR="00694E89">
        <w:t xml:space="preserve">You may discontinue wearing the </w:t>
      </w:r>
      <w:r w:rsidR="0094748D">
        <w:t>shoes</w:t>
      </w:r>
      <w:r w:rsidR="00694E89">
        <w:t xml:space="preserve"> at any stage during the study if the discomfort is too burdensome. </w:t>
      </w:r>
      <w:r w:rsidR="004856E4">
        <w:t xml:space="preserve">You </w:t>
      </w:r>
      <w:r w:rsidR="00694E89">
        <w:t>will need to</w:t>
      </w:r>
      <w:r w:rsidR="004856E4">
        <w:t xml:space="preserve"> contact </w:t>
      </w:r>
      <w:r w:rsidR="00E25ECB">
        <w:t>Professor Hylton Menz or any other of the study investigators</w:t>
      </w:r>
      <w:r w:rsidR="008E2F5B">
        <w:t xml:space="preserve"> if you need to discontinue wearing the </w:t>
      </w:r>
      <w:r w:rsidR="0094748D">
        <w:t>shoes</w:t>
      </w:r>
      <w:r w:rsidR="005A30FB">
        <w:t>.</w:t>
      </w:r>
      <w:r w:rsidR="009070F7">
        <w:t xml:space="preserve"> You </w:t>
      </w:r>
      <w:r w:rsidR="00F41F57">
        <w:t>may</w:t>
      </w:r>
      <w:r w:rsidR="009070F7">
        <w:t xml:space="preserve"> </w:t>
      </w:r>
      <w:r w:rsidR="00AC614D">
        <w:t>discontinue</w:t>
      </w:r>
      <w:r w:rsidR="009070F7">
        <w:t xml:space="preserve"> </w:t>
      </w:r>
      <w:r w:rsidR="00F41F57">
        <w:t xml:space="preserve">wearing the </w:t>
      </w:r>
      <w:r w:rsidR="0094748D">
        <w:t>shoes</w:t>
      </w:r>
      <w:r w:rsidR="00F41F57">
        <w:t xml:space="preserve"> </w:t>
      </w:r>
      <w:r w:rsidR="009070F7">
        <w:t xml:space="preserve">at any </w:t>
      </w:r>
      <w:r w:rsidR="00ED2101">
        <w:t>stage</w:t>
      </w:r>
      <w:r w:rsidR="00134A86">
        <w:t xml:space="preserve"> </w:t>
      </w:r>
      <w:r w:rsidR="00F41F57">
        <w:t xml:space="preserve">during the study </w:t>
      </w:r>
      <w:r w:rsidR="00134A86">
        <w:t xml:space="preserve">if the discomfort is too burdensome. </w:t>
      </w:r>
    </w:p>
    <w:p w14:paraId="7ABE7A94" w14:textId="2A085867" w:rsidR="001F1450" w:rsidRDefault="001F1450" w:rsidP="00170B5A">
      <w:pPr>
        <w:pStyle w:val="ListParagraph"/>
        <w:numPr>
          <w:ilvl w:val="0"/>
          <w:numId w:val="7"/>
        </w:numPr>
      </w:pPr>
      <w:r>
        <w:t xml:space="preserve">There is a risk of inconvenience to you as you will need to attend the </w:t>
      </w:r>
      <w:r w:rsidR="00CB0E10">
        <w:t>La</w:t>
      </w:r>
      <w:r w:rsidR="00942CB1">
        <w:t xml:space="preserve"> Trobe </w:t>
      </w:r>
      <w:r w:rsidR="00CB0E10">
        <w:t>University, Bundoora campus four times</w:t>
      </w:r>
      <w:r w:rsidR="00EA6FE2">
        <w:t xml:space="preserve"> to</w:t>
      </w:r>
      <w:r w:rsidR="003E4FB4">
        <w:t xml:space="preserve"> </w:t>
      </w:r>
      <w:r>
        <w:t xml:space="preserve">take part in </w:t>
      </w:r>
      <w:r w:rsidR="003E4FB4">
        <w:t>the study</w:t>
      </w:r>
      <w:r>
        <w:t xml:space="preserve">. However, the </w:t>
      </w:r>
      <w:r w:rsidR="003E4FB4">
        <w:t>sessions</w:t>
      </w:r>
      <w:r>
        <w:t xml:space="preserve"> will be scheduled at a time that is convenient for you</w:t>
      </w:r>
      <w:r w:rsidR="00BD4998">
        <w:t>.</w:t>
      </w:r>
    </w:p>
    <w:p w14:paraId="3B88DA81" w14:textId="77777777" w:rsidR="00942CB1" w:rsidRDefault="00942CB1" w:rsidP="00131BEB"/>
    <w:p w14:paraId="0A80510A" w14:textId="2821D6DF" w:rsidR="00892820" w:rsidRDefault="00547E75" w:rsidP="00547E75">
      <w:pPr>
        <w:pStyle w:val="ListParagraph"/>
        <w:numPr>
          <w:ilvl w:val="0"/>
          <w:numId w:val="1"/>
        </w:numPr>
        <w:rPr>
          <w:b/>
          <w:bCs/>
        </w:rPr>
      </w:pPr>
      <w:r w:rsidRPr="00547E75">
        <w:rPr>
          <w:b/>
          <w:bCs/>
        </w:rPr>
        <w:t>Will I be paid to be part of this study?</w:t>
      </w:r>
    </w:p>
    <w:p w14:paraId="1A4D8B07" w14:textId="5186D8E6" w:rsidR="00547E75" w:rsidRPr="00547E75" w:rsidRDefault="00547E75" w:rsidP="00547E75">
      <w:pPr>
        <w:pStyle w:val="ListParagraph"/>
      </w:pPr>
      <w:r w:rsidRPr="00547E75">
        <w:t xml:space="preserve">It will not cost you to be part of this study. </w:t>
      </w:r>
      <w:r>
        <w:t>As mentioned previously, y</w:t>
      </w:r>
      <w:r w:rsidRPr="00547E75">
        <w:t xml:space="preserve">ou will receive </w:t>
      </w:r>
      <w:r>
        <w:t xml:space="preserve">two free pairs of </w:t>
      </w:r>
      <w:r w:rsidR="00C44B51">
        <w:t>indoor</w:t>
      </w:r>
      <w:r>
        <w:t xml:space="preserve"> </w:t>
      </w:r>
      <w:r w:rsidR="00E365CF">
        <w:t>shoes</w:t>
      </w:r>
      <w:r w:rsidRPr="00547E75">
        <w:t>. However, any travel costs associated with attending the sessions will not be covered by the study.</w:t>
      </w:r>
    </w:p>
    <w:p w14:paraId="050652AD" w14:textId="77777777" w:rsidR="00F11532" w:rsidRPr="00BB23AD" w:rsidRDefault="00F11532" w:rsidP="00F800E8"/>
    <w:p w14:paraId="58FEF5FD" w14:textId="57B8FA07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will happen to information about me?</w:t>
      </w:r>
    </w:p>
    <w:p w14:paraId="4F8468D2" w14:textId="10972D88" w:rsidR="00E04568" w:rsidRPr="00051BD1" w:rsidRDefault="00E04568" w:rsidP="00E04568">
      <w:pPr>
        <w:pStyle w:val="ListParagraph"/>
      </w:pPr>
      <w:r w:rsidRPr="00051BD1">
        <w:t xml:space="preserve">We will </w:t>
      </w:r>
      <w:r w:rsidRPr="00051BD1">
        <w:rPr>
          <w:b/>
        </w:rPr>
        <w:t>collect</w:t>
      </w:r>
      <w:r w:rsidRPr="00051BD1">
        <w:t xml:space="preserve"> info</w:t>
      </w:r>
      <w:r>
        <w:t xml:space="preserve">rmation about you in ways that </w:t>
      </w:r>
      <w:r w:rsidR="00F800E8">
        <w:t xml:space="preserve">may </w:t>
      </w:r>
      <w:r w:rsidRPr="00051BD1">
        <w:t>reveal who you are.</w:t>
      </w:r>
    </w:p>
    <w:p w14:paraId="25B61C61" w14:textId="77777777" w:rsidR="00E04568" w:rsidRPr="00051BD1" w:rsidRDefault="00E04568" w:rsidP="00E04568">
      <w:pPr>
        <w:pStyle w:val="ListParagraph"/>
      </w:pPr>
    </w:p>
    <w:p w14:paraId="566B71C8" w14:textId="3D69CA9E" w:rsidR="00E04568" w:rsidRPr="00051BD1" w:rsidRDefault="00E04568" w:rsidP="00E04568">
      <w:pPr>
        <w:pStyle w:val="ListParagraph"/>
      </w:pPr>
      <w:r w:rsidRPr="00051BD1">
        <w:t xml:space="preserve">We will </w:t>
      </w:r>
      <w:r w:rsidRPr="00051BD1">
        <w:rPr>
          <w:b/>
        </w:rPr>
        <w:t>store</w:t>
      </w:r>
      <w:r w:rsidRPr="00051BD1">
        <w:t xml:space="preserve"> info</w:t>
      </w:r>
      <w:r>
        <w:t xml:space="preserve">rmation about you in ways that </w:t>
      </w:r>
      <w:r w:rsidR="00F800E8">
        <w:t>that will not</w:t>
      </w:r>
      <w:r>
        <w:t xml:space="preserve"> </w:t>
      </w:r>
      <w:r w:rsidRPr="00051BD1">
        <w:t>reveal who you are.</w:t>
      </w:r>
    </w:p>
    <w:p w14:paraId="72F8D680" w14:textId="77777777" w:rsidR="00E04568" w:rsidRPr="00051BD1" w:rsidRDefault="00E04568" w:rsidP="00E04568">
      <w:pPr>
        <w:pStyle w:val="ListParagraph"/>
      </w:pPr>
    </w:p>
    <w:p w14:paraId="4F49EC54" w14:textId="4E5FAA0A" w:rsidR="00E04568" w:rsidRPr="00051BD1" w:rsidRDefault="00E04568" w:rsidP="00E04568">
      <w:pPr>
        <w:pStyle w:val="ListParagraph"/>
      </w:pPr>
      <w:r w:rsidRPr="00051BD1">
        <w:t xml:space="preserve">We will </w:t>
      </w:r>
      <w:r w:rsidRPr="00051BD1">
        <w:rPr>
          <w:b/>
        </w:rPr>
        <w:t xml:space="preserve">publish </w:t>
      </w:r>
      <w:r w:rsidRPr="00051BD1">
        <w:t>info</w:t>
      </w:r>
      <w:r>
        <w:t xml:space="preserve">rmation about you in ways that </w:t>
      </w:r>
      <w:r w:rsidR="00F800E8">
        <w:t xml:space="preserve">you will not </w:t>
      </w:r>
      <w:r w:rsidRPr="00051BD1">
        <w:t>be identified in any type of publication from this study.</w:t>
      </w:r>
    </w:p>
    <w:p w14:paraId="61FC27DB" w14:textId="77777777" w:rsidR="00E04568" w:rsidRPr="00051BD1" w:rsidRDefault="00E04568" w:rsidP="00E04568">
      <w:pPr>
        <w:pStyle w:val="ListParagraph"/>
      </w:pPr>
    </w:p>
    <w:p w14:paraId="2191F87E" w14:textId="52008295" w:rsidR="00E04568" w:rsidRPr="00051BD1" w:rsidRDefault="00E04568" w:rsidP="00E04568">
      <w:pPr>
        <w:pStyle w:val="ListParagraph"/>
      </w:pPr>
      <w:r w:rsidRPr="00051BD1">
        <w:t xml:space="preserve">We will </w:t>
      </w:r>
      <w:r w:rsidRPr="00051BD1">
        <w:rPr>
          <w:b/>
        </w:rPr>
        <w:t>keep</w:t>
      </w:r>
      <w:r w:rsidRPr="00051BD1">
        <w:t xml:space="preserve"> your information for</w:t>
      </w:r>
      <w:r w:rsidR="00F800E8">
        <w:t xml:space="preserve"> </w:t>
      </w:r>
      <w:r w:rsidR="000E659B">
        <w:t xml:space="preserve">15 </w:t>
      </w:r>
      <w:r w:rsidR="00F800E8">
        <w:t>years</w:t>
      </w:r>
      <w:r>
        <w:t xml:space="preserve"> </w:t>
      </w:r>
      <w:r w:rsidRPr="00051BD1">
        <w:t xml:space="preserve">after the project is completed. After this </w:t>
      </w:r>
      <w:proofErr w:type="gramStart"/>
      <w:r w:rsidRPr="00051BD1">
        <w:t>time</w:t>
      </w:r>
      <w:proofErr w:type="gramEnd"/>
      <w:r w:rsidRPr="00051BD1">
        <w:t xml:space="preserve"> we will destroy all of your data.</w:t>
      </w:r>
    </w:p>
    <w:p w14:paraId="77F6BDE1" w14:textId="77777777" w:rsidR="00E04568" w:rsidRPr="00051BD1" w:rsidRDefault="00E04568" w:rsidP="00E04568">
      <w:pPr>
        <w:pStyle w:val="ListParagraph"/>
      </w:pPr>
    </w:p>
    <w:p w14:paraId="4FDF6536" w14:textId="77777777" w:rsidR="00E04568" w:rsidRPr="00051BD1" w:rsidRDefault="00E04568" w:rsidP="00E04568">
      <w:pPr>
        <w:pStyle w:val="ListParagraph"/>
      </w:pPr>
      <w:r w:rsidRPr="00051BD1">
        <w:t xml:space="preserve">The storage, transfer and destruction of your data will be undertaken in accordance with the </w:t>
      </w:r>
      <w:hyperlink r:id="rId9" w:history="1">
        <w:r w:rsidRPr="00051BD1">
          <w:rPr>
            <w:rStyle w:val="Hyperlink"/>
          </w:rPr>
          <w:t>Research Data Management Policy</w:t>
        </w:r>
      </w:hyperlink>
      <w:r w:rsidRPr="00051BD1">
        <w:t xml:space="preserve"> </w:t>
      </w:r>
      <w:hyperlink r:id="rId10" w:history="1">
        <w:r w:rsidRPr="00051BD1">
          <w:rPr>
            <w:rStyle w:val="Hyperlink"/>
          </w:rPr>
          <w:t>https://policies.latrobe.edu.au/document/view.php?id=106/</w:t>
        </w:r>
      </w:hyperlink>
      <w:r w:rsidRPr="00051BD1">
        <w:t xml:space="preserve">. </w:t>
      </w:r>
    </w:p>
    <w:p w14:paraId="483AA7DA" w14:textId="77777777" w:rsidR="00E04568" w:rsidRPr="00051BD1" w:rsidRDefault="00E04568" w:rsidP="00E04568">
      <w:pPr>
        <w:pStyle w:val="ListParagraph"/>
      </w:pPr>
    </w:p>
    <w:p w14:paraId="0D462ADE" w14:textId="77777777" w:rsidR="00E04568" w:rsidRPr="00051BD1" w:rsidRDefault="00E04568" w:rsidP="00E04568">
      <w:pPr>
        <w:pStyle w:val="ListParagraph"/>
      </w:pPr>
      <w:r w:rsidRPr="00051BD1">
        <w:t xml:space="preserve">The personal information you provide will be handled in accordance with applicable privacy laws, any health information collected will be handled in accordance with the Health Records Act 2001 (Vic). </w:t>
      </w:r>
      <w:r w:rsidRPr="00051BD1">
        <w:rPr>
          <w:lang w:val="en"/>
        </w:rPr>
        <w:t>Subject to any exceptions in relevant laws</w:t>
      </w:r>
      <w:r w:rsidRPr="00051BD1">
        <w:t xml:space="preserve">, you have the right to access and correct your personal information by contacting the research team. </w:t>
      </w:r>
    </w:p>
    <w:p w14:paraId="1A6CC9F8" w14:textId="77777777" w:rsidR="009A6C13" w:rsidRPr="00A90DA9" w:rsidRDefault="009A6C13" w:rsidP="00A90DA9">
      <w:pPr>
        <w:pStyle w:val="ListParagraph"/>
      </w:pPr>
    </w:p>
    <w:p w14:paraId="6D9E5445" w14:textId="14BEC126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Will I </w:t>
      </w:r>
      <w:r w:rsidR="009A6C13">
        <w:rPr>
          <w:b/>
        </w:rPr>
        <w:t>hear</w:t>
      </w:r>
      <w:r>
        <w:rPr>
          <w:b/>
        </w:rPr>
        <w:t xml:space="preserve"> about the results of the study?</w:t>
      </w:r>
    </w:p>
    <w:p w14:paraId="6E13D20D" w14:textId="2800FD92" w:rsidR="00A90DA9" w:rsidRDefault="00FD5873" w:rsidP="00A90DA9">
      <w:pPr>
        <w:pStyle w:val="ListParagraph"/>
      </w:pPr>
      <w:r w:rsidRPr="00FD5873">
        <w:t>We will let you know about the results of the study by sending you a lay personal summary and a summary of the overall results on completion of the project</w:t>
      </w:r>
      <w:r w:rsidR="00F800E8">
        <w:t>. The investigators may also present results of this study at professional conferences and may also publish this work in a peer reviewed journal. You will not be identifiable in either conference presentation</w:t>
      </w:r>
      <w:r w:rsidR="00942CB1">
        <w:t>s</w:t>
      </w:r>
      <w:r w:rsidR="00F800E8">
        <w:t xml:space="preserve"> or publication</w:t>
      </w:r>
      <w:r w:rsidR="00942CB1">
        <w:t>s</w:t>
      </w:r>
      <w:r w:rsidR="00F800E8">
        <w:t xml:space="preserve">. </w:t>
      </w:r>
    </w:p>
    <w:p w14:paraId="656EEDF6" w14:textId="77777777" w:rsidR="009A6C13" w:rsidRPr="00A90DA9" w:rsidRDefault="009A6C13" w:rsidP="00A90DA9">
      <w:pPr>
        <w:pStyle w:val="ListParagraph"/>
      </w:pPr>
    </w:p>
    <w:p w14:paraId="096E27A6" w14:textId="0429726C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if I change my mind? </w:t>
      </w:r>
    </w:p>
    <w:p w14:paraId="61F3C692" w14:textId="0950457A" w:rsidR="00A90DA9" w:rsidRDefault="00397DD4" w:rsidP="00A90DA9">
      <w:pPr>
        <w:pStyle w:val="ListParagraph"/>
      </w:pPr>
      <w:r>
        <w:t>Y</w:t>
      </w:r>
      <w:r w:rsidR="009A6C13">
        <w:t>ou can choose to no longer be part of the study</w:t>
      </w:r>
      <w:r>
        <w:t xml:space="preserve"> at any time until four weeks following the collection of your data</w:t>
      </w:r>
      <w:r w:rsidR="009A6C13">
        <w:t xml:space="preserve">. </w:t>
      </w:r>
      <w:r w:rsidR="00F800E8">
        <w:t xml:space="preserve">You can even withdraw your consent during the focus group discussion. </w:t>
      </w:r>
      <w:r w:rsidR="009A6C13">
        <w:t>You can let us know by:</w:t>
      </w:r>
    </w:p>
    <w:p w14:paraId="68CCCE71" w14:textId="7B0F8577" w:rsidR="009A6C13" w:rsidRDefault="00F6449A" w:rsidP="009A6C13">
      <w:pPr>
        <w:pStyle w:val="ListParagraph"/>
        <w:numPr>
          <w:ilvl w:val="0"/>
          <w:numId w:val="4"/>
        </w:numPr>
      </w:pPr>
      <w:r>
        <w:t>Completing the ‘Withdrawal o</w:t>
      </w:r>
      <w:r w:rsidR="009A6C13">
        <w:t>f Consent Form’ (provided at the end of this document</w:t>
      </w:r>
      <w:proofErr w:type="gramStart"/>
      <w:r w:rsidR="009A6C13">
        <w:t>);</w:t>
      </w:r>
      <w:proofErr w:type="gramEnd"/>
    </w:p>
    <w:p w14:paraId="1365C0BC" w14:textId="4D458CAA" w:rsidR="009A6C13" w:rsidRDefault="00C8394C" w:rsidP="009A6C13">
      <w:pPr>
        <w:pStyle w:val="ListParagraph"/>
        <w:numPr>
          <w:ilvl w:val="0"/>
          <w:numId w:val="4"/>
        </w:numPr>
      </w:pPr>
      <w:r>
        <w:t>Calling</w:t>
      </w:r>
      <w:r w:rsidR="009A6C13">
        <w:t xml:space="preserve"> us;</w:t>
      </w:r>
      <w:r w:rsidR="001A2D6F">
        <w:t xml:space="preserve"> or</w:t>
      </w:r>
    </w:p>
    <w:p w14:paraId="1A8E2BC9" w14:textId="07635FEC" w:rsidR="009A6C13" w:rsidRDefault="009A6C13" w:rsidP="009A6C13">
      <w:pPr>
        <w:pStyle w:val="ListParagraph"/>
        <w:numPr>
          <w:ilvl w:val="0"/>
          <w:numId w:val="4"/>
        </w:numPr>
      </w:pPr>
      <w:r>
        <w:t>Emailing us</w:t>
      </w:r>
    </w:p>
    <w:p w14:paraId="0A6392F1" w14:textId="13034463" w:rsidR="009A6C13" w:rsidRDefault="009A6C13" w:rsidP="009A6C13">
      <w:pPr>
        <w:ind w:left="720"/>
      </w:pPr>
    </w:p>
    <w:p w14:paraId="7F634215" w14:textId="1CDDE2CB" w:rsidR="009A6C13" w:rsidRDefault="009A6C13" w:rsidP="009A6C13">
      <w:pPr>
        <w:ind w:left="720"/>
      </w:pPr>
      <w:r>
        <w:t xml:space="preserve">Your decision to withdraw at any point will </w:t>
      </w:r>
      <w:r>
        <w:rPr>
          <w:b/>
        </w:rPr>
        <w:t>not</w:t>
      </w:r>
      <w:r>
        <w:t xml:space="preserve"> affect your relationship with La Trobe University or any other organisation listed. </w:t>
      </w:r>
    </w:p>
    <w:p w14:paraId="0752443E" w14:textId="52DD9DAE" w:rsidR="006C23DD" w:rsidRDefault="006C23DD" w:rsidP="009A6C13">
      <w:pPr>
        <w:ind w:left="720"/>
      </w:pPr>
    </w:p>
    <w:p w14:paraId="2B1617A9" w14:textId="77777777" w:rsidR="006C23DD" w:rsidRDefault="006C23DD" w:rsidP="006C23DD">
      <w:pPr>
        <w:pStyle w:val="ListParagraph"/>
        <w:rPr>
          <w:iCs/>
          <w:lang w:val="en-GB"/>
        </w:rPr>
      </w:pPr>
      <w:r w:rsidRPr="00550C19">
        <w:rPr>
          <w:iCs/>
          <w:lang w:val="en-GB"/>
        </w:rPr>
        <w:t xml:space="preserve">When you </w:t>
      </w:r>
      <w:proofErr w:type="gramStart"/>
      <w:r w:rsidRPr="00550C19">
        <w:rPr>
          <w:iCs/>
          <w:lang w:val="en-GB"/>
        </w:rPr>
        <w:t>withdraw</w:t>
      </w:r>
      <w:proofErr w:type="gramEnd"/>
      <w:r w:rsidRPr="00550C19">
        <w:rPr>
          <w:iCs/>
          <w:lang w:val="en-GB"/>
        </w:rPr>
        <w:t xml:space="preserve"> we will stop asking you for information. Any identifiable information about you will be withdrawn from the research study. However, once the results have been </w:t>
      </w:r>
      <w:proofErr w:type="gramStart"/>
      <w:r w:rsidRPr="00550C19">
        <w:rPr>
          <w:iCs/>
          <w:lang w:val="en-GB"/>
        </w:rPr>
        <w:t>analysed</w:t>
      </w:r>
      <w:proofErr w:type="gramEnd"/>
      <w:r w:rsidRPr="00550C19">
        <w:rPr>
          <w:iCs/>
          <w:lang w:val="en-GB"/>
        </w:rPr>
        <w:t xml:space="preserve"> we can only withdraw information, such as y</w:t>
      </w:r>
      <w:r>
        <w:rPr>
          <w:iCs/>
          <w:lang w:val="en-GB"/>
        </w:rPr>
        <w:t xml:space="preserve">our name and contact details. If results haven’t been </w:t>
      </w:r>
      <w:proofErr w:type="gramStart"/>
      <w:r>
        <w:rPr>
          <w:iCs/>
          <w:lang w:val="en-GB"/>
        </w:rPr>
        <w:t>analysed</w:t>
      </w:r>
      <w:proofErr w:type="gramEnd"/>
      <w:r>
        <w:rPr>
          <w:iCs/>
          <w:lang w:val="en-GB"/>
        </w:rPr>
        <w:t xml:space="preserve"> you can choose if we use those results or not. </w:t>
      </w:r>
    </w:p>
    <w:p w14:paraId="11104958" w14:textId="2B74BFFC" w:rsidR="009A6C13" w:rsidRDefault="009A6C13" w:rsidP="00E17096"/>
    <w:p w14:paraId="5C617C39" w14:textId="77777777" w:rsidR="00514CE3" w:rsidRDefault="00514CE3" w:rsidP="00514C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Who can I contact for questions or want more information?</w:t>
      </w:r>
    </w:p>
    <w:p w14:paraId="3DE20489" w14:textId="36CAC836" w:rsidR="00A90DA9" w:rsidRDefault="009A6C13" w:rsidP="00A90DA9">
      <w:pPr>
        <w:pStyle w:val="ListParagraph"/>
      </w:pPr>
      <w:r>
        <w:t>If you would like to speak to us, please use the contact details below:</w:t>
      </w:r>
    </w:p>
    <w:p w14:paraId="1C6F7F9C" w14:textId="77777777" w:rsidR="009A6C13" w:rsidRDefault="009A6C13" w:rsidP="00A90DA9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9A6C13" w14:paraId="41BFDBF7" w14:textId="77777777" w:rsidTr="009A5C64">
        <w:trPr>
          <w:cantSplit/>
        </w:trPr>
        <w:tc>
          <w:tcPr>
            <w:tcW w:w="2434" w:type="dxa"/>
          </w:tcPr>
          <w:p w14:paraId="684D167F" w14:textId="77777777" w:rsidR="009A6C13" w:rsidRPr="00BB23AD" w:rsidRDefault="009A6C13" w:rsidP="00425B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Name/Organisation</w:t>
            </w:r>
          </w:p>
        </w:tc>
        <w:tc>
          <w:tcPr>
            <w:tcW w:w="2434" w:type="dxa"/>
          </w:tcPr>
          <w:p w14:paraId="7064F1F5" w14:textId="77777777" w:rsidR="009A6C13" w:rsidRPr="00BB23AD" w:rsidRDefault="009A6C13" w:rsidP="00425B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434" w:type="dxa"/>
          </w:tcPr>
          <w:p w14:paraId="6BA32C74" w14:textId="77777777" w:rsidR="009A6C13" w:rsidRPr="00BB23AD" w:rsidRDefault="009A6C13" w:rsidP="00425B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434" w:type="dxa"/>
          </w:tcPr>
          <w:p w14:paraId="6DED4012" w14:textId="77777777" w:rsidR="009A6C13" w:rsidRPr="00BB23AD" w:rsidRDefault="009A6C13" w:rsidP="00425B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A6C13" w14:paraId="57356E7F" w14:textId="77777777" w:rsidTr="009A5C64">
        <w:trPr>
          <w:cantSplit/>
        </w:trPr>
        <w:tc>
          <w:tcPr>
            <w:tcW w:w="2434" w:type="dxa"/>
          </w:tcPr>
          <w:p w14:paraId="78665C15" w14:textId="2D733623" w:rsidR="009A6C13" w:rsidRDefault="007D5B22" w:rsidP="00425BE7">
            <w:pPr>
              <w:pStyle w:val="ListParagraph"/>
              <w:ind w:left="0"/>
              <w:jc w:val="center"/>
            </w:pPr>
            <w:r>
              <w:t>Professor Hylton Menz</w:t>
            </w:r>
            <w:r w:rsidR="00F800E8">
              <w:t xml:space="preserve">, La Trobe </w:t>
            </w:r>
            <w:r w:rsidR="00587E8C">
              <w:t>University</w:t>
            </w:r>
          </w:p>
        </w:tc>
        <w:tc>
          <w:tcPr>
            <w:tcW w:w="2434" w:type="dxa"/>
          </w:tcPr>
          <w:p w14:paraId="09E78B2B" w14:textId="4E94FA7B" w:rsidR="009A6C13" w:rsidRDefault="00F800E8" w:rsidP="00425BE7">
            <w:pPr>
              <w:pStyle w:val="ListParagraph"/>
              <w:ind w:left="0"/>
              <w:jc w:val="center"/>
            </w:pPr>
            <w:r>
              <w:t>Principal Investigator</w:t>
            </w:r>
          </w:p>
        </w:tc>
        <w:tc>
          <w:tcPr>
            <w:tcW w:w="2434" w:type="dxa"/>
          </w:tcPr>
          <w:p w14:paraId="12D295B7" w14:textId="4761EA8D" w:rsidR="009A6C13" w:rsidRDefault="00F800E8" w:rsidP="00425BE7">
            <w:pPr>
              <w:pStyle w:val="ListParagraph"/>
              <w:ind w:left="0"/>
              <w:jc w:val="center"/>
            </w:pPr>
            <w:r>
              <w:t xml:space="preserve">(03) </w:t>
            </w:r>
            <w:r w:rsidR="004B70A4">
              <w:t>9479</w:t>
            </w:r>
            <w:r w:rsidR="009A5B8B">
              <w:t xml:space="preserve"> 5801</w:t>
            </w:r>
          </w:p>
        </w:tc>
        <w:tc>
          <w:tcPr>
            <w:tcW w:w="2434" w:type="dxa"/>
          </w:tcPr>
          <w:p w14:paraId="5EADFAFB" w14:textId="77777777" w:rsidR="00E55E4B" w:rsidRDefault="00E55E4B" w:rsidP="00E55E4B">
            <w:hyperlink r:id="rId11" w:history="1">
              <w:r w:rsidRPr="004941CB">
                <w:rPr>
                  <w:rStyle w:val="Hyperlink"/>
                </w:rPr>
                <w:t>h.menz@latrobe.edu.au</w:t>
              </w:r>
            </w:hyperlink>
            <w:r>
              <w:t xml:space="preserve"> </w:t>
            </w:r>
          </w:p>
          <w:p w14:paraId="33C63D96" w14:textId="0D1AF822" w:rsidR="009A6C13" w:rsidRDefault="009A6C13" w:rsidP="00425BE7">
            <w:pPr>
              <w:pStyle w:val="ListParagraph"/>
              <w:ind w:left="0"/>
              <w:jc w:val="center"/>
            </w:pPr>
          </w:p>
        </w:tc>
      </w:tr>
    </w:tbl>
    <w:p w14:paraId="2C2AC249" w14:textId="77777777" w:rsidR="009A6C13" w:rsidRPr="00A90DA9" w:rsidRDefault="009A6C13" w:rsidP="00A90DA9">
      <w:pPr>
        <w:pStyle w:val="ListParagraph"/>
      </w:pPr>
    </w:p>
    <w:p w14:paraId="6999A26E" w14:textId="2022F1B8" w:rsidR="00A90DA9" w:rsidRDefault="00A90DA9" w:rsidP="009A5C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if I have a complaint?</w:t>
      </w:r>
    </w:p>
    <w:p w14:paraId="779FD6C3" w14:textId="58F19A18" w:rsidR="009A5C64" w:rsidRDefault="009A5C64" w:rsidP="009A5C64">
      <w:pPr>
        <w:pStyle w:val="ListParagraph"/>
      </w:pPr>
      <w:r>
        <w:t>If you have a complaint about any part of this study, please contact:</w:t>
      </w:r>
    </w:p>
    <w:p w14:paraId="47B15D70" w14:textId="77777777" w:rsidR="009A5C64" w:rsidRPr="009A5C64" w:rsidRDefault="009A5C64" w:rsidP="009A5C64">
      <w:pPr>
        <w:pStyle w:val="ListParagraph"/>
        <w:rPr>
          <w:b/>
        </w:rPr>
      </w:pPr>
    </w:p>
    <w:tbl>
      <w:tblPr>
        <w:tblStyle w:val="TableGrid"/>
        <w:tblW w:w="10040" w:type="dxa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2861"/>
        <w:gridCol w:w="1842"/>
        <w:gridCol w:w="2827"/>
      </w:tblGrid>
      <w:tr w:rsidR="009A5C64" w14:paraId="080BB093" w14:textId="77777777" w:rsidTr="009A5C64">
        <w:trPr>
          <w:cantSplit/>
        </w:trPr>
        <w:tc>
          <w:tcPr>
            <w:tcW w:w="2510" w:type="dxa"/>
          </w:tcPr>
          <w:p w14:paraId="6BA13546" w14:textId="7F949D82" w:rsidR="009A5C64" w:rsidRDefault="009A5C64" w:rsidP="009A5C6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Ethics Reference Number</w:t>
            </w:r>
          </w:p>
        </w:tc>
        <w:tc>
          <w:tcPr>
            <w:tcW w:w="2861" w:type="dxa"/>
          </w:tcPr>
          <w:p w14:paraId="4D8BFD85" w14:textId="0741F8AA" w:rsidR="009A5C64" w:rsidRPr="00BB23AD" w:rsidRDefault="009A5C64" w:rsidP="009A5C6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842" w:type="dxa"/>
          </w:tcPr>
          <w:p w14:paraId="53529DB8" w14:textId="77777777" w:rsidR="009A5C64" w:rsidRPr="00BB23AD" w:rsidRDefault="009A5C64" w:rsidP="00425B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827" w:type="dxa"/>
          </w:tcPr>
          <w:p w14:paraId="237985B8" w14:textId="77777777" w:rsidR="009A5C64" w:rsidRPr="00BB23AD" w:rsidRDefault="009A5C64" w:rsidP="00425B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A5C64" w14:paraId="4D915764" w14:textId="77777777" w:rsidTr="009A5C64">
        <w:trPr>
          <w:cantSplit/>
        </w:trPr>
        <w:tc>
          <w:tcPr>
            <w:tcW w:w="2510" w:type="dxa"/>
          </w:tcPr>
          <w:p w14:paraId="4A97D19B" w14:textId="70F1BB8D" w:rsidR="009A5C64" w:rsidRDefault="009A5C64" w:rsidP="009A5C6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- Ethics Numb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- Ethics Number]</w:t>
            </w:r>
            <w:r>
              <w:fldChar w:fldCharType="end"/>
            </w:r>
          </w:p>
        </w:tc>
        <w:tc>
          <w:tcPr>
            <w:tcW w:w="2861" w:type="dxa"/>
          </w:tcPr>
          <w:p w14:paraId="4381AAE1" w14:textId="0BDA23B0" w:rsidR="009A5C64" w:rsidRDefault="009A5C64" w:rsidP="00425BE7">
            <w:pPr>
              <w:pStyle w:val="ListParagraph"/>
              <w:ind w:left="0"/>
              <w:jc w:val="center"/>
            </w:pPr>
            <w:r>
              <w:t>Senior Research Ethics Officer</w:t>
            </w:r>
          </w:p>
        </w:tc>
        <w:tc>
          <w:tcPr>
            <w:tcW w:w="1842" w:type="dxa"/>
          </w:tcPr>
          <w:p w14:paraId="74AAD488" w14:textId="73AC2131" w:rsidR="009A5C64" w:rsidRDefault="009A5C64" w:rsidP="00425BE7">
            <w:pPr>
              <w:pStyle w:val="ListParagraph"/>
              <w:ind w:left="0"/>
              <w:jc w:val="center"/>
            </w:pPr>
            <w:r>
              <w:t xml:space="preserve"> </w:t>
            </w:r>
            <w:r w:rsidR="00E55E4B">
              <w:t>(0</w:t>
            </w:r>
            <w:r>
              <w:t>3</w:t>
            </w:r>
            <w:r w:rsidR="00E55E4B">
              <w:t>)</w:t>
            </w:r>
            <w:r>
              <w:t xml:space="preserve"> 9479 1443</w:t>
            </w:r>
          </w:p>
        </w:tc>
        <w:tc>
          <w:tcPr>
            <w:tcW w:w="2827" w:type="dxa"/>
          </w:tcPr>
          <w:p w14:paraId="58A859FE" w14:textId="6B431322" w:rsidR="009A5C64" w:rsidRDefault="009A5C64" w:rsidP="00425BE7">
            <w:pPr>
              <w:pStyle w:val="ListParagraph"/>
              <w:ind w:left="0"/>
              <w:jc w:val="center"/>
            </w:pPr>
            <w:hyperlink r:id="rId12" w:history="1">
              <w:r w:rsidRPr="00C217A5">
                <w:rPr>
                  <w:rStyle w:val="Hyperlink"/>
                </w:rPr>
                <w:t>humanethics@latrobe.edu.au</w:t>
              </w:r>
            </w:hyperlink>
            <w:r>
              <w:t xml:space="preserve"> </w:t>
            </w:r>
          </w:p>
        </w:tc>
      </w:tr>
    </w:tbl>
    <w:p w14:paraId="45F939D7" w14:textId="77777777" w:rsidR="00A90DA9" w:rsidRDefault="00A90DA9"/>
    <w:p w14:paraId="052CCBD2" w14:textId="77777777" w:rsidR="00A90DA9" w:rsidRDefault="00A90DA9"/>
    <w:p w14:paraId="2293DB2F" w14:textId="77777777" w:rsidR="00A90DA9" w:rsidRDefault="00A90DA9"/>
    <w:p w14:paraId="1D4C4DC7" w14:textId="2A01740B" w:rsidR="009A5C64" w:rsidRDefault="009A5C64">
      <w:pPr>
        <w:spacing w:after="160" w:line="259" w:lineRule="auto"/>
      </w:pPr>
      <w:r>
        <w:br w:type="page"/>
      </w:r>
    </w:p>
    <w:p w14:paraId="14CD94EE" w14:textId="06385510" w:rsidR="00A90DA9" w:rsidRDefault="009A5C64">
      <w:pPr>
        <w:rPr>
          <w:b/>
        </w:rPr>
      </w:pPr>
      <w:r>
        <w:rPr>
          <w:b/>
        </w:rPr>
        <w:t>Consent Form – Declaration by Participant</w:t>
      </w:r>
    </w:p>
    <w:p w14:paraId="3A2408E6" w14:textId="663C802F" w:rsidR="009A5C64" w:rsidRDefault="00AB62F7" w:rsidP="00AB62F7">
      <w:pPr>
        <w:jc w:val="both"/>
      </w:pPr>
      <w:r>
        <w:t>I (the participant) have read (or, where appropriate, have had read to me) and understood the participant information statement, and any questions have been answered to my satisfaction. I agree to participate in the study, I know I can withdraw at any time</w:t>
      </w:r>
      <w:r w:rsidR="00397DD4">
        <w:t xml:space="preserve"> until four weeks following the collection of my data</w:t>
      </w:r>
      <w:r>
        <w:t>. I agree information provided by me or with my permission during the project may be included in a thesis, presentation and published in journals on the condition that I cannot be identified.</w:t>
      </w:r>
    </w:p>
    <w:p w14:paraId="39EBA074" w14:textId="77777777" w:rsidR="00AF6BDE" w:rsidRDefault="00AF6BDE" w:rsidP="00AB62F7">
      <w:pPr>
        <w:jc w:val="both"/>
        <w:rPr>
          <w:b/>
          <w:color w:val="FF0000"/>
        </w:rPr>
      </w:pPr>
    </w:p>
    <w:p w14:paraId="7236003B" w14:textId="5F193335" w:rsidR="00AB62F7" w:rsidRDefault="00AB62F7" w:rsidP="00AB62F7">
      <w:pPr>
        <w:jc w:val="both"/>
      </w:pPr>
      <w:r>
        <w:t>I would like my information collected for this research study to be:</w:t>
      </w:r>
    </w:p>
    <w:p w14:paraId="22E49DE8" w14:textId="77777777" w:rsidR="00F800E8" w:rsidRDefault="00F800E8" w:rsidP="00AB62F7">
      <w:pPr>
        <w:jc w:val="both"/>
      </w:pPr>
    </w:p>
    <w:p w14:paraId="74AD9F30" w14:textId="40DB0DFC" w:rsidR="00AB62F7" w:rsidRDefault="00004153" w:rsidP="00AB62F7">
      <w:pPr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AB62F7">
        <w:t xml:space="preserve"> Only used for this specific </w:t>
      </w:r>
      <w:proofErr w:type="gramStart"/>
      <w:r w:rsidR="00AB62F7">
        <w:t>study;</w:t>
      </w:r>
      <w:proofErr w:type="gramEnd"/>
    </w:p>
    <w:bookmarkStart w:id="1" w:name="_Hlk180672771"/>
    <w:p w14:paraId="6C1E44D2" w14:textId="57BE1BDB" w:rsidR="00D528D3" w:rsidRDefault="00AB62F7" w:rsidP="00AB62F7">
      <w:pPr>
        <w:jc w:val="bot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1"/>
      <w:bookmarkEnd w:id="2"/>
      <w:r>
        <w:t xml:space="preserve"> Used for any future studies</w:t>
      </w:r>
    </w:p>
    <w:p w14:paraId="25FED8D6" w14:textId="5344EF41" w:rsidR="004D7522" w:rsidRDefault="00F87CB6" w:rsidP="00AB62F7">
      <w:pPr>
        <w:jc w:val="both"/>
      </w:pPr>
      <w:r w:rsidRPr="00F87CB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87CB6">
        <w:instrText xml:space="preserve"> FORMCHECKBOX </w:instrText>
      </w:r>
      <w:r w:rsidRPr="00F87CB6">
        <w:fldChar w:fldCharType="separate"/>
      </w:r>
      <w:r w:rsidRPr="00F87CB6">
        <w:fldChar w:fldCharType="end"/>
      </w:r>
      <w:r w:rsidR="00BC1C62" w:rsidRPr="00BC1C62">
        <w:t xml:space="preserve"> </w:t>
      </w:r>
      <w:r w:rsidR="00E64023">
        <w:t>I consent to be contacted for any future studies</w:t>
      </w:r>
      <w:r w:rsidR="001D48A5">
        <w:t xml:space="preserve"> </w:t>
      </w:r>
    </w:p>
    <w:p w14:paraId="5B53958B" w14:textId="0A5BC360" w:rsidR="00AB62F7" w:rsidRDefault="00AB62F7" w:rsidP="00AB62F7">
      <w:pPr>
        <w:jc w:val="both"/>
      </w:pPr>
    </w:p>
    <w:p w14:paraId="2BCA12D5" w14:textId="1BDFF727" w:rsidR="00AB62F7" w:rsidRDefault="004B6C97" w:rsidP="00AB62F7">
      <w:pPr>
        <w:jc w:val="both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AB62F7">
        <w:t xml:space="preserve"> I would like to receive a copy of the results via email or post. I have provided my details below and ask that they only be used for this purpose and not stored with my information or for future contact</w:t>
      </w:r>
      <w:r w:rsidR="00F800E8">
        <w:t>.</w:t>
      </w:r>
    </w:p>
    <w:p w14:paraId="528BE490" w14:textId="77777777" w:rsidR="00F800E8" w:rsidRDefault="00F800E8" w:rsidP="00AB62F7">
      <w:pPr>
        <w:jc w:val="both"/>
      </w:pPr>
    </w:p>
    <w:tbl>
      <w:tblPr>
        <w:tblStyle w:val="TableGrid"/>
        <w:tblpPr w:leftFromText="180" w:rightFromText="180" w:vertAnchor="text" w:horzAnchor="margin" w:tblpY="4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</w:tblGrid>
      <w:tr w:rsidR="0062198A" w14:paraId="1B12EB16" w14:textId="77777777" w:rsidTr="0062198A">
        <w:trPr>
          <w:cantSplit/>
        </w:trPr>
        <w:tc>
          <w:tcPr>
            <w:tcW w:w="2434" w:type="dxa"/>
          </w:tcPr>
          <w:p w14:paraId="1797812A" w14:textId="77777777" w:rsidR="0062198A" w:rsidRPr="00BB23AD" w:rsidRDefault="0062198A" w:rsidP="0062198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34" w:type="dxa"/>
          </w:tcPr>
          <w:p w14:paraId="2A42E6F9" w14:textId="77777777" w:rsidR="0062198A" w:rsidRPr="00BB23AD" w:rsidRDefault="0062198A" w:rsidP="0062198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Email (optional)</w:t>
            </w:r>
          </w:p>
        </w:tc>
        <w:tc>
          <w:tcPr>
            <w:tcW w:w="2434" w:type="dxa"/>
          </w:tcPr>
          <w:p w14:paraId="63A3B991" w14:textId="77777777" w:rsidR="0062198A" w:rsidRPr="00BB23AD" w:rsidRDefault="0062198A" w:rsidP="0062198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Postal address (optional)</w:t>
            </w:r>
          </w:p>
        </w:tc>
      </w:tr>
      <w:tr w:rsidR="0062198A" w14:paraId="35B7D4C6" w14:textId="77777777" w:rsidTr="0062198A">
        <w:trPr>
          <w:cantSplit/>
        </w:trPr>
        <w:tc>
          <w:tcPr>
            <w:tcW w:w="2434" w:type="dxa"/>
          </w:tcPr>
          <w:p w14:paraId="3FD164B0" w14:textId="77777777" w:rsidR="0062198A" w:rsidRDefault="0062198A" w:rsidP="0062198A">
            <w:pPr>
              <w:pStyle w:val="ListParagraph"/>
              <w:ind w:left="0"/>
              <w:jc w:val="center"/>
            </w:pPr>
          </w:p>
        </w:tc>
        <w:tc>
          <w:tcPr>
            <w:tcW w:w="2434" w:type="dxa"/>
          </w:tcPr>
          <w:p w14:paraId="5F108888" w14:textId="77777777" w:rsidR="0062198A" w:rsidRDefault="0062198A" w:rsidP="0062198A">
            <w:pPr>
              <w:pStyle w:val="ListParagraph"/>
              <w:ind w:left="0"/>
              <w:jc w:val="center"/>
            </w:pPr>
          </w:p>
        </w:tc>
        <w:tc>
          <w:tcPr>
            <w:tcW w:w="2434" w:type="dxa"/>
          </w:tcPr>
          <w:p w14:paraId="1852A605" w14:textId="77777777" w:rsidR="0062198A" w:rsidRDefault="0062198A" w:rsidP="0062198A">
            <w:pPr>
              <w:pStyle w:val="ListParagraph"/>
              <w:ind w:left="0"/>
              <w:jc w:val="center"/>
            </w:pPr>
          </w:p>
        </w:tc>
      </w:tr>
    </w:tbl>
    <w:p w14:paraId="18887401" w14:textId="77777777" w:rsidR="00AB62F7" w:rsidRDefault="00AB62F7" w:rsidP="00AB62F7">
      <w:pPr>
        <w:jc w:val="both"/>
      </w:pPr>
    </w:p>
    <w:p w14:paraId="38D7D118" w14:textId="77777777" w:rsidR="00A90DA9" w:rsidRDefault="00A90DA9"/>
    <w:p w14:paraId="5A483B55" w14:textId="77777777" w:rsidR="0062198A" w:rsidRDefault="0062198A">
      <w:pPr>
        <w:rPr>
          <w:b/>
        </w:rPr>
      </w:pPr>
    </w:p>
    <w:p w14:paraId="4A7D4901" w14:textId="686A8A4B" w:rsidR="00CE3D64" w:rsidRDefault="0062198A">
      <w:pPr>
        <w:rPr>
          <w:b/>
        </w:rPr>
      </w:pPr>
      <w:r>
        <w:rPr>
          <w:b/>
        </w:rPr>
        <w:t>Participant Signature</w:t>
      </w:r>
    </w:p>
    <w:p w14:paraId="5197C2A6" w14:textId="41382074" w:rsidR="0062198A" w:rsidRDefault="0062198A"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</w:t>
      </w:r>
      <w:r w:rsidRPr="0062198A">
        <w:t>I have</w:t>
      </w:r>
      <w:r w:rsidR="004B7430">
        <w:t xml:space="preserve"> received a signed copy of the Participant Information Statement and Consent Form </w:t>
      </w:r>
      <w:r w:rsidRPr="0062198A">
        <w:t>to keep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62198A" w14:paraId="22F1409C" w14:textId="77777777" w:rsidTr="0062198A">
        <w:trPr>
          <w:cantSplit/>
        </w:trPr>
        <w:tc>
          <w:tcPr>
            <w:tcW w:w="2547" w:type="dxa"/>
          </w:tcPr>
          <w:p w14:paraId="26B061EE" w14:textId="5C71179A" w:rsidR="0062198A" w:rsidRPr="0062198A" w:rsidRDefault="0062198A">
            <w:r w:rsidRPr="0062198A">
              <w:t>Participant’s printed name</w:t>
            </w:r>
          </w:p>
        </w:tc>
        <w:tc>
          <w:tcPr>
            <w:tcW w:w="7909" w:type="dxa"/>
          </w:tcPr>
          <w:p w14:paraId="57A9AA25" w14:textId="77777777" w:rsidR="0062198A" w:rsidRDefault="0062198A"/>
        </w:tc>
      </w:tr>
      <w:tr w:rsidR="0062198A" w14:paraId="06AD248C" w14:textId="77777777" w:rsidTr="0062198A">
        <w:trPr>
          <w:cantSplit/>
        </w:trPr>
        <w:tc>
          <w:tcPr>
            <w:tcW w:w="2547" w:type="dxa"/>
          </w:tcPr>
          <w:p w14:paraId="1C485B1E" w14:textId="09158DFF" w:rsidR="0062198A" w:rsidRPr="0062198A" w:rsidRDefault="0062198A">
            <w:r w:rsidRPr="0062198A">
              <w:t>Participant’s signature</w:t>
            </w:r>
          </w:p>
        </w:tc>
        <w:tc>
          <w:tcPr>
            <w:tcW w:w="7909" w:type="dxa"/>
          </w:tcPr>
          <w:p w14:paraId="1EDC5B74" w14:textId="77777777" w:rsidR="0062198A" w:rsidRDefault="0062198A"/>
        </w:tc>
      </w:tr>
      <w:tr w:rsidR="0062198A" w14:paraId="4F18127C" w14:textId="77777777" w:rsidTr="0062198A">
        <w:trPr>
          <w:cantSplit/>
        </w:trPr>
        <w:tc>
          <w:tcPr>
            <w:tcW w:w="2547" w:type="dxa"/>
          </w:tcPr>
          <w:p w14:paraId="3B5FB333" w14:textId="4AE7CB66" w:rsidR="0062198A" w:rsidRPr="0062198A" w:rsidRDefault="0062198A">
            <w:r w:rsidRPr="0062198A">
              <w:t>Date</w:t>
            </w:r>
          </w:p>
        </w:tc>
        <w:tc>
          <w:tcPr>
            <w:tcW w:w="7909" w:type="dxa"/>
          </w:tcPr>
          <w:p w14:paraId="616A8909" w14:textId="77777777" w:rsidR="0062198A" w:rsidRDefault="0062198A"/>
        </w:tc>
      </w:tr>
    </w:tbl>
    <w:p w14:paraId="165BA20D" w14:textId="1E28BD80" w:rsidR="0062198A" w:rsidRDefault="0062198A"/>
    <w:p w14:paraId="1BFA9AF0" w14:textId="317979FD" w:rsidR="0062198A" w:rsidRDefault="0062198A">
      <w:pPr>
        <w:rPr>
          <w:b/>
        </w:rPr>
      </w:pPr>
      <w:r>
        <w:rPr>
          <w:b/>
        </w:rPr>
        <w:t>Declaration by Researcher</w:t>
      </w:r>
    </w:p>
    <w:p w14:paraId="1C49B275" w14:textId="7897620B" w:rsidR="0062198A" w:rsidRDefault="0062198A" w:rsidP="0062198A">
      <w:pPr>
        <w:jc w:val="both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I have given a verbal explanation of the study, what it involves, and the risks and I believe the participant has </w:t>
      </w:r>
      <w:proofErr w:type="gramStart"/>
      <w:r>
        <w:t>understood;</w:t>
      </w:r>
      <w:proofErr w:type="gramEnd"/>
    </w:p>
    <w:p w14:paraId="4BBECF0E" w14:textId="724F8C35" w:rsidR="0062198A" w:rsidRDefault="0062198A" w:rsidP="0062198A">
      <w:pPr>
        <w:jc w:val="both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I am a person qualified to explain the study, the risks and answer questions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62198A" w14:paraId="37627EEF" w14:textId="77777777" w:rsidTr="00425BE7">
        <w:tc>
          <w:tcPr>
            <w:tcW w:w="2547" w:type="dxa"/>
          </w:tcPr>
          <w:p w14:paraId="0D099F40" w14:textId="094D3978" w:rsidR="0062198A" w:rsidRPr="0062198A" w:rsidRDefault="0062198A" w:rsidP="00425BE7">
            <w:r>
              <w:t>Researcher’s</w:t>
            </w:r>
            <w:r w:rsidRPr="0062198A">
              <w:t xml:space="preserve"> printed name</w:t>
            </w:r>
          </w:p>
        </w:tc>
        <w:tc>
          <w:tcPr>
            <w:tcW w:w="7909" w:type="dxa"/>
          </w:tcPr>
          <w:p w14:paraId="452F01BD" w14:textId="77777777" w:rsidR="0062198A" w:rsidRDefault="0062198A" w:rsidP="00425BE7"/>
        </w:tc>
      </w:tr>
      <w:tr w:rsidR="0062198A" w14:paraId="69FDBE82" w14:textId="77777777" w:rsidTr="00425BE7">
        <w:tc>
          <w:tcPr>
            <w:tcW w:w="2547" w:type="dxa"/>
          </w:tcPr>
          <w:p w14:paraId="58AC7768" w14:textId="58A6006D" w:rsidR="0062198A" w:rsidRPr="0062198A" w:rsidRDefault="0062198A" w:rsidP="00425BE7">
            <w:r>
              <w:t>Researcher’s</w:t>
            </w:r>
            <w:r w:rsidRPr="0062198A">
              <w:t xml:space="preserve"> signature</w:t>
            </w:r>
          </w:p>
        </w:tc>
        <w:tc>
          <w:tcPr>
            <w:tcW w:w="7909" w:type="dxa"/>
          </w:tcPr>
          <w:p w14:paraId="6B6DAFCA" w14:textId="77777777" w:rsidR="0062198A" w:rsidRDefault="0062198A" w:rsidP="00425BE7"/>
        </w:tc>
      </w:tr>
      <w:tr w:rsidR="0062198A" w14:paraId="378309DC" w14:textId="77777777" w:rsidTr="00425BE7">
        <w:tc>
          <w:tcPr>
            <w:tcW w:w="2547" w:type="dxa"/>
          </w:tcPr>
          <w:p w14:paraId="4682713F" w14:textId="77777777" w:rsidR="0062198A" w:rsidRPr="0062198A" w:rsidRDefault="0062198A" w:rsidP="00425BE7">
            <w:r w:rsidRPr="0062198A">
              <w:t>Date</w:t>
            </w:r>
          </w:p>
        </w:tc>
        <w:tc>
          <w:tcPr>
            <w:tcW w:w="7909" w:type="dxa"/>
          </w:tcPr>
          <w:p w14:paraId="153F4692" w14:textId="77777777" w:rsidR="0062198A" w:rsidRDefault="0062198A" w:rsidP="00425BE7"/>
        </w:tc>
      </w:tr>
    </w:tbl>
    <w:p w14:paraId="2D5789A8" w14:textId="77777777" w:rsidR="0062198A" w:rsidRDefault="0062198A" w:rsidP="0062198A">
      <w:pPr>
        <w:spacing w:after="160" w:line="259" w:lineRule="auto"/>
      </w:pPr>
    </w:p>
    <w:p w14:paraId="09D0FC54" w14:textId="77777777" w:rsidR="0062198A" w:rsidRDefault="0062198A" w:rsidP="0062198A">
      <w:pPr>
        <w:spacing w:after="160" w:line="259" w:lineRule="auto"/>
      </w:pPr>
      <w:r>
        <w:t>* All parties must sign and date their own signature</w:t>
      </w:r>
    </w:p>
    <w:p w14:paraId="34E1DF66" w14:textId="77777777" w:rsidR="0062198A" w:rsidRDefault="0062198A">
      <w:pPr>
        <w:spacing w:after="160" w:line="259" w:lineRule="auto"/>
      </w:pPr>
      <w:r>
        <w:br w:type="page"/>
      </w:r>
    </w:p>
    <w:p w14:paraId="2ED7190F" w14:textId="1B4F7DC2" w:rsidR="0062198A" w:rsidRDefault="0062198A" w:rsidP="0062198A">
      <w:pPr>
        <w:spacing w:after="160" w:line="259" w:lineRule="auto"/>
        <w:rPr>
          <w:b/>
        </w:rPr>
      </w:pPr>
      <w:r>
        <w:rPr>
          <w:b/>
        </w:rPr>
        <w:t xml:space="preserve">Withdrawal of Consent </w:t>
      </w:r>
    </w:p>
    <w:p w14:paraId="31AD76AE" w14:textId="6C505164" w:rsidR="006870D8" w:rsidRDefault="006870D8" w:rsidP="00A407F2">
      <w:pPr>
        <w:pStyle w:val="ListParagraph"/>
      </w:pPr>
      <w:r w:rsidRPr="006870D8">
        <w:t>I wish to withdraw my consent to participate in this study. I understand withdrawal will not affect my relationship with La Trobe University of any other organisation or professionals listed in the Participant Information Statement. I understand the researchers cannot withdraw my information once it has been analysed.</w:t>
      </w:r>
    </w:p>
    <w:p w14:paraId="3AAD5004" w14:textId="77777777" w:rsidR="008E4317" w:rsidRDefault="008E4317" w:rsidP="008E4317"/>
    <w:p w14:paraId="25E3877D" w14:textId="77777777" w:rsidR="008E4317" w:rsidRPr="003A26E7" w:rsidRDefault="008E4317" w:rsidP="008E4317">
      <w:pPr>
        <w:rPr>
          <w:b/>
        </w:rPr>
      </w:pPr>
      <w:r w:rsidRPr="003A26E7">
        <w:rPr>
          <w:b/>
        </w:rPr>
        <w:t xml:space="preserve"> I understand my information will be withdrawn as outlined below:</w:t>
      </w:r>
    </w:p>
    <w:p w14:paraId="24D19EAD" w14:textId="0813373C" w:rsidR="008E4317" w:rsidRDefault="008E4317" w:rsidP="00CD20F6">
      <w:pPr>
        <w:pStyle w:val="ListParagraph"/>
        <w:numPr>
          <w:ilvl w:val="0"/>
          <w:numId w:val="9"/>
        </w:numPr>
      </w:pPr>
      <w:r>
        <w:t>Any identifiable information about me will be withdrawn from the study</w:t>
      </w:r>
    </w:p>
    <w:p w14:paraId="18C12BA4" w14:textId="0D49BCF0" w:rsidR="008E4317" w:rsidRDefault="008E4317" w:rsidP="00CD20F6">
      <w:pPr>
        <w:pStyle w:val="ListParagraph"/>
        <w:numPr>
          <w:ilvl w:val="0"/>
          <w:numId w:val="9"/>
        </w:numPr>
      </w:pPr>
      <w:r>
        <w:t xml:space="preserve">The researchers will withdraw my contact details so I cannot be </w:t>
      </w:r>
      <w:r w:rsidR="003A26E7">
        <w:t>contacted by them in the future studies unless I have given separate consent for my details to be kept in a participant registry</w:t>
      </w:r>
    </w:p>
    <w:p w14:paraId="7CEFA752" w14:textId="77777777" w:rsidR="003A26E7" w:rsidRDefault="003A26E7" w:rsidP="003A26E7">
      <w:pPr>
        <w:pStyle w:val="ListParagraph"/>
      </w:pPr>
    </w:p>
    <w:p w14:paraId="7FB2DEBF" w14:textId="76D417C2" w:rsidR="00FB67D7" w:rsidRDefault="00FB67D7" w:rsidP="00FB67D7"/>
    <w:p w14:paraId="0446CDEF" w14:textId="69BD8BAF" w:rsidR="00092725" w:rsidRDefault="00092725" w:rsidP="00092725">
      <w:pPr>
        <w:jc w:val="both"/>
      </w:pPr>
      <w:r>
        <w:t>I would like my already collected and unanalysed data</w:t>
      </w:r>
    </w:p>
    <w:p w14:paraId="2B5706E4" w14:textId="77777777" w:rsidR="00092725" w:rsidRDefault="00092725" w:rsidP="00092725">
      <w:pPr>
        <w:jc w:val="both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Destroyed and not used for any analysis</w:t>
      </w:r>
    </w:p>
    <w:p w14:paraId="44B03417" w14:textId="77777777" w:rsidR="00092725" w:rsidRDefault="00092725" w:rsidP="00092725">
      <w:pPr>
        <w:jc w:val="bot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Used for analysis</w:t>
      </w:r>
    </w:p>
    <w:p w14:paraId="41A070AD" w14:textId="77777777" w:rsidR="00092725" w:rsidRDefault="00092725" w:rsidP="00FB67D7"/>
    <w:p w14:paraId="7A25AA6C" w14:textId="77777777" w:rsidR="0062198A" w:rsidRDefault="0062198A" w:rsidP="0062198A">
      <w:pPr>
        <w:rPr>
          <w:b/>
        </w:rPr>
      </w:pPr>
      <w:r>
        <w:rPr>
          <w:b/>
        </w:rPr>
        <w:t>Participant Signature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62198A" w14:paraId="62F2D15C" w14:textId="77777777" w:rsidTr="00425BE7">
        <w:trPr>
          <w:cantSplit/>
        </w:trPr>
        <w:tc>
          <w:tcPr>
            <w:tcW w:w="2547" w:type="dxa"/>
          </w:tcPr>
          <w:p w14:paraId="56EB5A3E" w14:textId="77777777" w:rsidR="0062198A" w:rsidRPr="0062198A" w:rsidRDefault="0062198A" w:rsidP="00425BE7">
            <w:r w:rsidRPr="0062198A">
              <w:t>Participant’s printed name</w:t>
            </w:r>
          </w:p>
        </w:tc>
        <w:tc>
          <w:tcPr>
            <w:tcW w:w="7909" w:type="dxa"/>
          </w:tcPr>
          <w:p w14:paraId="1DF1DE88" w14:textId="77777777" w:rsidR="0062198A" w:rsidRDefault="0062198A" w:rsidP="00425BE7"/>
        </w:tc>
      </w:tr>
      <w:tr w:rsidR="0062198A" w14:paraId="649F6ED8" w14:textId="77777777" w:rsidTr="00425BE7">
        <w:trPr>
          <w:cantSplit/>
        </w:trPr>
        <w:tc>
          <w:tcPr>
            <w:tcW w:w="2547" w:type="dxa"/>
          </w:tcPr>
          <w:p w14:paraId="18569AFA" w14:textId="77777777" w:rsidR="0062198A" w:rsidRPr="0062198A" w:rsidRDefault="0062198A" w:rsidP="00425BE7">
            <w:r w:rsidRPr="0062198A">
              <w:t>Participant’s signature</w:t>
            </w:r>
          </w:p>
        </w:tc>
        <w:tc>
          <w:tcPr>
            <w:tcW w:w="7909" w:type="dxa"/>
          </w:tcPr>
          <w:p w14:paraId="4D843985" w14:textId="77777777" w:rsidR="0062198A" w:rsidRDefault="0062198A" w:rsidP="00425BE7"/>
        </w:tc>
      </w:tr>
      <w:tr w:rsidR="0062198A" w14:paraId="791A16A6" w14:textId="77777777" w:rsidTr="00425BE7">
        <w:trPr>
          <w:cantSplit/>
        </w:trPr>
        <w:tc>
          <w:tcPr>
            <w:tcW w:w="2547" w:type="dxa"/>
          </w:tcPr>
          <w:p w14:paraId="536C31E7" w14:textId="77777777" w:rsidR="0062198A" w:rsidRPr="0062198A" w:rsidRDefault="0062198A" w:rsidP="00425BE7">
            <w:r w:rsidRPr="0062198A">
              <w:t>Date</w:t>
            </w:r>
          </w:p>
        </w:tc>
        <w:tc>
          <w:tcPr>
            <w:tcW w:w="7909" w:type="dxa"/>
          </w:tcPr>
          <w:p w14:paraId="78C35829" w14:textId="77777777" w:rsidR="0062198A" w:rsidRDefault="0062198A" w:rsidP="00425BE7"/>
        </w:tc>
      </w:tr>
    </w:tbl>
    <w:p w14:paraId="1F5A4008" w14:textId="77777777" w:rsidR="00FB67D7" w:rsidRDefault="00FB67D7" w:rsidP="009224C7">
      <w:pPr>
        <w:rPr>
          <w:b/>
        </w:rPr>
      </w:pPr>
    </w:p>
    <w:p w14:paraId="33EA6CAB" w14:textId="43FEC1B6" w:rsidR="009224C7" w:rsidRDefault="009224C7" w:rsidP="009224C7">
      <w:pPr>
        <w:rPr>
          <w:b/>
        </w:rPr>
      </w:pPr>
      <w:r>
        <w:rPr>
          <w:b/>
        </w:rPr>
        <w:t>Please forward this form to: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224C7" w14:paraId="7DF7A494" w14:textId="77777777" w:rsidTr="009224C7">
        <w:trPr>
          <w:cantSplit/>
        </w:trPr>
        <w:tc>
          <w:tcPr>
            <w:tcW w:w="1413" w:type="dxa"/>
          </w:tcPr>
          <w:p w14:paraId="0BC50A9C" w14:textId="02BEDCE3" w:rsidR="009224C7" w:rsidRPr="0062198A" w:rsidRDefault="009224C7" w:rsidP="00425BE7">
            <w:r>
              <w:t>CI Name</w:t>
            </w:r>
          </w:p>
        </w:tc>
        <w:tc>
          <w:tcPr>
            <w:tcW w:w="9043" w:type="dxa"/>
          </w:tcPr>
          <w:p w14:paraId="2134B45A" w14:textId="632AB34F" w:rsidR="009224C7" w:rsidRDefault="0011452A" w:rsidP="00425BE7">
            <w:r>
              <w:t>Professor Hylton Menz</w:t>
            </w:r>
          </w:p>
        </w:tc>
      </w:tr>
      <w:tr w:rsidR="009224C7" w14:paraId="3A54FCBD" w14:textId="77777777" w:rsidTr="009224C7">
        <w:trPr>
          <w:cantSplit/>
        </w:trPr>
        <w:tc>
          <w:tcPr>
            <w:tcW w:w="1413" w:type="dxa"/>
          </w:tcPr>
          <w:p w14:paraId="2071B156" w14:textId="04FDDC98" w:rsidR="009224C7" w:rsidRPr="0062198A" w:rsidRDefault="009224C7" w:rsidP="00425BE7">
            <w:r>
              <w:t>Email</w:t>
            </w:r>
          </w:p>
        </w:tc>
        <w:tc>
          <w:tcPr>
            <w:tcW w:w="9043" w:type="dxa"/>
          </w:tcPr>
          <w:p w14:paraId="44ACF58D" w14:textId="4C2F9FE3" w:rsidR="009224C7" w:rsidRDefault="0011452A" w:rsidP="00425BE7">
            <w:hyperlink r:id="rId13" w:history="1">
              <w:r w:rsidRPr="004941CB">
                <w:rPr>
                  <w:rStyle w:val="Hyperlink"/>
                </w:rPr>
                <w:t>h.menz@latrobe.edu.au</w:t>
              </w:r>
            </w:hyperlink>
            <w:r>
              <w:t xml:space="preserve"> </w:t>
            </w:r>
          </w:p>
        </w:tc>
      </w:tr>
      <w:tr w:rsidR="009224C7" w14:paraId="7DA179BC" w14:textId="77777777" w:rsidTr="009224C7">
        <w:trPr>
          <w:cantSplit/>
        </w:trPr>
        <w:tc>
          <w:tcPr>
            <w:tcW w:w="1413" w:type="dxa"/>
          </w:tcPr>
          <w:p w14:paraId="6970A251" w14:textId="7F745729" w:rsidR="009224C7" w:rsidRPr="0062198A" w:rsidRDefault="009224C7" w:rsidP="00425BE7">
            <w:r>
              <w:t>Phone</w:t>
            </w:r>
          </w:p>
        </w:tc>
        <w:tc>
          <w:tcPr>
            <w:tcW w:w="9043" w:type="dxa"/>
          </w:tcPr>
          <w:p w14:paraId="210FFE74" w14:textId="29F2DA01" w:rsidR="009224C7" w:rsidRDefault="0011452A" w:rsidP="00425BE7">
            <w:r>
              <w:t xml:space="preserve">(03) </w:t>
            </w:r>
            <w:r w:rsidR="008E3130">
              <w:t>9479</w:t>
            </w:r>
            <w:r>
              <w:t xml:space="preserve"> 5801</w:t>
            </w:r>
          </w:p>
        </w:tc>
      </w:tr>
      <w:tr w:rsidR="009224C7" w14:paraId="6DB02BD3" w14:textId="77777777" w:rsidTr="009224C7">
        <w:trPr>
          <w:cantSplit/>
        </w:trPr>
        <w:tc>
          <w:tcPr>
            <w:tcW w:w="1413" w:type="dxa"/>
          </w:tcPr>
          <w:p w14:paraId="564A1984" w14:textId="0BE659CB" w:rsidR="009224C7" w:rsidRDefault="009224C7" w:rsidP="00425BE7">
            <w:r>
              <w:t>Postal Address</w:t>
            </w:r>
          </w:p>
        </w:tc>
        <w:tc>
          <w:tcPr>
            <w:tcW w:w="9043" w:type="dxa"/>
          </w:tcPr>
          <w:p w14:paraId="73C1D25D" w14:textId="0BE08383" w:rsidR="009224C7" w:rsidRDefault="008E3130" w:rsidP="00425BE7">
            <w:r>
              <w:t xml:space="preserve">Discipline of Podiatry, School of Allied Health, Human Services and Sport, La Trobe University, Kingsbury </w:t>
            </w:r>
            <w:proofErr w:type="spellStart"/>
            <w:r>
              <w:t>Dve</w:t>
            </w:r>
            <w:proofErr w:type="spellEnd"/>
            <w:r>
              <w:t>, Bundoora, 3086</w:t>
            </w:r>
          </w:p>
        </w:tc>
      </w:tr>
    </w:tbl>
    <w:p w14:paraId="6872BB8C" w14:textId="77777777" w:rsidR="009224C7" w:rsidRDefault="009224C7" w:rsidP="0062198A">
      <w:pPr>
        <w:spacing w:after="160" w:line="259" w:lineRule="auto"/>
        <w:rPr>
          <w:b/>
        </w:rPr>
      </w:pPr>
    </w:p>
    <w:p w14:paraId="1FE2889D" w14:textId="77777777" w:rsidR="009224C7" w:rsidRPr="009224C7" w:rsidRDefault="009224C7" w:rsidP="0062198A">
      <w:pPr>
        <w:spacing w:after="160" w:line="259" w:lineRule="auto"/>
        <w:rPr>
          <w:b/>
        </w:rPr>
      </w:pPr>
    </w:p>
    <w:p w14:paraId="45E05480" w14:textId="154CF6D3" w:rsidR="0062198A" w:rsidRPr="0062198A" w:rsidRDefault="0062198A" w:rsidP="0062198A">
      <w:pPr>
        <w:spacing w:after="160" w:line="259" w:lineRule="auto"/>
      </w:pPr>
    </w:p>
    <w:sectPr w:rsidR="0062198A" w:rsidRPr="0062198A" w:rsidSect="00E866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86AC4" w14:textId="77777777" w:rsidR="00050955" w:rsidRDefault="00050955" w:rsidP="00A90DA9">
      <w:r>
        <w:separator/>
      </w:r>
    </w:p>
  </w:endnote>
  <w:endnote w:type="continuationSeparator" w:id="0">
    <w:p w14:paraId="4C3068CB" w14:textId="77777777" w:rsidR="00050955" w:rsidRDefault="00050955" w:rsidP="00A9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68FB" w14:textId="77777777" w:rsidR="0086037B" w:rsidRDefault="00860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8881" w14:textId="77DC26B8" w:rsidR="00223C40" w:rsidRPr="0065646E" w:rsidRDefault="00223C40" w:rsidP="00223C40">
    <w:pPr>
      <w:pStyle w:val="Footer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 xml:space="preserve">Version dated </w:t>
    </w:r>
    <w:r w:rsidR="00C3612E">
      <w:rPr>
        <w:color w:val="BFBFBF" w:themeColor="background1" w:themeShade="BF"/>
        <w:sz w:val="16"/>
        <w:szCs w:val="16"/>
      </w:rPr>
      <w:t>7</w:t>
    </w:r>
    <w:r w:rsidR="008E3130">
      <w:rPr>
        <w:color w:val="BFBFBF" w:themeColor="background1" w:themeShade="BF"/>
        <w:sz w:val="16"/>
        <w:szCs w:val="16"/>
      </w:rPr>
      <w:t>/</w:t>
    </w:r>
    <w:r w:rsidR="006C0066">
      <w:rPr>
        <w:color w:val="BFBFBF" w:themeColor="background1" w:themeShade="BF"/>
        <w:sz w:val="16"/>
        <w:szCs w:val="16"/>
      </w:rPr>
      <w:t>1</w:t>
    </w:r>
    <w:r w:rsidR="008E3130">
      <w:rPr>
        <w:color w:val="BFBFBF" w:themeColor="background1" w:themeShade="BF"/>
        <w:sz w:val="16"/>
        <w:szCs w:val="16"/>
      </w:rPr>
      <w:t>/202</w:t>
    </w:r>
    <w:r w:rsidR="00C3612E">
      <w:rPr>
        <w:color w:val="BFBFBF" w:themeColor="background1" w:themeShade="BF"/>
        <w:sz w:val="16"/>
        <w:szCs w:val="16"/>
      </w:rPr>
      <w:t>5</w:t>
    </w:r>
    <w:r w:rsidRPr="0065646E">
      <w:rPr>
        <w:color w:val="BFBFBF" w:themeColor="background1" w:themeShade="BF"/>
        <w:sz w:val="16"/>
        <w:szCs w:val="16"/>
      </w:rPr>
      <w:t xml:space="preserve"> </w:t>
    </w:r>
    <w:r>
      <w:rPr>
        <w:color w:val="BFBFBF" w:themeColor="background1" w:themeShade="BF"/>
        <w:sz w:val="16"/>
        <w:szCs w:val="16"/>
      </w:rPr>
      <w:tab/>
    </w:r>
    <w:r w:rsidR="008E3130">
      <w:rPr>
        <w:color w:val="BFBFBF" w:themeColor="background1" w:themeShade="BF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proofErr w:type="gramStart"/>
    <w:r w:rsidR="008E3130">
      <w:rPr>
        <w:color w:val="BFBFBF" w:themeColor="background1" w:themeShade="BF"/>
        <w:sz w:val="16"/>
        <w:szCs w:val="16"/>
      </w:rPr>
      <w:t xml:space="preserve"> </w:t>
    </w:r>
    <w:r w:rsidR="00D96BE4">
      <w:rPr>
        <w:color w:val="BFBFBF" w:themeColor="background1" w:themeShade="BF"/>
        <w:sz w:val="16"/>
        <w:szCs w:val="16"/>
      </w:rPr>
      <w:t xml:space="preserve">  [</w:t>
    </w:r>
    <w:proofErr w:type="gramEnd"/>
    <w:r>
      <w:rPr>
        <w:color w:val="BFBFBF" w:themeColor="background1" w:themeShade="BF"/>
        <w:sz w:val="16"/>
        <w:szCs w:val="16"/>
      </w:rPr>
      <w:t>INSERT – Approval Number]</w:t>
    </w:r>
    <w:r w:rsidRPr="0065646E">
      <w:rPr>
        <w:color w:val="BFBFBF" w:themeColor="background1" w:themeShade="BF"/>
        <w:sz w:val="16"/>
        <w:szCs w:val="16"/>
      </w:rPr>
      <w:t xml:space="preserve"> </w:t>
    </w:r>
    <w:r>
      <w:rPr>
        <w:color w:val="BFBFBF" w:themeColor="background1" w:themeShade="BF"/>
        <w:sz w:val="16"/>
        <w:szCs w:val="16"/>
      </w:rPr>
      <w:tab/>
    </w:r>
  </w:p>
  <w:p w14:paraId="7F1313F3" w14:textId="3214EDBE" w:rsidR="00B72868" w:rsidRDefault="004474AA" w:rsidP="00223C40">
    <w:pPr>
      <w:pStyle w:val="Footer"/>
      <w:rPr>
        <w:color w:val="BFBFBF" w:themeColor="background1" w:themeShade="BF"/>
        <w:sz w:val="16"/>
        <w:szCs w:val="16"/>
      </w:rPr>
    </w:pPr>
    <w:r w:rsidRPr="004474AA">
      <w:rPr>
        <w:color w:val="BFBFBF" w:themeColor="background1" w:themeShade="BF"/>
        <w:sz w:val="16"/>
        <w:szCs w:val="16"/>
      </w:rPr>
      <w:t xml:space="preserve">Acceptability of balance-enhancing </w:t>
    </w:r>
    <w:r w:rsidR="00266A98">
      <w:rPr>
        <w:color w:val="BFBFBF" w:themeColor="background1" w:themeShade="BF"/>
        <w:sz w:val="16"/>
        <w:szCs w:val="16"/>
      </w:rPr>
      <w:t>indoor</w:t>
    </w:r>
    <w:r w:rsidR="00266A98" w:rsidRPr="004474AA">
      <w:rPr>
        <w:color w:val="BFBFBF" w:themeColor="background1" w:themeShade="BF"/>
        <w:sz w:val="16"/>
        <w:szCs w:val="16"/>
      </w:rPr>
      <w:t xml:space="preserve"> </w:t>
    </w:r>
    <w:r w:rsidR="00E23331">
      <w:rPr>
        <w:color w:val="BFBFBF" w:themeColor="background1" w:themeShade="BF"/>
        <w:sz w:val="16"/>
        <w:szCs w:val="16"/>
      </w:rPr>
      <w:t>shoes</w:t>
    </w:r>
    <w:r w:rsidRPr="004474AA">
      <w:rPr>
        <w:color w:val="BFBFBF" w:themeColor="background1" w:themeShade="BF"/>
        <w:sz w:val="16"/>
        <w:szCs w:val="16"/>
      </w:rPr>
      <w:t xml:space="preserve"> compared to minimalist </w:t>
    </w:r>
    <w:r w:rsidR="00266A98">
      <w:rPr>
        <w:color w:val="BFBFBF" w:themeColor="background1" w:themeShade="BF"/>
        <w:sz w:val="16"/>
        <w:szCs w:val="16"/>
      </w:rPr>
      <w:t>indoor</w:t>
    </w:r>
    <w:r w:rsidR="00266A98" w:rsidRPr="004474AA">
      <w:rPr>
        <w:color w:val="BFBFBF" w:themeColor="background1" w:themeShade="BF"/>
        <w:sz w:val="16"/>
        <w:szCs w:val="16"/>
      </w:rPr>
      <w:t xml:space="preserve"> </w:t>
    </w:r>
    <w:r w:rsidR="00E23331">
      <w:rPr>
        <w:color w:val="BFBFBF" w:themeColor="background1" w:themeShade="BF"/>
        <w:sz w:val="16"/>
        <w:szCs w:val="16"/>
      </w:rPr>
      <w:t>shoes</w:t>
    </w:r>
    <w:r w:rsidRPr="004474AA">
      <w:rPr>
        <w:color w:val="BFBFBF" w:themeColor="background1" w:themeShade="BF"/>
        <w:sz w:val="16"/>
        <w:szCs w:val="16"/>
      </w:rPr>
      <w:t xml:space="preserve"> in older women: a randomised crossover </w:t>
    </w:r>
    <w:bookmarkStart w:id="9" w:name="_Hlk179540050"/>
    <w:r w:rsidRPr="004474AA">
      <w:rPr>
        <w:color w:val="BFBFBF" w:themeColor="background1" w:themeShade="BF"/>
        <w:sz w:val="16"/>
        <w:szCs w:val="16"/>
      </w:rPr>
      <w:t>trial</w:t>
    </w:r>
    <w:bookmarkEnd w:id="9"/>
  </w:p>
  <w:p w14:paraId="7BED7206" w14:textId="63DD9535" w:rsidR="0094135D" w:rsidRPr="00223C40" w:rsidRDefault="00D96BE4" w:rsidP="00D608C4">
    <w:pPr>
      <w:pStyle w:val="Footer"/>
      <w:jc w:val="right"/>
    </w:pPr>
    <w:r>
      <w:rPr>
        <w:color w:val="BFBFBF" w:themeColor="background1" w:themeShade="BF"/>
        <w:sz w:val="16"/>
        <w:szCs w:val="16"/>
      </w:rPr>
      <w:t>Page 1 of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FD4D" w14:textId="77777777" w:rsidR="0086037B" w:rsidRDefault="0086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7239" w14:textId="77777777" w:rsidR="00050955" w:rsidRDefault="00050955" w:rsidP="00A90DA9">
      <w:r>
        <w:separator/>
      </w:r>
    </w:p>
  </w:footnote>
  <w:footnote w:type="continuationSeparator" w:id="0">
    <w:p w14:paraId="11355D0C" w14:textId="77777777" w:rsidR="00050955" w:rsidRDefault="00050955" w:rsidP="00A9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00CC" w14:textId="77777777" w:rsidR="0086037B" w:rsidRDefault="00860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6"/>
      <w:gridCol w:w="7360"/>
    </w:tblGrid>
    <w:tr w:rsidR="00E86652" w14:paraId="2AE8F724" w14:textId="77777777" w:rsidTr="00E86652">
      <w:trPr>
        <w:trHeight w:val="374"/>
      </w:trPr>
      <w:tc>
        <w:tcPr>
          <w:tcW w:w="3106" w:type="dxa"/>
          <w:vMerge w:val="restart"/>
        </w:tcPr>
        <w:p w14:paraId="1676F1E2" w14:textId="3F53B6E6" w:rsidR="00E86652" w:rsidRDefault="00E86652" w:rsidP="00E86652">
          <w:pPr>
            <w:tabs>
              <w:tab w:val="left" w:pos="989"/>
            </w:tabs>
            <w:jc w:val="center"/>
            <w:rPr>
              <w:color w:val="BFBFBF" w:themeColor="background1" w:themeShade="BF"/>
            </w:rPr>
          </w:pPr>
          <w:r w:rsidRPr="00B432BE">
            <w:rPr>
              <w:noProof/>
              <w:lang w:eastAsia="en-AU"/>
            </w:rPr>
            <w:drawing>
              <wp:inline distT="0" distB="0" distL="0" distR="0" wp14:anchorId="099C5ACB" wp14:editId="4E53CAED">
                <wp:extent cx="1835150" cy="530225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0" w:type="dxa"/>
        </w:tcPr>
        <w:p w14:paraId="6C2A3966" w14:textId="77777777" w:rsidR="00E86652" w:rsidRDefault="00E86652" w:rsidP="00E86652">
          <w:pPr>
            <w:tabs>
              <w:tab w:val="left" w:pos="989"/>
            </w:tabs>
            <w:jc w:val="center"/>
            <w:rPr>
              <w:color w:val="BFBFBF" w:themeColor="background1" w:themeShade="BF"/>
            </w:rPr>
          </w:pPr>
          <w:r w:rsidRPr="00A252A1">
            <w:rPr>
              <w:b/>
              <w:color w:val="BFBFBF" w:themeColor="background1" w:themeShade="BF"/>
              <w:sz w:val="32"/>
              <w:szCs w:val="32"/>
            </w:rPr>
            <w:t>Participant Information Statement and Consent Form</w:t>
          </w:r>
          <w:r w:rsidRPr="00B72868">
            <w:rPr>
              <w:color w:val="BFBFBF" w:themeColor="background1" w:themeShade="BF"/>
            </w:rPr>
            <w:t xml:space="preserve"> </w:t>
          </w:r>
        </w:p>
      </w:tc>
    </w:tr>
    <w:tr w:rsidR="00E86652" w14:paraId="2271FFA1" w14:textId="77777777" w:rsidTr="00E86652">
      <w:trPr>
        <w:trHeight w:val="864"/>
      </w:trPr>
      <w:tc>
        <w:tcPr>
          <w:tcW w:w="3106" w:type="dxa"/>
          <w:vMerge/>
        </w:tcPr>
        <w:p w14:paraId="465DE7EF" w14:textId="77777777" w:rsidR="00E86652" w:rsidRDefault="00E86652" w:rsidP="00E86652">
          <w:pPr>
            <w:tabs>
              <w:tab w:val="left" w:pos="989"/>
            </w:tabs>
            <w:jc w:val="center"/>
            <w:rPr>
              <w:noProof/>
              <w:lang w:eastAsia="en-AU"/>
            </w:rPr>
          </w:pPr>
        </w:p>
      </w:tc>
      <w:tc>
        <w:tcPr>
          <w:tcW w:w="7360" w:type="dxa"/>
        </w:tcPr>
        <w:p w14:paraId="1B979D15" w14:textId="61B0F33F" w:rsidR="00E86652" w:rsidRDefault="00E86652" w:rsidP="00E86652">
          <w:pPr>
            <w:tabs>
              <w:tab w:val="left" w:pos="989"/>
            </w:tabs>
            <w:jc w:val="center"/>
            <w:rPr>
              <w:color w:val="BFBFBF" w:themeColor="background1" w:themeShade="BF"/>
            </w:rPr>
          </w:pPr>
        </w:p>
      </w:tc>
    </w:tr>
  </w:tbl>
  <w:p w14:paraId="58B59B1E" w14:textId="77777777" w:rsidR="00E86652" w:rsidRDefault="00E8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F3E3" w14:textId="77777777" w:rsidR="0086037B" w:rsidRDefault="00860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2F0"/>
    <w:multiLevelType w:val="hybridMultilevel"/>
    <w:tmpl w:val="7A0C9A5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5CC7"/>
    <w:multiLevelType w:val="hybridMultilevel"/>
    <w:tmpl w:val="328802FE"/>
    <w:lvl w:ilvl="0" w:tplc="7772BB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03EE1"/>
    <w:multiLevelType w:val="hybridMultilevel"/>
    <w:tmpl w:val="939C3BA8"/>
    <w:lvl w:ilvl="0" w:tplc="139EF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C0B49"/>
    <w:multiLevelType w:val="hybridMultilevel"/>
    <w:tmpl w:val="3796E7B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B661D"/>
    <w:multiLevelType w:val="hybridMultilevel"/>
    <w:tmpl w:val="7264CC0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267C"/>
    <w:multiLevelType w:val="hybridMultilevel"/>
    <w:tmpl w:val="1C7038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0D7727"/>
    <w:multiLevelType w:val="hybridMultilevel"/>
    <w:tmpl w:val="D750B4C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0271E"/>
    <w:multiLevelType w:val="hybridMultilevel"/>
    <w:tmpl w:val="B596F3F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3513F"/>
    <w:multiLevelType w:val="hybridMultilevel"/>
    <w:tmpl w:val="E10C07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022E7"/>
    <w:multiLevelType w:val="hybridMultilevel"/>
    <w:tmpl w:val="58CCEF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777282"/>
    <w:multiLevelType w:val="hybridMultilevel"/>
    <w:tmpl w:val="899A3FA2"/>
    <w:lvl w:ilvl="0" w:tplc="33F0C8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3753529">
    <w:abstractNumId w:val="8"/>
  </w:num>
  <w:num w:numId="2" w16cid:durableId="1048529777">
    <w:abstractNumId w:val="1"/>
  </w:num>
  <w:num w:numId="3" w16cid:durableId="1392536166">
    <w:abstractNumId w:val="10"/>
  </w:num>
  <w:num w:numId="4" w16cid:durableId="1766614378">
    <w:abstractNumId w:val="2"/>
  </w:num>
  <w:num w:numId="5" w16cid:durableId="172577063">
    <w:abstractNumId w:val="4"/>
  </w:num>
  <w:num w:numId="6" w16cid:durableId="1465124368">
    <w:abstractNumId w:val="0"/>
  </w:num>
  <w:num w:numId="7" w16cid:durableId="234126199">
    <w:abstractNumId w:val="5"/>
  </w:num>
  <w:num w:numId="8" w16cid:durableId="443422217">
    <w:abstractNumId w:val="3"/>
  </w:num>
  <w:num w:numId="9" w16cid:durableId="2031910463">
    <w:abstractNumId w:val="6"/>
  </w:num>
  <w:num w:numId="10" w16cid:durableId="563292924">
    <w:abstractNumId w:val="7"/>
  </w:num>
  <w:num w:numId="11" w16cid:durableId="1746107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A9"/>
    <w:rsid w:val="000007B6"/>
    <w:rsid w:val="0000147B"/>
    <w:rsid w:val="00004153"/>
    <w:rsid w:val="000113BE"/>
    <w:rsid w:val="00012CBC"/>
    <w:rsid w:val="000208E6"/>
    <w:rsid w:val="00027A06"/>
    <w:rsid w:val="00030C80"/>
    <w:rsid w:val="00050955"/>
    <w:rsid w:val="00053D99"/>
    <w:rsid w:val="000641F9"/>
    <w:rsid w:val="00075B94"/>
    <w:rsid w:val="00080383"/>
    <w:rsid w:val="00092725"/>
    <w:rsid w:val="000A3D69"/>
    <w:rsid w:val="000B668C"/>
    <w:rsid w:val="000C712B"/>
    <w:rsid w:val="000C7791"/>
    <w:rsid w:val="000E659B"/>
    <w:rsid w:val="000F04DD"/>
    <w:rsid w:val="00102600"/>
    <w:rsid w:val="00106C8C"/>
    <w:rsid w:val="0011054A"/>
    <w:rsid w:val="00112D64"/>
    <w:rsid w:val="0011452A"/>
    <w:rsid w:val="00124909"/>
    <w:rsid w:val="00127CD4"/>
    <w:rsid w:val="00131BEB"/>
    <w:rsid w:val="00132261"/>
    <w:rsid w:val="00134A86"/>
    <w:rsid w:val="00134E94"/>
    <w:rsid w:val="00153EE2"/>
    <w:rsid w:val="00167064"/>
    <w:rsid w:val="00170B5A"/>
    <w:rsid w:val="001734AC"/>
    <w:rsid w:val="00177A42"/>
    <w:rsid w:val="00190943"/>
    <w:rsid w:val="00197709"/>
    <w:rsid w:val="001A2D6F"/>
    <w:rsid w:val="001B6E61"/>
    <w:rsid w:val="001C5C29"/>
    <w:rsid w:val="001D48A5"/>
    <w:rsid w:val="001E0C1F"/>
    <w:rsid w:val="001E5644"/>
    <w:rsid w:val="001E7BC9"/>
    <w:rsid w:val="001F1450"/>
    <w:rsid w:val="002062A9"/>
    <w:rsid w:val="002125F7"/>
    <w:rsid w:val="00223C40"/>
    <w:rsid w:val="00236A41"/>
    <w:rsid w:val="00243E74"/>
    <w:rsid w:val="00266A98"/>
    <w:rsid w:val="002719BC"/>
    <w:rsid w:val="00272BBD"/>
    <w:rsid w:val="0028064A"/>
    <w:rsid w:val="0028344D"/>
    <w:rsid w:val="0029218C"/>
    <w:rsid w:val="002C04C6"/>
    <w:rsid w:val="002D46C4"/>
    <w:rsid w:val="002E563C"/>
    <w:rsid w:val="002E6AE6"/>
    <w:rsid w:val="002F6EC7"/>
    <w:rsid w:val="00345C08"/>
    <w:rsid w:val="00347255"/>
    <w:rsid w:val="00355AE7"/>
    <w:rsid w:val="003609F9"/>
    <w:rsid w:val="00371251"/>
    <w:rsid w:val="00380115"/>
    <w:rsid w:val="00397DD4"/>
    <w:rsid w:val="003A26E7"/>
    <w:rsid w:val="003B571F"/>
    <w:rsid w:val="003B57C8"/>
    <w:rsid w:val="003E232F"/>
    <w:rsid w:val="003E4FB4"/>
    <w:rsid w:val="003F3A43"/>
    <w:rsid w:val="00401CF4"/>
    <w:rsid w:val="00403479"/>
    <w:rsid w:val="00407D56"/>
    <w:rsid w:val="00410E6E"/>
    <w:rsid w:val="00425B5B"/>
    <w:rsid w:val="00434B5F"/>
    <w:rsid w:val="00435222"/>
    <w:rsid w:val="004415A9"/>
    <w:rsid w:val="00442BA6"/>
    <w:rsid w:val="004474AA"/>
    <w:rsid w:val="0045180C"/>
    <w:rsid w:val="00452A85"/>
    <w:rsid w:val="00476B6E"/>
    <w:rsid w:val="004825E2"/>
    <w:rsid w:val="0048516D"/>
    <w:rsid w:val="004856E4"/>
    <w:rsid w:val="004A524D"/>
    <w:rsid w:val="004B1FC9"/>
    <w:rsid w:val="004B6C97"/>
    <w:rsid w:val="004B70A4"/>
    <w:rsid w:val="004B7430"/>
    <w:rsid w:val="004D7522"/>
    <w:rsid w:val="004F0960"/>
    <w:rsid w:val="004F7AD2"/>
    <w:rsid w:val="00500013"/>
    <w:rsid w:val="00504C86"/>
    <w:rsid w:val="00514CE3"/>
    <w:rsid w:val="00532532"/>
    <w:rsid w:val="00532C06"/>
    <w:rsid w:val="0053681E"/>
    <w:rsid w:val="00542A70"/>
    <w:rsid w:val="00547E75"/>
    <w:rsid w:val="0056267E"/>
    <w:rsid w:val="0058290B"/>
    <w:rsid w:val="00587E8C"/>
    <w:rsid w:val="005A30FB"/>
    <w:rsid w:val="005B0DCA"/>
    <w:rsid w:val="005B764A"/>
    <w:rsid w:val="005C62C1"/>
    <w:rsid w:val="005C7961"/>
    <w:rsid w:val="005F392B"/>
    <w:rsid w:val="005F4A16"/>
    <w:rsid w:val="0062198A"/>
    <w:rsid w:val="00626A4A"/>
    <w:rsid w:val="00633E5A"/>
    <w:rsid w:val="006377A8"/>
    <w:rsid w:val="0064311E"/>
    <w:rsid w:val="006512B3"/>
    <w:rsid w:val="006539C7"/>
    <w:rsid w:val="00671A5B"/>
    <w:rsid w:val="00675137"/>
    <w:rsid w:val="0068108C"/>
    <w:rsid w:val="006870D8"/>
    <w:rsid w:val="00691DBE"/>
    <w:rsid w:val="00691FD7"/>
    <w:rsid w:val="00694257"/>
    <w:rsid w:val="00694E89"/>
    <w:rsid w:val="00696892"/>
    <w:rsid w:val="006B34E7"/>
    <w:rsid w:val="006C0066"/>
    <w:rsid w:val="006C036B"/>
    <w:rsid w:val="006C23DD"/>
    <w:rsid w:val="006D6AF5"/>
    <w:rsid w:val="006E6972"/>
    <w:rsid w:val="006E6CAA"/>
    <w:rsid w:val="006F7988"/>
    <w:rsid w:val="00730B1B"/>
    <w:rsid w:val="00747FC5"/>
    <w:rsid w:val="00751C5B"/>
    <w:rsid w:val="00752587"/>
    <w:rsid w:val="007547E4"/>
    <w:rsid w:val="00761C01"/>
    <w:rsid w:val="00772A23"/>
    <w:rsid w:val="0077373F"/>
    <w:rsid w:val="00780A26"/>
    <w:rsid w:val="00787547"/>
    <w:rsid w:val="00787982"/>
    <w:rsid w:val="007A212D"/>
    <w:rsid w:val="007A63E8"/>
    <w:rsid w:val="007A6CB6"/>
    <w:rsid w:val="007B2E13"/>
    <w:rsid w:val="007B7E4B"/>
    <w:rsid w:val="007C39BD"/>
    <w:rsid w:val="007C5932"/>
    <w:rsid w:val="007D5B22"/>
    <w:rsid w:val="007E090E"/>
    <w:rsid w:val="007E3C60"/>
    <w:rsid w:val="007F7E42"/>
    <w:rsid w:val="008200B5"/>
    <w:rsid w:val="00840DD5"/>
    <w:rsid w:val="008568EB"/>
    <w:rsid w:val="0086037B"/>
    <w:rsid w:val="00862EC5"/>
    <w:rsid w:val="008646D1"/>
    <w:rsid w:val="00873402"/>
    <w:rsid w:val="008826F3"/>
    <w:rsid w:val="00882AE9"/>
    <w:rsid w:val="00886C1B"/>
    <w:rsid w:val="00892820"/>
    <w:rsid w:val="008A217C"/>
    <w:rsid w:val="008A5371"/>
    <w:rsid w:val="008B0183"/>
    <w:rsid w:val="008B45F8"/>
    <w:rsid w:val="008B5940"/>
    <w:rsid w:val="008B7A16"/>
    <w:rsid w:val="008D0649"/>
    <w:rsid w:val="008D1E31"/>
    <w:rsid w:val="008D5331"/>
    <w:rsid w:val="008E2F5B"/>
    <w:rsid w:val="008E3130"/>
    <w:rsid w:val="008E3829"/>
    <w:rsid w:val="008E4317"/>
    <w:rsid w:val="008F0813"/>
    <w:rsid w:val="008F690C"/>
    <w:rsid w:val="008F737B"/>
    <w:rsid w:val="009070F7"/>
    <w:rsid w:val="00920C77"/>
    <w:rsid w:val="009224C7"/>
    <w:rsid w:val="0092660F"/>
    <w:rsid w:val="00926E86"/>
    <w:rsid w:val="00937518"/>
    <w:rsid w:val="0094135D"/>
    <w:rsid w:val="00942CB1"/>
    <w:rsid w:val="0094748D"/>
    <w:rsid w:val="00967E38"/>
    <w:rsid w:val="009846DB"/>
    <w:rsid w:val="00990919"/>
    <w:rsid w:val="009A0063"/>
    <w:rsid w:val="009A5B8B"/>
    <w:rsid w:val="009A5C64"/>
    <w:rsid w:val="009A6C13"/>
    <w:rsid w:val="009B74A8"/>
    <w:rsid w:val="009D13C9"/>
    <w:rsid w:val="009D33B0"/>
    <w:rsid w:val="009D45A1"/>
    <w:rsid w:val="009E54BB"/>
    <w:rsid w:val="00A10E02"/>
    <w:rsid w:val="00A172F8"/>
    <w:rsid w:val="00A23E57"/>
    <w:rsid w:val="00A252A1"/>
    <w:rsid w:val="00A32B4F"/>
    <w:rsid w:val="00A37969"/>
    <w:rsid w:val="00A37D53"/>
    <w:rsid w:val="00A407F2"/>
    <w:rsid w:val="00A571D3"/>
    <w:rsid w:val="00A607AD"/>
    <w:rsid w:val="00A639F2"/>
    <w:rsid w:val="00A658CF"/>
    <w:rsid w:val="00A775BB"/>
    <w:rsid w:val="00A90DA9"/>
    <w:rsid w:val="00A93882"/>
    <w:rsid w:val="00A953A7"/>
    <w:rsid w:val="00A9577A"/>
    <w:rsid w:val="00AA2A03"/>
    <w:rsid w:val="00AA4581"/>
    <w:rsid w:val="00AB62F7"/>
    <w:rsid w:val="00AC39B1"/>
    <w:rsid w:val="00AC614D"/>
    <w:rsid w:val="00AE737A"/>
    <w:rsid w:val="00AF6BDE"/>
    <w:rsid w:val="00B07C31"/>
    <w:rsid w:val="00B11885"/>
    <w:rsid w:val="00B12553"/>
    <w:rsid w:val="00B22896"/>
    <w:rsid w:val="00B620D1"/>
    <w:rsid w:val="00B62951"/>
    <w:rsid w:val="00B63756"/>
    <w:rsid w:val="00B643CC"/>
    <w:rsid w:val="00B65319"/>
    <w:rsid w:val="00B72868"/>
    <w:rsid w:val="00B737B0"/>
    <w:rsid w:val="00B768E9"/>
    <w:rsid w:val="00B914BB"/>
    <w:rsid w:val="00B94CEA"/>
    <w:rsid w:val="00BB11AD"/>
    <w:rsid w:val="00BB23AD"/>
    <w:rsid w:val="00BB5A1F"/>
    <w:rsid w:val="00BC092A"/>
    <w:rsid w:val="00BC1BD2"/>
    <w:rsid w:val="00BC1C62"/>
    <w:rsid w:val="00BC23B8"/>
    <w:rsid w:val="00BC7F66"/>
    <w:rsid w:val="00BD23D8"/>
    <w:rsid w:val="00BD4998"/>
    <w:rsid w:val="00BD6E78"/>
    <w:rsid w:val="00BE202E"/>
    <w:rsid w:val="00C04351"/>
    <w:rsid w:val="00C1155B"/>
    <w:rsid w:val="00C13305"/>
    <w:rsid w:val="00C16EE0"/>
    <w:rsid w:val="00C25522"/>
    <w:rsid w:val="00C30C48"/>
    <w:rsid w:val="00C3612E"/>
    <w:rsid w:val="00C37B8B"/>
    <w:rsid w:val="00C44B51"/>
    <w:rsid w:val="00C5466F"/>
    <w:rsid w:val="00C5470C"/>
    <w:rsid w:val="00C8394C"/>
    <w:rsid w:val="00CB0E10"/>
    <w:rsid w:val="00CB512B"/>
    <w:rsid w:val="00CB5FD7"/>
    <w:rsid w:val="00CD20F6"/>
    <w:rsid w:val="00CE3D64"/>
    <w:rsid w:val="00CF6026"/>
    <w:rsid w:val="00D02709"/>
    <w:rsid w:val="00D35DD1"/>
    <w:rsid w:val="00D40BA0"/>
    <w:rsid w:val="00D46955"/>
    <w:rsid w:val="00D4739E"/>
    <w:rsid w:val="00D51ED5"/>
    <w:rsid w:val="00D528D3"/>
    <w:rsid w:val="00D52B56"/>
    <w:rsid w:val="00D5759C"/>
    <w:rsid w:val="00D608C4"/>
    <w:rsid w:val="00D77EDF"/>
    <w:rsid w:val="00D871DE"/>
    <w:rsid w:val="00D9066B"/>
    <w:rsid w:val="00D96BE4"/>
    <w:rsid w:val="00DA6901"/>
    <w:rsid w:val="00DA7D7A"/>
    <w:rsid w:val="00DC377B"/>
    <w:rsid w:val="00DC7223"/>
    <w:rsid w:val="00DC7FAF"/>
    <w:rsid w:val="00DD1DFE"/>
    <w:rsid w:val="00DF34C0"/>
    <w:rsid w:val="00E04568"/>
    <w:rsid w:val="00E05A75"/>
    <w:rsid w:val="00E13CB4"/>
    <w:rsid w:val="00E13F7A"/>
    <w:rsid w:val="00E15E15"/>
    <w:rsid w:val="00E17096"/>
    <w:rsid w:val="00E17520"/>
    <w:rsid w:val="00E177CA"/>
    <w:rsid w:val="00E23331"/>
    <w:rsid w:val="00E25462"/>
    <w:rsid w:val="00E25ECB"/>
    <w:rsid w:val="00E365CF"/>
    <w:rsid w:val="00E40256"/>
    <w:rsid w:val="00E55810"/>
    <w:rsid w:val="00E55DC9"/>
    <w:rsid w:val="00E55E4B"/>
    <w:rsid w:val="00E56269"/>
    <w:rsid w:val="00E63885"/>
    <w:rsid w:val="00E64023"/>
    <w:rsid w:val="00E67824"/>
    <w:rsid w:val="00E71855"/>
    <w:rsid w:val="00E84E5F"/>
    <w:rsid w:val="00E86652"/>
    <w:rsid w:val="00E90354"/>
    <w:rsid w:val="00E92EB8"/>
    <w:rsid w:val="00E97046"/>
    <w:rsid w:val="00EA51B8"/>
    <w:rsid w:val="00EA6055"/>
    <w:rsid w:val="00EA6FE2"/>
    <w:rsid w:val="00EB4E4F"/>
    <w:rsid w:val="00EB5D92"/>
    <w:rsid w:val="00ED2101"/>
    <w:rsid w:val="00EE2BCA"/>
    <w:rsid w:val="00EE5A21"/>
    <w:rsid w:val="00EE6072"/>
    <w:rsid w:val="00EF4768"/>
    <w:rsid w:val="00F00528"/>
    <w:rsid w:val="00F05EC5"/>
    <w:rsid w:val="00F11532"/>
    <w:rsid w:val="00F13BC3"/>
    <w:rsid w:val="00F35C1D"/>
    <w:rsid w:val="00F41F57"/>
    <w:rsid w:val="00F6449A"/>
    <w:rsid w:val="00F65CEE"/>
    <w:rsid w:val="00F75039"/>
    <w:rsid w:val="00F75929"/>
    <w:rsid w:val="00F800E8"/>
    <w:rsid w:val="00F87CB6"/>
    <w:rsid w:val="00F964AC"/>
    <w:rsid w:val="00FB6716"/>
    <w:rsid w:val="00FB67D7"/>
    <w:rsid w:val="00FC19DD"/>
    <w:rsid w:val="00FC5497"/>
    <w:rsid w:val="00FC762F"/>
    <w:rsid w:val="00FD5873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FAD0"/>
  <w15:chartTrackingRefBased/>
  <w15:docId w15:val="{17C53F05-7079-42DF-9FA8-64C34B08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6F3"/>
    <w:pPr>
      <w:spacing w:after="0" w:line="240" w:lineRule="auto"/>
    </w:pPr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DA9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90D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90D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90D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DA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90D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DA9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A90DA9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paragraph" w:styleId="ListParagraph">
    <w:name w:val="List Paragraph"/>
    <w:basedOn w:val="Normal"/>
    <w:uiPriority w:val="34"/>
    <w:qFormat/>
    <w:rsid w:val="00A90D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C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1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53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532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532"/>
    <w:rPr>
      <w:rFonts w:ascii="Calibri" w:hAnsi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35C1D"/>
  </w:style>
  <w:style w:type="character" w:customStyle="1" w:styleId="eop">
    <w:name w:val="eop"/>
    <w:basedOn w:val="DefaultParagraphFont"/>
    <w:rsid w:val="00F35C1D"/>
  </w:style>
  <w:style w:type="paragraph" w:styleId="Revision">
    <w:name w:val="Revision"/>
    <w:hidden/>
    <w:uiPriority w:val="99"/>
    <w:semiHidden/>
    <w:rsid w:val="00C04351"/>
    <w:pPr>
      <w:spacing w:after="0" w:line="240" w:lineRule="auto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menz@latrobe.edu.au" TargetMode="External"/><Relationship Id="rId13" Type="http://schemas.openxmlformats.org/officeDocument/2006/relationships/hyperlink" Target="mailto:h.menz@latrobe.edu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umanethics@latrobe.edu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.menz@latrobe.edu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olicies.latrobe.edu.au/document/view.php?id=106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olicies.latrobe.edu.au/document/view.php?id=106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1399-624A-4475-8163-1043A5F7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Gaulke</dc:creator>
  <cp:keywords/>
  <dc:description/>
  <cp:lastModifiedBy>Ameer Nor Azhar</cp:lastModifiedBy>
  <cp:revision>93</cp:revision>
  <dcterms:created xsi:type="dcterms:W3CDTF">2024-10-16T23:15:00Z</dcterms:created>
  <dcterms:modified xsi:type="dcterms:W3CDTF">2025-01-06T22:31:00Z</dcterms:modified>
</cp:coreProperties>
</file>