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65" w:rsidRDefault="00BF5665" w:rsidP="00BF5665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BF5665" w:rsidRDefault="00BF5665" w:rsidP="00BF5665">
      <w:pPr>
        <w:spacing w:after="0" w:line="360" w:lineRule="auto"/>
        <w:ind w:left="1440" w:firstLine="720"/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STATISTICAL ANALYSIS PLAN</w:t>
      </w:r>
    </w:p>
    <w:p w:rsidR="00BF5665" w:rsidRDefault="00BF5665" w:rsidP="00BF5665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BF5665" w:rsidRDefault="00BF5665" w:rsidP="00BF5665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BF5665" w:rsidRDefault="00BF5665" w:rsidP="00BF5665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The data is entered into statistical package for </w:t>
      </w:r>
      <w:r w:rsidR="00822013">
        <w:rPr>
          <w:rFonts w:ascii="Times" w:hAnsi="Times"/>
          <w:sz w:val="24"/>
          <w:szCs w:val="24"/>
        </w:rPr>
        <w:t>social sciences (SPSS version 23</w:t>
      </w:r>
      <w:bookmarkStart w:id="0" w:name="_GoBack"/>
      <w:bookmarkEnd w:id="0"/>
      <w:r>
        <w:rPr>
          <w:rFonts w:ascii="Times" w:hAnsi="Times"/>
          <w:sz w:val="24"/>
          <w:szCs w:val="24"/>
        </w:rPr>
        <w:t xml:space="preserve">) for analysis. Mean </w:t>
      </w:r>
      <w:r>
        <w:rPr>
          <w:rFonts w:ascii="Times" w:hAnsi="Times"/>
          <w:sz w:val="24"/>
          <w:szCs w:val="24"/>
          <w:u w:val="single"/>
        </w:rPr>
        <w:t>+</w:t>
      </w:r>
      <w:r>
        <w:rPr>
          <w:rFonts w:ascii="Times" w:hAnsi="Times"/>
          <w:sz w:val="24"/>
          <w:szCs w:val="24"/>
        </w:rPr>
        <w:t xml:space="preserve"> Standard deviation are calculated from numerical variables like age, duration of hospital stay. Frequency and percentages are calculated for categorical variables like gender. T-test is used to compare duration of stay in high dependency unit of both groups while keeping p-value </w:t>
      </w:r>
      <w:r>
        <w:rPr>
          <w:rFonts w:ascii="Times" w:hAnsi="Times"/>
          <w:sz w:val="24"/>
          <w:szCs w:val="24"/>
          <w:u w:val="single"/>
        </w:rPr>
        <w:t>&lt;</w:t>
      </w:r>
      <w:r>
        <w:rPr>
          <w:rFonts w:ascii="Times" w:hAnsi="Times"/>
          <w:sz w:val="24"/>
          <w:szCs w:val="24"/>
        </w:rPr>
        <w:t xml:space="preserve"> 0.05 as significant. All the results are presented as Tables/Charts.</w:t>
      </w:r>
    </w:p>
    <w:p w:rsidR="007C1016" w:rsidRDefault="00822013"/>
    <w:sectPr w:rsidR="007C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65"/>
    <w:rsid w:val="0051040D"/>
    <w:rsid w:val="00822013"/>
    <w:rsid w:val="00A422BC"/>
    <w:rsid w:val="00B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E2B7"/>
  <w15:chartTrackingRefBased/>
  <w15:docId w15:val="{EF967258-D8A3-43F1-AA66-FDEA4219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6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MuhammadHammad</dc:creator>
  <cp:keywords/>
  <dc:description/>
  <cp:lastModifiedBy>Hammad</cp:lastModifiedBy>
  <cp:revision>2</cp:revision>
  <dcterms:created xsi:type="dcterms:W3CDTF">2024-09-19T10:48:00Z</dcterms:created>
  <dcterms:modified xsi:type="dcterms:W3CDTF">2024-10-03T10:11:00Z</dcterms:modified>
</cp:coreProperties>
</file>