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359AF" w14:textId="479F34B6" w:rsidR="004C7E02" w:rsidRDefault="00B86A22" w:rsidP="00BD5DC3">
      <w:pPr>
        <w:jc w:val="center"/>
      </w:pPr>
      <w:r>
        <w:t>PROTOCOL</w:t>
      </w:r>
      <w:r w:rsidR="003049E0">
        <w:t xml:space="preserve"> DESCRIPTION</w:t>
      </w:r>
    </w:p>
    <w:p w14:paraId="41B61843" w14:textId="77777777" w:rsidR="00BD5DC3" w:rsidRDefault="00BD5DC3" w:rsidP="00BD5DC3">
      <w:pPr>
        <w:jc w:val="center"/>
      </w:pPr>
    </w:p>
    <w:p w14:paraId="478F2239" w14:textId="77777777" w:rsidR="00B36EEF" w:rsidRPr="00502CCF" w:rsidRDefault="00B36EEF" w:rsidP="004C7E02">
      <w:pPr>
        <w:rPr>
          <w:rFonts w:ascii="Times New Roman" w:hAnsi="Times New Roman"/>
          <w:sz w:val="20"/>
          <w:szCs w:val="20"/>
        </w:rPr>
      </w:pPr>
    </w:p>
    <w:p w14:paraId="12A46605" w14:textId="77777777" w:rsidR="003049E0" w:rsidRPr="00502CCF" w:rsidRDefault="004C7E02" w:rsidP="004C7E02">
      <w:pPr>
        <w:rPr>
          <w:rFonts w:ascii="Times New Roman" w:hAnsi="Times New Roman" w:cs="Times New Roman"/>
          <w:b/>
          <w:sz w:val="20"/>
          <w:szCs w:val="20"/>
        </w:rPr>
      </w:pPr>
      <w:r w:rsidRPr="00502CCF">
        <w:rPr>
          <w:rFonts w:ascii="Times New Roman" w:hAnsi="Times New Roman" w:cs="Times New Roman"/>
          <w:b/>
          <w:sz w:val="20"/>
          <w:szCs w:val="20"/>
        </w:rPr>
        <w:t>1. TITLE</w:t>
      </w:r>
    </w:p>
    <w:p w14:paraId="0A498D9A" w14:textId="77777777" w:rsidR="004C7E02" w:rsidRPr="00502CCF" w:rsidRDefault="004C7E02" w:rsidP="004C7E02">
      <w:pPr>
        <w:rPr>
          <w:rFonts w:ascii="Times New Roman" w:hAnsi="Times New Roman" w:cs="Times New Roman"/>
          <w:sz w:val="20"/>
          <w:szCs w:val="20"/>
        </w:rPr>
      </w:pPr>
    </w:p>
    <w:p w14:paraId="42CA0F2F" w14:textId="24583E64" w:rsidR="003049E0" w:rsidRPr="00502CCF" w:rsidRDefault="003049E0" w:rsidP="004C7E02">
      <w:pPr>
        <w:rPr>
          <w:rFonts w:ascii="Times New Roman" w:hAnsi="Times New Roman" w:cs="Times New Roman"/>
          <w:b/>
          <w:sz w:val="20"/>
          <w:szCs w:val="20"/>
        </w:rPr>
      </w:pPr>
      <w:r w:rsidRPr="00502CCF">
        <w:rPr>
          <w:rFonts w:ascii="Times New Roman" w:hAnsi="Times New Roman" w:cs="Times New Roman"/>
          <w:b/>
          <w:sz w:val="20"/>
          <w:szCs w:val="20"/>
        </w:rPr>
        <w:t>GUCCI (GEM UNIT CIRCUIT CLASS INTERVENSION)</w:t>
      </w:r>
      <w:r w:rsidR="00D60DCB" w:rsidRPr="00502CCF">
        <w:rPr>
          <w:rFonts w:ascii="Times New Roman" w:hAnsi="Times New Roman" w:cs="Times New Roman"/>
          <w:b/>
          <w:sz w:val="20"/>
          <w:szCs w:val="20"/>
        </w:rPr>
        <w:t>-</w:t>
      </w:r>
      <w:r w:rsidRPr="00502CCF">
        <w:rPr>
          <w:rFonts w:ascii="Times New Roman" w:hAnsi="Times New Roman" w:cs="Times New Roman"/>
          <w:b/>
          <w:sz w:val="20"/>
          <w:szCs w:val="20"/>
        </w:rPr>
        <w:t xml:space="preserve"> Program</w:t>
      </w:r>
    </w:p>
    <w:p w14:paraId="5CB5476D" w14:textId="77777777" w:rsidR="004C7E02" w:rsidRPr="00502CCF" w:rsidRDefault="004C7E02" w:rsidP="004C7E02">
      <w:pPr>
        <w:rPr>
          <w:rFonts w:ascii="Times New Roman" w:hAnsi="Times New Roman" w:cs="Times New Roman"/>
          <w:sz w:val="20"/>
          <w:szCs w:val="20"/>
        </w:rPr>
      </w:pPr>
    </w:p>
    <w:p w14:paraId="31821A22" w14:textId="6A65DDC1" w:rsidR="003049E0" w:rsidRPr="00502CCF" w:rsidRDefault="004C7E02" w:rsidP="004C7E02">
      <w:pPr>
        <w:rPr>
          <w:rFonts w:ascii="Times New Roman" w:hAnsi="Times New Roman" w:cs="Times New Roman"/>
          <w:b/>
          <w:sz w:val="20"/>
          <w:szCs w:val="20"/>
        </w:rPr>
      </w:pPr>
      <w:r w:rsidRPr="00502CCF">
        <w:rPr>
          <w:rFonts w:ascii="Times New Roman" w:hAnsi="Times New Roman" w:cs="Times New Roman"/>
          <w:b/>
          <w:sz w:val="20"/>
          <w:szCs w:val="20"/>
        </w:rPr>
        <w:t xml:space="preserve">2. STUDY </w:t>
      </w:r>
      <w:r w:rsidR="00BD5DC3">
        <w:rPr>
          <w:rFonts w:ascii="Times New Roman" w:hAnsi="Times New Roman" w:cs="Times New Roman"/>
          <w:b/>
          <w:sz w:val="20"/>
          <w:szCs w:val="20"/>
        </w:rPr>
        <w:t xml:space="preserve">INVESTIGATORS </w:t>
      </w:r>
    </w:p>
    <w:p w14:paraId="673155A7" w14:textId="77777777" w:rsidR="004C7E02" w:rsidRPr="00502CCF" w:rsidRDefault="004C7E02" w:rsidP="004C7E02">
      <w:pPr>
        <w:rPr>
          <w:rFonts w:ascii="Times New Roman" w:hAnsi="Times New Roman" w:cs="Times New Roman"/>
          <w:sz w:val="20"/>
          <w:szCs w:val="20"/>
        </w:rPr>
      </w:pPr>
    </w:p>
    <w:p w14:paraId="6AAFD68F" w14:textId="1B0D5F3E" w:rsidR="003049E0" w:rsidRPr="00502CCF" w:rsidRDefault="001F5EB6" w:rsidP="004C7E02">
      <w:pPr>
        <w:rPr>
          <w:rFonts w:ascii="Times New Roman" w:hAnsi="Times New Roman" w:cs="Times New Roman"/>
          <w:b/>
          <w:sz w:val="20"/>
          <w:szCs w:val="20"/>
        </w:rPr>
      </w:pPr>
      <w:r w:rsidRPr="00502CCF">
        <w:rPr>
          <w:rFonts w:ascii="Times New Roman" w:hAnsi="Times New Roman" w:cs="Times New Roman"/>
          <w:b/>
          <w:sz w:val="20"/>
          <w:szCs w:val="20"/>
        </w:rPr>
        <w:t xml:space="preserve">Principal investigator </w:t>
      </w:r>
    </w:p>
    <w:p w14:paraId="76C7258E" w14:textId="77777777" w:rsidR="004C7E02" w:rsidRPr="00502CCF" w:rsidRDefault="004C7E02" w:rsidP="004C7E02">
      <w:pPr>
        <w:rPr>
          <w:rFonts w:ascii="Times New Roman" w:hAnsi="Times New Roman" w:cs="Times New Roman"/>
          <w:sz w:val="20"/>
          <w:szCs w:val="20"/>
        </w:rPr>
      </w:pPr>
    </w:p>
    <w:p w14:paraId="50F8B138" w14:textId="77777777" w:rsidR="004C7E02" w:rsidRPr="00502CCF" w:rsidRDefault="004C7E02" w:rsidP="004C7E02">
      <w:pPr>
        <w:rPr>
          <w:rFonts w:ascii="Times New Roman" w:hAnsi="Times New Roman" w:cs="Times New Roman"/>
          <w:sz w:val="20"/>
          <w:szCs w:val="20"/>
        </w:rPr>
      </w:pPr>
      <w:r w:rsidRPr="00502CCF">
        <w:rPr>
          <w:rFonts w:ascii="Times New Roman" w:hAnsi="Times New Roman" w:cs="Times New Roman"/>
          <w:sz w:val="20"/>
          <w:szCs w:val="20"/>
        </w:rPr>
        <w:t xml:space="preserve">Name: Rajesh </w:t>
      </w:r>
      <w:proofErr w:type="spellStart"/>
      <w:r w:rsidRPr="00502CCF">
        <w:rPr>
          <w:rFonts w:ascii="Times New Roman" w:hAnsi="Times New Roman" w:cs="Times New Roman"/>
          <w:sz w:val="20"/>
          <w:szCs w:val="20"/>
        </w:rPr>
        <w:t>Pratap</w:t>
      </w:r>
      <w:proofErr w:type="spellEnd"/>
      <w:r w:rsidRPr="00502CCF">
        <w:rPr>
          <w:rFonts w:ascii="Times New Roman" w:hAnsi="Times New Roman" w:cs="Times New Roman"/>
          <w:sz w:val="20"/>
          <w:szCs w:val="20"/>
        </w:rPr>
        <w:t xml:space="preserve"> Singh</w:t>
      </w:r>
    </w:p>
    <w:p w14:paraId="587EBE42" w14:textId="34D72F4A" w:rsidR="004C7E02" w:rsidRPr="00502CCF" w:rsidRDefault="004C7E02" w:rsidP="004C7E02">
      <w:pPr>
        <w:rPr>
          <w:rFonts w:ascii="Times New Roman" w:hAnsi="Times New Roman" w:cs="Times New Roman"/>
          <w:sz w:val="20"/>
          <w:szCs w:val="20"/>
        </w:rPr>
      </w:pPr>
      <w:r w:rsidRPr="00502CCF">
        <w:rPr>
          <w:rFonts w:ascii="Times New Roman" w:hAnsi="Times New Roman" w:cs="Times New Roman"/>
          <w:sz w:val="20"/>
          <w:szCs w:val="20"/>
        </w:rPr>
        <w:t xml:space="preserve">Position: Senior physiotherapist </w:t>
      </w:r>
      <w:r w:rsidR="001F5EB6" w:rsidRPr="00502CCF">
        <w:rPr>
          <w:rFonts w:ascii="Times New Roman" w:hAnsi="Times New Roman" w:cs="Times New Roman"/>
          <w:sz w:val="20"/>
          <w:szCs w:val="20"/>
        </w:rPr>
        <w:t>(RBWH)</w:t>
      </w:r>
    </w:p>
    <w:p w14:paraId="2525D97E" w14:textId="77777777" w:rsidR="004C7E02" w:rsidRPr="00502CCF" w:rsidRDefault="004C7E02" w:rsidP="004C7E02">
      <w:pPr>
        <w:rPr>
          <w:rFonts w:ascii="Times New Roman" w:hAnsi="Times New Roman" w:cs="Times New Roman"/>
          <w:bCs/>
          <w:kern w:val="32"/>
          <w:sz w:val="20"/>
          <w:szCs w:val="20"/>
        </w:rPr>
      </w:pPr>
      <w:r w:rsidRPr="00502CCF">
        <w:rPr>
          <w:rFonts w:ascii="Times New Roman" w:hAnsi="Times New Roman" w:cs="Times New Roman"/>
          <w:sz w:val="20"/>
          <w:szCs w:val="20"/>
        </w:rPr>
        <w:t>Address: Department Physiotherapy</w:t>
      </w:r>
    </w:p>
    <w:p w14:paraId="38157CFB" w14:textId="351B68C2" w:rsidR="004C7E02" w:rsidRPr="00502CCF" w:rsidRDefault="001F5EB6" w:rsidP="004C7E02">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w:t>
      </w:r>
      <w:r w:rsidR="004C7E02" w:rsidRPr="00502CCF">
        <w:rPr>
          <w:rFonts w:ascii="Times New Roman" w:hAnsi="Times New Roman" w:cs="Times New Roman"/>
          <w:bCs/>
          <w:kern w:val="32"/>
          <w:sz w:val="20"/>
          <w:szCs w:val="20"/>
        </w:rPr>
        <w:t>Level 2, Ned Hanlon Building</w:t>
      </w:r>
    </w:p>
    <w:p w14:paraId="2B688A98" w14:textId="2033B78A" w:rsidR="004C7E02" w:rsidRPr="00502CCF" w:rsidRDefault="001F5EB6" w:rsidP="004C7E02">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w:t>
      </w:r>
      <w:r w:rsidR="004C7E02" w:rsidRPr="00502CCF">
        <w:rPr>
          <w:rFonts w:ascii="Times New Roman" w:hAnsi="Times New Roman" w:cs="Times New Roman"/>
          <w:bCs/>
          <w:kern w:val="32"/>
          <w:sz w:val="20"/>
          <w:szCs w:val="20"/>
        </w:rPr>
        <w:t xml:space="preserve">Royal Brisbane and Women's Hospital </w:t>
      </w:r>
    </w:p>
    <w:p w14:paraId="7B92F358" w14:textId="77777777" w:rsidR="00B36EEF" w:rsidRPr="00502CCF" w:rsidRDefault="001F5EB6" w:rsidP="004C7E02">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w:t>
      </w:r>
      <w:r w:rsidR="004C7E02" w:rsidRPr="00502CCF">
        <w:rPr>
          <w:rFonts w:ascii="Times New Roman" w:hAnsi="Times New Roman" w:cs="Times New Roman"/>
          <w:bCs/>
          <w:kern w:val="32"/>
          <w:sz w:val="20"/>
          <w:szCs w:val="20"/>
        </w:rPr>
        <w:t>Butterfield Street, Brisbane, QLD, 4029</w:t>
      </w:r>
    </w:p>
    <w:p w14:paraId="68A21F32" w14:textId="4C98F74E" w:rsidR="004C7E02" w:rsidRPr="00502CCF" w:rsidRDefault="004C7E02" w:rsidP="004C7E02">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Contact number: (07) 3646 </w:t>
      </w:r>
      <w:r w:rsidR="000A41DD">
        <w:rPr>
          <w:rFonts w:ascii="Times New Roman" w:hAnsi="Times New Roman" w:cs="Times New Roman"/>
          <w:bCs/>
          <w:sz w:val="20"/>
          <w:szCs w:val="20"/>
        </w:rPr>
        <w:t>4319</w:t>
      </w:r>
      <w:bookmarkStart w:id="0" w:name="_GoBack"/>
      <w:bookmarkEnd w:id="0"/>
      <w:r w:rsidRPr="00502CCF">
        <w:rPr>
          <w:rFonts w:ascii="Times New Roman" w:hAnsi="Times New Roman" w:cs="Times New Roman"/>
          <w:bCs/>
          <w:sz w:val="20"/>
          <w:szCs w:val="20"/>
        </w:rPr>
        <w:t xml:space="preserve"> (pager 42813)</w:t>
      </w:r>
      <w:r w:rsidR="001F5EB6" w:rsidRPr="00502CCF">
        <w:rPr>
          <w:rFonts w:ascii="Times New Roman" w:hAnsi="Times New Roman" w:cs="Times New Roman"/>
          <w:bCs/>
          <w:sz w:val="20"/>
          <w:szCs w:val="20"/>
        </w:rPr>
        <w:t>, Mobile: 0413428047</w:t>
      </w:r>
    </w:p>
    <w:p w14:paraId="71C4EEFA" w14:textId="77777777" w:rsidR="004C7E02" w:rsidRPr="00502CCF" w:rsidRDefault="004C7E02" w:rsidP="004C7E02">
      <w:pPr>
        <w:rPr>
          <w:rFonts w:ascii="Times New Roman" w:hAnsi="Times New Roman" w:cs="Times New Roman"/>
          <w:bCs/>
          <w:kern w:val="32"/>
          <w:sz w:val="20"/>
          <w:szCs w:val="20"/>
        </w:rPr>
      </w:pPr>
      <w:r w:rsidRPr="00502CCF">
        <w:rPr>
          <w:rFonts w:ascii="Times New Roman" w:hAnsi="Times New Roman" w:cs="Times New Roman"/>
          <w:bCs/>
          <w:kern w:val="32"/>
          <w:sz w:val="20"/>
          <w:szCs w:val="20"/>
        </w:rPr>
        <w:t>Email:</w:t>
      </w:r>
      <w:r w:rsidRPr="00502CCF">
        <w:rPr>
          <w:rFonts w:ascii="Times New Roman" w:hAnsi="Times New Roman" w:cs="Times New Roman"/>
          <w:bCs/>
          <w:kern w:val="32"/>
          <w:sz w:val="20"/>
          <w:szCs w:val="20"/>
        </w:rPr>
        <w:tab/>
      </w:r>
      <w:hyperlink r:id="rId10" w:history="1">
        <w:r w:rsidR="00C92AD4" w:rsidRPr="00502CCF">
          <w:rPr>
            <w:rStyle w:val="Hyperlink"/>
            <w:rFonts w:ascii="Times New Roman" w:hAnsi="Times New Roman" w:cs="Times New Roman"/>
            <w:bCs/>
            <w:kern w:val="32"/>
            <w:sz w:val="20"/>
            <w:szCs w:val="20"/>
          </w:rPr>
          <w:t>raj.singh@health.qld.gov.au</w:t>
        </w:r>
      </w:hyperlink>
    </w:p>
    <w:p w14:paraId="2B10ED53" w14:textId="77777777" w:rsidR="00C92AD4" w:rsidRPr="00502CCF" w:rsidRDefault="00C92AD4" w:rsidP="004C7E02">
      <w:pPr>
        <w:rPr>
          <w:rFonts w:ascii="Times New Roman" w:hAnsi="Times New Roman" w:cs="Times New Roman"/>
          <w:bCs/>
          <w:kern w:val="32"/>
          <w:sz w:val="20"/>
          <w:szCs w:val="20"/>
        </w:rPr>
      </w:pPr>
    </w:p>
    <w:p w14:paraId="0618376C" w14:textId="0ADDCA2B" w:rsidR="00C92AD4" w:rsidRPr="00502CCF" w:rsidRDefault="001F5EB6" w:rsidP="00C92AD4">
      <w:pPr>
        <w:rPr>
          <w:rFonts w:ascii="Times New Roman" w:hAnsi="Times New Roman" w:cs="Times New Roman"/>
          <w:b/>
          <w:bCs/>
          <w:kern w:val="32"/>
          <w:sz w:val="20"/>
          <w:szCs w:val="20"/>
        </w:rPr>
      </w:pPr>
      <w:r w:rsidRPr="00502CCF">
        <w:rPr>
          <w:rFonts w:ascii="Times New Roman" w:hAnsi="Times New Roman" w:cs="Times New Roman"/>
          <w:b/>
          <w:bCs/>
          <w:kern w:val="32"/>
          <w:sz w:val="20"/>
          <w:szCs w:val="20"/>
        </w:rPr>
        <w:t>Co-Principal investigator 1</w:t>
      </w:r>
    </w:p>
    <w:p w14:paraId="1D28646F" w14:textId="77777777" w:rsidR="001F5EB6" w:rsidRPr="00502CCF" w:rsidRDefault="001F5EB6" w:rsidP="00C92AD4">
      <w:pPr>
        <w:rPr>
          <w:rFonts w:ascii="Times New Roman" w:hAnsi="Times New Roman" w:cs="Times New Roman"/>
          <w:b/>
          <w:bCs/>
          <w:kern w:val="32"/>
          <w:sz w:val="20"/>
          <w:szCs w:val="20"/>
        </w:rPr>
      </w:pPr>
    </w:p>
    <w:p w14:paraId="0360F22D" w14:textId="7C0DADF7" w:rsidR="001F5EB6"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 xml:space="preserve">Name: Professor Suzanne </w:t>
      </w:r>
      <w:proofErr w:type="spellStart"/>
      <w:r w:rsidRPr="00502CCF">
        <w:rPr>
          <w:rFonts w:ascii="Times New Roman" w:hAnsi="Times New Roman" w:cs="Times New Roman"/>
          <w:sz w:val="20"/>
          <w:szCs w:val="20"/>
        </w:rPr>
        <w:t>Kuys</w:t>
      </w:r>
      <w:proofErr w:type="spellEnd"/>
    </w:p>
    <w:p w14:paraId="01D47FC6" w14:textId="77777777" w:rsidR="001F5EB6"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 xml:space="preserve">Position: National Head, School of Physiotherapy, </w:t>
      </w:r>
    </w:p>
    <w:p w14:paraId="453DC3EF" w14:textId="60F91E50" w:rsidR="001F5EB6"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 xml:space="preserve">               Faculty of Health Science,</w:t>
      </w:r>
      <w:r w:rsidR="00BD5DC3">
        <w:rPr>
          <w:rFonts w:ascii="Times New Roman" w:hAnsi="Times New Roman" w:cs="Times New Roman"/>
          <w:sz w:val="20"/>
          <w:szCs w:val="20"/>
        </w:rPr>
        <w:t xml:space="preserve"> Australian Catholic University</w:t>
      </w:r>
    </w:p>
    <w:p w14:paraId="1F79FC08" w14:textId="7AA94069" w:rsidR="001F5EB6"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Address: Australian Catholic School</w:t>
      </w:r>
    </w:p>
    <w:p w14:paraId="61FFCC8C" w14:textId="4CB6C1E4" w:rsidR="001F5EB6"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 xml:space="preserve">               Brisbane Campus,</w:t>
      </w:r>
    </w:p>
    <w:p w14:paraId="1A944867" w14:textId="77777777" w:rsidR="001F5EB6"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 xml:space="preserve">               1100 Nudgee Road</w:t>
      </w:r>
    </w:p>
    <w:p w14:paraId="05FC799E" w14:textId="77FE053D" w:rsidR="001F5EB6"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 xml:space="preserve">               Banyo, QLD, 4014</w:t>
      </w:r>
    </w:p>
    <w:p w14:paraId="671BF4D6" w14:textId="6E7D1409" w:rsidR="001F5EB6" w:rsidRPr="00502CCF" w:rsidRDefault="001F5EB6" w:rsidP="001F5EB6">
      <w:pPr>
        <w:rPr>
          <w:rFonts w:ascii="Times New Roman" w:eastAsia="Times New Roman" w:hAnsi="Times New Roman" w:cs="Times New Roman"/>
          <w:sz w:val="20"/>
          <w:szCs w:val="20"/>
          <w:lang w:val="en-US" w:eastAsia="en-AU"/>
        </w:rPr>
      </w:pPr>
      <w:r w:rsidRPr="00502CCF">
        <w:rPr>
          <w:rFonts w:ascii="Times New Roman" w:hAnsi="Times New Roman" w:cs="Times New Roman"/>
          <w:sz w:val="20"/>
          <w:szCs w:val="20"/>
        </w:rPr>
        <w:t xml:space="preserve">               PO Box 456 Virginia Queensland, 4014</w:t>
      </w:r>
    </w:p>
    <w:p w14:paraId="27568EA0" w14:textId="13DA3A0A" w:rsidR="001F5EB6" w:rsidRPr="00502CCF" w:rsidRDefault="001F5EB6" w:rsidP="001F5EB6">
      <w:pPr>
        <w:rPr>
          <w:rFonts w:ascii="Times New Roman" w:hAnsi="Times New Roman" w:cs="Times New Roman"/>
          <w:bCs/>
          <w:sz w:val="20"/>
          <w:szCs w:val="20"/>
        </w:rPr>
      </w:pPr>
      <w:r w:rsidRPr="00502CCF">
        <w:rPr>
          <w:rFonts w:ascii="Times New Roman" w:hAnsi="Times New Roman" w:cs="Times New Roman"/>
          <w:bCs/>
          <w:kern w:val="32"/>
          <w:sz w:val="20"/>
          <w:szCs w:val="20"/>
        </w:rPr>
        <w:t>Contact number: (07) 38616049</w:t>
      </w:r>
      <w:r w:rsidR="00B36EEF" w:rsidRPr="00502CCF">
        <w:rPr>
          <w:rFonts w:ascii="Times New Roman" w:hAnsi="Times New Roman" w:cs="Times New Roman"/>
          <w:bCs/>
          <w:kern w:val="32"/>
          <w:sz w:val="20"/>
          <w:szCs w:val="20"/>
        </w:rPr>
        <w:t>,</w:t>
      </w:r>
      <w:r w:rsidR="00BD5DC3">
        <w:rPr>
          <w:rFonts w:ascii="Times New Roman" w:hAnsi="Times New Roman" w:cs="Times New Roman"/>
          <w:bCs/>
          <w:kern w:val="32"/>
          <w:sz w:val="20"/>
          <w:szCs w:val="20"/>
        </w:rPr>
        <w:t xml:space="preserve"> </w:t>
      </w:r>
      <w:r w:rsidRPr="00502CCF">
        <w:rPr>
          <w:rFonts w:ascii="Times New Roman" w:hAnsi="Times New Roman" w:cs="Times New Roman"/>
          <w:bCs/>
          <w:kern w:val="32"/>
          <w:sz w:val="20"/>
          <w:szCs w:val="20"/>
        </w:rPr>
        <w:t>M 0475833901</w:t>
      </w:r>
    </w:p>
    <w:p w14:paraId="25F8B0B9" w14:textId="08FCE80A" w:rsidR="001F5EB6" w:rsidRPr="00502CCF" w:rsidRDefault="001F5EB6" w:rsidP="001F5EB6">
      <w:pPr>
        <w:rPr>
          <w:rFonts w:ascii="Times New Roman" w:hAnsi="Times New Roman" w:cs="Times New Roman"/>
          <w:bCs/>
          <w:kern w:val="32"/>
          <w:sz w:val="20"/>
          <w:szCs w:val="20"/>
        </w:rPr>
      </w:pPr>
      <w:r w:rsidRPr="00502CCF">
        <w:rPr>
          <w:rFonts w:ascii="Times New Roman" w:hAnsi="Times New Roman" w:cs="Times New Roman"/>
          <w:bCs/>
          <w:kern w:val="32"/>
          <w:sz w:val="20"/>
          <w:szCs w:val="20"/>
        </w:rPr>
        <w:t>Email:</w:t>
      </w:r>
      <w:r w:rsidRPr="00502CCF">
        <w:rPr>
          <w:rFonts w:ascii="Times New Roman" w:hAnsi="Times New Roman" w:cs="Times New Roman"/>
          <w:bCs/>
          <w:kern w:val="32"/>
          <w:sz w:val="20"/>
          <w:szCs w:val="20"/>
        </w:rPr>
        <w:tab/>
      </w:r>
      <w:hyperlink r:id="rId11" w:history="1">
        <w:r w:rsidR="00A0304F" w:rsidRPr="00502CCF">
          <w:rPr>
            <w:rStyle w:val="Hyperlink"/>
            <w:rFonts w:ascii="Times New Roman" w:hAnsi="Times New Roman" w:cs="Times New Roman"/>
            <w:bCs/>
            <w:kern w:val="32"/>
            <w:sz w:val="20"/>
            <w:szCs w:val="20"/>
          </w:rPr>
          <w:t>Suzanne.kuys@acu.edu.au</w:t>
        </w:r>
      </w:hyperlink>
    </w:p>
    <w:p w14:paraId="6FA7F8CF" w14:textId="77777777" w:rsidR="00A0304F" w:rsidRPr="00502CCF" w:rsidRDefault="00A0304F" w:rsidP="001F5EB6">
      <w:pPr>
        <w:rPr>
          <w:rFonts w:ascii="Times New Roman" w:hAnsi="Times New Roman" w:cs="Times New Roman"/>
          <w:bCs/>
          <w:kern w:val="32"/>
          <w:sz w:val="20"/>
          <w:szCs w:val="20"/>
        </w:rPr>
      </w:pPr>
    </w:p>
    <w:p w14:paraId="14158447" w14:textId="6DBEF354" w:rsidR="001F5EB6" w:rsidRPr="00502CCF" w:rsidRDefault="001F5EB6" w:rsidP="001F5EB6">
      <w:pPr>
        <w:rPr>
          <w:rFonts w:ascii="Times New Roman" w:hAnsi="Times New Roman" w:cs="Times New Roman"/>
          <w:b/>
          <w:bCs/>
          <w:kern w:val="32"/>
          <w:sz w:val="20"/>
          <w:szCs w:val="20"/>
        </w:rPr>
      </w:pPr>
      <w:r w:rsidRPr="00502CCF">
        <w:rPr>
          <w:rFonts w:ascii="Times New Roman" w:hAnsi="Times New Roman" w:cs="Times New Roman"/>
          <w:b/>
          <w:bCs/>
          <w:kern w:val="32"/>
          <w:sz w:val="20"/>
          <w:szCs w:val="20"/>
        </w:rPr>
        <w:t>Co-Principal investigator 2</w:t>
      </w:r>
    </w:p>
    <w:p w14:paraId="1880499F" w14:textId="77777777" w:rsidR="001F5EB6" w:rsidRPr="00502CCF" w:rsidRDefault="001F5EB6" w:rsidP="001F5EB6">
      <w:pPr>
        <w:rPr>
          <w:rFonts w:ascii="Times New Roman" w:hAnsi="Times New Roman" w:cs="Times New Roman"/>
          <w:b/>
          <w:bCs/>
          <w:kern w:val="32"/>
          <w:sz w:val="20"/>
          <w:szCs w:val="20"/>
        </w:rPr>
      </w:pPr>
    </w:p>
    <w:p w14:paraId="0C952A96" w14:textId="77B2CEC2" w:rsidR="001F5EB6"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 xml:space="preserve">Name: Dr Jennifer </w:t>
      </w:r>
      <w:proofErr w:type="spellStart"/>
      <w:r w:rsidRPr="00502CCF">
        <w:rPr>
          <w:rFonts w:ascii="Times New Roman" w:hAnsi="Times New Roman" w:cs="Times New Roman"/>
          <w:sz w:val="20"/>
          <w:szCs w:val="20"/>
        </w:rPr>
        <w:t>Paratz</w:t>
      </w:r>
      <w:proofErr w:type="spellEnd"/>
    </w:p>
    <w:p w14:paraId="05BCA1F7" w14:textId="77777777" w:rsidR="00B36EEF" w:rsidRPr="00502CCF" w:rsidRDefault="001F5EB6" w:rsidP="001F5EB6">
      <w:pPr>
        <w:rPr>
          <w:rFonts w:ascii="Times New Roman" w:hAnsi="Times New Roman" w:cs="Times New Roman"/>
          <w:sz w:val="20"/>
          <w:szCs w:val="20"/>
        </w:rPr>
      </w:pPr>
      <w:r w:rsidRPr="00502CCF">
        <w:rPr>
          <w:rFonts w:ascii="Times New Roman" w:hAnsi="Times New Roman" w:cs="Times New Roman"/>
          <w:sz w:val="20"/>
          <w:szCs w:val="20"/>
        </w:rPr>
        <w:t xml:space="preserve">Position: Chair and Research Fellow Burn, </w:t>
      </w:r>
    </w:p>
    <w:p w14:paraId="45AB3982" w14:textId="77777777" w:rsidR="00B36EEF" w:rsidRPr="00502CCF" w:rsidRDefault="00B36EEF" w:rsidP="001F5EB6">
      <w:pPr>
        <w:rPr>
          <w:rFonts w:ascii="Times New Roman" w:hAnsi="Times New Roman" w:cs="Times New Roman"/>
          <w:sz w:val="20"/>
          <w:szCs w:val="20"/>
        </w:rPr>
      </w:pPr>
      <w:r w:rsidRPr="00502CCF">
        <w:rPr>
          <w:rFonts w:ascii="Times New Roman" w:hAnsi="Times New Roman" w:cs="Times New Roman"/>
          <w:sz w:val="20"/>
          <w:szCs w:val="20"/>
        </w:rPr>
        <w:t xml:space="preserve">               </w:t>
      </w:r>
      <w:r w:rsidR="001F5EB6" w:rsidRPr="00502CCF">
        <w:rPr>
          <w:rFonts w:ascii="Times New Roman" w:hAnsi="Times New Roman" w:cs="Times New Roman"/>
          <w:sz w:val="20"/>
          <w:szCs w:val="20"/>
        </w:rPr>
        <w:t xml:space="preserve">Trauma and Critical Care Research Centre (BTCCRC), </w:t>
      </w:r>
    </w:p>
    <w:p w14:paraId="301D0257" w14:textId="77777777" w:rsidR="00B36EEF" w:rsidRPr="00502CCF" w:rsidRDefault="00B36EEF" w:rsidP="001F5EB6">
      <w:pPr>
        <w:rPr>
          <w:rFonts w:ascii="Times New Roman" w:hAnsi="Times New Roman" w:cs="Times New Roman"/>
          <w:sz w:val="20"/>
          <w:szCs w:val="20"/>
        </w:rPr>
      </w:pPr>
      <w:r w:rsidRPr="00502CCF">
        <w:rPr>
          <w:rFonts w:ascii="Times New Roman" w:hAnsi="Times New Roman" w:cs="Times New Roman"/>
          <w:sz w:val="20"/>
          <w:szCs w:val="20"/>
        </w:rPr>
        <w:t xml:space="preserve">               </w:t>
      </w:r>
      <w:r w:rsidR="001F5EB6" w:rsidRPr="00502CCF">
        <w:rPr>
          <w:rFonts w:ascii="Times New Roman" w:hAnsi="Times New Roman" w:cs="Times New Roman"/>
          <w:sz w:val="20"/>
          <w:szCs w:val="20"/>
        </w:rPr>
        <w:t xml:space="preserve">Royal Brisbane &amp; Women’s Hospital, </w:t>
      </w:r>
    </w:p>
    <w:p w14:paraId="30A802EA" w14:textId="77F40D0D" w:rsidR="001F5EB6" w:rsidRPr="00502CCF" w:rsidRDefault="00B36EEF" w:rsidP="001F5EB6">
      <w:pPr>
        <w:rPr>
          <w:rFonts w:ascii="Times New Roman" w:hAnsi="Times New Roman" w:cs="Times New Roman"/>
          <w:sz w:val="20"/>
          <w:szCs w:val="20"/>
        </w:rPr>
      </w:pPr>
      <w:r w:rsidRPr="00502CCF">
        <w:rPr>
          <w:rFonts w:ascii="Times New Roman" w:hAnsi="Times New Roman" w:cs="Times New Roman"/>
          <w:sz w:val="20"/>
          <w:szCs w:val="20"/>
        </w:rPr>
        <w:t xml:space="preserve">               </w:t>
      </w:r>
      <w:r w:rsidR="001F5EB6" w:rsidRPr="00502CCF">
        <w:rPr>
          <w:rFonts w:ascii="Times New Roman" w:hAnsi="Times New Roman" w:cs="Times New Roman"/>
          <w:sz w:val="20"/>
          <w:szCs w:val="20"/>
        </w:rPr>
        <w:t>Department of Intensive Care Medicine</w:t>
      </w:r>
    </w:p>
    <w:p w14:paraId="7654294F" w14:textId="450190A0" w:rsidR="00B36EEF" w:rsidRPr="00502CCF" w:rsidRDefault="001F5EB6" w:rsidP="00B36EEF">
      <w:pPr>
        <w:rPr>
          <w:rFonts w:ascii="Times New Roman" w:hAnsi="Times New Roman" w:cs="Times New Roman"/>
          <w:sz w:val="20"/>
          <w:szCs w:val="20"/>
        </w:rPr>
      </w:pPr>
      <w:r w:rsidRPr="00502CCF">
        <w:rPr>
          <w:rFonts w:ascii="Times New Roman" w:hAnsi="Times New Roman" w:cs="Times New Roman"/>
          <w:sz w:val="20"/>
          <w:szCs w:val="20"/>
        </w:rPr>
        <w:t xml:space="preserve">Address: </w:t>
      </w:r>
      <w:r w:rsidR="00B36EEF" w:rsidRPr="00502CCF">
        <w:rPr>
          <w:rFonts w:ascii="Times New Roman" w:hAnsi="Times New Roman" w:cs="Times New Roman"/>
          <w:sz w:val="20"/>
          <w:szCs w:val="20"/>
        </w:rPr>
        <w:t>Department Physiotherapy</w:t>
      </w:r>
    </w:p>
    <w:p w14:paraId="15C1BB01" w14:textId="77777777" w:rsidR="00B36EEF" w:rsidRPr="00502CCF" w:rsidRDefault="00B36EEF" w:rsidP="00B36EE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Level 2, Ned Hanlon Building</w:t>
      </w:r>
    </w:p>
    <w:p w14:paraId="442FE037" w14:textId="77777777" w:rsidR="00B36EEF" w:rsidRPr="00502CCF" w:rsidRDefault="00B36EEF" w:rsidP="00B36EE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Royal Brisbane and Women's Hospital </w:t>
      </w:r>
    </w:p>
    <w:p w14:paraId="7BB9896D" w14:textId="77777777" w:rsidR="00B36EEF" w:rsidRPr="00502CCF" w:rsidRDefault="00B36EEF" w:rsidP="00B36EE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Butterfield Street, Brisbane, QLD, 4029</w:t>
      </w:r>
    </w:p>
    <w:p w14:paraId="4B1B34A9" w14:textId="74D0AFAB" w:rsidR="001F5EB6" w:rsidRPr="00502CCF" w:rsidRDefault="001F5EB6" w:rsidP="001F5EB6">
      <w:pPr>
        <w:rPr>
          <w:rFonts w:ascii="Times New Roman" w:hAnsi="Times New Roman" w:cs="Times New Roman"/>
          <w:bCs/>
          <w:sz w:val="20"/>
          <w:szCs w:val="20"/>
        </w:rPr>
      </w:pPr>
      <w:r w:rsidRPr="00502CCF">
        <w:rPr>
          <w:rFonts w:ascii="Times New Roman" w:hAnsi="Times New Roman" w:cs="Times New Roman"/>
          <w:bCs/>
          <w:kern w:val="32"/>
          <w:sz w:val="20"/>
          <w:szCs w:val="20"/>
        </w:rPr>
        <w:t xml:space="preserve">Contact number: (07) </w:t>
      </w:r>
      <w:r w:rsidR="00B36EEF" w:rsidRPr="00502CCF">
        <w:rPr>
          <w:rFonts w:ascii="Times New Roman" w:hAnsi="Times New Roman" w:cs="Times New Roman"/>
          <w:bCs/>
          <w:kern w:val="32"/>
          <w:sz w:val="20"/>
          <w:szCs w:val="20"/>
        </w:rPr>
        <w:t>36462581</w:t>
      </w:r>
    </w:p>
    <w:p w14:paraId="7D4AD1FD" w14:textId="5D17A87F" w:rsidR="001F5EB6" w:rsidRPr="00502CCF" w:rsidRDefault="001F5EB6" w:rsidP="001F5EB6">
      <w:pPr>
        <w:rPr>
          <w:rFonts w:ascii="Times New Roman" w:hAnsi="Times New Roman" w:cs="Times New Roman"/>
          <w:bCs/>
          <w:kern w:val="32"/>
          <w:sz w:val="20"/>
          <w:szCs w:val="20"/>
        </w:rPr>
      </w:pPr>
      <w:r w:rsidRPr="00502CCF">
        <w:rPr>
          <w:rFonts w:ascii="Times New Roman" w:hAnsi="Times New Roman" w:cs="Times New Roman"/>
          <w:bCs/>
          <w:kern w:val="32"/>
          <w:sz w:val="20"/>
          <w:szCs w:val="20"/>
        </w:rPr>
        <w:t>Email:</w:t>
      </w:r>
      <w:r w:rsidRPr="00502CCF">
        <w:rPr>
          <w:rFonts w:ascii="Times New Roman" w:hAnsi="Times New Roman" w:cs="Times New Roman"/>
          <w:bCs/>
          <w:kern w:val="32"/>
          <w:sz w:val="20"/>
          <w:szCs w:val="20"/>
        </w:rPr>
        <w:tab/>
      </w:r>
      <w:hyperlink r:id="rId12" w:history="1">
        <w:r w:rsidR="00A0304F" w:rsidRPr="00502CCF">
          <w:rPr>
            <w:rStyle w:val="Hyperlink"/>
            <w:rFonts w:ascii="Times New Roman" w:hAnsi="Times New Roman" w:cs="Times New Roman"/>
            <w:bCs/>
            <w:kern w:val="32"/>
            <w:sz w:val="20"/>
            <w:szCs w:val="20"/>
          </w:rPr>
          <w:t>Jennifer.Paratz@health.qld.gov.au</w:t>
        </w:r>
      </w:hyperlink>
    </w:p>
    <w:p w14:paraId="4906552A" w14:textId="77777777" w:rsidR="00A0304F" w:rsidRPr="00502CCF" w:rsidRDefault="00A0304F" w:rsidP="001F5EB6">
      <w:pPr>
        <w:rPr>
          <w:rFonts w:ascii="Times New Roman" w:hAnsi="Times New Roman" w:cs="Times New Roman"/>
          <w:bCs/>
          <w:kern w:val="32"/>
          <w:sz w:val="20"/>
          <w:szCs w:val="20"/>
        </w:rPr>
      </w:pPr>
    </w:p>
    <w:p w14:paraId="07B2661C" w14:textId="35C38024" w:rsidR="00A0304F" w:rsidRPr="00502CCF" w:rsidRDefault="00A0304F" w:rsidP="00A0304F">
      <w:pPr>
        <w:rPr>
          <w:rFonts w:ascii="Times New Roman" w:hAnsi="Times New Roman" w:cs="Times New Roman"/>
          <w:b/>
          <w:bCs/>
          <w:kern w:val="32"/>
          <w:sz w:val="20"/>
          <w:szCs w:val="20"/>
        </w:rPr>
      </w:pPr>
      <w:r w:rsidRPr="00502CCF">
        <w:rPr>
          <w:rFonts w:ascii="Times New Roman" w:hAnsi="Times New Roman" w:cs="Times New Roman"/>
          <w:b/>
          <w:bCs/>
          <w:kern w:val="32"/>
          <w:sz w:val="20"/>
          <w:szCs w:val="20"/>
        </w:rPr>
        <w:t>Co-Principal investigator 3</w:t>
      </w:r>
    </w:p>
    <w:p w14:paraId="6203E45C" w14:textId="77777777" w:rsidR="00A0304F" w:rsidRPr="00502CCF" w:rsidRDefault="00A0304F" w:rsidP="00A0304F">
      <w:pPr>
        <w:rPr>
          <w:rFonts w:ascii="Times New Roman" w:hAnsi="Times New Roman" w:cs="Times New Roman"/>
          <w:b/>
          <w:bCs/>
          <w:kern w:val="32"/>
          <w:sz w:val="20"/>
          <w:szCs w:val="20"/>
        </w:rPr>
      </w:pPr>
    </w:p>
    <w:p w14:paraId="4A5C935C" w14:textId="139EA31F" w:rsidR="00A0304F" w:rsidRPr="00502CCF" w:rsidRDefault="00A0304F" w:rsidP="00A0304F">
      <w:pPr>
        <w:rPr>
          <w:rFonts w:ascii="Times New Roman" w:hAnsi="Times New Roman" w:cs="Times New Roman"/>
          <w:sz w:val="20"/>
          <w:szCs w:val="20"/>
        </w:rPr>
      </w:pPr>
      <w:r w:rsidRPr="00502CCF">
        <w:rPr>
          <w:rFonts w:ascii="Times New Roman" w:hAnsi="Times New Roman" w:cs="Times New Roman"/>
          <w:sz w:val="20"/>
          <w:szCs w:val="20"/>
        </w:rPr>
        <w:t>Name: Sally Yin</w:t>
      </w:r>
    </w:p>
    <w:p w14:paraId="5C8E0683" w14:textId="4E566691" w:rsidR="00A0304F" w:rsidRPr="00502CCF" w:rsidRDefault="00A0304F" w:rsidP="00A0304F">
      <w:pPr>
        <w:rPr>
          <w:rFonts w:ascii="Times New Roman" w:hAnsi="Times New Roman" w:cs="Times New Roman"/>
          <w:sz w:val="20"/>
          <w:szCs w:val="20"/>
        </w:rPr>
      </w:pPr>
      <w:r w:rsidRPr="00502CCF">
        <w:rPr>
          <w:rFonts w:ascii="Times New Roman" w:hAnsi="Times New Roman" w:cs="Times New Roman"/>
          <w:sz w:val="20"/>
          <w:szCs w:val="20"/>
        </w:rPr>
        <w:t>Position: Acting physiotherapy team leader (Internal Medicine)</w:t>
      </w:r>
    </w:p>
    <w:p w14:paraId="63A9A56F" w14:textId="7E3C8E94" w:rsidR="00A0304F" w:rsidRPr="00502CCF" w:rsidRDefault="00A0304F" w:rsidP="00A0304F">
      <w:pPr>
        <w:rPr>
          <w:rFonts w:ascii="Times New Roman" w:hAnsi="Times New Roman" w:cs="Times New Roman"/>
          <w:sz w:val="20"/>
          <w:szCs w:val="20"/>
        </w:rPr>
      </w:pPr>
      <w:r w:rsidRPr="00502CCF">
        <w:rPr>
          <w:rFonts w:ascii="Times New Roman" w:hAnsi="Times New Roman" w:cs="Times New Roman"/>
          <w:sz w:val="20"/>
          <w:szCs w:val="20"/>
        </w:rPr>
        <w:t xml:space="preserve">               Senior Physiotherapist</w:t>
      </w:r>
    </w:p>
    <w:p w14:paraId="11491CC6" w14:textId="47E494E8" w:rsidR="00A0304F" w:rsidRPr="00502CCF" w:rsidRDefault="00A0304F" w:rsidP="00A0304F">
      <w:pPr>
        <w:rPr>
          <w:rFonts w:ascii="Times New Roman" w:hAnsi="Times New Roman" w:cs="Times New Roman"/>
          <w:sz w:val="20"/>
          <w:szCs w:val="20"/>
        </w:rPr>
      </w:pPr>
    </w:p>
    <w:p w14:paraId="3CE193F3" w14:textId="77777777" w:rsidR="00A0304F" w:rsidRPr="00502CCF" w:rsidRDefault="00A0304F" w:rsidP="00A0304F">
      <w:pPr>
        <w:rPr>
          <w:rFonts w:ascii="Times New Roman" w:hAnsi="Times New Roman" w:cs="Times New Roman"/>
          <w:sz w:val="20"/>
          <w:szCs w:val="20"/>
        </w:rPr>
      </w:pPr>
      <w:r w:rsidRPr="00502CCF">
        <w:rPr>
          <w:rFonts w:ascii="Times New Roman" w:hAnsi="Times New Roman" w:cs="Times New Roman"/>
          <w:sz w:val="20"/>
          <w:szCs w:val="20"/>
        </w:rPr>
        <w:t>Address: Department Physiotherapy</w:t>
      </w:r>
    </w:p>
    <w:p w14:paraId="34F597B6" w14:textId="77777777" w:rsidR="00A0304F" w:rsidRPr="00502CCF" w:rsidRDefault="00A0304F" w:rsidP="00A0304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Level 2, Ned Hanlon Building</w:t>
      </w:r>
    </w:p>
    <w:p w14:paraId="4CC9F111" w14:textId="77777777" w:rsidR="00A0304F" w:rsidRPr="00502CCF" w:rsidRDefault="00A0304F" w:rsidP="00A0304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Royal Brisbane and Women's Hospital </w:t>
      </w:r>
    </w:p>
    <w:p w14:paraId="7A31EBBE" w14:textId="77777777" w:rsidR="00A0304F" w:rsidRPr="00502CCF" w:rsidRDefault="00A0304F" w:rsidP="00A0304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Butterfield Street, Brisbane, QLD, 4029</w:t>
      </w:r>
    </w:p>
    <w:p w14:paraId="682DDEAB" w14:textId="07FA268C" w:rsidR="00A0304F" w:rsidRPr="00502CCF" w:rsidRDefault="00A0304F" w:rsidP="00A0304F">
      <w:pPr>
        <w:rPr>
          <w:rFonts w:ascii="Times New Roman" w:hAnsi="Times New Roman" w:cs="Times New Roman"/>
          <w:bCs/>
          <w:sz w:val="20"/>
          <w:szCs w:val="20"/>
        </w:rPr>
      </w:pPr>
      <w:r w:rsidRPr="00502CCF">
        <w:rPr>
          <w:rFonts w:ascii="Times New Roman" w:hAnsi="Times New Roman" w:cs="Times New Roman"/>
          <w:bCs/>
          <w:kern w:val="32"/>
          <w:sz w:val="20"/>
          <w:szCs w:val="20"/>
        </w:rPr>
        <w:t>Contact number: (07) 36468111</w:t>
      </w:r>
      <w:r w:rsidR="00BD5DC3">
        <w:rPr>
          <w:rFonts w:ascii="Times New Roman" w:hAnsi="Times New Roman" w:cs="Times New Roman"/>
          <w:bCs/>
          <w:kern w:val="32"/>
          <w:sz w:val="20"/>
          <w:szCs w:val="20"/>
        </w:rPr>
        <w:t xml:space="preserve"> (pager </w:t>
      </w:r>
    </w:p>
    <w:p w14:paraId="42C42FB2" w14:textId="3CB89045" w:rsidR="00A0304F" w:rsidRPr="00502CCF" w:rsidRDefault="00A0304F" w:rsidP="00A0304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Email:</w:t>
      </w:r>
      <w:r w:rsidRPr="00502CCF">
        <w:rPr>
          <w:rFonts w:ascii="Times New Roman" w:hAnsi="Times New Roman" w:cs="Times New Roman"/>
          <w:bCs/>
          <w:kern w:val="32"/>
          <w:sz w:val="20"/>
          <w:szCs w:val="20"/>
        </w:rPr>
        <w:tab/>
      </w:r>
      <w:hyperlink r:id="rId13" w:history="1">
        <w:r w:rsidRPr="00502CCF">
          <w:rPr>
            <w:rStyle w:val="Hyperlink"/>
            <w:rFonts w:ascii="Times New Roman" w:hAnsi="Times New Roman" w:cs="Times New Roman"/>
            <w:bCs/>
            <w:kern w:val="32"/>
            <w:sz w:val="20"/>
            <w:szCs w:val="20"/>
          </w:rPr>
          <w:t>sally.Yin@health.qld.gov.au</w:t>
        </w:r>
      </w:hyperlink>
    </w:p>
    <w:p w14:paraId="31D1BA59" w14:textId="77777777" w:rsidR="00A0304F" w:rsidRPr="00502CCF" w:rsidRDefault="00A0304F" w:rsidP="00A0304F">
      <w:pPr>
        <w:rPr>
          <w:rFonts w:ascii="Times New Roman" w:hAnsi="Times New Roman" w:cs="Times New Roman"/>
          <w:bCs/>
          <w:kern w:val="32"/>
          <w:sz w:val="20"/>
          <w:szCs w:val="20"/>
        </w:rPr>
      </w:pPr>
    </w:p>
    <w:p w14:paraId="347A1E38" w14:textId="04C30793" w:rsidR="00A0304F" w:rsidRPr="00502CCF" w:rsidRDefault="00A0304F" w:rsidP="00A0304F">
      <w:pPr>
        <w:rPr>
          <w:rFonts w:ascii="Times New Roman" w:hAnsi="Times New Roman" w:cs="Times New Roman"/>
          <w:b/>
          <w:bCs/>
          <w:kern w:val="32"/>
          <w:sz w:val="20"/>
          <w:szCs w:val="20"/>
        </w:rPr>
      </w:pPr>
      <w:r w:rsidRPr="00502CCF">
        <w:rPr>
          <w:rFonts w:ascii="Times New Roman" w:hAnsi="Times New Roman" w:cs="Times New Roman"/>
          <w:b/>
          <w:bCs/>
          <w:kern w:val="32"/>
          <w:sz w:val="20"/>
          <w:szCs w:val="20"/>
        </w:rPr>
        <w:lastRenderedPageBreak/>
        <w:t>Co-Principal investigator 4</w:t>
      </w:r>
    </w:p>
    <w:p w14:paraId="4BE60AEE" w14:textId="77777777" w:rsidR="00A0304F" w:rsidRPr="00502CCF" w:rsidRDefault="00A0304F" w:rsidP="00A0304F">
      <w:pPr>
        <w:rPr>
          <w:rFonts w:ascii="Times New Roman" w:hAnsi="Times New Roman" w:cs="Times New Roman"/>
          <w:b/>
          <w:bCs/>
          <w:kern w:val="32"/>
          <w:sz w:val="20"/>
          <w:szCs w:val="20"/>
        </w:rPr>
      </w:pPr>
    </w:p>
    <w:p w14:paraId="69778967" w14:textId="1F5C7E7F" w:rsidR="00A0304F" w:rsidRPr="00502CCF" w:rsidRDefault="00A0304F" w:rsidP="00A0304F">
      <w:pPr>
        <w:rPr>
          <w:rFonts w:ascii="Times New Roman" w:hAnsi="Times New Roman" w:cs="Times New Roman"/>
          <w:sz w:val="20"/>
          <w:szCs w:val="20"/>
        </w:rPr>
      </w:pPr>
      <w:r w:rsidRPr="00502CCF">
        <w:rPr>
          <w:rFonts w:ascii="Times New Roman" w:hAnsi="Times New Roman" w:cs="Times New Roman"/>
          <w:sz w:val="20"/>
          <w:szCs w:val="20"/>
        </w:rPr>
        <w:t>Name: Dr Denise Hobson</w:t>
      </w:r>
    </w:p>
    <w:p w14:paraId="5C51E50B" w14:textId="7CF726A6" w:rsidR="00A0304F" w:rsidRPr="00502CCF" w:rsidRDefault="00A0304F" w:rsidP="00A0304F">
      <w:pPr>
        <w:rPr>
          <w:rFonts w:ascii="Times New Roman" w:hAnsi="Times New Roman" w:cs="Times New Roman"/>
          <w:sz w:val="20"/>
          <w:szCs w:val="20"/>
        </w:rPr>
      </w:pPr>
      <w:r w:rsidRPr="00502CCF">
        <w:rPr>
          <w:rFonts w:ascii="Times New Roman" w:hAnsi="Times New Roman" w:cs="Times New Roman"/>
          <w:sz w:val="20"/>
          <w:szCs w:val="20"/>
        </w:rPr>
        <w:t>Position: Staff specialist GEM (Internal Medicine)</w:t>
      </w:r>
    </w:p>
    <w:p w14:paraId="67DBE30B" w14:textId="0FFA5768" w:rsidR="00A0304F" w:rsidRPr="00502CCF" w:rsidRDefault="00A0304F" w:rsidP="00A0304F">
      <w:pPr>
        <w:rPr>
          <w:rFonts w:ascii="Times New Roman" w:hAnsi="Times New Roman" w:cs="Times New Roman"/>
          <w:bCs/>
          <w:kern w:val="32"/>
          <w:sz w:val="20"/>
          <w:szCs w:val="20"/>
        </w:rPr>
      </w:pPr>
      <w:r w:rsidRPr="00502CCF">
        <w:rPr>
          <w:rFonts w:ascii="Times New Roman" w:hAnsi="Times New Roman" w:cs="Times New Roman"/>
          <w:sz w:val="20"/>
          <w:szCs w:val="20"/>
        </w:rPr>
        <w:t xml:space="preserve">Address: </w:t>
      </w:r>
      <w:r w:rsidR="00655533" w:rsidRPr="00502CCF">
        <w:rPr>
          <w:rFonts w:ascii="Times New Roman" w:hAnsi="Times New Roman" w:cs="Times New Roman"/>
          <w:sz w:val="20"/>
          <w:szCs w:val="20"/>
        </w:rPr>
        <w:t>GEM Unit (7AN)</w:t>
      </w:r>
    </w:p>
    <w:p w14:paraId="79A21601" w14:textId="77777777" w:rsidR="00A0304F" w:rsidRPr="00502CCF" w:rsidRDefault="00A0304F" w:rsidP="00A0304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Royal Brisbane and Women's Hospital </w:t>
      </w:r>
    </w:p>
    <w:p w14:paraId="5A330B9D" w14:textId="77777777" w:rsidR="00A0304F" w:rsidRPr="00502CCF" w:rsidRDefault="00A0304F" w:rsidP="00A0304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 xml:space="preserve">               Butterfield Street, Brisbane, QLD, 4029</w:t>
      </w:r>
    </w:p>
    <w:p w14:paraId="73516B8F" w14:textId="772000B0" w:rsidR="00A0304F" w:rsidRPr="00502CCF" w:rsidRDefault="00A0304F" w:rsidP="00A0304F">
      <w:pPr>
        <w:rPr>
          <w:rFonts w:ascii="Times New Roman" w:hAnsi="Times New Roman" w:cs="Times New Roman"/>
          <w:bCs/>
          <w:sz w:val="20"/>
          <w:szCs w:val="20"/>
        </w:rPr>
      </w:pPr>
      <w:r w:rsidRPr="00502CCF">
        <w:rPr>
          <w:rFonts w:ascii="Times New Roman" w:hAnsi="Times New Roman" w:cs="Times New Roman"/>
          <w:bCs/>
          <w:kern w:val="32"/>
          <w:sz w:val="20"/>
          <w:szCs w:val="20"/>
        </w:rPr>
        <w:t xml:space="preserve">Contact number: (07) </w:t>
      </w:r>
      <w:r w:rsidR="00655533" w:rsidRPr="00502CCF">
        <w:rPr>
          <w:rFonts w:ascii="Times New Roman" w:hAnsi="Times New Roman" w:cs="Times New Roman"/>
          <w:bCs/>
          <w:kern w:val="32"/>
          <w:sz w:val="20"/>
          <w:szCs w:val="20"/>
        </w:rPr>
        <w:t>31395526, 36468111 (pager- 43082)</w:t>
      </w:r>
    </w:p>
    <w:p w14:paraId="159851E0" w14:textId="2D76768C" w:rsidR="00A0304F" w:rsidRPr="00502CCF" w:rsidRDefault="00A0304F" w:rsidP="00A0304F">
      <w:pPr>
        <w:rPr>
          <w:rFonts w:ascii="Times New Roman" w:hAnsi="Times New Roman" w:cs="Times New Roman"/>
          <w:bCs/>
          <w:kern w:val="32"/>
          <w:sz w:val="20"/>
          <w:szCs w:val="20"/>
        </w:rPr>
      </w:pPr>
      <w:r w:rsidRPr="00502CCF">
        <w:rPr>
          <w:rFonts w:ascii="Times New Roman" w:hAnsi="Times New Roman" w:cs="Times New Roman"/>
          <w:bCs/>
          <w:kern w:val="32"/>
          <w:sz w:val="20"/>
          <w:szCs w:val="20"/>
        </w:rPr>
        <w:t>Email:</w:t>
      </w:r>
      <w:r w:rsidRPr="00502CCF">
        <w:rPr>
          <w:rFonts w:ascii="Times New Roman" w:hAnsi="Times New Roman" w:cs="Times New Roman"/>
          <w:bCs/>
          <w:kern w:val="32"/>
          <w:sz w:val="20"/>
          <w:szCs w:val="20"/>
        </w:rPr>
        <w:tab/>
      </w:r>
      <w:hyperlink r:id="rId14" w:history="1">
        <w:r w:rsidR="00655533" w:rsidRPr="00502CCF">
          <w:rPr>
            <w:rStyle w:val="Hyperlink"/>
            <w:rFonts w:ascii="Times New Roman" w:hAnsi="Times New Roman" w:cs="Times New Roman"/>
            <w:bCs/>
            <w:kern w:val="32"/>
            <w:sz w:val="20"/>
            <w:szCs w:val="20"/>
          </w:rPr>
          <w:t>Denise.Hobson@health.qld.gov.au</w:t>
        </w:r>
      </w:hyperlink>
    </w:p>
    <w:p w14:paraId="11F7E783" w14:textId="77777777" w:rsidR="00655533" w:rsidRPr="00502CCF" w:rsidRDefault="00655533" w:rsidP="00A0304F">
      <w:pPr>
        <w:rPr>
          <w:rFonts w:ascii="Times New Roman" w:hAnsi="Times New Roman" w:cs="Times New Roman"/>
          <w:bCs/>
          <w:kern w:val="32"/>
          <w:sz w:val="20"/>
          <w:szCs w:val="20"/>
        </w:rPr>
      </w:pPr>
    </w:p>
    <w:p w14:paraId="3CD0DF6B" w14:textId="77777777" w:rsidR="000E6B91" w:rsidRPr="00502CCF" w:rsidRDefault="000E6B91" w:rsidP="003049E0">
      <w:pPr>
        <w:rPr>
          <w:rFonts w:ascii="Times New Roman" w:hAnsi="Times New Roman" w:cs="Times New Roman"/>
          <w:sz w:val="20"/>
          <w:szCs w:val="20"/>
        </w:rPr>
      </w:pPr>
    </w:p>
    <w:p w14:paraId="2C988846" w14:textId="4BAF8CE7" w:rsidR="003049E0" w:rsidRPr="00502CCF" w:rsidRDefault="00B86A1C" w:rsidP="003049E0">
      <w:pPr>
        <w:rPr>
          <w:rFonts w:ascii="Times New Roman" w:hAnsi="Times New Roman" w:cs="Times New Roman"/>
          <w:sz w:val="20"/>
          <w:szCs w:val="20"/>
        </w:rPr>
      </w:pPr>
      <w:r w:rsidRPr="00502CCF">
        <w:rPr>
          <w:rFonts w:ascii="Times New Roman" w:eastAsia="Times New Roman" w:hAnsi="Times New Roman" w:cs="Times New Roman"/>
          <w:b/>
          <w:color w:val="000000"/>
          <w:sz w:val="20"/>
          <w:szCs w:val="20"/>
        </w:rPr>
        <w:t>3. BACKGROUND</w:t>
      </w:r>
    </w:p>
    <w:p w14:paraId="70CD0A47" w14:textId="77777777" w:rsidR="00B86A1C" w:rsidRPr="00502CCF" w:rsidRDefault="000C534E" w:rsidP="000C534E">
      <w:pPr>
        <w:spacing w:before="100" w:beforeAutospacing="1" w:after="100" w:afterAutospacing="1"/>
        <w:rPr>
          <w:rFonts w:ascii="Times New Roman" w:hAnsi="Times New Roman" w:cs="Times New Roman"/>
          <w:sz w:val="20"/>
          <w:szCs w:val="20"/>
        </w:rPr>
      </w:pPr>
      <w:r w:rsidRPr="00502CCF">
        <w:rPr>
          <w:rFonts w:ascii="Times New Roman" w:hAnsi="Times New Roman" w:cs="Times New Roman"/>
          <w:sz w:val="20"/>
          <w:szCs w:val="20"/>
        </w:rPr>
        <w:t xml:space="preserve">Hospitalization of older adults appears to result in functional decline mostly likely due to reduced activity level (1). Bed rest and low level of mobility were common occurrences during hospitalization of older adults (2). On average, these hospitalized older adults only spend 43 min a day standing or walking and 80% of their hospital stay is spent in bed (3). While it is acknowledged that bed rest and inactivity are detrimental for mobility and function, it is often observed that patients in the Geriatric Evaluation and Management (GEM) Unit are inactive during day hours. </w:t>
      </w:r>
    </w:p>
    <w:p w14:paraId="5B7FA336" w14:textId="69BC36A7" w:rsidR="00B86A1C" w:rsidRPr="00502CCF" w:rsidRDefault="000C534E" w:rsidP="000C534E">
      <w:pPr>
        <w:spacing w:before="100" w:beforeAutospacing="1" w:after="100" w:afterAutospacing="1"/>
        <w:rPr>
          <w:rFonts w:ascii="Times New Roman" w:hAnsi="Times New Roman" w:cs="Times New Roman"/>
          <w:sz w:val="20"/>
          <w:szCs w:val="20"/>
        </w:rPr>
      </w:pPr>
      <w:r w:rsidRPr="00502CCF">
        <w:rPr>
          <w:rFonts w:ascii="Times New Roman" w:hAnsi="Times New Roman" w:cs="Times New Roman"/>
          <w:sz w:val="20"/>
          <w:szCs w:val="20"/>
        </w:rPr>
        <w:t>Physiotherapists play a crucial role in maximising patient mobility and independence through the prescription and deli</w:t>
      </w:r>
      <w:r w:rsidR="00AD5388">
        <w:rPr>
          <w:rFonts w:ascii="Times New Roman" w:hAnsi="Times New Roman" w:cs="Times New Roman"/>
          <w:sz w:val="20"/>
          <w:szCs w:val="20"/>
        </w:rPr>
        <w:t>very of exercise programmes.</w:t>
      </w:r>
      <w:r w:rsidRPr="00502CCF">
        <w:rPr>
          <w:rFonts w:ascii="Times New Roman" w:hAnsi="Times New Roman" w:cs="Times New Roman"/>
          <w:sz w:val="20"/>
          <w:szCs w:val="20"/>
        </w:rPr>
        <w:t xml:space="preserve"> The type and intensity of exercise are important factors </w:t>
      </w:r>
      <w:r w:rsidR="00AD5388">
        <w:rPr>
          <w:rFonts w:ascii="Times New Roman" w:hAnsi="Times New Roman" w:cs="Times New Roman"/>
          <w:sz w:val="20"/>
          <w:szCs w:val="20"/>
        </w:rPr>
        <w:t xml:space="preserve">in determining patient outcome (4). </w:t>
      </w:r>
      <w:r w:rsidRPr="00502CCF">
        <w:rPr>
          <w:rFonts w:ascii="Times New Roman" w:hAnsi="Times New Roman" w:cs="Times New Roman"/>
          <w:sz w:val="20"/>
          <w:szCs w:val="20"/>
        </w:rPr>
        <w:t>Systematic reviews have found that weight bearing and targeted task specific exercises can improve balance (5) and decrease</w:t>
      </w:r>
      <w:r w:rsidRPr="00502CCF">
        <w:rPr>
          <w:rFonts w:ascii="Times New Roman" w:eastAsia="Times New Roman" w:hAnsi="Times New Roman" w:cs="Times New Roman"/>
          <w:color w:val="000000"/>
          <w:sz w:val="20"/>
          <w:szCs w:val="20"/>
        </w:rPr>
        <w:t xml:space="preserve"> </w:t>
      </w:r>
      <w:r w:rsidRPr="00502CCF">
        <w:rPr>
          <w:rFonts w:ascii="Times New Roman" w:hAnsi="Times New Roman" w:cs="Times New Roman"/>
          <w:sz w:val="20"/>
          <w:szCs w:val="20"/>
        </w:rPr>
        <w:t xml:space="preserve">falls (6) in older people. </w:t>
      </w:r>
    </w:p>
    <w:p w14:paraId="61781A87" w14:textId="0F239F4C" w:rsidR="00B86A1C" w:rsidRPr="00502CCF" w:rsidRDefault="00B86A1C" w:rsidP="000C534E">
      <w:pPr>
        <w:spacing w:before="100" w:beforeAutospacing="1" w:after="100" w:afterAutospacing="1"/>
        <w:rPr>
          <w:rFonts w:ascii="Times New Roman" w:hAnsi="Times New Roman" w:cs="Times New Roman"/>
          <w:sz w:val="20"/>
          <w:szCs w:val="20"/>
        </w:rPr>
      </w:pPr>
      <w:r w:rsidRPr="00502CCF">
        <w:rPr>
          <w:rFonts w:ascii="Times New Roman" w:hAnsi="Times New Roman" w:cs="Times New Roman"/>
          <w:sz w:val="20"/>
          <w:szCs w:val="20"/>
        </w:rPr>
        <w:t xml:space="preserve">Usual </w:t>
      </w:r>
      <w:r w:rsidR="000C534E" w:rsidRPr="00502CCF">
        <w:rPr>
          <w:rFonts w:ascii="Times New Roman" w:hAnsi="Times New Roman" w:cs="Times New Roman"/>
          <w:sz w:val="20"/>
          <w:szCs w:val="20"/>
        </w:rPr>
        <w:t>physiotherapy</w:t>
      </w:r>
      <w:r w:rsidRPr="00502CCF">
        <w:rPr>
          <w:rFonts w:ascii="Times New Roman" w:hAnsi="Times New Roman" w:cs="Times New Roman"/>
          <w:sz w:val="20"/>
          <w:szCs w:val="20"/>
        </w:rPr>
        <w:t xml:space="preserve"> care</w:t>
      </w:r>
      <w:r w:rsidR="000C534E" w:rsidRPr="00502CCF">
        <w:rPr>
          <w:rFonts w:ascii="Times New Roman" w:hAnsi="Times New Roman" w:cs="Times New Roman"/>
          <w:sz w:val="20"/>
          <w:szCs w:val="20"/>
        </w:rPr>
        <w:t xml:space="preserve"> provided in GEM unit consists of one-to-one individualised session. Exercises provided in groups via circuit training have shown benefit</w:t>
      </w:r>
      <w:r w:rsidRPr="00502CCF">
        <w:rPr>
          <w:rFonts w:ascii="Times New Roman" w:hAnsi="Times New Roman" w:cs="Times New Roman"/>
          <w:sz w:val="20"/>
          <w:szCs w:val="20"/>
        </w:rPr>
        <w:t xml:space="preserve">s in improving balance in </w:t>
      </w:r>
      <w:r w:rsidR="000C534E" w:rsidRPr="00502CCF">
        <w:rPr>
          <w:rFonts w:ascii="Times New Roman" w:hAnsi="Times New Roman" w:cs="Times New Roman"/>
          <w:sz w:val="20"/>
          <w:szCs w:val="20"/>
        </w:rPr>
        <w:t xml:space="preserve">older people in the inpatient setting (7). Very little is known about the delivery of circuit class (therapy provided to more than 2 participants, involving a tailored intervention program with a focus on practice of functional task received in group setting (8)) in older people admitted to GEM unit who have multiple co-morbidities and reduced physical capacity. </w:t>
      </w:r>
    </w:p>
    <w:p w14:paraId="7452AD0B" w14:textId="4EDA04D4" w:rsidR="00B86A1C" w:rsidRPr="00502CCF" w:rsidRDefault="000C534E" w:rsidP="00B86A1C">
      <w:pPr>
        <w:spacing w:before="100" w:beforeAutospacing="1" w:after="100" w:afterAutospacing="1"/>
        <w:rPr>
          <w:rFonts w:ascii="Times New Roman" w:hAnsi="Times New Roman" w:cs="Times New Roman"/>
          <w:sz w:val="20"/>
          <w:szCs w:val="20"/>
        </w:rPr>
      </w:pPr>
      <w:r w:rsidRPr="00502CCF">
        <w:rPr>
          <w:rFonts w:ascii="Times New Roman" w:hAnsi="Times New Roman" w:cs="Times New Roman"/>
          <w:sz w:val="20"/>
          <w:szCs w:val="20"/>
        </w:rPr>
        <w:t>This study sought to determine if additional exercise provided via circuit training improves balance and functional outcome more than usual physiotherapy alone in adults undergoing rehabilitation in GEM unit.</w:t>
      </w:r>
    </w:p>
    <w:p w14:paraId="4F7671E8" w14:textId="77777777" w:rsidR="00810B67" w:rsidRDefault="00B86A1C" w:rsidP="00810B67">
      <w:pPr>
        <w:spacing w:before="100" w:beforeAutospacing="1" w:after="100" w:afterAutospacing="1"/>
        <w:rPr>
          <w:rFonts w:ascii="Times New Roman" w:hAnsi="Times New Roman" w:cs="Times New Roman"/>
          <w:b/>
          <w:sz w:val="20"/>
          <w:szCs w:val="20"/>
        </w:rPr>
      </w:pPr>
      <w:r w:rsidRPr="00502CCF">
        <w:rPr>
          <w:rFonts w:ascii="Times New Roman" w:hAnsi="Times New Roman" w:cs="Times New Roman"/>
          <w:b/>
          <w:sz w:val="20"/>
          <w:szCs w:val="20"/>
        </w:rPr>
        <w:t>4. AIMS &amp; HYPOTHESIS</w:t>
      </w:r>
    </w:p>
    <w:p w14:paraId="24D07493" w14:textId="0DFCB6AA" w:rsidR="00810B67" w:rsidRDefault="00B86A1C" w:rsidP="00810B67">
      <w:pPr>
        <w:spacing w:before="100" w:beforeAutospacing="1" w:after="100" w:afterAutospacing="1"/>
        <w:rPr>
          <w:rFonts w:ascii="Times New Roman" w:hAnsi="Times New Roman" w:cs="Times New Roman"/>
          <w:b/>
          <w:sz w:val="20"/>
          <w:szCs w:val="20"/>
        </w:rPr>
      </w:pPr>
      <w:r w:rsidRPr="00502CCF">
        <w:rPr>
          <w:rFonts w:ascii="Times New Roman" w:hAnsi="Times New Roman" w:cs="Times New Roman"/>
          <w:b/>
          <w:sz w:val="20"/>
          <w:szCs w:val="20"/>
        </w:rPr>
        <w:t xml:space="preserve">Aims: </w:t>
      </w:r>
    </w:p>
    <w:p w14:paraId="6FB915E6" w14:textId="6C14E219" w:rsidR="00B86A1C" w:rsidRPr="00810B67" w:rsidRDefault="00B86A1C" w:rsidP="00810B67">
      <w:pPr>
        <w:spacing w:before="120" w:after="120" w:line="264" w:lineRule="auto"/>
        <w:rPr>
          <w:rFonts w:ascii="Times New Roman" w:hAnsi="Times New Roman" w:cs="Times New Roman"/>
          <w:b/>
          <w:sz w:val="20"/>
          <w:szCs w:val="20"/>
        </w:rPr>
      </w:pPr>
      <w:r w:rsidRPr="00502CCF">
        <w:rPr>
          <w:rFonts w:ascii="Times New Roman" w:hAnsi="Times New Roman" w:cs="Times New Roman"/>
          <w:b/>
          <w:sz w:val="20"/>
          <w:szCs w:val="20"/>
        </w:rPr>
        <w:t xml:space="preserve">1) </w:t>
      </w:r>
      <w:r w:rsidRPr="00502CCF">
        <w:rPr>
          <w:rFonts w:ascii="Times New Roman" w:hAnsi="Times New Roman" w:cs="Times New Roman"/>
          <w:sz w:val="20"/>
          <w:szCs w:val="20"/>
        </w:rPr>
        <w:t>Investigate the feasibility of running exercise via circuit training in GEM unit.</w:t>
      </w:r>
    </w:p>
    <w:p w14:paraId="4AB5DA9E" w14:textId="0D15D120" w:rsidR="00B86A1C" w:rsidRPr="00502CCF" w:rsidRDefault="00B86A1C" w:rsidP="00B86A1C">
      <w:pPr>
        <w:spacing w:before="100" w:beforeAutospacing="1" w:after="100" w:afterAutospacing="1"/>
        <w:rPr>
          <w:rFonts w:ascii="Times New Roman" w:hAnsi="Times New Roman" w:cs="Times New Roman"/>
          <w:sz w:val="20"/>
          <w:szCs w:val="20"/>
        </w:rPr>
      </w:pPr>
      <w:r w:rsidRPr="00502CCF">
        <w:rPr>
          <w:rFonts w:ascii="Times New Roman" w:hAnsi="Times New Roman" w:cs="Times New Roman"/>
          <w:b/>
          <w:sz w:val="20"/>
          <w:szCs w:val="20"/>
        </w:rPr>
        <w:t xml:space="preserve">2) </w:t>
      </w:r>
      <w:r w:rsidRPr="00502CCF">
        <w:rPr>
          <w:rFonts w:ascii="Times New Roman" w:hAnsi="Times New Roman" w:cs="Times New Roman"/>
          <w:sz w:val="20"/>
          <w:szCs w:val="20"/>
        </w:rPr>
        <w:t>To investigate whether additional exercise provided via circuit training improves outcomes including composite balance measure (CBM), balance outcome measure for elder rehabilitation (BOOMER), functional independence measure (FIM), reduce falls, length of stay and hospital readmission within 1 month of discharge than usual physiotherapy</w:t>
      </w:r>
    </w:p>
    <w:p w14:paraId="24F6C037" w14:textId="77777777" w:rsidR="00B84430" w:rsidRPr="00502CCF" w:rsidRDefault="000C534E" w:rsidP="00B86A1C">
      <w:pPr>
        <w:spacing w:before="120" w:after="120" w:line="264" w:lineRule="auto"/>
        <w:rPr>
          <w:rFonts w:ascii="Times New Roman" w:hAnsi="Times New Roman" w:cs="Times New Roman"/>
          <w:b/>
          <w:sz w:val="20"/>
          <w:szCs w:val="20"/>
        </w:rPr>
      </w:pPr>
      <w:r w:rsidRPr="00502CCF">
        <w:rPr>
          <w:rFonts w:ascii="Times New Roman" w:hAnsi="Times New Roman" w:cs="Times New Roman"/>
          <w:b/>
          <w:sz w:val="20"/>
          <w:szCs w:val="20"/>
        </w:rPr>
        <w:t xml:space="preserve">Hypothesis: </w:t>
      </w:r>
    </w:p>
    <w:p w14:paraId="264AA007" w14:textId="2938B2E2" w:rsidR="000C534E" w:rsidRPr="00502CCF" w:rsidRDefault="000C534E" w:rsidP="00B86A1C">
      <w:pPr>
        <w:spacing w:before="120" w:after="120" w:line="264" w:lineRule="auto"/>
        <w:rPr>
          <w:rFonts w:ascii="Times New Roman" w:hAnsi="Times New Roman" w:cs="Times New Roman"/>
          <w:b/>
          <w:sz w:val="20"/>
          <w:szCs w:val="20"/>
          <w:u w:val="single"/>
        </w:rPr>
      </w:pPr>
      <w:r w:rsidRPr="00502CCF">
        <w:rPr>
          <w:rFonts w:ascii="Times New Roman" w:hAnsi="Times New Roman" w:cs="Times New Roman"/>
          <w:sz w:val="20"/>
          <w:szCs w:val="20"/>
        </w:rPr>
        <w:t>Exercise provided via circuit training in addition to usual physiotherapy will be feasible and will improve balance and functional outcome compared to usual physiotherapy alone.</w:t>
      </w:r>
    </w:p>
    <w:p w14:paraId="05858BFD" w14:textId="576C1F82" w:rsidR="000C534E" w:rsidRDefault="000C534E" w:rsidP="00502CCF">
      <w:pPr>
        <w:spacing w:before="120" w:after="120" w:line="264" w:lineRule="auto"/>
        <w:rPr>
          <w:rFonts w:ascii="Times New Roman" w:hAnsi="Times New Roman" w:cs="Times New Roman"/>
          <w:b/>
          <w:sz w:val="20"/>
          <w:szCs w:val="20"/>
          <w:u w:val="single"/>
        </w:rPr>
      </w:pPr>
    </w:p>
    <w:p w14:paraId="32F84205" w14:textId="77777777" w:rsidR="00810B67" w:rsidRDefault="00810B67" w:rsidP="00502CCF">
      <w:pPr>
        <w:spacing w:before="120" w:after="120" w:line="264" w:lineRule="auto"/>
        <w:rPr>
          <w:rFonts w:ascii="Times New Roman" w:hAnsi="Times New Roman" w:cs="Times New Roman"/>
          <w:b/>
          <w:sz w:val="20"/>
          <w:szCs w:val="20"/>
          <w:u w:val="single"/>
        </w:rPr>
      </w:pPr>
    </w:p>
    <w:p w14:paraId="79097E5F" w14:textId="77777777" w:rsidR="00810B67" w:rsidRDefault="00810B67" w:rsidP="00502CCF">
      <w:pPr>
        <w:spacing w:before="120" w:after="120" w:line="264" w:lineRule="auto"/>
        <w:rPr>
          <w:rFonts w:ascii="Times New Roman" w:hAnsi="Times New Roman" w:cs="Times New Roman"/>
          <w:b/>
          <w:sz w:val="20"/>
          <w:szCs w:val="20"/>
          <w:u w:val="single"/>
        </w:rPr>
      </w:pPr>
    </w:p>
    <w:p w14:paraId="7C420A6E" w14:textId="77777777" w:rsidR="00810B67" w:rsidRPr="00502CCF" w:rsidRDefault="00810B67" w:rsidP="00502CCF">
      <w:pPr>
        <w:spacing w:before="120" w:after="120" w:line="264" w:lineRule="auto"/>
        <w:rPr>
          <w:rFonts w:ascii="Times New Roman" w:hAnsi="Times New Roman" w:cs="Times New Roman"/>
          <w:b/>
          <w:sz w:val="20"/>
          <w:szCs w:val="20"/>
          <w:u w:val="single"/>
        </w:rPr>
      </w:pPr>
    </w:p>
    <w:p w14:paraId="6F581617" w14:textId="48B9985F" w:rsidR="003049E0" w:rsidRPr="00502CCF" w:rsidRDefault="00B84430" w:rsidP="003049E0">
      <w:pPr>
        <w:rPr>
          <w:rFonts w:ascii="Times New Roman" w:hAnsi="Times New Roman" w:cs="Times New Roman"/>
          <w:sz w:val="20"/>
          <w:szCs w:val="20"/>
        </w:rPr>
      </w:pPr>
      <w:r w:rsidRPr="00502CCF">
        <w:rPr>
          <w:rFonts w:ascii="Times New Roman" w:eastAsia="Times New Roman" w:hAnsi="Times New Roman" w:cs="Times New Roman"/>
          <w:b/>
          <w:color w:val="000000"/>
          <w:sz w:val="20"/>
          <w:szCs w:val="20"/>
        </w:rPr>
        <w:lastRenderedPageBreak/>
        <w:t>5. METHOD</w:t>
      </w:r>
    </w:p>
    <w:p w14:paraId="57B352F7" w14:textId="77777777" w:rsidR="000B5B4B" w:rsidRDefault="00AD0D4C" w:rsidP="00B84430">
      <w:pPr>
        <w:spacing w:before="100" w:beforeAutospacing="1" w:after="100" w:afterAutospacing="1"/>
        <w:rPr>
          <w:rFonts w:ascii="Times New Roman" w:hAnsi="Times New Roman" w:cs="Times New Roman"/>
          <w:b/>
          <w:sz w:val="20"/>
          <w:szCs w:val="20"/>
        </w:rPr>
      </w:pPr>
      <w:r w:rsidRPr="00502CCF">
        <w:rPr>
          <w:rFonts w:ascii="Times New Roman" w:hAnsi="Times New Roman" w:cs="Times New Roman"/>
          <w:b/>
          <w:sz w:val="20"/>
          <w:szCs w:val="20"/>
        </w:rPr>
        <w:t>Study type/design</w:t>
      </w:r>
    </w:p>
    <w:p w14:paraId="413F8306" w14:textId="1582B536" w:rsidR="00A85893" w:rsidRPr="000B5B4B" w:rsidRDefault="000C534E" w:rsidP="00B84430">
      <w:pPr>
        <w:spacing w:before="100" w:beforeAutospacing="1" w:after="100" w:afterAutospacing="1"/>
        <w:rPr>
          <w:rFonts w:ascii="Times New Roman" w:hAnsi="Times New Roman" w:cs="Times New Roman"/>
          <w:b/>
          <w:sz w:val="20"/>
          <w:szCs w:val="20"/>
        </w:rPr>
      </w:pPr>
      <w:r w:rsidRPr="00502CCF">
        <w:rPr>
          <w:rFonts w:ascii="Times New Roman" w:hAnsi="Times New Roman" w:cs="Times New Roman"/>
          <w:sz w:val="20"/>
          <w:szCs w:val="20"/>
        </w:rPr>
        <w:t xml:space="preserve">A two group, parallel, randomised control trail conforming to CONSORT guidelines, with blinded assessment, concealed allocation and intention-to treat analysis will be conducted with patients admitted to the GEM unit at RBWH. </w:t>
      </w:r>
    </w:p>
    <w:p w14:paraId="5A1B9CEC" w14:textId="030AA7D4" w:rsidR="000C534E" w:rsidRPr="00502CCF" w:rsidRDefault="000C534E" w:rsidP="00B84430">
      <w:pPr>
        <w:spacing w:before="100" w:beforeAutospacing="1" w:after="100" w:afterAutospacing="1"/>
        <w:rPr>
          <w:rFonts w:ascii="Times New Roman" w:eastAsia="Times New Roman" w:hAnsi="Times New Roman" w:cs="Times New Roman"/>
          <w:color w:val="000000"/>
          <w:sz w:val="20"/>
          <w:szCs w:val="20"/>
        </w:rPr>
      </w:pPr>
      <w:r w:rsidRPr="00502CCF">
        <w:rPr>
          <w:rFonts w:ascii="Times New Roman" w:hAnsi="Times New Roman" w:cs="Times New Roman"/>
          <w:sz w:val="20"/>
          <w:szCs w:val="20"/>
        </w:rPr>
        <w:t xml:space="preserve">A total of 96 participants will be randomly allocated to one of the two groups </w:t>
      </w:r>
      <w:r w:rsidR="00A85893" w:rsidRPr="00502CCF">
        <w:rPr>
          <w:rFonts w:ascii="Times New Roman" w:hAnsi="Times New Roman" w:cs="Times New Roman"/>
          <w:sz w:val="20"/>
          <w:szCs w:val="20"/>
        </w:rPr>
        <w:t xml:space="preserve">via concealed allocation. </w:t>
      </w:r>
      <w:r w:rsidRPr="00502CCF">
        <w:rPr>
          <w:rFonts w:ascii="Times New Roman" w:hAnsi="Times New Roman" w:cs="Times New Roman"/>
          <w:sz w:val="20"/>
          <w:szCs w:val="20"/>
        </w:rPr>
        <w:t xml:space="preserve"> </w:t>
      </w:r>
      <w:r w:rsidR="00A85893" w:rsidRPr="00502CCF">
        <w:rPr>
          <w:rFonts w:ascii="Times New Roman" w:hAnsi="Times New Roman" w:cs="Times New Roman"/>
          <w:sz w:val="20"/>
          <w:szCs w:val="20"/>
        </w:rPr>
        <w:t xml:space="preserve">An offsite investigator not involved in participant recruitment, assessment or delivery of the intervention will undertake randomisation. </w:t>
      </w:r>
      <w:r w:rsidRPr="00502CCF">
        <w:rPr>
          <w:rFonts w:ascii="Times New Roman" w:hAnsi="Times New Roman" w:cs="Times New Roman"/>
          <w:sz w:val="20"/>
          <w:szCs w:val="20"/>
        </w:rPr>
        <w:t>All participants will continue to receive usual physiotherapy. Participants will be assessed at admission and discharge.</w:t>
      </w:r>
    </w:p>
    <w:p w14:paraId="44E52357" w14:textId="4A53A935" w:rsidR="00B84430" w:rsidRPr="00502CCF" w:rsidRDefault="00002CA6" w:rsidP="003F73B5">
      <w:pPr>
        <w:spacing w:before="100" w:beforeAutospacing="1" w:after="100" w:afterAutospacing="1"/>
        <w:rPr>
          <w:rFonts w:ascii="Times New Roman" w:hAnsi="Times New Roman" w:cs="Times New Roman"/>
          <w:sz w:val="20"/>
          <w:szCs w:val="20"/>
        </w:rPr>
      </w:pPr>
      <w:r w:rsidRPr="00002CA6">
        <w:rPr>
          <w:rFonts w:ascii="Times New Roman" w:hAnsi="Times New Roman" w:cs="Times New Roman"/>
          <w:b/>
          <w:sz w:val="20"/>
          <w:szCs w:val="20"/>
        </w:rPr>
        <w:t>Population:</w:t>
      </w:r>
      <w:r>
        <w:rPr>
          <w:rFonts w:ascii="Times New Roman" w:hAnsi="Times New Roman" w:cs="Times New Roman"/>
          <w:sz w:val="20"/>
          <w:szCs w:val="20"/>
        </w:rPr>
        <w:t xml:space="preserve"> </w:t>
      </w:r>
      <w:r w:rsidR="000C534E" w:rsidRPr="00502CCF">
        <w:rPr>
          <w:rFonts w:ascii="Times New Roman" w:hAnsi="Times New Roman" w:cs="Times New Roman"/>
          <w:sz w:val="20"/>
          <w:szCs w:val="20"/>
        </w:rPr>
        <w:t xml:space="preserve">Participants aged 65 years or older and more admitted </w:t>
      </w:r>
      <w:r w:rsidR="00810B67">
        <w:rPr>
          <w:rFonts w:ascii="Times New Roman" w:hAnsi="Times New Roman" w:cs="Times New Roman"/>
          <w:sz w:val="20"/>
          <w:szCs w:val="20"/>
        </w:rPr>
        <w:t xml:space="preserve">to GEM unit will be eligible to </w:t>
      </w:r>
      <w:r w:rsidR="000C534E" w:rsidRPr="00502CCF">
        <w:rPr>
          <w:rFonts w:ascii="Times New Roman" w:hAnsi="Times New Roman" w:cs="Times New Roman"/>
          <w:sz w:val="20"/>
          <w:szCs w:val="20"/>
        </w:rPr>
        <w:t>pa</w:t>
      </w:r>
      <w:r w:rsidR="00810B67">
        <w:rPr>
          <w:rFonts w:ascii="Times New Roman" w:hAnsi="Times New Roman" w:cs="Times New Roman"/>
          <w:sz w:val="20"/>
          <w:szCs w:val="20"/>
        </w:rPr>
        <w:t>rticipate in the study. Participants</w:t>
      </w:r>
      <w:r w:rsidR="000C534E" w:rsidRPr="00502CCF">
        <w:rPr>
          <w:rFonts w:ascii="Times New Roman" w:hAnsi="Times New Roman" w:cs="Times New Roman"/>
          <w:sz w:val="20"/>
          <w:szCs w:val="20"/>
        </w:rPr>
        <w:t xml:space="preserve"> admitted to the GEM unit will be screened and invited to participate in the study </w:t>
      </w:r>
      <w:r w:rsidR="00A85893" w:rsidRPr="00502CCF">
        <w:rPr>
          <w:rFonts w:ascii="Times New Roman" w:hAnsi="Times New Roman" w:cs="Times New Roman"/>
          <w:sz w:val="20"/>
          <w:szCs w:val="20"/>
        </w:rPr>
        <w:t xml:space="preserve">by treating physiotherapist. </w:t>
      </w:r>
      <w:r w:rsidR="003F73B5" w:rsidRPr="00502CCF">
        <w:rPr>
          <w:rFonts w:ascii="Times New Roman" w:hAnsi="Times New Roman" w:cs="Times New Roman"/>
          <w:sz w:val="20"/>
          <w:szCs w:val="20"/>
        </w:rPr>
        <w:t>Once they fulfil the eligibility criteria the treating physiotherapist will ask the patients if it is permissible for a member of the research team to approach them to ask about a research study. Once the patient has given permission, a research team member will approach the patient with requirement document and the consent form. Participants who are not able to consent, next to kin will be contacted by a research team member to obtain consent. 48 hrs will be provided for participants/next to kin for consideration of the participation</w:t>
      </w:r>
      <w:r w:rsidR="00502CCF">
        <w:rPr>
          <w:rFonts w:ascii="Times New Roman" w:hAnsi="Times New Roman" w:cs="Times New Roman"/>
          <w:sz w:val="20"/>
          <w:szCs w:val="20"/>
        </w:rPr>
        <w:t>.</w:t>
      </w:r>
      <w:r w:rsidR="003F73B5" w:rsidRPr="00502CCF">
        <w:rPr>
          <w:rFonts w:ascii="Times New Roman" w:hAnsi="Times New Roman" w:cs="Times New Roman"/>
          <w:sz w:val="20"/>
          <w:szCs w:val="20"/>
        </w:rPr>
        <w:t xml:space="preserve"> </w:t>
      </w:r>
      <w:proofErr w:type="gramStart"/>
      <w:r w:rsidR="00A85893" w:rsidRPr="00502CCF">
        <w:rPr>
          <w:rFonts w:ascii="Times New Roman" w:hAnsi="Times New Roman" w:cs="Times New Roman"/>
          <w:sz w:val="20"/>
          <w:szCs w:val="20"/>
        </w:rPr>
        <w:t>Written information and</w:t>
      </w:r>
      <w:r w:rsidR="000C534E" w:rsidRPr="00502CCF">
        <w:rPr>
          <w:rFonts w:ascii="Times New Roman" w:hAnsi="Times New Roman" w:cs="Times New Roman"/>
          <w:sz w:val="20"/>
          <w:szCs w:val="20"/>
        </w:rPr>
        <w:t xml:space="preserve"> consent</w:t>
      </w:r>
      <w:r w:rsidR="00502CCF">
        <w:rPr>
          <w:rFonts w:ascii="Times New Roman" w:hAnsi="Times New Roman" w:cs="Times New Roman"/>
          <w:sz w:val="20"/>
          <w:szCs w:val="20"/>
        </w:rPr>
        <w:t xml:space="preserve"> will be provided by a </w:t>
      </w:r>
      <w:r w:rsidR="00A85893" w:rsidRPr="00502CCF">
        <w:rPr>
          <w:rFonts w:ascii="Times New Roman" w:hAnsi="Times New Roman" w:cs="Times New Roman"/>
          <w:sz w:val="20"/>
          <w:szCs w:val="20"/>
        </w:rPr>
        <w:t>member of research team</w:t>
      </w:r>
      <w:proofErr w:type="gramEnd"/>
      <w:r w:rsidR="00502CCF">
        <w:rPr>
          <w:rFonts w:ascii="Times New Roman" w:hAnsi="Times New Roman" w:cs="Times New Roman"/>
          <w:sz w:val="20"/>
          <w:szCs w:val="20"/>
        </w:rPr>
        <w:t>,</w:t>
      </w:r>
      <w:r w:rsidR="000C534E" w:rsidRPr="00502CCF">
        <w:rPr>
          <w:rFonts w:ascii="Times New Roman" w:hAnsi="Times New Roman" w:cs="Times New Roman"/>
          <w:sz w:val="20"/>
          <w:szCs w:val="20"/>
        </w:rPr>
        <w:t xml:space="preserve"> if they meet the eligibility criteria.</w:t>
      </w:r>
      <w:r w:rsidR="003F73B5" w:rsidRPr="00502CCF">
        <w:rPr>
          <w:rFonts w:ascii="Times New Roman" w:hAnsi="Times New Roman" w:cs="Times New Roman"/>
          <w:sz w:val="20"/>
          <w:szCs w:val="20"/>
        </w:rPr>
        <w:t xml:space="preserve"> </w:t>
      </w:r>
    </w:p>
    <w:p w14:paraId="751E309B" w14:textId="77777777" w:rsidR="000B5B4B" w:rsidRDefault="000C534E" w:rsidP="000C534E">
      <w:pPr>
        <w:spacing w:before="100" w:beforeAutospacing="1" w:after="100" w:afterAutospacing="1"/>
        <w:rPr>
          <w:rFonts w:ascii="Times New Roman" w:eastAsia="Times New Roman" w:hAnsi="Times New Roman" w:cs="Times New Roman"/>
          <w:color w:val="000000"/>
          <w:sz w:val="20"/>
          <w:szCs w:val="20"/>
        </w:rPr>
      </w:pPr>
      <w:r w:rsidRPr="00502CCF">
        <w:rPr>
          <w:rFonts w:ascii="Times New Roman" w:hAnsi="Times New Roman" w:cs="Times New Roman"/>
          <w:b/>
          <w:sz w:val="20"/>
          <w:szCs w:val="20"/>
        </w:rPr>
        <w:t xml:space="preserve">Inclusion criteria: </w:t>
      </w:r>
    </w:p>
    <w:p w14:paraId="4F259B46" w14:textId="223B965B" w:rsidR="00F31427" w:rsidRPr="000B5B4B" w:rsidRDefault="000C534E" w:rsidP="000C534E">
      <w:pPr>
        <w:spacing w:before="100" w:beforeAutospacing="1" w:after="100" w:afterAutospacing="1"/>
        <w:rPr>
          <w:rFonts w:ascii="Times New Roman" w:eastAsia="Times New Roman" w:hAnsi="Times New Roman" w:cs="Times New Roman"/>
          <w:color w:val="000000"/>
          <w:sz w:val="20"/>
          <w:szCs w:val="20"/>
        </w:rPr>
      </w:pPr>
      <w:r w:rsidRPr="00502CCF">
        <w:rPr>
          <w:rFonts w:ascii="Times New Roman" w:hAnsi="Times New Roman" w:cs="Times New Roman"/>
          <w:sz w:val="20"/>
          <w:szCs w:val="20"/>
        </w:rPr>
        <w:t>Aged 65 years and older, can stand at least 30 sec without assistance, may require maximum of one person assistance to complete functional task such as sit to stand or walking, can follow simple commands</w:t>
      </w:r>
      <w:r w:rsidR="00B84430" w:rsidRPr="00502CCF">
        <w:rPr>
          <w:rFonts w:ascii="Times New Roman" w:hAnsi="Times New Roman" w:cs="Times New Roman"/>
          <w:sz w:val="20"/>
          <w:szCs w:val="20"/>
        </w:rPr>
        <w:t xml:space="preserve"> with mini- mental score of 17 and above</w:t>
      </w:r>
      <w:r w:rsidRPr="00502CCF">
        <w:rPr>
          <w:rFonts w:ascii="Times New Roman" w:hAnsi="Times New Roman" w:cs="Times New Roman"/>
          <w:sz w:val="20"/>
          <w:szCs w:val="20"/>
        </w:rPr>
        <w:t xml:space="preserve">, able to participate in weight bearing exercises. </w:t>
      </w:r>
    </w:p>
    <w:p w14:paraId="06629BF3" w14:textId="068F35B7" w:rsidR="00002CA6" w:rsidRPr="00810B67" w:rsidRDefault="000C534E" w:rsidP="00B84430">
      <w:pPr>
        <w:spacing w:before="100" w:beforeAutospacing="1" w:after="100" w:afterAutospacing="1"/>
        <w:rPr>
          <w:rFonts w:ascii="Times New Roman" w:hAnsi="Times New Roman" w:cs="Times New Roman"/>
          <w:sz w:val="20"/>
          <w:szCs w:val="20"/>
        </w:rPr>
      </w:pPr>
      <w:proofErr w:type="gramStart"/>
      <w:r w:rsidRPr="00502CCF">
        <w:rPr>
          <w:rFonts w:ascii="Times New Roman" w:hAnsi="Times New Roman" w:cs="Times New Roman"/>
          <w:b/>
          <w:sz w:val="20"/>
          <w:szCs w:val="20"/>
        </w:rPr>
        <w:t>Exclusion criteria:</w:t>
      </w:r>
      <w:r w:rsidRPr="00502CCF">
        <w:rPr>
          <w:rFonts w:ascii="Times New Roman" w:hAnsi="Times New Roman" w:cs="Times New Roman"/>
          <w:sz w:val="20"/>
          <w:szCs w:val="20"/>
        </w:rPr>
        <w:t xml:space="preserve"> Medically unstable, pre-morbid non- ambulant, admitted to palliation, weight- bearing restriction, inappropriate behaviour or cognition for group therapy</w:t>
      </w:r>
      <w:r w:rsidR="00002CA6">
        <w:rPr>
          <w:rFonts w:ascii="Times New Roman" w:hAnsi="Times New Roman" w:cs="Times New Roman"/>
          <w:sz w:val="20"/>
          <w:szCs w:val="20"/>
        </w:rPr>
        <w:t>.</w:t>
      </w:r>
      <w:proofErr w:type="gramEnd"/>
      <w:r w:rsidR="00002CA6">
        <w:rPr>
          <w:rFonts w:ascii="Times New Roman" w:hAnsi="Times New Roman" w:cs="Times New Roman"/>
          <w:sz w:val="20"/>
          <w:szCs w:val="20"/>
        </w:rPr>
        <w:t xml:space="preserve"> </w:t>
      </w:r>
    </w:p>
    <w:p w14:paraId="5770A98E" w14:textId="16B5B657" w:rsidR="00AD0D4C" w:rsidRPr="00502CCF" w:rsidRDefault="00002CA6" w:rsidP="00B84430">
      <w:pPr>
        <w:spacing w:before="100" w:beforeAutospacing="1" w:after="100" w:afterAutospacing="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r w:rsidR="000D7DEF" w:rsidRPr="00502CCF">
        <w:rPr>
          <w:rFonts w:ascii="Times New Roman" w:eastAsia="Times New Roman" w:hAnsi="Times New Roman" w:cs="Times New Roman"/>
          <w:b/>
          <w:color w:val="000000"/>
          <w:sz w:val="20"/>
          <w:szCs w:val="20"/>
        </w:rPr>
        <w:t xml:space="preserve">. </w:t>
      </w:r>
      <w:r w:rsidR="00AD0D4C" w:rsidRPr="00502CCF">
        <w:rPr>
          <w:rFonts w:ascii="Times New Roman" w:eastAsia="Times New Roman" w:hAnsi="Times New Roman" w:cs="Times New Roman"/>
          <w:b/>
          <w:color w:val="000000"/>
          <w:sz w:val="20"/>
          <w:szCs w:val="20"/>
        </w:rPr>
        <w:t>INTERVENTION</w:t>
      </w:r>
    </w:p>
    <w:p w14:paraId="766AF7F1" w14:textId="01969048" w:rsidR="00AD0D4C" w:rsidRPr="00502CCF" w:rsidRDefault="00AD0D4C" w:rsidP="00655533">
      <w:pPr>
        <w:rPr>
          <w:rFonts w:ascii="Times New Roman" w:hAnsi="Times New Roman"/>
          <w:b/>
          <w:sz w:val="20"/>
          <w:szCs w:val="20"/>
          <w:u w:val="single"/>
        </w:rPr>
      </w:pPr>
      <w:r w:rsidRPr="00502CCF">
        <w:rPr>
          <w:rFonts w:ascii="Times New Roman" w:hAnsi="Times New Roman"/>
          <w:sz w:val="20"/>
          <w:szCs w:val="20"/>
        </w:rPr>
        <w:t xml:space="preserve">Participants in the </w:t>
      </w:r>
      <w:r w:rsidRPr="00502CCF">
        <w:rPr>
          <w:rFonts w:ascii="Times New Roman" w:hAnsi="Times New Roman"/>
          <w:b/>
          <w:sz w:val="20"/>
          <w:szCs w:val="20"/>
        </w:rPr>
        <w:t>experimental group</w:t>
      </w:r>
      <w:r w:rsidRPr="00502CCF">
        <w:rPr>
          <w:rFonts w:ascii="Times New Roman" w:hAnsi="Times New Roman"/>
          <w:sz w:val="20"/>
          <w:szCs w:val="20"/>
        </w:rPr>
        <w:t xml:space="preserve"> will participate in circuit classes 3 sessions /week </w:t>
      </w:r>
      <w:r w:rsidR="000D7DEF" w:rsidRPr="00502CCF">
        <w:rPr>
          <w:rFonts w:ascii="Times New Roman" w:hAnsi="Times New Roman"/>
          <w:sz w:val="20"/>
          <w:szCs w:val="20"/>
        </w:rPr>
        <w:t xml:space="preserve">x 45 min each session </w:t>
      </w:r>
      <w:r w:rsidRPr="00502CCF">
        <w:rPr>
          <w:rFonts w:ascii="Times New Roman" w:hAnsi="Times New Roman"/>
          <w:sz w:val="20"/>
          <w:szCs w:val="20"/>
        </w:rPr>
        <w:t xml:space="preserve">in addition to their usual physiotherapy. The circuit group will consist of 6 different stations with each station comprising an exercise to be maintained for 5 minutes in a standing position. All exercises will be tailored to individual participants by senior therapist. </w:t>
      </w:r>
      <w:proofErr w:type="gramStart"/>
      <w:r w:rsidRPr="00502CCF">
        <w:rPr>
          <w:rFonts w:ascii="Times New Roman" w:hAnsi="Times New Roman"/>
          <w:sz w:val="20"/>
          <w:szCs w:val="20"/>
        </w:rPr>
        <w:t>Progression of exercise will be decided by senior physiotherapist depending on capability of participants to perform exercise safely</w:t>
      </w:r>
      <w:proofErr w:type="gramEnd"/>
      <w:r w:rsidRPr="00502CCF">
        <w:rPr>
          <w:rFonts w:ascii="Times New Roman" w:hAnsi="Times New Roman"/>
          <w:sz w:val="20"/>
          <w:szCs w:val="20"/>
        </w:rPr>
        <w:t xml:space="preserve">. Participants will be encouraged to complete their exercise station with minimal supportive aids or equipment. Participants in the experimental group will continue to receive usual physiotherapy. </w:t>
      </w:r>
    </w:p>
    <w:p w14:paraId="2A559FE2" w14:textId="77777777" w:rsidR="000B5B4B" w:rsidRDefault="00AD0D4C" w:rsidP="000B5B4B">
      <w:pPr>
        <w:rPr>
          <w:rFonts w:ascii="Times New Roman" w:hAnsi="Times New Roman"/>
          <w:sz w:val="20"/>
          <w:szCs w:val="20"/>
        </w:rPr>
      </w:pPr>
      <w:r w:rsidRPr="00502CCF">
        <w:rPr>
          <w:rFonts w:ascii="Times New Roman" w:hAnsi="Times New Roman"/>
          <w:sz w:val="20"/>
          <w:szCs w:val="20"/>
        </w:rPr>
        <w:t xml:space="preserve">Participants in the </w:t>
      </w:r>
      <w:r w:rsidRPr="00502CCF">
        <w:rPr>
          <w:rFonts w:ascii="Times New Roman" w:hAnsi="Times New Roman"/>
          <w:b/>
          <w:sz w:val="20"/>
          <w:szCs w:val="20"/>
        </w:rPr>
        <w:t>control group</w:t>
      </w:r>
      <w:r w:rsidRPr="00502CCF">
        <w:rPr>
          <w:rFonts w:ascii="Times New Roman" w:hAnsi="Times New Roman"/>
          <w:sz w:val="20"/>
          <w:szCs w:val="20"/>
        </w:rPr>
        <w:t xml:space="preserve"> will receive usual </w:t>
      </w:r>
      <w:proofErr w:type="gramStart"/>
      <w:r w:rsidRPr="00502CCF">
        <w:rPr>
          <w:rFonts w:ascii="Times New Roman" w:hAnsi="Times New Roman"/>
          <w:sz w:val="20"/>
          <w:szCs w:val="20"/>
        </w:rPr>
        <w:t>physiotherapy which</w:t>
      </w:r>
      <w:proofErr w:type="gramEnd"/>
      <w:r w:rsidRPr="00502CCF">
        <w:rPr>
          <w:rFonts w:ascii="Times New Roman" w:hAnsi="Times New Roman"/>
          <w:sz w:val="20"/>
          <w:szCs w:val="20"/>
        </w:rPr>
        <w:t xml:space="preserve"> consists of one to one physiotherapist prescribed exercises program delivered by either the ward physiotherapist or physiotherapist assistant. Exercise programs are individualised to patient needs and will include exercises such as bed exercises, targeted strengthening exercises, functional exercises or walking program.</w:t>
      </w:r>
    </w:p>
    <w:p w14:paraId="7E1B8ACA" w14:textId="77777777" w:rsidR="000B5B4B" w:rsidRDefault="000B5B4B" w:rsidP="000B5B4B">
      <w:pPr>
        <w:rPr>
          <w:rFonts w:ascii="Times New Roman" w:hAnsi="Times New Roman"/>
          <w:sz w:val="20"/>
          <w:szCs w:val="20"/>
        </w:rPr>
      </w:pPr>
    </w:p>
    <w:p w14:paraId="464BB60B" w14:textId="31E37566" w:rsidR="00002CA6" w:rsidRPr="000B5B4B" w:rsidRDefault="00002CA6" w:rsidP="000B5B4B">
      <w:pPr>
        <w:rPr>
          <w:rFonts w:ascii="Times New Roman" w:hAnsi="Times New Roman"/>
          <w:sz w:val="20"/>
          <w:szCs w:val="20"/>
        </w:rPr>
      </w:pPr>
      <w:r w:rsidRPr="00002CA6">
        <w:rPr>
          <w:rFonts w:ascii="Times New Roman" w:hAnsi="Times New Roman"/>
          <w:b/>
          <w:sz w:val="20"/>
          <w:szCs w:val="20"/>
        </w:rPr>
        <w:t>7</w:t>
      </w:r>
      <w:r>
        <w:rPr>
          <w:rFonts w:ascii="Times New Roman" w:hAnsi="Times New Roman"/>
          <w:sz w:val="20"/>
          <w:szCs w:val="20"/>
        </w:rPr>
        <w:t xml:space="preserve">. </w:t>
      </w:r>
      <w:r w:rsidRPr="00502CCF">
        <w:rPr>
          <w:rFonts w:ascii="Times New Roman" w:eastAsia="Times New Roman" w:hAnsi="Times New Roman" w:cs="Times New Roman"/>
          <w:b/>
          <w:color w:val="000000"/>
          <w:sz w:val="20"/>
          <w:szCs w:val="20"/>
        </w:rPr>
        <w:t>OUTCOME MEASURES (blinded assessor)</w:t>
      </w:r>
    </w:p>
    <w:p w14:paraId="61939B70" w14:textId="77777777" w:rsidR="00002CA6" w:rsidRPr="00502CCF" w:rsidRDefault="00002CA6" w:rsidP="00002CA6">
      <w:pPr>
        <w:rPr>
          <w:rFonts w:ascii="Times New Roman" w:hAnsi="Times New Roman"/>
          <w:i/>
          <w:sz w:val="20"/>
          <w:szCs w:val="20"/>
        </w:rPr>
      </w:pPr>
      <w:proofErr w:type="gramStart"/>
      <w:r w:rsidRPr="00502CCF">
        <w:rPr>
          <w:rFonts w:ascii="Times New Roman" w:hAnsi="Times New Roman"/>
          <w:i/>
          <w:sz w:val="20"/>
          <w:szCs w:val="20"/>
        </w:rPr>
        <w:t>All outcome measures will be measured by a blinded assessor at study admission and before hospital discharge</w:t>
      </w:r>
      <w:proofErr w:type="gramEnd"/>
      <w:r w:rsidRPr="00502CCF">
        <w:rPr>
          <w:rFonts w:ascii="Times New Roman" w:hAnsi="Times New Roman"/>
          <w:i/>
          <w:sz w:val="20"/>
          <w:szCs w:val="20"/>
        </w:rPr>
        <w:t>.</w:t>
      </w:r>
    </w:p>
    <w:p w14:paraId="76BEF08D" w14:textId="77777777" w:rsidR="00002CA6" w:rsidRPr="00502CCF" w:rsidRDefault="00002CA6" w:rsidP="00002CA6">
      <w:pPr>
        <w:rPr>
          <w:rFonts w:ascii="Times New Roman" w:hAnsi="Times New Roman"/>
          <w:b/>
          <w:i/>
          <w:sz w:val="20"/>
          <w:szCs w:val="20"/>
          <w:u w:val="single"/>
        </w:rPr>
      </w:pPr>
    </w:p>
    <w:p w14:paraId="161F3B66" w14:textId="77777777" w:rsidR="00002CA6" w:rsidRPr="00502CCF" w:rsidRDefault="00002CA6" w:rsidP="00002CA6">
      <w:pPr>
        <w:rPr>
          <w:rFonts w:ascii="Times New Roman" w:hAnsi="Times New Roman"/>
          <w:b/>
          <w:sz w:val="20"/>
          <w:szCs w:val="20"/>
        </w:rPr>
      </w:pPr>
      <w:r w:rsidRPr="00502CCF">
        <w:rPr>
          <w:rFonts w:ascii="Times New Roman" w:hAnsi="Times New Roman"/>
          <w:b/>
          <w:sz w:val="20"/>
          <w:szCs w:val="20"/>
        </w:rPr>
        <w:t xml:space="preserve">Primary Measure: </w:t>
      </w:r>
    </w:p>
    <w:p w14:paraId="47367A5E" w14:textId="77777777" w:rsidR="00002CA6" w:rsidRPr="00502CCF" w:rsidRDefault="00002CA6" w:rsidP="00002CA6">
      <w:pPr>
        <w:rPr>
          <w:rFonts w:ascii="Times New Roman" w:hAnsi="Times New Roman"/>
          <w:sz w:val="20"/>
          <w:szCs w:val="20"/>
        </w:rPr>
      </w:pPr>
      <w:r w:rsidRPr="00502CCF">
        <w:rPr>
          <w:rFonts w:ascii="Times New Roman" w:hAnsi="Times New Roman"/>
          <w:b/>
          <w:sz w:val="20"/>
          <w:szCs w:val="20"/>
        </w:rPr>
        <w:t>Composite Balance measure: (</w:t>
      </w:r>
      <w:r w:rsidRPr="00502CCF">
        <w:rPr>
          <w:rFonts w:ascii="Times New Roman" w:hAnsi="Times New Roman"/>
          <w:sz w:val="20"/>
          <w:szCs w:val="20"/>
        </w:rPr>
        <w:t>CBM): Comprises five standing balance tests: Feet apart, feet together, semi tandem, tandem, and single leg stance. Each test will be performed without any hand support and timed up to max of 10 sec each. The sum of all tests is =/50. This test is based on SPPB (short physical Performance battery) (9) score and has been found to predict falls in inpatient rehabilitation (10)</w:t>
      </w:r>
    </w:p>
    <w:p w14:paraId="1001387A" w14:textId="77777777" w:rsidR="00002CA6" w:rsidRDefault="00002CA6" w:rsidP="00002CA6">
      <w:pPr>
        <w:rPr>
          <w:rFonts w:ascii="Times New Roman" w:hAnsi="Times New Roman"/>
          <w:b/>
          <w:sz w:val="20"/>
          <w:szCs w:val="20"/>
          <w:u w:val="single"/>
        </w:rPr>
      </w:pPr>
    </w:p>
    <w:p w14:paraId="3D74BF21" w14:textId="77777777" w:rsidR="004A006B" w:rsidRPr="00502CCF" w:rsidRDefault="004A006B" w:rsidP="00002CA6">
      <w:pPr>
        <w:rPr>
          <w:rFonts w:ascii="Times New Roman" w:hAnsi="Times New Roman"/>
          <w:b/>
          <w:sz w:val="20"/>
          <w:szCs w:val="20"/>
          <w:u w:val="single"/>
        </w:rPr>
      </w:pPr>
    </w:p>
    <w:p w14:paraId="19E04902" w14:textId="77777777" w:rsidR="00002CA6" w:rsidRPr="00502CCF" w:rsidRDefault="00002CA6" w:rsidP="00002CA6">
      <w:pPr>
        <w:rPr>
          <w:rFonts w:ascii="Times New Roman" w:hAnsi="Times New Roman"/>
          <w:b/>
          <w:sz w:val="20"/>
          <w:szCs w:val="20"/>
        </w:rPr>
      </w:pPr>
      <w:r w:rsidRPr="00502CCF">
        <w:rPr>
          <w:rFonts w:ascii="Times New Roman" w:hAnsi="Times New Roman"/>
          <w:b/>
          <w:sz w:val="20"/>
          <w:szCs w:val="20"/>
        </w:rPr>
        <w:lastRenderedPageBreak/>
        <w:t>Secondary Measure:</w:t>
      </w:r>
    </w:p>
    <w:p w14:paraId="4C5D9D67" w14:textId="77777777" w:rsidR="00002CA6" w:rsidRPr="00502CCF" w:rsidRDefault="00002CA6" w:rsidP="00002CA6">
      <w:pPr>
        <w:rPr>
          <w:rFonts w:ascii="Times New Roman" w:hAnsi="Times New Roman"/>
          <w:b/>
          <w:sz w:val="20"/>
          <w:szCs w:val="20"/>
          <w:u w:val="single"/>
        </w:rPr>
      </w:pPr>
      <w:r w:rsidRPr="00502CCF">
        <w:rPr>
          <w:rFonts w:ascii="Times New Roman" w:hAnsi="Times New Roman"/>
          <w:b/>
          <w:sz w:val="20"/>
          <w:szCs w:val="20"/>
        </w:rPr>
        <w:t>Balance Outcome Measure for Elder Rehabilitation (BOOMER)</w:t>
      </w:r>
      <w:r w:rsidRPr="00502CCF">
        <w:rPr>
          <w:rFonts w:ascii="Times New Roman" w:hAnsi="Times New Roman"/>
          <w:sz w:val="20"/>
          <w:szCs w:val="20"/>
        </w:rPr>
        <w:t xml:space="preserve">: Comprises of four previously validated tests including timed up and go, functional reach, step test, and standing balance test of feet together eyes closed. Test results are scored using a </w:t>
      </w:r>
      <w:proofErr w:type="gramStart"/>
      <w:r w:rsidRPr="00502CCF">
        <w:rPr>
          <w:rFonts w:ascii="Times New Roman" w:hAnsi="Times New Roman"/>
          <w:sz w:val="20"/>
          <w:szCs w:val="20"/>
        </w:rPr>
        <w:t>5 point</w:t>
      </w:r>
      <w:proofErr w:type="gramEnd"/>
      <w:r w:rsidRPr="00502CCF">
        <w:rPr>
          <w:rFonts w:ascii="Times New Roman" w:hAnsi="Times New Roman"/>
          <w:sz w:val="20"/>
          <w:szCs w:val="20"/>
        </w:rPr>
        <w:t xml:space="preserve"> ordinal scale (0-4) with a maximum of 16 (11). </w:t>
      </w:r>
    </w:p>
    <w:p w14:paraId="3E6C63CA" w14:textId="716E3C9F" w:rsidR="00002CA6" w:rsidRPr="00502CCF" w:rsidRDefault="00002CA6" w:rsidP="00002CA6">
      <w:pPr>
        <w:rPr>
          <w:rFonts w:ascii="Times New Roman" w:hAnsi="Times New Roman"/>
          <w:sz w:val="20"/>
          <w:szCs w:val="20"/>
        </w:rPr>
      </w:pPr>
      <w:r w:rsidRPr="00502CCF">
        <w:rPr>
          <w:rFonts w:ascii="Times New Roman" w:hAnsi="Times New Roman"/>
          <w:sz w:val="20"/>
          <w:szCs w:val="20"/>
        </w:rPr>
        <w:t>Other secondary outcome measure include Functional Independent Measure (FIM)(12)</w:t>
      </w:r>
      <w:r>
        <w:rPr>
          <w:rFonts w:ascii="Times New Roman" w:hAnsi="Times New Roman"/>
          <w:sz w:val="20"/>
          <w:szCs w:val="20"/>
        </w:rPr>
        <w:t xml:space="preserve">, </w:t>
      </w:r>
      <w:r w:rsidRPr="00502CCF">
        <w:rPr>
          <w:rFonts w:ascii="Times New Roman" w:hAnsi="Times New Roman"/>
          <w:sz w:val="20"/>
          <w:szCs w:val="20"/>
        </w:rPr>
        <w:t>length of stay (LOS), number of circuit classes attended and repetition of exercises, falls during hospital stay will be retrieved from medical chart. 1-month hospital readmission rates will be collected via records and phone call to participants.</w:t>
      </w:r>
    </w:p>
    <w:p w14:paraId="15052711" w14:textId="30408513" w:rsidR="00287F39" w:rsidRPr="00502CCF" w:rsidRDefault="00287F39" w:rsidP="00287F39">
      <w:pPr>
        <w:spacing w:before="100" w:beforeAutospacing="1" w:after="100" w:afterAutospacing="1"/>
        <w:rPr>
          <w:rFonts w:ascii="Times New Roman" w:eastAsia="Times New Roman" w:hAnsi="Times New Roman" w:cs="Times New Roman"/>
          <w:b/>
          <w:color w:val="000000"/>
          <w:sz w:val="20"/>
          <w:szCs w:val="20"/>
        </w:rPr>
      </w:pPr>
      <w:r w:rsidRPr="00502CCF">
        <w:rPr>
          <w:rFonts w:ascii="Times New Roman" w:eastAsia="Times New Roman" w:hAnsi="Times New Roman" w:cs="Times New Roman"/>
          <w:b/>
          <w:color w:val="000000"/>
          <w:sz w:val="20"/>
          <w:szCs w:val="20"/>
        </w:rPr>
        <w:t xml:space="preserve">8.  SAMPLE SIZE </w:t>
      </w:r>
      <w:r w:rsidR="005278DF">
        <w:rPr>
          <w:rFonts w:ascii="Times New Roman" w:eastAsia="Times New Roman" w:hAnsi="Times New Roman" w:cs="Times New Roman"/>
          <w:b/>
          <w:color w:val="000000"/>
          <w:sz w:val="20"/>
          <w:szCs w:val="20"/>
        </w:rPr>
        <w:t>AND STATISTICAL ANALYSIS</w:t>
      </w:r>
    </w:p>
    <w:p w14:paraId="63140633" w14:textId="522C3535" w:rsidR="005278DF" w:rsidRDefault="00287F39" w:rsidP="00287F39">
      <w:pPr>
        <w:spacing w:before="100" w:beforeAutospacing="1" w:after="100" w:afterAutospacing="1"/>
        <w:rPr>
          <w:rFonts w:ascii="Times New Roman" w:hAnsi="Times New Roman" w:cs="Times New Roman"/>
          <w:sz w:val="20"/>
          <w:szCs w:val="20"/>
        </w:rPr>
      </w:pPr>
      <w:r w:rsidRPr="00502CCF">
        <w:rPr>
          <w:rFonts w:ascii="Times New Roman" w:hAnsi="Times New Roman" w:cs="Times New Roman"/>
          <w:sz w:val="20"/>
          <w:szCs w:val="20"/>
        </w:rPr>
        <w:t>Based on a previous study investigating circuit training in older adults undergoing rehabilitation a between group difference in the primary measure, the Short Physical Performance battery (SPPB) score, of a mean change of 1 and standard deviation of 1.7, aiming for a beta error rate of 0.20 and an alpha error rate of 0.05 for a 2 tailed test, 40 subject per group are required. Allowing for 20 % drop out due to the frailty of the population, 48 participants per group are required</w:t>
      </w:r>
      <w:r w:rsidR="005278DF">
        <w:rPr>
          <w:rFonts w:ascii="Times New Roman" w:hAnsi="Times New Roman" w:cs="Times New Roman"/>
          <w:sz w:val="20"/>
          <w:szCs w:val="20"/>
        </w:rPr>
        <w:t>.</w:t>
      </w:r>
    </w:p>
    <w:p w14:paraId="7196A715" w14:textId="77777777" w:rsidR="00B92707" w:rsidRDefault="005278DF" w:rsidP="00B92707">
      <w:pPr>
        <w:spacing w:before="100" w:beforeAutospacing="1" w:after="100" w:afterAutospacing="1"/>
        <w:rPr>
          <w:rFonts w:ascii="Times New Roman" w:hAnsi="Times New Roman" w:cs="Times New Roman"/>
          <w:b/>
          <w:sz w:val="20"/>
          <w:szCs w:val="20"/>
        </w:rPr>
      </w:pPr>
      <w:r w:rsidRPr="005278DF">
        <w:rPr>
          <w:rFonts w:ascii="Times New Roman" w:hAnsi="Times New Roman" w:cs="Times New Roman"/>
          <w:b/>
          <w:sz w:val="20"/>
          <w:szCs w:val="20"/>
        </w:rPr>
        <w:t xml:space="preserve">Statistical </w:t>
      </w:r>
      <w:proofErr w:type="gramStart"/>
      <w:r w:rsidRPr="005278DF">
        <w:rPr>
          <w:rFonts w:ascii="Times New Roman" w:hAnsi="Times New Roman" w:cs="Times New Roman"/>
          <w:b/>
          <w:sz w:val="20"/>
          <w:szCs w:val="20"/>
        </w:rPr>
        <w:t>Analysis</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sidRPr="005278DF">
        <w:rPr>
          <w:rFonts w:ascii="Times New Roman" w:hAnsi="Times New Roman"/>
          <w:sz w:val="20"/>
          <w:szCs w:val="20"/>
        </w:rPr>
        <w:t xml:space="preserve">Data will be checked for normality prior to analysis. Descriptive statistics will be undertaken to describe the sample. Between group analyses, either independent t-test or non- parametric </w:t>
      </w:r>
      <w:proofErr w:type="spellStart"/>
      <w:r w:rsidRPr="005278DF">
        <w:rPr>
          <w:rFonts w:ascii="Times New Roman" w:hAnsi="Times New Roman"/>
          <w:sz w:val="20"/>
          <w:szCs w:val="20"/>
        </w:rPr>
        <w:t>Kruskal</w:t>
      </w:r>
      <w:proofErr w:type="spellEnd"/>
      <w:r w:rsidRPr="005278DF">
        <w:rPr>
          <w:rFonts w:ascii="Times New Roman" w:hAnsi="Times New Roman"/>
          <w:sz w:val="20"/>
          <w:szCs w:val="20"/>
        </w:rPr>
        <w:t xml:space="preserve">-Wallis test will be used to compare the composite balance score, BOOMER, FIM, and LOS, between groups over time. Hospital readmission and number of falls will be compared between </w:t>
      </w:r>
      <w:proofErr w:type="gramStart"/>
      <w:r w:rsidRPr="005278DF">
        <w:rPr>
          <w:rFonts w:ascii="Times New Roman" w:hAnsi="Times New Roman"/>
          <w:sz w:val="20"/>
          <w:szCs w:val="20"/>
        </w:rPr>
        <w:t>group</w:t>
      </w:r>
      <w:proofErr w:type="gramEnd"/>
      <w:r w:rsidRPr="005278DF">
        <w:rPr>
          <w:rFonts w:ascii="Times New Roman" w:hAnsi="Times New Roman"/>
          <w:sz w:val="20"/>
          <w:szCs w:val="20"/>
        </w:rPr>
        <w:t xml:space="preserve"> by a chi square crosstabs.</w:t>
      </w:r>
    </w:p>
    <w:p w14:paraId="1679D5DF" w14:textId="06CE060E" w:rsidR="00655533" w:rsidRDefault="00B92707" w:rsidP="00B92707">
      <w:pPr>
        <w:spacing w:before="100" w:beforeAutospacing="1" w:after="100" w:afterAutospacing="1"/>
        <w:rPr>
          <w:b/>
          <w:sz w:val="20"/>
          <w:szCs w:val="20"/>
        </w:rPr>
      </w:pPr>
      <w:r w:rsidRPr="00B92707">
        <w:rPr>
          <w:rFonts w:ascii="Times New Roman" w:hAnsi="Times New Roman" w:cs="Times New Roman"/>
          <w:b/>
          <w:sz w:val="20"/>
          <w:szCs w:val="20"/>
        </w:rPr>
        <w:t>9.</w:t>
      </w:r>
      <w:r>
        <w:rPr>
          <w:b/>
          <w:sz w:val="20"/>
          <w:szCs w:val="20"/>
        </w:rPr>
        <w:t xml:space="preserve"> </w:t>
      </w:r>
      <w:r w:rsidRPr="00B92707">
        <w:rPr>
          <w:b/>
          <w:sz w:val="20"/>
          <w:szCs w:val="20"/>
        </w:rPr>
        <w:t>STUDY PLAN</w:t>
      </w:r>
    </w:p>
    <w:p w14:paraId="24AF6723" w14:textId="3B28DABD" w:rsidR="009A5664" w:rsidRDefault="00002CA6" w:rsidP="009A5664">
      <w:pPr>
        <w:jc w:val="both"/>
        <w:rPr>
          <w:rFonts w:ascii="Times New Roman" w:hAnsi="Times New Roman"/>
          <w:sz w:val="20"/>
          <w:szCs w:val="20"/>
        </w:rPr>
      </w:pPr>
      <w:r w:rsidRPr="009A5664">
        <w:rPr>
          <w:rFonts w:ascii="Times New Roman" w:hAnsi="Times New Roman"/>
          <w:sz w:val="20"/>
          <w:szCs w:val="20"/>
        </w:rPr>
        <w:t>Participants who are admitted to GEM unit will be screened for participation by the treating physiotherapist. The criteria for screening will be based on eligibility criteria.</w:t>
      </w:r>
      <w:r w:rsidR="009A5664" w:rsidRPr="009A5664">
        <w:rPr>
          <w:rFonts w:ascii="Times New Roman" w:hAnsi="Times New Roman"/>
          <w:sz w:val="20"/>
          <w:szCs w:val="20"/>
        </w:rPr>
        <w:t xml:space="preserve"> Once the participants are eligible for participating in the project, the treating therapist will ask the participant permission </w:t>
      </w:r>
      <w:r w:rsidR="009A5664" w:rsidRPr="009A5664">
        <w:rPr>
          <w:rFonts w:ascii="Times New Roman" w:hAnsi="Times New Roman" w:cs="Times New Roman"/>
          <w:sz w:val="20"/>
          <w:szCs w:val="20"/>
        </w:rPr>
        <w:t>if it is permissible for a member of the research team to approach them to ask about a research study. The research member will approach the participant with the information</w:t>
      </w:r>
      <w:r w:rsidR="000B5B4B">
        <w:rPr>
          <w:rFonts w:ascii="Times New Roman" w:hAnsi="Times New Roman" w:cs="Times New Roman"/>
          <w:sz w:val="20"/>
          <w:szCs w:val="20"/>
        </w:rPr>
        <w:t xml:space="preserve"> and consent sheet explaining the</w:t>
      </w:r>
      <w:r w:rsidR="009A5664" w:rsidRPr="009A5664">
        <w:rPr>
          <w:rFonts w:ascii="Times New Roman" w:hAnsi="Times New Roman" w:cs="Times New Roman"/>
          <w:sz w:val="20"/>
          <w:szCs w:val="20"/>
        </w:rPr>
        <w:t xml:space="preserve"> details about the project. It will be made very clear to participants that the process of </w:t>
      </w:r>
      <w:r w:rsidR="009A5664" w:rsidRPr="009A5664">
        <w:rPr>
          <w:rFonts w:ascii="Times New Roman" w:hAnsi="Times New Roman"/>
          <w:sz w:val="20"/>
          <w:szCs w:val="20"/>
        </w:rPr>
        <w:t xml:space="preserve">random allocated means (by chance) which means that one of the consequence may be that they may not, in fact, receive the treatment being tested and this will continue till you are discharge from the GEM unit. </w:t>
      </w:r>
      <w:r w:rsidR="009A5664">
        <w:rPr>
          <w:rFonts w:ascii="Times New Roman" w:hAnsi="Times New Roman"/>
          <w:sz w:val="20"/>
          <w:szCs w:val="20"/>
        </w:rPr>
        <w:t>Details of the information sheet and consent form will be provided to ea</w:t>
      </w:r>
      <w:r w:rsidR="000B5B4B">
        <w:rPr>
          <w:rFonts w:ascii="Times New Roman" w:hAnsi="Times New Roman"/>
          <w:sz w:val="20"/>
          <w:szCs w:val="20"/>
        </w:rPr>
        <w:t>ch participants to read in their</w:t>
      </w:r>
      <w:r w:rsidR="009A5664">
        <w:rPr>
          <w:rFonts w:ascii="Times New Roman" w:hAnsi="Times New Roman"/>
          <w:sz w:val="20"/>
          <w:szCs w:val="20"/>
        </w:rPr>
        <w:t xml:space="preserve"> time. A member of the research te</w:t>
      </w:r>
      <w:r w:rsidR="000B5B4B">
        <w:rPr>
          <w:rFonts w:ascii="Times New Roman" w:hAnsi="Times New Roman"/>
          <w:sz w:val="20"/>
          <w:szCs w:val="20"/>
        </w:rPr>
        <w:t>a</w:t>
      </w:r>
      <w:r w:rsidR="009A5664">
        <w:rPr>
          <w:rFonts w:ascii="Times New Roman" w:hAnsi="Times New Roman"/>
          <w:sz w:val="20"/>
          <w:szCs w:val="20"/>
        </w:rPr>
        <w:t>m will visit the participant</w:t>
      </w:r>
      <w:r w:rsidR="00966112">
        <w:rPr>
          <w:rFonts w:ascii="Times New Roman" w:hAnsi="Times New Roman"/>
          <w:sz w:val="20"/>
          <w:szCs w:val="20"/>
        </w:rPr>
        <w:t xml:space="preserve"> after</w:t>
      </w:r>
      <w:r w:rsidR="009A5664">
        <w:rPr>
          <w:rFonts w:ascii="Times New Roman" w:hAnsi="Times New Roman"/>
          <w:sz w:val="20"/>
          <w:szCs w:val="20"/>
        </w:rPr>
        <w:t xml:space="preserve"> 48 hrs</w:t>
      </w:r>
      <w:r w:rsidR="00966112">
        <w:rPr>
          <w:rFonts w:ascii="Times New Roman" w:hAnsi="Times New Roman"/>
          <w:sz w:val="20"/>
          <w:szCs w:val="20"/>
        </w:rPr>
        <w:t xml:space="preserve">. </w:t>
      </w:r>
      <w:proofErr w:type="gramStart"/>
      <w:r w:rsidR="00966112">
        <w:rPr>
          <w:rFonts w:ascii="Times New Roman" w:hAnsi="Times New Roman"/>
          <w:sz w:val="20"/>
          <w:szCs w:val="20"/>
        </w:rPr>
        <w:t>to</w:t>
      </w:r>
      <w:proofErr w:type="gramEnd"/>
      <w:r w:rsidR="00966112">
        <w:rPr>
          <w:rFonts w:ascii="Times New Roman" w:hAnsi="Times New Roman"/>
          <w:sz w:val="20"/>
          <w:szCs w:val="20"/>
        </w:rPr>
        <w:t xml:space="preserve"> collect the cons</w:t>
      </w:r>
      <w:r w:rsidR="009A5664">
        <w:rPr>
          <w:rFonts w:ascii="Times New Roman" w:hAnsi="Times New Roman"/>
          <w:sz w:val="20"/>
          <w:szCs w:val="20"/>
        </w:rPr>
        <w:t>ent sheet</w:t>
      </w:r>
      <w:r w:rsidR="00966112">
        <w:rPr>
          <w:rFonts w:ascii="Times New Roman" w:hAnsi="Times New Roman"/>
          <w:sz w:val="20"/>
          <w:szCs w:val="20"/>
        </w:rPr>
        <w:t xml:space="preserve">. If in the beginning it was found that the patient does not have cognitive capacity to consent thru mini-mental state exam, then next to kin will be approached for the consent and results will be collected after 48 hrs. </w:t>
      </w:r>
    </w:p>
    <w:p w14:paraId="6167B0AA" w14:textId="77777777" w:rsidR="00010AD2" w:rsidRDefault="00966112" w:rsidP="009A5664">
      <w:pPr>
        <w:jc w:val="both"/>
        <w:rPr>
          <w:rFonts w:ascii="Times New Roman" w:hAnsi="Times New Roman"/>
          <w:sz w:val="20"/>
          <w:szCs w:val="20"/>
        </w:rPr>
      </w:pPr>
      <w:r>
        <w:rPr>
          <w:rFonts w:ascii="Times New Roman" w:hAnsi="Times New Roman"/>
          <w:sz w:val="20"/>
          <w:szCs w:val="20"/>
        </w:rPr>
        <w:t>Once the consent form is collected participant will be randomly allocation to one of the two</w:t>
      </w:r>
      <w:r w:rsidR="00010AD2">
        <w:rPr>
          <w:rFonts w:ascii="Times New Roman" w:hAnsi="Times New Roman"/>
          <w:sz w:val="20"/>
          <w:szCs w:val="20"/>
        </w:rPr>
        <w:t xml:space="preserve"> groups.</w:t>
      </w:r>
    </w:p>
    <w:p w14:paraId="36758C89" w14:textId="794BC343" w:rsidR="00966112" w:rsidRDefault="00010AD2" w:rsidP="009A5664">
      <w:pPr>
        <w:jc w:val="both"/>
        <w:rPr>
          <w:rFonts w:ascii="Times New Roman" w:hAnsi="Times New Roman"/>
          <w:sz w:val="20"/>
          <w:szCs w:val="20"/>
        </w:rPr>
      </w:pPr>
      <w:r>
        <w:rPr>
          <w:rFonts w:ascii="Times New Roman" w:hAnsi="Times New Roman"/>
          <w:sz w:val="20"/>
          <w:szCs w:val="20"/>
        </w:rPr>
        <w:t xml:space="preserve">Randomisation will be concealed from consent designee research staff. </w:t>
      </w:r>
      <w:proofErr w:type="gramStart"/>
      <w:r w:rsidR="00966112">
        <w:rPr>
          <w:rFonts w:ascii="Times New Roman" w:hAnsi="Times New Roman"/>
          <w:sz w:val="20"/>
          <w:szCs w:val="20"/>
        </w:rPr>
        <w:t>Participants will be then visited by blinded assessor for the initial collection of outcome measures</w:t>
      </w:r>
      <w:proofErr w:type="gramEnd"/>
      <w:r w:rsidR="00966112">
        <w:rPr>
          <w:rFonts w:ascii="Times New Roman" w:hAnsi="Times New Roman"/>
          <w:sz w:val="20"/>
          <w:szCs w:val="20"/>
        </w:rPr>
        <w:t>. Once the admission outcome measure is complet</w:t>
      </w:r>
      <w:r>
        <w:rPr>
          <w:rFonts w:ascii="Times New Roman" w:hAnsi="Times New Roman"/>
          <w:sz w:val="20"/>
          <w:szCs w:val="20"/>
        </w:rPr>
        <w:t>ed participants will start their</w:t>
      </w:r>
      <w:r w:rsidR="00966112">
        <w:rPr>
          <w:rFonts w:ascii="Times New Roman" w:hAnsi="Times New Roman"/>
          <w:sz w:val="20"/>
          <w:szCs w:val="20"/>
        </w:rPr>
        <w:t xml:space="preserve"> intervention depending on the group (intervention or control) they are allocated. </w:t>
      </w:r>
      <w:r>
        <w:rPr>
          <w:rFonts w:ascii="Times New Roman" w:hAnsi="Times New Roman"/>
          <w:sz w:val="20"/>
          <w:szCs w:val="20"/>
        </w:rPr>
        <w:t>They will continue either with intervention or usual care till they are discharge. Just before the discharge the blinded assessor will collect the discharge outcome. Once participants are discharged, a member of the research team will follow up either by medical health record or via a phone call to confirm, if there was any hospital re-admission with in a period of one month from the date of discharge.</w:t>
      </w:r>
    </w:p>
    <w:p w14:paraId="6A8ECBD0" w14:textId="77777777" w:rsidR="00010AD2" w:rsidRDefault="00010AD2" w:rsidP="009A5664">
      <w:pPr>
        <w:jc w:val="both"/>
        <w:rPr>
          <w:rFonts w:ascii="Times New Roman" w:hAnsi="Times New Roman"/>
          <w:sz w:val="20"/>
          <w:szCs w:val="20"/>
        </w:rPr>
      </w:pPr>
    </w:p>
    <w:p w14:paraId="032DC8C0" w14:textId="4E7025F6" w:rsidR="00010AD2" w:rsidRDefault="00010AD2" w:rsidP="009A5664">
      <w:pPr>
        <w:jc w:val="both"/>
        <w:rPr>
          <w:rFonts w:ascii="Times New Roman" w:hAnsi="Times New Roman"/>
          <w:b/>
          <w:sz w:val="20"/>
          <w:szCs w:val="20"/>
        </w:rPr>
      </w:pPr>
      <w:r w:rsidRPr="00901BB1">
        <w:rPr>
          <w:rFonts w:ascii="Times New Roman" w:hAnsi="Times New Roman"/>
          <w:b/>
          <w:sz w:val="20"/>
          <w:szCs w:val="20"/>
        </w:rPr>
        <w:t>10</w:t>
      </w:r>
      <w:r w:rsidR="00901BB1" w:rsidRPr="00901BB1">
        <w:rPr>
          <w:rFonts w:ascii="Times New Roman" w:hAnsi="Times New Roman"/>
          <w:b/>
          <w:sz w:val="20"/>
          <w:szCs w:val="20"/>
        </w:rPr>
        <w:t>.</w:t>
      </w:r>
      <w:r w:rsidR="00901BB1">
        <w:rPr>
          <w:rFonts w:ascii="Times New Roman" w:hAnsi="Times New Roman"/>
          <w:b/>
          <w:sz w:val="20"/>
          <w:szCs w:val="20"/>
        </w:rPr>
        <w:t xml:space="preserve"> ETHICAL ISSUES</w:t>
      </w:r>
    </w:p>
    <w:p w14:paraId="24077DC1" w14:textId="77777777" w:rsidR="00901BB1" w:rsidRDefault="00901BB1" w:rsidP="009A5664">
      <w:pPr>
        <w:jc w:val="both"/>
        <w:rPr>
          <w:rFonts w:ascii="Times New Roman" w:hAnsi="Times New Roman"/>
          <w:b/>
          <w:sz w:val="20"/>
          <w:szCs w:val="20"/>
        </w:rPr>
      </w:pPr>
    </w:p>
    <w:p w14:paraId="3F6D27D5" w14:textId="1DF7CB8B" w:rsidR="00901BB1" w:rsidRDefault="00901BB1" w:rsidP="009A5664">
      <w:pPr>
        <w:jc w:val="both"/>
        <w:rPr>
          <w:rFonts w:ascii="Times New Roman" w:hAnsi="Times New Roman"/>
          <w:b/>
          <w:sz w:val="20"/>
          <w:szCs w:val="20"/>
        </w:rPr>
      </w:pPr>
      <w:r>
        <w:rPr>
          <w:rFonts w:ascii="Times New Roman" w:hAnsi="Times New Roman"/>
          <w:b/>
          <w:sz w:val="20"/>
          <w:szCs w:val="20"/>
        </w:rPr>
        <w:t>10.1 Recruitment</w:t>
      </w:r>
    </w:p>
    <w:p w14:paraId="4B9B401F" w14:textId="19EE6492" w:rsidR="00901BB1" w:rsidRDefault="00901BB1" w:rsidP="00901BB1">
      <w:pPr>
        <w:jc w:val="both"/>
        <w:rPr>
          <w:rFonts w:ascii="Times New Roman" w:hAnsi="Times New Roman"/>
          <w:sz w:val="20"/>
          <w:szCs w:val="20"/>
        </w:rPr>
      </w:pPr>
      <w:r>
        <w:rPr>
          <w:rFonts w:ascii="Times New Roman" w:hAnsi="Times New Roman"/>
          <w:sz w:val="20"/>
          <w:szCs w:val="20"/>
        </w:rPr>
        <w:t xml:space="preserve">All participants </w:t>
      </w:r>
      <w:r w:rsidRPr="00901BB1">
        <w:rPr>
          <w:rFonts w:ascii="Times New Roman" w:hAnsi="Times New Roman"/>
          <w:sz w:val="20"/>
          <w:szCs w:val="20"/>
        </w:rPr>
        <w:t>who are admitted to GEM unit will be screened for the eligibility criteria by the treating physiotherapist. Once they fulfil the eligibility criteria the treating physiotherapist will ask the patients if it is permissible for a member of the research team to approach them to ask about a research study.</w:t>
      </w:r>
      <w:r>
        <w:rPr>
          <w:rFonts w:ascii="Times New Roman" w:hAnsi="Times New Roman"/>
          <w:sz w:val="20"/>
          <w:szCs w:val="20"/>
        </w:rPr>
        <w:t xml:space="preserve"> </w:t>
      </w:r>
      <w:r w:rsidRPr="00901BB1">
        <w:rPr>
          <w:rFonts w:ascii="Times New Roman" w:hAnsi="Times New Roman"/>
          <w:sz w:val="20"/>
          <w:szCs w:val="20"/>
        </w:rPr>
        <w:t>Once the patient has given permission, a research team member will approach the patient with requirement document and the content form. Participants who are not able to consent, next to kin will be contacted by a research team member to obtain consent.</w:t>
      </w:r>
      <w:r>
        <w:rPr>
          <w:rFonts w:ascii="Times New Roman" w:hAnsi="Times New Roman"/>
          <w:sz w:val="20"/>
          <w:szCs w:val="20"/>
        </w:rPr>
        <w:t xml:space="preserve"> </w:t>
      </w:r>
      <w:r w:rsidRPr="00901BB1">
        <w:rPr>
          <w:rFonts w:ascii="Times New Roman" w:hAnsi="Times New Roman"/>
          <w:sz w:val="20"/>
          <w:szCs w:val="20"/>
        </w:rPr>
        <w:t xml:space="preserve">48 </w:t>
      </w:r>
      <w:proofErr w:type="spellStart"/>
      <w:r w:rsidRPr="00901BB1">
        <w:rPr>
          <w:rFonts w:ascii="Times New Roman" w:hAnsi="Times New Roman"/>
          <w:sz w:val="20"/>
          <w:szCs w:val="20"/>
        </w:rPr>
        <w:t>hrs</w:t>
      </w:r>
      <w:proofErr w:type="spellEnd"/>
      <w:r w:rsidR="000B5B4B">
        <w:rPr>
          <w:rFonts w:ascii="Times New Roman" w:hAnsi="Times New Roman"/>
          <w:sz w:val="20"/>
          <w:szCs w:val="20"/>
        </w:rPr>
        <w:t xml:space="preserve"> </w:t>
      </w:r>
      <w:r w:rsidRPr="00901BB1">
        <w:rPr>
          <w:rFonts w:ascii="Times New Roman" w:hAnsi="Times New Roman"/>
          <w:sz w:val="20"/>
          <w:szCs w:val="20"/>
        </w:rPr>
        <w:t>will be provided for participants/next to kin for consideration of the participation</w:t>
      </w:r>
      <w:r>
        <w:rPr>
          <w:rFonts w:ascii="Times New Roman" w:hAnsi="Times New Roman"/>
          <w:sz w:val="20"/>
          <w:szCs w:val="20"/>
        </w:rPr>
        <w:t>.</w:t>
      </w:r>
    </w:p>
    <w:p w14:paraId="171492F7" w14:textId="77777777" w:rsidR="00901BB1" w:rsidRDefault="00901BB1" w:rsidP="00901BB1">
      <w:pPr>
        <w:jc w:val="both"/>
        <w:rPr>
          <w:rFonts w:ascii="Times New Roman" w:hAnsi="Times New Roman"/>
          <w:sz w:val="20"/>
          <w:szCs w:val="20"/>
        </w:rPr>
      </w:pPr>
    </w:p>
    <w:p w14:paraId="0E71CAEC" w14:textId="77777777" w:rsidR="00901BB1" w:rsidRDefault="00901BB1" w:rsidP="00901BB1">
      <w:pPr>
        <w:jc w:val="both"/>
        <w:rPr>
          <w:rFonts w:ascii="Times New Roman" w:hAnsi="Times New Roman"/>
          <w:sz w:val="20"/>
          <w:szCs w:val="20"/>
        </w:rPr>
      </w:pPr>
    </w:p>
    <w:p w14:paraId="1A643E3F" w14:textId="20DDB86E" w:rsidR="00901BB1" w:rsidRDefault="00901BB1" w:rsidP="00901BB1">
      <w:pPr>
        <w:jc w:val="both"/>
        <w:rPr>
          <w:rFonts w:ascii="Times New Roman" w:hAnsi="Times New Roman"/>
          <w:b/>
          <w:sz w:val="20"/>
          <w:szCs w:val="20"/>
        </w:rPr>
      </w:pPr>
      <w:r>
        <w:rPr>
          <w:rFonts w:ascii="Times New Roman" w:hAnsi="Times New Roman"/>
          <w:b/>
          <w:sz w:val="20"/>
          <w:szCs w:val="20"/>
        </w:rPr>
        <w:t>1</w:t>
      </w:r>
      <w:r w:rsidRPr="00901BB1">
        <w:rPr>
          <w:rFonts w:ascii="Times New Roman" w:hAnsi="Times New Roman"/>
          <w:b/>
          <w:sz w:val="20"/>
          <w:szCs w:val="20"/>
        </w:rPr>
        <w:t xml:space="preserve">0.2 </w:t>
      </w:r>
      <w:r>
        <w:rPr>
          <w:rFonts w:ascii="Times New Roman" w:hAnsi="Times New Roman"/>
          <w:b/>
          <w:sz w:val="20"/>
          <w:szCs w:val="20"/>
        </w:rPr>
        <w:t>Consent</w:t>
      </w:r>
    </w:p>
    <w:p w14:paraId="06C724DC" w14:textId="6994F6F9" w:rsidR="00901BB1" w:rsidRDefault="00901BB1" w:rsidP="00901BB1">
      <w:pPr>
        <w:jc w:val="both"/>
        <w:rPr>
          <w:rFonts w:ascii="Times New Roman" w:hAnsi="Times New Roman"/>
          <w:sz w:val="20"/>
          <w:szCs w:val="20"/>
        </w:rPr>
      </w:pPr>
      <w:r w:rsidRPr="00901BB1">
        <w:rPr>
          <w:rFonts w:ascii="Times New Roman" w:hAnsi="Times New Roman"/>
          <w:sz w:val="20"/>
          <w:szCs w:val="20"/>
        </w:rPr>
        <w:t xml:space="preserve">All participants will provide their own written informed consent or have this provided by a next of kin. All participants will be screened using the Mini- mental state exam to determine cognitive capacity. Only those scoring at least 17 </w:t>
      </w:r>
      <w:r w:rsidR="000B5B4B">
        <w:rPr>
          <w:rFonts w:ascii="Times New Roman" w:hAnsi="Times New Roman"/>
          <w:sz w:val="20"/>
          <w:szCs w:val="20"/>
        </w:rPr>
        <w:t xml:space="preserve">and above </w:t>
      </w:r>
      <w:r w:rsidRPr="00901BB1">
        <w:rPr>
          <w:rFonts w:ascii="Times New Roman" w:hAnsi="Times New Roman"/>
          <w:sz w:val="20"/>
          <w:szCs w:val="20"/>
        </w:rPr>
        <w:t>will be deemed as having sufficient capacity to provide individual informed consent. People whose primary language is other than English will be eligible to part</w:t>
      </w:r>
      <w:r w:rsidR="00812BFA">
        <w:rPr>
          <w:rFonts w:ascii="Times New Roman" w:hAnsi="Times New Roman"/>
          <w:sz w:val="20"/>
          <w:szCs w:val="20"/>
        </w:rPr>
        <w:t>icipate in this study if their E</w:t>
      </w:r>
      <w:r w:rsidRPr="00901BB1">
        <w:rPr>
          <w:rFonts w:ascii="Times New Roman" w:hAnsi="Times New Roman"/>
          <w:sz w:val="20"/>
          <w:szCs w:val="20"/>
        </w:rPr>
        <w:t>nglish is sufficient to understand the study requirements and provide informed consent.</w:t>
      </w:r>
    </w:p>
    <w:p w14:paraId="1D9A277F" w14:textId="77777777" w:rsidR="00812BFA" w:rsidRDefault="00812BFA" w:rsidP="00901BB1">
      <w:pPr>
        <w:jc w:val="both"/>
        <w:rPr>
          <w:rFonts w:ascii="Times New Roman" w:hAnsi="Times New Roman"/>
          <w:sz w:val="20"/>
          <w:szCs w:val="20"/>
        </w:rPr>
      </w:pPr>
    </w:p>
    <w:p w14:paraId="4FA2565D" w14:textId="336246D4" w:rsidR="00812BFA" w:rsidRPr="00812BFA" w:rsidRDefault="00812BFA" w:rsidP="00812BFA">
      <w:pPr>
        <w:jc w:val="both"/>
        <w:rPr>
          <w:rFonts w:ascii="Times New Roman" w:hAnsi="Times New Roman"/>
          <w:b/>
          <w:sz w:val="20"/>
          <w:szCs w:val="20"/>
        </w:rPr>
      </w:pPr>
      <w:r w:rsidRPr="00812BFA">
        <w:rPr>
          <w:rFonts w:ascii="Times New Roman" w:hAnsi="Times New Roman"/>
          <w:b/>
          <w:sz w:val="20"/>
          <w:szCs w:val="20"/>
        </w:rPr>
        <w:t>10.3</w:t>
      </w:r>
      <w:r>
        <w:rPr>
          <w:rFonts w:ascii="Times New Roman" w:hAnsi="Times New Roman"/>
          <w:b/>
          <w:sz w:val="20"/>
          <w:szCs w:val="20"/>
        </w:rPr>
        <w:t xml:space="preserve"> Benefits and Risks</w:t>
      </w:r>
    </w:p>
    <w:p w14:paraId="21D803BB" w14:textId="12D3A8AB" w:rsidR="00812BFA" w:rsidRPr="00812BFA" w:rsidRDefault="00812BFA" w:rsidP="00812BFA">
      <w:pPr>
        <w:jc w:val="both"/>
        <w:rPr>
          <w:rFonts w:ascii="Times New Roman" w:hAnsi="Times New Roman"/>
          <w:sz w:val="20"/>
          <w:szCs w:val="20"/>
        </w:rPr>
      </w:pPr>
      <w:r>
        <w:rPr>
          <w:rFonts w:ascii="Times New Roman" w:hAnsi="Times New Roman"/>
          <w:sz w:val="20"/>
          <w:szCs w:val="20"/>
        </w:rPr>
        <w:t xml:space="preserve">Participants will be explained about the </w:t>
      </w:r>
      <w:r w:rsidRPr="00812BFA">
        <w:rPr>
          <w:rFonts w:ascii="Times New Roman" w:hAnsi="Times New Roman"/>
          <w:sz w:val="20"/>
          <w:szCs w:val="20"/>
        </w:rPr>
        <w:t>benefit</w:t>
      </w:r>
      <w:r w:rsidR="000B5B4B">
        <w:rPr>
          <w:rFonts w:ascii="Times New Roman" w:hAnsi="Times New Roman"/>
          <w:sz w:val="20"/>
          <w:szCs w:val="20"/>
        </w:rPr>
        <w:t>s</w:t>
      </w:r>
      <w:r>
        <w:rPr>
          <w:rFonts w:ascii="Times New Roman" w:hAnsi="Times New Roman"/>
          <w:sz w:val="20"/>
          <w:szCs w:val="20"/>
        </w:rPr>
        <w:t xml:space="preserve"> of participating in the project</w:t>
      </w:r>
      <w:r w:rsidR="00BD61E2">
        <w:rPr>
          <w:rFonts w:ascii="Times New Roman" w:hAnsi="Times New Roman"/>
          <w:sz w:val="20"/>
          <w:szCs w:val="20"/>
        </w:rPr>
        <w:t>,</w:t>
      </w:r>
      <w:r>
        <w:rPr>
          <w:rFonts w:ascii="Times New Roman" w:hAnsi="Times New Roman"/>
          <w:sz w:val="20"/>
          <w:szCs w:val="20"/>
        </w:rPr>
        <w:t xml:space="preserve"> which range from improvement in </w:t>
      </w:r>
      <w:r w:rsidRPr="00812BFA">
        <w:rPr>
          <w:rFonts w:ascii="Times New Roman" w:hAnsi="Times New Roman"/>
          <w:sz w:val="20"/>
          <w:szCs w:val="20"/>
        </w:rPr>
        <w:t>muscle s</w:t>
      </w:r>
      <w:r>
        <w:rPr>
          <w:rFonts w:ascii="Times New Roman" w:hAnsi="Times New Roman"/>
          <w:sz w:val="20"/>
          <w:szCs w:val="20"/>
        </w:rPr>
        <w:t xml:space="preserve">trength, balance and </w:t>
      </w:r>
      <w:r w:rsidRPr="00812BFA">
        <w:rPr>
          <w:rFonts w:ascii="Times New Roman" w:hAnsi="Times New Roman"/>
          <w:sz w:val="20"/>
          <w:szCs w:val="20"/>
        </w:rPr>
        <w:t>confidence to mana</w:t>
      </w:r>
      <w:r>
        <w:rPr>
          <w:rFonts w:ascii="Times New Roman" w:hAnsi="Times New Roman"/>
          <w:sz w:val="20"/>
          <w:szCs w:val="20"/>
        </w:rPr>
        <w:t xml:space="preserve">ge their daily activities easily. </w:t>
      </w:r>
      <w:r w:rsidRPr="00812BFA">
        <w:rPr>
          <w:rFonts w:ascii="Times New Roman" w:hAnsi="Times New Roman"/>
          <w:sz w:val="20"/>
          <w:szCs w:val="20"/>
        </w:rPr>
        <w:t>These</w:t>
      </w:r>
      <w:r w:rsidR="00BD61E2">
        <w:rPr>
          <w:rFonts w:ascii="Times New Roman" w:hAnsi="Times New Roman"/>
          <w:sz w:val="20"/>
          <w:szCs w:val="20"/>
        </w:rPr>
        <w:t xml:space="preserve"> benefits will also reduce falls and possibly reduce </w:t>
      </w:r>
      <w:r w:rsidRPr="00812BFA">
        <w:rPr>
          <w:rFonts w:ascii="Times New Roman" w:hAnsi="Times New Roman"/>
          <w:sz w:val="20"/>
          <w:szCs w:val="20"/>
        </w:rPr>
        <w:t xml:space="preserve">length of stay in hospital. </w:t>
      </w:r>
    </w:p>
    <w:p w14:paraId="5026272F" w14:textId="5C43F7CC" w:rsidR="00812BFA" w:rsidRPr="00812BFA" w:rsidRDefault="00812BFA" w:rsidP="00812BFA">
      <w:pPr>
        <w:jc w:val="both"/>
        <w:rPr>
          <w:rFonts w:ascii="Times New Roman" w:hAnsi="Times New Roman"/>
          <w:b/>
          <w:sz w:val="20"/>
          <w:szCs w:val="20"/>
        </w:rPr>
      </w:pPr>
    </w:p>
    <w:p w14:paraId="62BA1741" w14:textId="19C89827" w:rsidR="00812BFA" w:rsidRDefault="00BD61E2" w:rsidP="00812BFA">
      <w:pPr>
        <w:jc w:val="both"/>
        <w:rPr>
          <w:rFonts w:ascii="Times New Roman" w:hAnsi="Times New Roman"/>
          <w:sz w:val="20"/>
          <w:szCs w:val="20"/>
        </w:rPr>
      </w:pPr>
      <w:r>
        <w:rPr>
          <w:rFonts w:ascii="Times New Roman" w:hAnsi="Times New Roman"/>
          <w:sz w:val="20"/>
          <w:szCs w:val="20"/>
        </w:rPr>
        <w:t>Participants will also be explained about the minor risks</w:t>
      </w:r>
      <w:r w:rsidR="00812BFA" w:rsidRPr="00812BFA">
        <w:rPr>
          <w:rFonts w:ascii="Times New Roman" w:hAnsi="Times New Roman"/>
          <w:sz w:val="20"/>
          <w:szCs w:val="20"/>
        </w:rPr>
        <w:t xml:space="preserve"> associated with the project such as muscle soreness. During high intensity exerci</w:t>
      </w:r>
      <w:r>
        <w:rPr>
          <w:rFonts w:ascii="Times New Roman" w:hAnsi="Times New Roman"/>
          <w:sz w:val="20"/>
          <w:szCs w:val="20"/>
        </w:rPr>
        <w:t xml:space="preserve">se there is always the risk of </w:t>
      </w:r>
      <w:r w:rsidR="00812BFA" w:rsidRPr="00812BFA">
        <w:rPr>
          <w:rFonts w:ascii="Times New Roman" w:hAnsi="Times New Roman"/>
          <w:sz w:val="20"/>
          <w:szCs w:val="20"/>
        </w:rPr>
        <w:t>heart</w:t>
      </w:r>
      <w:r>
        <w:rPr>
          <w:rFonts w:ascii="Times New Roman" w:hAnsi="Times New Roman"/>
          <w:sz w:val="20"/>
          <w:szCs w:val="20"/>
        </w:rPr>
        <w:t xml:space="preserve"> attack or fall, however explaining that they will </w:t>
      </w:r>
      <w:r w:rsidR="000B5B4B">
        <w:rPr>
          <w:rFonts w:ascii="Times New Roman" w:hAnsi="Times New Roman"/>
          <w:sz w:val="20"/>
          <w:szCs w:val="20"/>
        </w:rPr>
        <w:t>be tested</w:t>
      </w:r>
      <w:r w:rsidR="00812BFA" w:rsidRPr="00812BFA">
        <w:rPr>
          <w:rFonts w:ascii="Times New Roman" w:hAnsi="Times New Roman"/>
          <w:sz w:val="20"/>
          <w:szCs w:val="20"/>
        </w:rPr>
        <w:t xml:space="preserve"> before exercis</w:t>
      </w:r>
      <w:r w:rsidR="000B5B4B">
        <w:rPr>
          <w:rFonts w:ascii="Times New Roman" w:hAnsi="Times New Roman"/>
          <w:sz w:val="20"/>
          <w:szCs w:val="20"/>
        </w:rPr>
        <w:t xml:space="preserve">e, monitor them </w:t>
      </w:r>
      <w:r w:rsidR="00812BFA" w:rsidRPr="00812BFA">
        <w:rPr>
          <w:rFonts w:ascii="Times New Roman" w:hAnsi="Times New Roman"/>
          <w:sz w:val="20"/>
          <w:szCs w:val="20"/>
        </w:rPr>
        <w:t xml:space="preserve">very closely during exercise and have emergency procedure in place. </w:t>
      </w:r>
      <w:r>
        <w:rPr>
          <w:rFonts w:ascii="Times New Roman" w:hAnsi="Times New Roman"/>
          <w:sz w:val="20"/>
          <w:szCs w:val="20"/>
        </w:rPr>
        <w:t>Also explaining that e</w:t>
      </w:r>
      <w:r w:rsidR="00812BFA" w:rsidRPr="00812BFA">
        <w:rPr>
          <w:rFonts w:ascii="Times New Roman" w:hAnsi="Times New Roman"/>
          <w:sz w:val="20"/>
          <w:szCs w:val="20"/>
        </w:rPr>
        <w:t>xercising in hospital is safer than exercising by own.</w:t>
      </w:r>
    </w:p>
    <w:p w14:paraId="3CD596C1" w14:textId="77777777" w:rsidR="00BD61E2" w:rsidRDefault="00BD61E2" w:rsidP="00812BFA">
      <w:pPr>
        <w:jc w:val="both"/>
        <w:rPr>
          <w:rFonts w:ascii="Times New Roman" w:hAnsi="Times New Roman"/>
          <w:sz w:val="20"/>
          <w:szCs w:val="20"/>
        </w:rPr>
      </w:pPr>
    </w:p>
    <w:p w14:paraId="69054573" w14:textId="0A4636BB" w:rsidR="00BD61E2" w:rsidRDefault="00BD61E2" w:rsidP="00812BFA">
      <w:pPr>
        <w:jc w:val="both"/>
        <w:rPr>
          <w:rFonts w:ascii="Times New Roman" w:hAnsi="Times New Roman"/>
          <w:b/>
          <w:sz w:val="20"/>
          <w:szCs w:val="20"/>
        </w:rPr>
      </w:pPr>
      <w:r w:rsidRPr="00BD61E2">
        <w:rPr>
          <w:rFonts w:ascii="Times New Roman" w:hAnsi="Times New Roman"/>
          <w:b/>
          <w:sz w:val="20"/>
          <w:szCs w:val="20"/>
        </w:rPr>
        <w:t>10.4 Data management</w:t>
      </w:r>
    </w:p>
    <w:p w14:paraId="42AE5144" w14:textId="73C4B3C0" w:rsidR="00BD61E2" w:rsidRDefault="00BD61E2" w:rsidP="00BD61E2">
      <w:pPr>
        <w:jc w:val="both"/>
        <w:rPr>
          <w:rFonts w:ascii="Times New Roman" w:hAnsi="Times New Roman"/>
          <w:sz w:val="20"/>
          <w:szCs w:val="20"/>
        </w:rPr>
      </w:pPr>
      <w:r w:rsidRPr="00BD61E2">
        <w:rPr>
          <w:rFonts w:ascii="Times New Roman" w:hAnsi="Times New Roman"/>
          <w:sz w:val="20"/>
          <w:szCs w:val="20"/>
        </w:rPr>
        <w:t>Only investigators involved in this study will have access to information collected in this study. Participant information collected by the research team will be re-identifiable, as we need to be able to identify the patient to ensure the correct information from different sources is entered for that patient. When all information has been entered we will de-identify all data. The information on participants will be stored in both paper copy and electronic files. Paper based data will be stored in a locked filing cabinet in a locked office. Elect</w:t>
      </w:r>
      <w:r w:rsidR="000B5B4B">
        <w:rPr>
          <w:rFonts w:ascii="Times New Roman" w:hAnsi="Times New Roman"/>
          <w:sz w:val="20"/>
          <w:szCs w:val="20"/>
        </w:rPr>
        <w:t xml:space="preserve">ronic files will be stored on </w:t>
      </w:r>
      <w:proofErr w:type="gramStart"/>
      <w:r w:rsidRPr="00BD61E2">
        <w:rPr>
          <w:rFonts w:ascii="Times New Roman" w:hAnsi="Times New Roman"/>
          <w:sz w:val="20"/>
          <w:szCs w:val="20"/>
        </w:rPr>
        <w:t>password protected</w:t>
      </w:r>
      <w:proofErr w:type="gramEnd"/>
      <w:r w:rsidRPr="00BD61E2">
        <w:rPr>
          <w:rFonts w:ascii="Times New Roman" w:hAnsi="Times New Roman"/>
          <w:sz w:val="20"/>
          <w:szCs w:val="20"/>
        </w:rPr>
        <w:t xml:space="preserve"> computer. The information stored at the completion of the project will be in a non- identifiable type.</w:t>
      </w:r>
      <w:r>
        <w:rPr>
          <w:rFonts w:ascii="Times New Roman" w:hAnsi="Times New Roman"/>
          <w:sz w:val="20"/>
          <w:szCs w:val="20"/>
        </w:rPr>
        <w:t xml:space="preserve"> </w:t>
      </w:r>
      <w:r w:rsidRPr="00BD61E2">
        <w:rPr>
          <w:rFonts w:ascii="Times New Roman" w:hAnsi="Times New Roman"/>
          <w:sz w:val="20"/>
          <w:szCs w:val="20"/>
        </w:rPr>
        <w:t>The information collected after the completion of the project will be stored for Fifteen years as per protocol</w:t>
      </w:r>
      <w:r w:rsidR="00257E38">
        <w:rPr>
          <w:rFonts w:ascii="Times New Roman" w:hAnsi="Times New Roman"/>
          <w:sz w:val="20"/>
          <w:szCs w:val="20"/>
        </w:rPr>
        <w:t>.</w:t>
      </w:r>
      <w:r>
        <w:rPr>
          <w:rFonts w:ascii="Times New Roman" w:hAnsi="Times New Roman"/>
          <w:sz w:val="20"/>
          <w:szCs w:val="20"/>
        </w:rPr>
        <w:t xml:space="preserve"> </w:t>
      </w:r>
      <w:r w:rsidRPr="00BD61E2">
        <w:rPr>
          <w:rFonts w:ascii="Times New Roman" w:hAnsi="Times New Roman"/>
          <w:sz w:val="20"/>
          <w:szCs w:val="20"/>
        </w:rPr>
        <w:t>Paper copies will be destroyed in a confidential shredder and data stored on computer will be destroyed using the most up to date available data cleaning software available at the time</w:t>
      </w:r>
      <w:r>
        <w:rPr>
          <w:rFonts w:ascii="Times New Roman" w:hAnsi="Times New Roman"/>
          <w:sz w:val="20"/>
          <w:szCs w:val="20"/>
        </w:rPr>
        <w:t>.</w:t>
      </w:r>
    </w:p>
    <w:p w14:paraId="5DA338EA" w14:textId="5C30D365" w:rsidR="00BD61E2" w:rsidRPr="00BD61E2" w:rsidRDefault="00BD61E2" w:rsidP="00BD61E2">
      <w:pPr>
        <w:jc w:val="both"/>
        <w:rPr>
          <w:rFonts w:ascii="Times New Roman" w:hAnsi="Times New Roman"/>
          <w:sz w:val="20"/>
          <w:szCs w:val="20"/>
        </w:rPr>
      </w:pPr>
      <w:r w:rsidRPr="00BD61E2">
        <w:rPr>
          <w:rFonts w:ascii="Times New Roman" w:hAnsi="Times New Roman"/>
          <w:sz w:val="20"/>
          <w:szCs w:val="20"/>
        </w:rPr>
        <w:t>The individual results obtained during this research will be shared ONLY to the individual participa</w:t>
      </w:r>
      <w:r>
        <w:rPr>
          <w:rFonts w:ascii="Times New Roman" w:hAnsi="Times New Roman"/>
          <w:sz w:val="20"/>
          <w:szCs w:val="20"/>
        </w:rPr>
        <w:t>nts only. For example</w:t>
      </w:r>
      <w:r w:rsidR="00257E38">
        <w:rPr>
          <w:rFonts w:ascii="Times New Roman" w:hAnsi="Times New Roman"/>
          <w:sz w:val="20"/>
          <w:szCs w:val="20"/>
        </w:rPr>
        <w:t>:</w:t>
      </w:r>
      <w:r>
        <w:rPr>
          <w:rFonts w:ascii="Times New Roman" w:hAnsi="Times New Roman"/>
          <w:sz w:val="20"/>
          <w:szCs w:val="20"/>
        </w:rPr>
        <w:t xml:space="preserve"> when their</w:t>
      </w:r>
      <w:r w:rsidRPr="00BD61E2">
        <w:rPr>
          <w:rFonts w:ascii="Times New Roman" w:hAnsi="Times New Roman"/>
          <w:sz w:val="20"/>
          <w:szCs w:val="20"/>
        </w:rPr>
        <w:t xml:space="preserve"> outcome </w:t>
      </w:r>
      <w:proofErr w:type="gramStart"/>
      <w:r w:rsidRPr="00BD61E2">
        <w:rPr>
          <w:rFonts w:ascii="Times New Roman" w:hAnsi="Times New Roman"/>
          <w:sz w:val="20"/>
          <w:szCs w:val="20"/>
        </w:rPr>
        <w:t>measure are</w:t>
      </w:r>
      <w:proofErr w:type="gramEnd"/>
      <w:r w:rsidRPr="00BD61E2">
        <w:rPr>
          <w:rFonts w:ascii="Times New Roman" w:hAnsi="Times New Roman"/>
          <w:sz w:val="20"/>
          <w:szCs w:val="20"/>
        </w:rPr>
        <w:t xml:space="preserve"> completed at discharge, participants will be informed about their admission and discharge outcome verbally.</w:t>
      </w:r>
    </w:p>
    <w:p w14:paraId="1BF4363E" w14:textId="59CB423F" w:rsidR="00BD61E2" w:rsidRDefault="00BD61E2" w:rsidP="00BD61E2">
      <w:pPr>
        <w:jc w:val="both"/>
        <w:rPr>
          <w:rFonts w:ascii="Times New Roman" w:hAnsi="Times New Roman"/>
          <w:sz w:val="20"/>
          <w:szCs w:val="20"/>
        </w:rPr>
      </w:pPr>
      <w:r w:rsidRPr="00BD61E2">
        <w:rPr>
          <w:rFonts w:ascii="Times New Roman" w:hAnsi="Times New Roman"/>
          <w:sz w:val="20"/>
          <w:szCs w:val="20"/>
        </w:rPr>
        <w:t>If any participants or family members ask the results of other participants then they will be directed to the consent form which describes that other participant results will NOT be disclose to any other participant.</w:t>
      </w:r>
    </w:p>
    <w:p w14:paraId="0DD79038" w14:textId="77777777" w:rsidR="00BD61E2" w:rsidRDefault="00BD61E2" w:rsidP="00BD61E2">
      <w:pPr>
        <w:jc w:val="both"/>
        <w:rPr>
          <w:rFonts w:ascii="Times New Roman" w:hAnsi="Times New Roman"/>
          <w:sz w:val="20"/>
          <w:szCs w:val="20"/>
        </w:rPr>
      </w:pPr>
    </w:p>
    <w:p w14:paraId="21C475E8" w14:textId="26FE4B15" w:rsidR="00BD61E2" w:rsidRDefault="00984C63" w:rsidP="00BD61E2">
      <w:pPr>
        <w:jc w:val="both"/>
        <w:rPr>
          <w:rFonts w:ascii="Times New Roman" w:hAnsi="Times New Roman"/>
          <w:b/>
          <w:sz w:val="20"/>
          <w:szCs w:val="20"/>
        </w:rPr>
      </w:pPr>
      <w:r>
        <w:rPr>
          <w:rFonts w:ascii="Times New Roman" w:hAnsi="Times New Roman"/>
          <w:b/>
          <w:sz w:val="20"/>
          <w:szCs w:val="20"/>
        </w:rPr>
        <w:t>11. WITHDRAWL OF THE STUDY TREATMENT (TRAIL)</w:t>
      </w:r>
    </w:p>
    <w:p w14:paraId="42D5380B" w14:textId="77777777" w:rsidR="004A006B" w:rsidRPr="00984C63" w:rsidRDefault="004A006B" w:rsidP="00BD61E2">
      <w:pPr>
        <w:jc w:val="both"/>
        <w:rPr>
          <w:rFonts w:ascii="Times New Roman" w:hAnsi="Times New Roman"/>
          <w:b/>
          <w:sz w:val="20"/>
          <w:szCs w:val="20"/>
        </w:rPr>
      </w:pPr>
    </w:p>
    <w:p w14:paraId="3CD00259" w14:textId="7C2D3FBB" w:rsidR="00984C63" w:rsidRPr="00984C63" w:rsidRDefault="00984C63" w:rsidP="00984C63">
      <w:pPr>
        <w:jc w:val="both"/>
        <w:rPr>
          <w:rFonts w:ascii="Times New Roman" w:hAnsi="Times New Roman"/>
          <w:sz w:val="20"/>
          <w:szCs w:val="20"/>
        </w:rPr>
      </w:pPr>
      <w:r w:rsidRPr="00984C63">
        <w:rPr>
          <w:rFonts w:ascii="Times New Roman" w:hAnsi="Times New Roman"/>
          <w:sz w:val="20"/>
          <w:szCs w:val="20"/>
        </w:rPr>
        <w:t>In accordance with the Declaration of Helsinki, each subject has the right to withdr</w:t>
      </w:r>
      <w:r>
        <w:rPr>
          <w:rFonts w:ascii="Times New Roman" w:hAnsi="Times New Roman"/>
          <w:sz w:val="20"/>
          <w:szCs w:val="20"/>
        </w:rPr>
        <w:t xml:space="preserve">aw from the study at any time. </w:t>
      </w:r>
      <w:r w:rsidRPr="00984C63">
        <w:rPr>
          <w:rFonts w:ascii="Times New Roman" w:hAnsi="Times New Roman"/>
          <w:sz w:val="20"/>
          <w:szCs w:val="20"/>
        </w:rPr>
        <w:t>An investigator also has the right to withdraw subjects from the study in the event of inter</w:t>
      </w:r>
      <w:r>
        <w:rPr>
          <w:rFonts w:ascii="Times New Roman" w:hAnsi="Times New Roman"/>
          <w:sz w:val="20"/>
          <w:szCs w:val="20"/>
        </w:rPr>
        <w:t xml:space="preserve"> </w:t>
      </w:r>
      <w:r w:rsidRPr="00984C63">
        <w:rPr>
          <w:rFonts w:ascii="Times New Roman" w:hAnsi="Times New Roman"/>
          <w:sz w:val="20"/>
          <w:szCs w:val="20"/>
        </w:rPr>
        <w:t>current illness, adverse events (AE) or other reasons concerning the hea</w:t>
      </w:r>
      <w:r>
        <w:rPr>
          <w:rFonts w:ascii="Times New Roman" w:hAnsi="Times New Roman"/>
          <w:sz w:val="20"/>
          <w:szCs w:val="20"/>
        </w:rPr>
        <w:t xml:space="preserve">lth or well being of the participants. </w:t>
      </w:r>
      <w:r w:rsidRPr="00984C63">
        <w:rPr>
          <w:rFonts w:ascii="Times New Roman" w:hAnsi="Times New Roman"/>
          <w:sz w:val="20"/>
          <w:szCs w:val="20"/>
        </w:rPr>
        <w:t xml:space="preserve">The Investigator also has the right to withdraw subjects in the case of lack of compliance.  </w:t>
      </w:r>
    </w:p>
    <w:p w14:paraId="12F6F45D" w14:textId="77777777" w:rsidR="00984C63" w:rsidRPr="00984C63" w:rsidRDefault="00984C63" w:rsidP="00984C63">
      <w:pPr>
        <w:ind w:firstLine="720"/>
        <w:jc w:val="both"/>
        <w:rPr>
          <w:rFonts w:ascii="Times New Roman" w:hAnsi="Times New Roman"/>
          <w:sz w:val="20"/>
          <w:szCs w:val="20"/>
        </w:rPr>
      </w:pPr>
    </w:p>
    <w:p w14:paraId="6EC0CA09" w14:textId="578657A1" w:rsidR="00984C63" w:rsidRPr="00984C63" w:rsidRDefault="00984C63" w:rsidP="00443255">
      <w:pPr>
        <w:ind w:right="-57"/>
        <w:jc w:val="both"/>
        <w:rPr>
          <w:rFonts w:ascii="Times New Roman" w:hAnsi="Times New Roman"/>
          <w:sz w:val="20"/>
          <w:szCs w:val="20"/>
        </w:rPr>
      </w:pPr>
      <w:r w:rsidRPr="00984C63">
        <w:rPr>
          <w:rFonts w:ascii="Times New Roman" w:hAnsi="Times New Roman"/>
          <w:sz w:val="20"/>
          <w:szCs w:val="20"/>
        </w:rPr>
        <w:t>Following randomization, all efforts will be made to keep the participant in t</w:t>
      </w:r>
      <w:r>
        <w:rPr>
          <w:rFonts w:ascii="Times New Roman" w:hAnsi="Times New Roman"/>
          <w:sz w:val="20"/>
          <w:szCs w:val="20"/>
        </w:rPr>
        <w:t>he trial. The participant</w:t>
      </w:r>
      <w:r w:rsidRPr="00984C63">
        <w:rPr>
          <w:rFonts w:ascii="Times New Roman" w:hAnsi="Times New Roman"/>
          <w:sz w:val="20"/>
          <w:szCs w:val="20"/>
        </w:rPr>
        <w:t xml:space="preserve"> or their legal surrogate may withdraw from the study if they decide to do so, at any</w:t>
      </w:r>
      <w:r w:rsidRPr="00402472">
        <w:t xml:space="preserve"> </w:t>
      </w:r>
      <w:r w:rsidRPr="00984C63">
        <w:rPr>
          <w:rFonts w:ascii="Times New Roman" w:hAnsi="Times New Roman"/>
          <w:sz w:val="20"/>
          <w:szCs w:val="20"/>
        </w:rPr>
        <w:t>time, irrespective of the reason, or this may be the investigator’s decision. Should a subject decide to withdraw after commencement, or should the Investigator decide to withdraw the subject, all efforts will be made to complete and report the observations up to the time of withdrawal as thorou</w:t>
      </w:r>
      <w:r w:rsidR="00443255">
        <w:rPr>
          <w:rFonts w:ascii="Times New Roman" w:hAnsi="Times New Roman"/>
          <w:sz w:val="20"/>
          <w:szCs w:val="20"/>
        </w:rPr>
        <w:t xml:space="preserve">ghly as possible. The reason, date and time of </w:t>
      </w:r>
      <w:r w:rsidRPr="00984C63">
        <w:rPr>
          <w:rFonts w:ascii="Times New Roman" w:hAnsi="Times New Roman"/>
          <w:sz w:val="20"/>
          <w:szCs w:val="20"/>
        </w:rPr>
        <w:t>withdr</w:t>
      </w:r>
      <w:r>
        <w:rPr>
          <w:rFonts w:ascii="Times New Roman" w:hAnsi="Times New Roman"/>
          <w:sz w:val="20"/>
          <w:szCs w:val="20"/>
        </w:rPr>
        <w:t>awal will be recorded in the case report form</w:t>
      </w:r>
      <w:r w:rsidR="00443255">
        <w:rPr>
          <w:rFonts w:ascii="Times New Roman" w:hAnsi="Times New Roman"/>
          <w:sz w:val="20"/>
          <w:szCs w:val="20"/>
        </w:rPr>
        <w:t xml:space="preserve">. </w:t>
      </w:r>
      <w:proofErr w:type="gramStart"/>
      <w:r w:rsidR="00443255">
        <w:rPr>
          <w:rFonts w:ascii="Times New Roman" w:hAnsi="Times New Roman"/>
          <w:sz w:val="20"/>
          <w:szCs w:val="20"/>
        </w:rPr>
        <w:t>All t</w:t>
      </w:r>
      <w:r w:rsidRPr="00984C63">
        <w:rPr>
          <w:rFonts w:ascii="Times New Roman" w:hAnsi="Times New Roman"/>
          <w:sz w:val="20"/>
          <w:szCs w:val="20"/>
        </w:rPr>
        <w:t>reatment</w:t>
      </w:r>
      <w:r w:rsidR="00443255">
        <w:rPr>
          <w:rFonts w:ascii="Times New Roman" w:hAnsi="Times New Roman"/>
          <w:sz w:val="20"/>
          <w:szCs w:val="20"/>
        </w:rPr>
        <w:t xml:space="preserve"> discontinuation will be </w:t>
      </w:r>
      <w:r w:rsidRPr="00984C63">
        <w:rPr>
          <w:rFonts w:ascii="Times New Roman" w:hAnsi="Times New Roman"/>
          <w:sz w:val="20"/>
          <w:szCs w:val="20"/>
        </w:rPr>
        <w:t>recorded by the inv</w:t>
      </w:r>
      <w:r w:rsidR="00443255">
        <w:rPr>
          <w:rFonts w:ascii="Times New Roman" w:hAnsi="Times New Roman"/>
          <w:sz w:val="20"/>
          <w:szCs w:val="20"/>
        </w:rPr>
        <w:t>estigator in the source notes</w:t>
      </w:r>
      <w:proofErr w:type="gramEnd"/>
      <w:r w:rsidR="00443255">
        <w:rPr>
          <w:rFonts w:ascii="Times New Roman" w:hAnsi="Times New Roman"/>
          <w:sz w:val="20"/>
          <w:szCs w:val="20"/>
        </w:rPr>
        <w:t xml:space="preserve">. </w:t>
      </w:r>
    </w:p>
    <w:p w14:paraId="3399DF98" w14:textId="77777777" w:rsidR="00984C63" w:rsidRPr="00BD61E2" w:rsidRDefault="00984C63" w:rsidP="00BD61E2">
      <w:pPr>
        <w:jc w:val="both"/>
        <w:rPr>
          <w:rFonts w:ascii="Times New Roman" w:hAnsi="Times New Roman"/>
          <w:sz w:val="20"/>
          <w:szCs w:val="20"/>
        </w:rPr>
      </w:pPr>
    </w:p>
    <w:p w14:paraId="17AC7F74" w14:textId="70E40DEB" w:rsidR="00812BFA" w:rsidRDefault="00443255" w:rsidP="00901BB1">
      <w:pPr>
        <w:jc w:val="both"/>
        <w:rPr>
          <w:rFonts w:ascii="Times New Roman" w:hAnsi="Times New Roman"/>
          <w:b/>
          <w:sz w:val="20"/>
          <w:szCs w:val="20"/>
        </w:rPr>
      </w:pPr>
      <w:r>
        <w:rPr>
          <w:rFonts w:ascii="Times New Roman" w:hAnsi="Times New Roman"/>
          <w:b/>
          <w:sz w:val="20"/>
          <w:szCs w:val="20"/>
        </w:rPr>
        <w:t>12. SUPERVISION</w:t>
      </w:r>
    </w:p>
    <w:p w14:paraId="03A8B2E8" w14:textId="77777777" w:rsidR="00443255" w:rsidRDefault="00443255" w:rsidP="00443255">
      <w:pPr>
        <w:ind w:right="-57"/>
        <w:jc w:val="both"/>
        <w:rPr>
          <w:rFonts w:ascii="Times New Roman" w:hAnsi="Times New Roman"/>
          <w:b/>
          <w:sz w:val="20"/>
          <w:szCs w:val="20"/>
        </w:rPr>
      </w:pPr>
    </w:p>
    <w:p w14:paraId="6A302DEE" w14:textId="792C0EEB" w:rsidR="00443255" w:rsidRDefault="00443255" w:rsidP="00443255">
      <w:pPr>
        <w:ind w:right="-57"/>
        <w:jc w:val="both"/>
        <w:rPr>
          <w:rFonts w:ascii="Times New Roman" w:hAnsi="Times New Roman"/>
          <w:sz w:val="20"/>
          <w:szCs w:val="20"/>
        </w:rPr>
      </w:pPr>
      <w:r w:rsidRPr="00443255">
        <w:rPr>
          <w:rFonts w:ascii="Times New Roman" w:hAnsi="Times New Roman"/>
          <w:sz w:val="20"/>
          <w:szCs w:val="20"/>
        </w:rPr>
        <w:t>Regular team meetings will be held. Principal investigato</w:t>
      </w:r>
      <w:r>
        <w:rPr>
          <w:rFonts w:ascii="Times New Roman" w:hAnsi="Times New Roman"/>
          <w:sz w:val="20"/>
          <w:szCs w:val="20"/>
        </w:rPr>
        <w:t>r and co-principal investigators</w:t>
      </w:r>
      <w:r w:rsidRPr="00443255">
        <w:rPr>
          <w:rFonts w:ascii="Times New Roman" w:hAnsi="Times New Roman"/>
          <w:sz w:val="20"/>
          <w:szCs w:val="20"/>
        </w:rPr>
        <w:t xml:space="preserve"> will review study progress at these meetings, address pertinent issues and identify further actions to be tak</w:t>
      </w:r>
      <w:r>
        <w:rPr>
          <w:rFonts w:ascii="Times New Roman" w:hAnsi="Times New Roman"/>
          <w:sz w:val="20"/>
          <w:szCs w:val="20"/>
        </w:rPr>
        <w:t xml:space="preserve">en. The principal investigator along with co-principal; investigator </w:t>
      </w:r>
      <w:r w:rsidRPr="00443255">
        <w:rPr>
          <w:rFonts w:ascii="Times New Roman" w:hAnsi="Times New Roman"/>
          <w:sz w:val="20"/>
          <w:szCs w:val="20"/>
        </w:rPr>
        <w:t xml:space="preserve">will ensure via this regular review process that data is managed appropriately (i.e. stored in a de-identified fashion) and that appropriate steps are </w:t>
      </w:r>
      <w:r w:rsidRPr="00443255">
        <w:rPr>
          <w:rFonts w:ascii="Times New Roman" w:hAnsi="Times New Roman"/>
          <w:sz w:val="20"/>
          <w:szCs w:val="20"/>
        </w:rPr>
        <w:lastRenderedPageBreak/>
        <w:t>taken with regard to data cleansing and dissemination of results.</w:t>
      </w:r>
      <w:r>
        <w:rPr>
          <w:rFonts w:ascii="Times New Roman" w:hAnsi="Times New Roman"/>
          <w:sz w:val="20"/>
          <w:szCs w:val="20"/>
        </w:rPr>
        <w:t xml:space="preserve"> A safety committee</w:t>
      </w:r>
      <w:r w:rsidR="00257E38">
        <w:rPr>
          <w:rFonts w:ascii="Times New Roman" w:hAnsi="Times New Roman"/>
          <w:sz w:val="20"/>
          <w:szCs w:val="20"/>
        </w:rPr>
        <w:t xml:space="preserve"> will be formed by two</w:t>
      </w:r>
      <w:r>
        <w:rPr>
          <w:rFonts w:ascii="Times New Roman" w:hAnsi="Times New Roman"/>
          <w:sz w:val="20"/>
          <w:szCs w:val="20"/>
        </w:rPr>
        <w:t xml:space="preserve"> </w:t>
      </w:r>
      <w:proofErr w:type="gramStart"/>
      <w:r>
        <w:rPr>
          <w:rFonts w:ascii="Times New Roman" w:hAnsi="Times New Roman"/>
          <w:sz w:val="20"/>
          <w:szCs w:val="20"/>
        </w:rPr>
        <w:t>researcher</w:t>
      </w:r>
      <w:proofErr w:type="gramEnd"/>
      <w:r>
        <w:rPr>
          <w:rFonts w:ascii="Times New Roman" w:hAnsi="Times New Roman"/>
          <w:sz w:val="20"/>
          <w:szCs w:val="20"/>
        </w:rPr>
        <w:t>. They will review the data and any adverse incidents monthly.</w:t>
      </w:r>
    </w:p>
    <w:p w14:paraId="376897F4" w14:textId="77777777" w:rsidR="00D34480" w:rsidRDefault="00D34480" w:rsidP="00443255">
      <w:pPr>
        <w:ind w:right="-57"/>
        <w:jc w:val="both"/>
        <w:rPr>
          <w:rFonts w:ascii="Times New Roman" w:hAnsi="Times New Roman"/>
          <w:sz w:val="20"/>
          <w:szCs w:val="20"/>
        </w:rPr>
      </w:pPr>
    </w:p>
    <w:p w14:paraId="46B5219F" w14:textId="61F82A38" w:rsidR="00443255" w:rsidRDefault="00D743C3" w:rsidP="00443255">
      <w:pPr>
        <w:ind w:right="-57"/>
        <w:jc w:val="both"/>
        <w:rPr>
          <w:rFonts w:ascii="Times New Roman" w:hAnsi="Times New Roman"/>
          <w:b/>
          <w:sz w:val="20"/>
          <w:szCs w:val="20"/>
        </w:rPr>
      </w:pPr>
      <w:r w:rsidRPr="00D743C3">
        <w:rPr>
          <w:rFonts w:ascii="Times New Roman" w:hAnsi="Times New Roman"/>
          <w:b/>
          <w:sz w:val="20"/>
          <w:szCs w:val="20"/>
        </w:rPr>
        <w:t>13</w:t>
      </w:r>
      <w:r>
        <w:rPr>
          <w:rFonts w:ascii="Times New Roman" w:hAnsi="Times New Roman"/>
          <w:b/>
          <w:sz w:val="20"/>
          <w:szCs w:val="20"/>
        </w:rPr>
        <w:t>. DISSEMINATION OF FINDINGS</w:t>
      </w:r>
    </w:p>
    <w:p w14:paraId="4FBB5D53" w14:textId="77777777" w:rsidR="00D743C3" w:rsidRDefault="00D743C3" w:rsidP="00443255">
      <w:pPr>
        <w:ind w:right="-57"/>
        <w:jc w:val="both"/>
        <w:rPr>
          <w:rFonts w:ascii="Times New Roman" w:hAnsi="Times New Roman"/>
          <w:b/>
          <w:sz w:val="20"/>
          <w:szCs w:val="20"/>
        </w:rPr>
      </w:pPr>
    </w:p>
    <w:p w14:paraId="327C8642" w14:textId="77777777" w:rsidR="00D743C3" w:rsidRDefault="00D743C3" w:rsidP="00443255">
      <w:pPr>
        <w:ind w:right="-57"/>
        <w:jc w:val="both"/>
        <w:rPr>
          <w:rFonts w:ascii="Times New Roman" w:hAnsi="Times New Roman"/>
          <w:sz w:val="20"/>
          <w:szCs w:val="20"/>
        </w:rPr>
      </w:pPr>
      <w:r w:rsidRPr="00D743C3">
        <w:rPr>
          <w:rFonts w:ascii="Times New Roman" w:hAnsi="Times New Roman"/>
          <w:sz w:val="20"/>
          <w:szCs w:val="20"/>
        </w:rPr>
        <w:t xml:space="preserve">The summary outcome of the project will be disseminated to participants </w:t>
      </w:r>
      <w:r>
        <w:rPr>
          <w:rFonts w:ascii="Times New Roman" w:hAnsi="Times New Roman"/>
          <w:sz w:val="20"/>
          <w:szCs w:val="20"/>
        </w:rPr>
        <w:t xml:space="preserve">if desired by the participants </w:t>
      </w:r>
      <w:r w:rsidRPr="00D743C3">
        <w:rPr>
          <w:rFonts w:ascii="Times New Roman" w:hAnsi="Times New Roman"/>
          <w:sz w:val="20"/>
          <w:szCs w:val="20"/>
        </w:rPr>
        <w:t>in form of hard copy. A verbal summary of individual results will be provided to participants.</w:t>
      </w:r>
      <w:r>
        <w:rPr>
          <w:rFonts w:ascii="Times New Roman" w:hAnsi="Times New Roman"/>
          <w:sz w:val="20"/>
          <w:szCs w:val="20"/>
        </w:rPr>
        <w:t xml:space="preserve"> </w:t>
      </w:r>
    </w:p>
    <w:p w14:paraId="5EF0C571" w14:textId="77777777" w:rsidR="00D743C3" w:rsidRDefault="00D743C3" w:rsidP="00443255">
      <w:pPr>
        <w:ind w:right="-57"/>
        <w:jc w:val="both"/>
        <w:rPr>
          <w:rFonts w:ascii="Times New Roman" w:hAnsi="Times New Roman"/>
          <w:sz w:val="20"/>
          <w:szCs w:val="20"/>
        </w:rPr>
      </w:pPr>
      <w:r w:rsidRPr="00D743C3">
        <w:rPr>
          <w:rFonts w:ascii="Times New Roman" w:hAnsi="Times New Roman"/>
          <w:sz w:val="20"/>
          <w:szCs w:val="20"/>
        </w:rPr>
        <w:t>This project may be disseminated via conference presentations and manuscripts. If this occurs collated and de-identified data will be presented. No identifying information will be disseminated or used for other activities.</w:t>
      </w:r>
      <w:r>
        <w:rPr>
          <w:rFonts w:ascii="Times New Roman" w:hAnsi="Times New Roman"/>
          <w:sz w:val="20"/>
          <w:szCs w:val="20"/>
        </w:rPr>
        <w:t xml:space="preserve"> </w:t>
      </w:r>
    </w:p>
    <w:p w14:paraId="087883DC" w14:textId="2A31BA39" w:rsidR="00D743C3" w:rsidRPr="00D743C3" w:rsidRDefault="00D743C3" w:rsidP="00443255">
      <w:pPr>
        <w:ind w:right="-57"/>
        <w:jc w:val="both"/>
        <w:rPr>
          <w:rFonts w:ascii="Times New Roman" w:hAnsi="Times New Roman"/>
          <w:sz w:val="20"/>
          <w:szCs w:val="20"/>
        </w:rPr>
      </w:pPr>
      <w:r>
        <w:rPr>
          <w:rFonts w:ascii="Times New Roman" w:hAnsi="Times New Roman"/>
          <w:sz w:val="20"/>
          <w:szCs w:val="20"/>
        </w:rPr>
        <w:t xml:space="preserve">Positive results will lead to change in core practice of physiotherapy delivery in GEM unit.  </w:t>
      </w:r>
    </w:p>
    <w:p w14:paraId="36480305" w14:textId="77777777" w:rsidR="00443255" w:rsidRPr="00443255" w:rsidRDefault="00443255" w:rsidP="00443255">
      <w:pPr>
        <w:ind w:right="-57" w:firstLine="720"/>
        <w:jc w:val="both"/>
        <w:rPr>
          <w:rFonts w:ascii="Times New Roman" w:hAnsi="Times New Roman"/>
          <w:sz w:val="20"/>
          <w:szCs w:val="20"/>
        </w:rPr>
      </w:pPr>
    </w:p>
    <w:p w14:paraId="1B283774" w14:textId="77777777" w:rsidR="00443255" w:rsidRPr="00D743C3" w:rsidRDefault="00443255" w:rsidP="00901BB1">
      <w:pPr>
        <w:jc w:val="both"/>
        <w:rPr>
          <w:rFonts w:ascii="Times New Roman" w:hAnsi="Times New Roman" w:cs="Times New Roman"/>
          <w:b/>
          <w:sz w:val="20"/>
          <w:szCs w:val="20"/>
        </w:rPr>
      </w:pPr>
    </w:p>
    <w:p w14:paraId="599DEB92" w14:textId="77777777" w:rsidR="00901BB1" w:rsidRPr="00D743C3" w:rsidRDefault="00901BB1" w:rsidP="009A5664">
      <w:pPr>
        <w:jc w:val="both"/>
        <w:rPr>
          <w:rFonts w:ascii="Times New Roman" w:hAnsi="Times New Roman" w:cs="Times New Roman"/>
          <w:b/>
          <w:sz w:val="20"/>
          <w:szCs w:val="20"/>
        </w:rPr>
      </w:pPr>
    </w:p>
    <w:p w14:paraId="1905CA80" w14:textId="77777777" w:rsidR="00D743C3" w:rsidRPr="00D743C3" w:rsidRDefault="00D743C3" w:rsidP="00D743C3">
      <w:pPr>
        <w:rPr>
          <w:rFonts w:ascii="Times New Roman" w:hAnsi="Times New Roman" w:cs="Times New Roman"/>
          <w:b/>
          <w:sz w:val="20"/>
          <w:szCs w:val="20"/>
          <w:u w:val="single"/>
        </w:rPr>
      </w:pPr>
      <w:r w:rsidRPr="00D743C3">
        <w:rPr>
          <w:rFonts w:ascii="Times New Roman" w:hAnsi="Times New Roman" w:cs="Times New Roman"/>
          <w:b/>
          <w:sz w:val="20"/>
          <w:szCs w:val="20"/>
          <w:u w:val="single"/>
        </w:rPr>
        <w:t xml:space="preserve">Reference: </w:t>
      </w:r>
    </w:p>
    <w:p w14:paraId="0E365C42" w14:textId="77777777"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r w:rsidRPr="00D743C3">
        <w:rPr>
          <w:rFonts w:ascii="Times New Roman" w:hAnsi="Times New Roman" w:cs="Times New Roman"/>
          <w:sz w:val="20"/>
          <w:szCs w:val="20"/>
          <w:lang w:val="en-US"/>
        </w:rPr>
        <w:t xml:space="preserve">Brown CJ, </w:t>
      </w:r>
      <w:proofErr w:type="spellStart"/>
      <w:r w:rsidRPr="00D743C3">
        <w:rPr>
          <w:rFonts w:ascii="Times New Roman" w:hAnsi="Times New Roman" w:cs="Times New Roman"/>
          <w:sz w:val="20"/>
          <w:szCs w:val="20"/>
          <w:lang w:val="en-US"/>
        </w:rPr>
        <w:t>Friedkin</w:t>
      </w:r>
      <w:proofErr w:type="spellEnd"/>
      <w:r w:rsidRPr="00D743C3">
        <w:rPr>
          <w:rFonts w:ascii="Times New Roman" w:hAnsi="Times New Roman" w:cs="Times New Roman"/>
          <w:sz w:val="20"/>
          <w:szCs w:val="20"/>
          <w:lang w:val="en-US"/>
        </w:rPr>
        <w:t xml:space="preserve"> RJ, Inouye SK. Prevalence and outcomes of low mobility in hospitalized older patients. </w:t>
      </w:r>
      <w:r w:rsidRPr="00D743C3">
        <w:rPr>
          <w:rFonts w:ascii="Times New Roman" w:hAnsi="Times New Roman" w:cs="Times New Roman"/>
          <w:i/>
          <w:sz w:val="20"/>
          <w:szCs w:val="20"/>
          <w:lang w:val="en-US"/>
        </w:rPr>
        <w:t xml:space="preserve">J AM </w:t>
      </w:r>
      <w:proofErr w:type="spellStart"/>
      <w:r w:rsidRPr="00D743C3">
        <w:rPr>
          <w:rFonts w:ascii="Times New Roman" w:hAnsi="Times New Roman" w:cs="Times New Roman"/>
          <w:i/>
          <w:sz w:val="20"/>
          <w:szCs w:val="20"/>
          <w:lang w:val="en-US"/>
        </w:rPr>
        <w:t>Geriatr</w:t>
      </w:r>
      <w:proofErr w:type="spellEnd"/>
      <w:r w:rsidRPr="00D743C3">
        <w:rPr>
          <w:rFonts w:ascii="Times New Roman" w:hAnsi="Times New Roman" w:cs="Times New Roman"/>
          <w:i/>
          <w:sz w:val="20"/>
          <w:szCs w:val="20"/>
          <w:lang w:val="en-US"/>
        </w:rPr>
        <w:t xml:space="preserve"> </w:t>
      </w:r>
      <w:proofErr w:type="spellStart"/>
      <w:r w:rsidRPr="00D743C3">
        <w:rPr>
          <w:rFonts w:ascii="Times New Roman" w:hAnsi="Times New Roman" w:cs="Times New Roman"/>
          <w:i/>
          <w:sz w:val="20"/>
          <w:szCs w:val="20"/>
          <w:lang w:val="en-US"/>
        </w:rPr>
        <w:t>Soc</w:t>
      </w:r>
      <w:proofErr w:type="spellEnd"/>
      <w:r w:rsidRPr="00D743C3">
        <w:rPr>
          <w:rFonts w:ascii="Times New Roman" w:hAnsi="Times New Roman" w:cs="Times New Roman"/>
          <w:i/>
          <w:sz w:val="20"/>
          <w:szCs w:val="20"/>
          <w:lang w:val="en-US"/>
        </w:rPr>
        <w:t xml:space="preserve"> </w:t>
      </w:r>
      <w:r w:rsidRPr="00D743C3">
        <w:rPr>
          <w:rFonts w:ascii="Times New Roman" w:hAnsi="Times New Roman" w:cs="Times New Roman"/>
          <w:sz w:val="20"/>
          <w:szCs w:val="20"/>
          <w:lang w:val="en-US"/>
        </w:rPr>
        <w:t>2004; 52: 1263-70</w:t>
      </w:r>
    </w:p>
    <w:p w14:paraId="567DF597" w14:textId="77777777" w:rsidR="00D743C3" w:rsidRPr="00D743C3" w:rsidRDefault="00D743C3" w:rsidP="00D743C3">
      <w:pPr>
        <w:pStyle w:val="ListParagraph0"/>
        <w:numPr>
          <w:ilvl w:val="0"/>
          <w:numId w:val="10"/>
        </w:numPr>
        <w:spacing w:before="120" w:after="120" w:line="264" w:lineRule="auto"/>
        <w:contextualSpacing w:val="0"/>
        <w:rPr>
          <w:rFonts w:ascii="Times New Roman" w:hAnsi="Times New Roman" w:cs="Times New Roman"/>
          <w:sz w:val="20"/>
          <w:szCs w:val="20"/>
        </w:rPr>
      </w:pPr>
      <w:r w:rsidRPr="00D743C3">
        <w:rPr>
          <w:rFonts w:ascii="Times New Roman" w:hAnsi="Times New Roman" w:cs="Times New Roman"/>
          <w:sz w:val="20"/>
          <w:szCs w:val="20"/>
        </w:rPr>
        <w:t xml:space="preserve">Fischer, SR, </w:t>
      </w:r>
      <w:proofErr w:type="spellStart"/>
      <w:r w:rsidRPr="00D743C3">
        <w:rPr>
          <w:rFonts w:ascii="Times New Roman" w:hAnsi="Times New Roman" w:cs="Times New Roman"/>
          <w:sz w:val="20"/>
          <w:szCs w:val="20"/>
        </w:rPr>
        <w:t>Kue</w:t>
      </w:r>
      <w:proofErr w:type="spellEnd"/>
      <w:r w:rsidRPr="00D743C3">
        <w:rPr>
          <w:rFonts w:ascii="Times New Roman" w:hAnsi="Times New Roman" w:cs="Times New Roman"/>
          <w:sz w:val="20"/>
          <w:szCs w:val="20"/>
        </w:rPr>
        <w:t xml:space="preserve">, YF, Graham et al Early ambulation and length of stay in older adults hospitalized for acute illness. </w:t>
      </w:r>
      <w:r w:rsidRPr="00D743C3">
        <w:rPr>
          <w:rFonts w:ascii="Times New Roman" w:hAnsi="Times New Roman" w:cs="Times New Roman"/>
          <w:i/>
          <w:iCs/>
          <w:sz w:val="20"/>
          <w:szCs w:val="20"/>
        </w:rPr>
        <w:t xml:space="preserve">Archives of Internal Medicine </w:t>
      </w:r>
      <w:r w:rsidRPr="00D743C3">
        <w:rPr>
          <w:rFonts w:ascii="Times New Roman" w:hAnsi="Times New Roman" w:cs="Times New Roman"/>
          <w:iCs/>
          <w:sz w:val="20"/>
          <w:szCs w:val="20"/>
        </w:rPr>
        <w:t>2011;</w:t>
      </w:r>
      <w:r w:rsidRPr="00D743C3">
        <w:rPr>
          <w:rFonts w:ascii="Times New Roman" w:hAnsi="Times New Roman" w:cs="Times New Roman"/>
          <w:i/>
          <w:iCs/>
          <w:sz w:val="20"/>
          <w:szCs w:val="20"/>
        </w:rPr>
        <w:t xml:space="preserve"> </w:t>
      </w:r>
      <w:r w:rsidRPr="00D743C3">
        <w:rPr>
          <w:rFonts w:ascii="Times New Roman" w:hAnsi="Times New Roman" w:cs="Times New Roman"/>
          <w:iCs/>
          <w:sz w:val="20"/>
          <w:szCs w:val="20"/>
        </w:rPr>
        <w:t xml:space="preserve">170: </w:t>
      </w:r>
      <w:r w:rsidRPr="00D743C3">
        <w:rPr>
          <w:rFonts w:ascii="Times New Roman" w:hAnsi="Times New Roman" w:cs="Times New Roman"/>
          <w:sz w:val="20"/>
          <w:szCs w:val="20"/>
        </w:rPr>
        <w:t>1942-43</w:t>
      </w:r>
    </w:p>
    <w:p w14:paraId="394382BD" w14:textId="77777777"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r w:rsidRPr="00D743C3">
        <w:rPr>
          <w:rFonts w:ascii="Times New Roman" w:hAnsi="Times New Roman" w:cs="Times New Roman"/>
          <w:sz w:val="20"/>
          <w:szCs w:val="20"/>
        </w:rPr>
        <w:t xml:space="preserve">Brown CJ, Redden DT, Kellie et al </w:t>
      </w:r>
      <w:proofErr w:type="gramStart"/>
      <w:r w:rsidRPr="00D743C3">
        <w:rPr>
          <w:rFonts w:ascii="Times New Roman" w:hAnsi="Times New Roman" w:cs="Times New Roman"/>
          <w:sz w:val="20"/>
          <w:szCs w:val="20"/>
        </w:rPr>
        <w:t>The</w:t>
      </w:r>
      <w:proofErr w:type="gramEnd"/>
      <w:r w:rsidRPr="00D743C3">
        <w:rPr>
          <w:rFonts w:ascii="Times New Roman" w:hAnsi="Times New Roman" w:cs="Times New Roman"/>
          <w:sz w:val="20"/>
          <w:szCs w:val="20"/>
        </w:rPr>
        <w:t xml:space="preserve"> under recognised epidemic of low mobility during hospitalization of older adults. </w:t>
      </w:r>
      <w:r w:rsidRPr="00D743C3">
        <w:rPr>
          <w:rFonts w:ascii="Times New Roman" w:hAnsi="Times New Roman" w:cs="Times New Roman"/>
          <w:i/>
          <w:sz w:val="20"/>
          <w:szCs w:val="20"/>
          <w:lang w:val="en-US"/>
        </w:rPr>
        <w:t xml:space="preserve">J Am </w:t>
      </w:r>
      <w:proofErr w:type="spellStart"/>
      <w:r w:rsidRPr="00D743C3">
        <w:rPr>
          <w:rFonts w:ascii="Times New Roman" w:hAnsi="Times New Roman" w:cs="Times New Roman"/>
          <w:i/>
          <w:sz w:val="20"/>
          <w:szCs w:val="20"/>
          <w:lang w:val="en-US"/>
        </w:rPr>
        <w:t>Geriatr</w:t>
      </w:r>
      <w:proofErr w:type="spellEnd"/>
      <w:r w:rsidRPr="00D743C3">
        <w:rPr>
          <w:rFonts w:ascii="Times New Roman" w:hAnsi="Times New Roman" w:cs="Times New Roman"/>
          <w:i/>
          <w:sz w:val="20"/>
          <w:szCs w:val="20"/>
          <w:lang w:val="en-US"/>
        </w:rPr>
        <w:t xml:space="preserve"> </w:t>
      </w:r>
      <w:proofErr w:type="spellStart"/>
      <w:r w:rsidRPr="00D743C3">
        <w:rPr>
          <w:rFonts w:ascii="Times New Roman" w:hAnsi="Times New Roman" w:cs="Times New Roman"/>
          <w:i/>
          <w:sz w:val="20"/>
          <w:szCs w:val="20"/>
          <w:lang w:val="en-US"/>
        </w:rPr>
        <w:t>Soc</w:t>
      </w:r>
      <w:proofErr w:type="spellEnd"/>
      <w:r w:rsidRPr="00D743C3">
        <w:rPr>
          <w:rFonts w:ascii="Times New Roman" w:hAnsi="Times New Roman" w:cs="Times New Roman"/>
          <w:i/>
          <w:sz w:val="20"/>
          <w:szCs w:val="20"/>
          <w:lang w:val="en-US"/>
        </w:rPr>
        <w:t xml:space="preserve"> </w:t>
      </w:r>
      <w:r w:rsidRPr="00D743C3">
        <w:rPr>
          <w:rFonts w:ascii="Times New Roman" w:hAnsi="Times New Roman" w:cs="Times New Roman"/>
          <w:sz w:val="20"/>
          <w:szCs w:val="20"/>
          <w:lang w:val="en-US"/>
        </w:rPr>
        <w:t xml:space="preserve">2009; </w:t>
      </w:r>
      <w:r w:rsidRPr="00D743C3">
        <w:rPr>
          <w:rFonts w:ascii="Times New Roman" w:hAnsi="Times New Roman" w:cs="Times New Roman"/>
          <w:color w:val="000000"/>
          <w:sz w:val="20"/>
          <w:szCs w:val="20"/>
          <w:shd w:val="clear" w:color="auto" w:fill="FFFFFF"/>
        </w:rPr>
        <w:t>57:1660–65</w:t>
      </w:r>
    </w:p>
    <w:p w14:paraId="6DFB612D" w14:textId="77777777"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r w:rsidRPr="00D743C3">
        <w:rPr>
          <w:rFonts w:ascii="Times New Roman" w:hAnsi="Times New Roman" w:cs="Times New Roman"/>
          <w:sz w:val="20"/>
          <w:szCs w:val="20"/>
          <w:lang w:val="en-US"/>
        </w:rPr>
        <w:t xml:space="preserve">Bachmann S, Finger C, Huss et al Inpatient rehabilitation specifically designed for geriatric patients: systematic review and meta-analysis of randomized controlled trials </w:t>
      </w:r>
      <w:r w:rsidRPr="00D743C3">
        <w:rPr>
          <w:rFonts w:ascii="Times New Roman" w:hAnsi="Times New Roman" w:cs="Times New Roman"/>
          <w:i/>
          <w:sz w:val="20"/>
          <w:szCs w:val="20"/>
          <w:lang w:val="en-US"/>
        </w:rPr>
        <w:t>BMJ</w:t>
      </w:r>
      <w:r w:rsidRPr="00D743C3">
        <w:rPr>
          <w:rFonts w:ascii="Times New Roman" w:hAnsi="Times New Roman" w:cs="Times New Roman"/>
          <w:sz w:val="20"/>
          <w:szCs w:val="20"/>
          <w:lang w:val="en-US"/>
        </w:rPr>
        <w:t xml:space="preserve"> 2010; 340: c1718</w:t>
      </w:r>
    </w:p>
    <w:p w14:paraId="5FCBF75A" w14:textId="77777777"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proofErr w:type="spellStart"/>
      <w:r w:rsidRPr="00D743C3">
        <w:rPr>
          <w:rFonts w:ascii="Times New Roman" w:hAnsi="Times New Roman" w:cs="Times New Roman"/>
          <w:sz w:val="20"/>
          <w:szCs w:val="20"/>
          <w:lang w:val="en-US"/>
        </w:rPr>
        <w:t>Durward</w:t>
      </w:r>
      <w:proofErr w:type="spellEnd"/>
      <w:r w:rsidRPr="00D743C3">
        <w:rPr>
          <w:rFonts w:ascii="Times New Roman" w:hAnsi="Times New Roman" w:cs="Times New Roman"/>
          <w:sz w:val="20"/>
          <w:szCs w:val="20"/>
          <w:lang w:val="en-US"/>
        </w:rPr>
        <w:t xml:space="preserve"> BR, Rowe PJ. What is balance? </w:t>
      </w:r>
      <w:proofErr w:type="spellStart"/>
      <w:r w:rsidRPr="00D743C3">
        <w:rPr>
          <w:rFonts w:ascii="Times New Roman" w:hAnsi="Times New Roman" w:cs="Times New Roman"/>
          <w:i/>
          <w:sz w:val="20"/>
          <w:szCs w:val="20"/>
          <w:lang w:val="en-US"/>
        </w:rPr>
        <w:t>Clin</w:t>
      </w:r>
      <w:proofErr w:type="spellEnd"/>
      <w:r w:rsidRPr="00D743C3">
        <w:rPr>
          <w:rFonts w:ascii="Times New Roman" w:hAnsi="Times New Roman" w:cs="Times New Roman"/>
          <w:i/>
          <w:sz w:val="20"/>
          <w:szCs w:val="20"/>
          <w:lang w:val="en-US"/>
        </w:rPr>
        <w:t xml:space="preserve"> </w:t>
      </w:r>
      <w:proofErr w:type="spellStart"/>
      <w:r w:rsidRPr="00D743C3">
        <w:rPr>
          <w:rFonts w:ascii="Times New Roman" w:hAnsi="Times New Roman" w:cs="Times New Roman"/>
          <w:i/>
          <w:sz w:val="20"/>
          <w:szCs w:val="20"/>
          <w:lang w:val="en-US"/>
        </w:rPr>
        <w:t>Rehabil</w:t>
      </w:r>
      <w:proofErr w:type="spellEnd"/>
      <w:r w:rsidRPr="00D743C3">
        <w:rPr>
          <w:rFonts w:ascii="Times New Roman" w:hAnsi="Times New Roman" w:cs="Times New Roman"/>
          <w:sz w:val="20"/>
          <w:szCs w:val="20"/>
          <w:lang w:val="en-US"/>
        </w:rPr>
        <w:t xml:space="preserve"> 2000; 14: 402–6.</w:t>
      </w:r>
    </w:p>
    <w:p w14:paraId="2EDD2937" w14:textId="77777777"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r w:rsidRPr="00D743C3">
        <w:rPr>
          <w:rFonts w:ascii="Times New Roman" w:hAnsi="Times New Roman" w:cs="Times New Roman"/>
          <w:sz w:val="20"/>
          <w:szCs w:val="20"/>
          <w:lang w:val="en-US"/>
        </w:rPr>
        <w:t xml:space="preserve">Howe TE, Rochester L, </w:t>
      </w:r>
      <w:proofErr w:type="gramStart"/>
      <w:r w:rsidRPr="00D743C3">
        <w:rPr>
          <w:rFonts w:ascii="Times New Roman" w:hAnsi="Times New Roman" w:cs="Times New Roman"/>
          <w:sz w:val="20"/>
          <w:szCs w:val="20"/>
          <w:lang w:val="en-US"/>
        </w:rPr>
        <w:t>Jackson  et</w:t>
      </w:r>
      <w:proofErr w:type="gramEnd"/>
      <w:r w:rsidRPr="00D743C3">
        <w:rPr>
          <w:rFonts w:ascii="Times New Roman" w:hAnsi="Times New Roman" w:cs="Times New Roman"/>
          <w:sz w:val="20"/>
          <w:szCs w:val="20"/>
          <w:lang w:val="en-US"/>
        </w:rPr>
        <w:t xml:space="preserve"> al Exercise for improving balance in older people </w:t>
      </w:r>
      <w:r w:rsidRPr="00D743C3">
        <w:rPr>
          <w:rFonts w:ascii="Times New Roman" w:hAnsi="Times New Roman" w:cs="Times New Roman"/>
          <w:i/>
          <w:sz w:val="20"/>
          <w:szCs w:val="20"/>
          <w:lang w:val="en-US"/>
        </w:rPr>
        <w:t xml:space="preserve">Cochrane Database </w:t>
      </w:r>
      <w:proofErr w:type="spellStart"/>
      <w:r w:rsidRPr="00D743C3">
        <w:rPr>
          <w:rFonts w:ascii="Times New Roman" w:hAnsi="Times New Roman" w:cs="Times New Roman"/>
          <w:i/>
          <w:sz w:val="20"/>
          <w:szCs w:val="20"/>
          <w:lang w:val="en-US"/>
        </w:rPr>
        <w:t>Syst</w:t>
      </w:r>
      <w:proofErr w:type="spellEnd"/>
      <w:r w:rsidRPr="00D743C3">
        <w:rPr>
          <w:rFonts w:ascii="Times New Roman" w:hAnsi="Times New Roman" w:cs="Times New Roman"/>
          <w:i/>
          <w:sz w:val="20"/>
          <w:szCs w:val="20"/>
          <w:lang w:val="en-US"/>
        </w:rPr>
        <w:t xml:space="preserve"> Rev</w:t>
      </w:r>
      <w:r w:rsidRPr="00D743C3">
        <w:rPr>
          <w:rFonts w:ascii="Times New Roman" w:hAnsi="Times New Roman" w:cs="Times New Roman"/>
          <w:sz w:val="20"/>
          <w:szCs w:val="20"/>
          <w:lang w:val="en-US"/>
        </w:rPr>
        <w:t xml:space="preserve"> 2007: CD004963.DOI:10.1002/14651858.CD004963.pub3</w:t>
      </w:r>
    </w:p>
    <w:p w14:paraId="7582DD92" w14:textId="600A6813"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proofErr w:type="spellStart"/>
      <w:r w:rsidRPr="00D743C3">
        <w:rPr>
          <w:rFonts w:ascii="Times New Roman" w:hAnsi="Times New Roman" w:cs="Times New Roman"/>
          <w:sz w:val="20"/>
          <w:szCs w:val="20"/>
          <w:lang w:val="en-US"/>
        </w:rPr>
        <w:t>Treach</w:t>
      </w:r>
      <w:proofErr w:type="spellEnd"/>
      <w:r w:rsidRPr="00D743C3">
        <w:rPr>
          <w:rFonts w:ascii="Times New Roman" w:hAnsi="Times New Roman" w:cs="Times New Roman"/>
          <w:sz w:val="20"/>
          <w:szCs w:val="20"/>
          <w:lang w:val="en-US"/>
        </w:rPr>
        <w:t xml:space="preserve"> D, </w:t>
      </w:r>
      <w:proofErr w:type="spellStart"/>
      <w:r w:rsidRPr="00D743C3">
        <w:rPr>
          <w:rFonts w:ascii="Times New Roman" w:hAnsi="Times New Roman" w:cs="Times New Roman"/>
          <w:sz w:val="20"/>
          <w:szCs w:val="20"/>
          <w:lang w:val="en-US"/>
        </w:rPr>
        <w:t>Schurr</w:t>
      </w:r>
      <w:proofErr w:type="spellEnd"/>
      <w:r w:rsidRPr="00D743C3">
        <w:rPr>
          <w:rFonts w:ascii="Times New Roman" w:hAnsi="Times New Roman" w:cs="Times New Roman"/>
          <w:sz w:val="20"/>
          <w:szCs w:val="20"/>
          <w:lang w:val="en-US"/>
        </w:rPr>
        <w:t xml:space="preserve"> K, Lloyd Bradley et al </w:t>
      </w:r>
      <w:r w:rsidR="00885F9F">
        <w:rPr>
          <w:rFonts w:ascii="Times New Roman" w:hAnsi="Times New Roman" w:cs="Times New Roman"/>
          <w:sz w:val="20"/>
          <w:szCs w:val="20"/>
          <w:lang w:val="en-US"/>
        </w:rPr>
        <w:t>Additional standing balance circuit classes during inpatient rehabilit</w:t>
      </w:r>
      <w:r w:rsidR="00E410F8">
        <w:rPr>
          <w:rFonts w:ascii="Times New Roman" w:hAnsi="Times New Roman" w:cs="Times New Roman"/>
          <w:sz w:val="20"/>
          <w:szCs w:val="20"/>
          <w:lang w:val="en-US"/>
        </w:rPr>
        <w:t xml:space="preserve">ation improved balance outcome: </w:t>
      </w:r>
      <w:r w:rsidR="00885F9F">
        <w:rPr>
          <w:rFonts w:ascii="Times New Roman" w:hAnsi="Times New Roman" w:cs="Times New Roman"/>
          <w:sz w:val="20"/>
          <w:szCs w:val="20"/>
          <w:lang w:val="en-US"/>
        </w:rPr>
        <w:t>an-assessor blinded randomized control trail</w:t>
      </w:r>
      <w:r w:rsidR="00E410F8">
        <w:rPr>
          <w:rFonts w:ascii="Times New Roman" w:hAnsi="Times New Roman" w:cs="Times New Roman"/>
          <w:sz w:val="20"/>
          <w:szCs w:val="20"/>
          <w:lang w:val="en-US"/>
        </w:rPr>
        <w:t xml:space="preserve"> </w:t>
      </w:r>
      <w:r w:rsidRPr="00D743C3">
        <w:rPr>
          <w:rFonts w:ascii="Times New Roman" w:hAnsi="Times New Roman" w:cs="Times New Roman"/>
          <w:i/>
          <w:sz w:val="20"/>
          <w:szCs w:val="20"/>
          <w:lang w:val="en-US"/>
        </w:rPr>
        <w:t>Age and Ageing</w:t>
      </w:r>
      <w:r w:rsidRPr="00D743C3">
        <w:rPr>
          <w:rFonts w:ascii="Times New Roman" w:hAnsi="Times New Roman" w:cs="Times New Roman"/>
          <w:sz w:val="20"/>
          <w:szCs w:val="20"/>
          <w:lang w:val="en-US"/>
        </w:rPr>
        <w:t xml:space="preserve"> 2015; 44: 580–86</w:t>
      </w:r>
    </w:p>
    <w:p w14:paraId="387B2BE4" w14:textId="77777777"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r w:rsidRPr="00D743C3">
        <w:rPr>
          <w:rFonts w:ascii="Times New Roman" w:hAnsi="Times New Roman" w:cs="Times New Roman"/>
          <w:sz w:val="20"/>
          <w:szCs w:val="20"/>
          <w:lang w:val="en-US"/>
        </w:rPr>
        <w:t xml:space="preserve">English, CK, Hillier SL et al. (2007). Circuit class therapy versus individual physiotherapy sessions during inpatient stroke rehabilitation: a controlled trial. </w:t>
      </w:r>
      <w:r w:rsidRPr="00D743C3">
        <w:rPr>
          <w:rFonts w:ascii="Times New Roman" w:hAnsi="Times New Roman" w:cs="Times New Roman"/>
          <w:i/>
          <w:sz w:val="20"/>
          <w:szCs w:val="20"/>
          <w:lang w:val="en-US"/>
        </w:rPr>
        <w:t>Archives of Physical Medicine and Rehabilitation</w:t>
      </w:r>
      <w:r w:rsidRPr="00D743C3">
        <w:rPr>
          <w:rFonts w:ascii="Times New Roman" w:hAnsi="Times New Roman" w:cs="Times New Roman"/>
          <w:sz w:val="20"/>
          <w:szCs w:val="20"/>
          <w:lang w:val="en-US"/>
        </w:rPr>
        <w:t xml:space="preserve"> 88(8): 955-63.</w:t>
      </w:r>
    </w:p>
    <w:p w14:paraId="684F9B6C" w14:textId="77777777"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proofErr w:type="spellStart"/>
      <w:r w:rsidRPr="00D743C3">
        <w:rPr>
          <w:rFonts w:ascii="Times New Roman" w:hAnsi="Times New Roman" w:cs="Times New Roman"/>
          <w:sz w:val="20"/>
          <w:szCs w:val="20"/>
          <w:lang w:val="en-US"/>
        </w:rPr>
        <w:t>Guralnik</w:t>
      </w:r>
      <w:proofErr w:type="spellEnd"/>
      <w:r w:rsidRPr="00D743C3">
        <w:rPr>
          <w:rFonts w:ascii="Times New Roman" w:hAnsi="Times New Roman" w:cs="Times New Roman"/>
          <w:sz w:val="20"/>
          <w:szCs w:val="20"/>
          <w:lang w:val="en-US"/>
        </w:rPr>
        <w:t xml:space="preserve"> JM, </w:t>
      </w:r>
      <w:proofErr w:type="spellStart"/>
      <w:r w:rsidRPr="00D743C3">
        <w:rPr>
          <w:rFonts w:ascii="Times New Roman" w:hAnsi="Times New Roman" w:cs="Times New Roman"/>
          <w:sz w:val="20"/>
          <w:szCs w:val="20"/>
          <w:lang w:val="en-US"/>
        </w:rPr>
        <w:t>Simonsick</w:t>
      </w:r>
      <w:proofErr w:type="spellEnd"/>
      <w:r w:rsidRPr="00D743C3">
        <w:rPr>
          <w:rFonts w:ascii="Times New Roman" w:hAnsi="Times New Roman" w:cs="Times New Roman"/>
          <w:sz w:val="20"/>
          <w:szCs w:val="20"/>
          <w:lang w:val="en-US"/>
        </w:rPr>
        <w:t xml:space="preserve"> EM, </w:t>
      </w:r>
      <w:proofErr w:type="spellStart"/>
      <w:r w:rsidRPr="00D743C3">
        <w:rPr>
          <w:rFonts w:ascii="Times New Roman" w:hAnsi="Times New Roman" w:cs="Times New Roman"/>
          <w:sz w:val="20"/>
          <w:szCs w:val="20"/>
          <w:lang w:val="en-US"/>
        </w:rPr>
        <w:t>Ferrucci</w:t>
      </w:r>
      <w:proofErr w:type="spellEnd"/>
      <w:r w:rsidRPr="00D743C3">
        <w:rPr>
          <w:rFonts w:ascii="Times New Roman" w:hAnsi="Times New Roman" w:cs="Times New Roman"/>
          <w:sz w:val="20"/>
          <w:szCs w:val="20"/>
          <w:lang w:val="en-US"/>
        </w:rPr>
        <w:t xml:space="preserve"> L et al A Short Physical Performance Battery assessing lower extremity function: association with self-reported disability and prediction of mortality and nursing home admission. </w:t>
      </w:r>
      <w:r w:rsidRPr="00D743C3">
        <w:rPr>
          <w:rFonts w:ascii="Times New Roman" w:hAnsi="Times New Roman" w:cs="Times New Roman"/>
          <w:i/>
          <w:sz w:val="20"/>
          <w:szCs w:val="20"/>
          <w:lang w:val="en-US"/>
        </w:rPr>
        <w:t xml:space="preserve">J </w:t>
      </w:r>
      <w:proofErr w:type="spellStart"/>
      <w:r w:rsidRPr="00D743C3">
        <w:rPr>
          <w:rFonts w:ascii="Times New Roman" w:hAnsi="Times New Roman" w:cs="Times New Roman"/>
          <w:i/>
          <w:sz w:val="20"/>
          <w:szCs w:val="20"/>
          <w:lang w:val="en-US"/>
        </w:rPr>
        <w:t>Gerontol</w:t>
      </w:r>
      <w:proofErr w:type="spellEnd"/>
      <w:r w:rsidRPr="00D743C3">
        <w:rPr>
          <w:rFonts w:ascii="Times New Roman" w:hAnsi="Times New Roman" w:cs="Times New Roman"/>
          <w:i/>
          <w:sz w:val="20"/>
          <w:szCs w:val="20"/>
          <w:lang w:val="en-US"/>
        </w:rPr>
        <w:t xml:space="preserve"> A </w:t>
      </w:r>
      <w:proofErr w:type="spellStart"/>
      <w:r w:rsidRPr="00D743C3">
        <w:rPr>
          <w:rFonts w:ascii="Times New Roman" w:hAnsi="Times New Roman" w:cs="Times New Roman"/>
          <w:i/>
          <w:sz w:val="20"/>
          <w:szCs w:val="20"/>
          <w:lang w:val="en-US"/>
        </w:rPr>
        <w:t>Biol</w:t>
      </w:r>
      <w:proofErr w:type="spellEnd"/>
      <w:r w:rsidRPr="00D743C3">
        <w:rPr>
          <w:rFonts w:ascii="Times New Roman" w:hAnsi="Times New Roman" w:cs="Times New Roman"/>
          <w:i/>
          <w:sz w:val="20"/>
          <w:szCs w:val="20"/>
          <w:lang w:val="en-US"/>
        </w:rPr>
        <w:t xml:space="preserve"> </w:t>
      </w:r>
      <w:proofErr w:type="spellStart"/>
      <w:r w:rsidRPr="00D743C3">
        <w:rPr>
          <w:rFonts w:ascii="Times New Roman" w:hAnsi="Times New Roman" w:cs="Times New Roman"/>
          <w:i/>
          <w:sz w:val="20"/>
          <w:szCs w:val="20"/>
          <w:lang w:val="en-US"/>
        </w:rPr>
        <w:t>Sci</w:t>
      </w:r>
      <w:proofErr w:type="spellEnd"/>
      <w:r w:rsidRPr="00D743C3">
        <w:rPr>
          <w:rFonts w:ascii="Times New Roman" w:hAnsi="Times New Roman" w:cs="Times New Roman"/>
          <w:i/>
          <w:sz w:val="20"/>
          <w:szCs w:val="20"/>
          <w:lang w:val="en-US"/>
        </w:rPr>
        <w:t xml:space="preserve"> Med Sci</w:t>
      </w:r>
      <w:r w:rsidRPr="00D743C3">
        <w:rPr>
          <w:rFonts w:ascii="Times New Roman" w:hAnsi="Times New Roman" w:cs="Times New Roman"/>
          <w:sz w:val="20"/>
          <w:szCs w:val="20"/>
          <w:lang w:val="en-US"/>
        </w:rPr>
        <w:t>1994; 49: 85–94.</w:t>
      </w:r>
    </w:p>
    <w:p w14:paraId="510A7705" w14:textId="77777777" w:rsidR="00D743C3" w:rsidRPr="00D743C3"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r w:rsidRPr="00D743C3">
        <w:rPr>
          <w:rFonts w:ascii="Times New Roman" w:hAnsi="Times New Roman" w:cs="Times New Roman"/>
          <w:sz w:val="20"/>
          <w:szCs w:val="20"/>
          <w:lang w:val="en-US"/>
        </w:rPr>
        <w:t xml:space="preserve">Sherrington C, Lord SR, </w:t>
      </w:r>
      <w:proofErr w:type="gramStart"/>
      <w:r w:rsidRPr="00D743C3">
        <w:rPr>
          <w:rFonts w:ascii="Times New Roman" w:hAnsi="Times New Roman" w:cs="Times New Roman"/>
          <w:sz w:val="20"/>
          <w:szCs w:val="20"/>
          <w:lang w:val="en-US"/>
        </w:rPr>
        <w:t>Close et al. Development of a tool for prediction of falls in rehabilitation settings</w:t>
      </w:r>
      <w:proofErr w:type="gramEnd"/>
      <w:r w:rsidRPr="00D743C3">
        <w:rPr>
          <w:rFonts w:ascii="Times New Roman" w:hAnsi="Times New Roman" w:cs="Times New Roman"/>
          <w:sz w:val="20"/>
          <w:szCs w:val="20"/>
          <w:lang w:val="en-US"/>
        </w:rPr>
        <w:t xml:space="preserve"> (</w:t>
      </w:r>
      <w:proofErr w:type="spellStart"/>
      <w:r w:rsidRPr="00D743C3">
        <w:rPr>
          <w:rFonts w:ascii="Times New Roman" w:hAnsi="Times New Roman" w:cs="Times New Roman"/>
          <w:sz w:val="20"/>
          <w:szCs w:val="20"/>
          <w:lang w:val="en-US"/>
        </w:rPr>
        <w:t>Predict_FIRST</w:t>
      </w:r>
      <w:proofErr w:type="spellEnd"/>
      <w:r w:rsidRPr="00D743C3">
        <w:rPr>
          <w:rFonts w:ascii="Times New Roman" w:hAnsi="Times New Roman" w:cs="Times New Roman"/>
          <w:sz w:val="20"/>
          <w:szCs w:val="20"/>
          <w:lang w:val="en-US"/>
        </w:rPr>
        <w:t xml:space="preserve">): a prospective cohort study. </w:t>
      </w:r>
      <w:r w:rsidRPr="00D743C3">
        <w:rPr>
          <w:rFonts w:ascii="Times New Roman" w:hAnsi="Times New Roman" w:cs="Times New Roman"/>
          <w:i/>
          <w:sz w:val="20"/>
          <w:szCs w:val="20"/>
          <w:lang w:val="en-US"/>
        </w:rPr>
        <w:t xml:space="preserve">J </w:t>
      </w:r>
      <w:proofErr w:type="spellStart"/>
      <w:r w:rsidRPr="00D743C3">
        <w:rPr>
          <w:rFonts w:ascii="Times New Roman" w:hAnsi="Times New Roman" w:cs="Times New Roman"/>
          <w:i/>
          <w:sz w:val="20"/>
          <w:szCs w:val="20"/>
          <w:lang w:val="en-US"/>
        </w:rPr>
        <w:t>Rehabil</w:t>
      </w:r>
      <w:proofErr w:type="spellEnd"/>
      <w:r w:rsidRPr="00D743C3">
        <w:rPr>
          <w:rFonts w:ascii="Times New Roman" w:hAnsi="Times New Roman" w:cs="Times New Roman"/>
          <w:i/>
          <w:sz w:val="20"/>
          <w:szCs w:val="20"/>
          <w:lang w:val="en-US"/>
        </w:rPr>
        <w:t xml:space="preserve"> Med 2010</w:t>
      </w:r>
      <w:r w:rsidRPr="00D743C3">
        <w:rPr>
          <w:rFonts w:ascii="Times New Roman" w:hAnsi="Times New Roman" w:cs="Times New Roman"/>
          <w:sz w:val="20"/>
          <w:szCs w:val="20"/>
          <w:lang w:val="en-US"/>
        </w:rPr>
        <w:t>; 42: 482–8.</w:t>
      </w:r>
    </w:p>
    <w:p w14:paraId="1984CD2A" w14:textId="77777777" w:rsidR="00D743C3" w:rsidRPr="00E410F8" w:rsidRDefault="00D743C3" w:rsidP="00D743C3">
      <w:pPr>
        <w:pStyle w:val="ListParagraph0"/>
        <w:widowControl w:val="0"/>
        <w:numPr>
          <w:ilvl w:val="0"/>
          <w:numId w:val="10"/>
        </w:numPr>
        <w:autoSpaceDE w:val="0"/>
        <w:autoSpaceDN w:val="0"/>
        <w:adjustRightInd w:val="0"/>
        <w:spacing w:before="120" w:after="120" w:line="264" w:lineRule="auto"/>
        <w:contextualSpacing w:val="0"/>
        <w:rPr>
          <w:rFonts w:ascii="Times New Roman" w:hAnsi="Times New Roman" w:cs="Times New Roman"/>
          <w:sz w:val="20"/>
          <w:szCs w:val="20"/>
          <w:lang w:val="en-US"/>
        </w:rPr>
      </w:pPr>
      <w:r w:rsidRPr="00D743C3">
        <w:rPr>
          <w:rFonts w:ascii="Times New Roman" w:hAnsi="Times New Roman" w:cs="Times New Roman"/>
          <w:sz w:val="20"/>
          <w:szCs w:val="20"/>
          <w:lang w:val="en-US"/>
        </w:rPr>
        <w:t xml:space="preserve"> </w:t>
      </w:r>
      <w:proofErr w:type="spellStart"/>
      <w:r w:rsidRPr="00D743C3">
        <w:rPr>
          <w:rFonts w:ascii="Times New Roman" w:hAnsi="Times New Roman" w:cs="Times New Roman"/>
          <w:color w:val="020621"/>
          <w:spacing w:val="5"/>
          <w:sz w:val="20"/>
          <w:szCs w:val="20"/>
        </w:rPr>
        <w:t>Kuys</w:t>
      </w:r>
      <w:proofErr w:type="spellEnd"/>
      <w:r w:rsidRPr="00D743C3">
        <w:rPr>
          <w:rFonts w:ascii="Times New Roman" w:hAnsi="Times New Roman" w:cs="Times New Roman"/>
          <w:color w:val="020621"/>
          <w:spacing w:val="5"/>
          <w:sz w:val="20"/>
          <w:szCs w:val="20"/>
        </w:rPr>
        <w:t xml:space="preserve">, SS, Morrison, G, </w:t>
      </w:r>
      <w:proofErr w:type="spellStart"/>
      <w:r w:rsidRPr="00D743C3">
        <w:rPr>
          <w:rFonts w:ascii="Times New Roman" w:hAnsi="Times New Roman" w:cs="Times New Roman"/>
          <w:color w:val="020621"/>
          <w:spacing w:val="5"/>
          <w:sz w:val="20"/>
          <w:szCs w:val="20"/>
        </w:rPr>
        <w:t>Bew</w:t>
      </w:r>
      <w:proofErr w:type="spellEnd"/>
      <w:r w:rsidRPr="00D743C3">
        <w:rPr>
          <w:rFonts w:ascii="Times New Roman" w:hAnsi="Times New Roman" w:cs="Times New Roman"/>
          <w:color w:val="020621"/>
          <w:spacing w:val="5"/>
          <w:sz w:val="20"/>
          <w:szCs w:val="20"/>
        </w:rPr>
        <w:t xml:space="preserve">, et al Further validation of the balance outcome measure for elder rehabilitation. </w:t>
      </w:r>
      <w:r w:rsidRPr="00D743C3">
        <w:rPr>
          <w:rFonts w:ascii="Times New Roman" w:hAnsi="Times New Roman" w:cs="Times New Roman"/>
          <w:i/>
          <w:color w:val="020621"/>
          <w:spacing w:val="5"/>
          <w:sz w:val="20"/>
          <w:szCs w:val="20"/>
        </w:rPr>
        <w:t>Archives of physical medicine and rehabilitation</w:t>
      </w:r>
      <w:r w:rsidRPr="00D743C3">
        <w:rPr>
          <w:rFonts w:ascii="Times New Roman" w:hAnsi="Times New Roman" w:cs="Times New Roman"/>
          <w:color w:val="020621"/>
          <w:spacing w:val="5"/>
          <w:sz w:val="20"/>
          <w:szCs w:val="20"/>
        </w:rPr>
        <w:t xml:space="preserve"> 2011; 92(1), 101-105</w:t>
      </w:r>
    </w:p>
    <w:p w14:paraId="0A478EC0" w14:textId="51BC0494" w:rsidR="00E410F8" w:rsidRPr="00810B67" w:rsidRDefault="00810B67" w:rsidP="00810B67">
      <w:pPr>
        <w:pStyle w:val="ListParagraph0"/>
        <w:numPr>
          <w:ilvl w:val="0"/>
          <w:numId w:val="10"/>
        </w:numPr>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Dickson HG and Kohler F Functional Independence Measure. </w:t>
      </w:r>
      <w:proofErr w:type="spellStart"/>
      <w:r w:rsidRPr="00810B67">
        <w:rPr>
          <w:rFonts w:ascii="Times New Roman" w:eastAsia="Times New Roman" w:hAnsi="Times New Roman" w:cs="Times New Roman"/>
          <w:i/>
          <w:sz w:val="20"/>
          <w:szCs w:val="20"/>
        </w:rPr>
        <w:t>Scan</w:t>
      </w:r>
      <w:r>
        <w:rPr>
          <w:rFonts w:ascii="Times New Roman" w:eastAsia="Times New Roman" w:hAnsi="Times New Roman" w:cs="Times New Roman"/>
          <w:i/>
          <w:sz w:val="20"/>
          <w:szCs w:val="20"/>
        </w:rPr>
        <w:t>danavian</w:t>
      </w:r>
      <w:proofErr w:type="spellEnd"/>
      <w:r>
        <w:rPr>
          <w:rFonts w:ascii="Times New Roman" w:eastAsia="Times New Roman" w:hAnsi="Times New Roman" w:cs="Times New Roman"/>
          <w:i/>
          <w:sz w:val="20"/>
          <w:szCs w:val="20"/>
        </w:rPr>
        <w:t xml:space="preserve"> Journal of Rehabilitat</w:t>
      </w:r>
      <w:r w:rsidRPr="00810B67">
        <w:rPr>
          <w:rFonts w:ascii="Times New Roman" w:eastAsia="Times New Roman" w:hAnsi="Times New Roman" w:cs="Times New Roman"/>
          <w:i/>
          <w:sz w:val="20"/>
          <w:szCs w:val="20"/>
        </w:rPr>
        <w:t xml:space="preserve">ion Medicine </w:t>
      </w:r>
      <w:r>
        <w:rPr>
          <w:rFonts w:ascii="Times New Roman" w:eastAsia="Times New Roman" w:hAnsi="Times New Roman" w:cs="Times New Roman"/>
          <w:sz w:val="20"/>
          <w:szCs w:val="20"/>
        </w:rPr>
        <w:t>1999</w:t>
      </w:r>
      <w:proofErr w:type="gramStart"/>
      <w:r>
        <w:rPr>
          <w:rFonts w:ascii="Times New Roman" w:eastAsia="Times New Roman" w:hAnsi="Times New Roman" w:cs="Times New Roman"/>
          <w:sz w:val="20"/>
          <w:szCs w:val="20"/>
        </w:rPr>
        <w:t>;31</w:t>
      </w:r>
      <w:proofErr w:type="gramEnd"/>
      <w:r>
        <w:rPr>
          <w:rFonts w:ascii="Times New Roman" w:eastAsia="Times New Roman" w:hAnsi="Times New Roman" w:cs="Times New Roman"/>
          <w:sz w:val="20"/>
          <w:szCs w:val="20"/>
        </w:rPr>
        <w:t xml:space="preserve"> (1):63-64</w:t>
      </w:r>
    </w:p>
    <w:p w14:paraId="3E8D3F30" w14:textId="77777777" w:rsidR="003049E0" w:rsidRPr="00D60DCB" w:rsidRDefault="003049E0" w:rsidP="003049E0">
      <w:pPr>
        <w:rPr>
          <w:rFonts w:ascii="Times New Roman" w:hAnsi="Times New Roman" w:cs="Times New Roman"/>
        </w:rPr>
      </w:pPr>
    </w:p>
    <w:sectPr w:rsidR="003049E0" w:rsidRPr="00D60DCB" w:rsidSect="00443A8E">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5DECD" w14:textId="77777777" w:rsidR="000A41DD" w:rsidRDefault="000A41DD" w:rsidP="00BD5DC3">
      <w:r>
        <w:separator/>
      </w:r>
    </w:p>
  </w:endnote>
  <w:endnote w:type="continuationSeparator" w:id="0">
    <w:p w14:paraId="0FFEFEA2" w14:textId="77777777" w:rsidR="000A41DD" w:rsidRDefault="000A41DD" w:rsidP="00BD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50DB" w14:textId="77777777" w:rsidR="000A41DD" w:rsidRDefault="000A41DD" w:rsidP="004A00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632"/>
      <w:gridCol w:w="1252"/>
      <w:gridCol w:w="3632"/>
    </w:tblGrid>
    <w:tr w:rsidR="000A41DD" w14:paraId="555CDE3E" w14:textId="77777777" w:rsidTr="004A006B">
      <w:trPr>
        <w:trHeight w:val="151"/>
      </w:trPr>
      <w:tc>
        <w:tcPr>
          <w:tcW w:w="2250" w:type="pct"/>
          <w:tcBorders>
            <w:top w:val="nil"/>
            <w:left w:val="nil"/>
            <w:bottom w:val="single" w:sz="4" w:space="0" w:color="4F81BD" w:themeColor="accent1"/>
            <w:right w:val="nil"/>
          </w:tcBorders>
        </w:tcPr>
        <w:p w14:paraId="360C294E" w14:textId="77777777" w:rsidR="000A41DD" w:rsidRDefault="000A41DD" w:rsidP="00B35B99">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0B995939" w14:textId="77777777" w:rsidR="000A41DD" w:rsidRDefault="000A41DD" w:rsidP="004A006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AFBA9914DCF9EE47A523A4AF37490E90"/>
              </w:placeholder>
              <w:temporary/>
              <w:showingPlcHdr/>
            </w:sdtPr>
            <w:sdtContent>
              <w:r>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500A8EA" w14:textId="77777777" w:rsidR="000A41DD" w:rsidRDefault="000A41DD" w:rsidP="004A006B">
          <w:pPr>
            <w:pStyle w:val="Header"/>
            <w:spacing w:line="276" w:lineRule="auto"/>
            <w:rPr>
              <w:rFonts w:asciiTheme="majorHAnsi" w:eastAsiaTheme="majorEastAsia" w:hAnsiTheme="majorHAnsi" w:cstheme="majorBidi"/>
              <w:b/>
              <w:bCs/>
              <w:color w:val="4F81BD" w:themeColor="accent1"/>
            </w:rPr>
          </w:pPr>
        </w:p>
      </w:tc>
    </w:tr>
    <w:tr w:rsidR="000A41DD" w14:paraId="37C48676" w14:textId="77777777" w:rsidTr="004A006B">
      <w:trPr>
        <w:trHeight w:val="150"/>
      </w:trPr>
      <w:tc>
        <w:tcPr>
          <w:tcW w:w="2250" w:type="pct"/>
          <w:tcBorders>
            <w:top w:val="single" w:sz="4" w:space="0" w:color="4F81BD" w:themeColor="accent1"/>
            <w:left w:val="nil"/>
            <w:bottom w:val="nil"/>
            <w:right w:val="nil"/>
          </w:tcBorders>
        </w:tcPr>
        <w:p w14:paraId="66C6C411" w14:textId="77777777" w:rsidR="000A41DD" w:rsidRDefault="000A41DD" w:rsidP="004A006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25CAE51" w14:textId="77777777" w:rsidR="000A41DD" w:rsidRDefault="000A41DD" w:rsidP="004A006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8985A13" w14:textId="77777777" w:rsidR="000A41DD" w:rsidRDefault="000A41DD" w:rsidP="004A006B">
          <w:pPr>
            <w:pStyle w:val="Header"/>
            <w:spacing w:line="276" w:lineRule="auto"/>
            <w:rPr>
              <w:rFonts w:asciiTheme="majorHAnsi" w:eastAsiaTheme="majorEastAsia" w:hAnsiTheme="majorHAnsi" w:cstheme="majorBidi"/>
              <w:b/>
              <w:bCs/>
              <w:color w:val="4F81BD" w:themeColor="accent1"/>
            </w:rPr>
          </w:pPr>
        </w:p>
      </w:tc>
    </w:tr>
  </w:tbl>
  <w:p w14:paraId="4E23E6DA" w14:textId="77777777" w:rsidR="000A41DD" w:rsidRDefault="000A41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BC5BC" w14:textId="77777777" w:rsidR="000A41DD" w:rsidRDefault="000A41DD" w:rsidP="004A00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2C9">
      <w:rPr>
        <w:rStyle w:val="PageNumber"/>
        <w:noProof/>
      </w:rPr>
      <w:t>1</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832"/>
      <w:gridCol w:w="852"/>
      <w:gridCol w:w="3832"/>
    </w:tblGrid>
    <w:tr w:rsidR="000A41DD" w14:paraId="67E9EE4B" w14:textId="77777777" w:rsidTr="004A006B">
      <w:trPr>
        <w:trHeight w:val="151"/>
      </w:trPr>
      <w:tc>
        <w:tcPr>
          <w:tcW w:w="2250" w:type="pct"/>
          <w:tcBorders>
            <w:top w:val="nil"/>
            <w:left w:val="nil"/>
            <w:bottom w:val="single" w:sz="4" w:space="0" w:color="4F81BD" w:themeColor="accent1"/>
            <w:right w:val="nil"/>
          </w:tcBorders>
        </w:tcPr>
        <w:p w14:paraId="5B600490" w14:textId="53F8CED9" w:rsidR="000A41DD" w:rsidRDefault="000A41DD" w:rsidP="00B35B99">
          <w:pPr>
            <w:pStyle w:val="Header"/>
            <w:spacing w:line="276" w:lineRule="auto"/>
            <w:ind w:right="360"/>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Version no 1.0 Dated 11/2015</w:t>
          </w:r>
        </w:p>
      </w:tc>
      <w:tc>
        <w:tcPr>
          <w:tcW w:w="500" w:type="pct"/>
          <w:vMerge w:val="restart"/>
          <w:noWrap/>
          <w:vAlign w:val="center"/>
          <w:hideMark/>
        </w:tcPr>
        <w:p w14:paraId="0D9BE7C6" w14:textId="03E0C007" w:rsidR="000A41DD" w:rsidRDefault="000A41DD" w:rsidP="00B35B99">
          <w:pPr>
            <w:pStyle w:val="NoSpacing"/>
            <w:spacing w:line="276" w:lineRule="auto"/>
            <w:rPr>
              <w:rFonts w:asciiTheme="majorHAnsi" w:hAnsiTheme="majorHAnsi"/>
              <w:color w:val="365F91" w:themeColor="accent1" w:themeShade="BF"/>
            </w:rPr>
          </w:pPr>
        </w:p>
      </w:tc>
      <w:tc>
        <w:tcPr>
          <w:tcW w:w="2250" w:type="pct"/>
          <w:tcBorders>
            <w:top w:val="nil"/>
            <w:left w:val="nil"/>
            <w:bottom w:val="single" w:sz="4" w:space="0" w:color="4F81BD" w:themeColor="accent1"/>
            <w:right w:val="nil"/>
          </w:tcBorders>
        </w:tcPr>
        <w:p w14:paraId="31175A24" w14:textId="77777777" w:rsidR="000A41DD" w:rsidRDefault="000A41DD" w:rsidP="004A006B">
          <w:pPr>
            <w:pStyle w:val="Header"/>
            <w:spacing w:line="276" w:lineRule="auto"/>
            <w:rPr>
              <w:rFonts w:asciiTheme="majorHAnsi" w:eastAsiaTheme="majorEastAsia" w:hAnsiTheme="majorHAnsi" w:cstheme="majorBidi"/>
              <w:b/>
              <w:bCs/>
              <w:color w:val="4F81BD" w:themeColor="accent1"/>
            </w:rPr>
          </w:pPr>
        </w:p>
      </w:tc>
    </w:tr>
    <w:tr w:rsidR="000A41DD" w14:paraId="492319A3" w14:textId="77777777" w:rsidTr="004A006B">
      <w:trPr>
        <w:trHeight w:val="150"/>
      </w:trPr>
      <w:tc>
        <w:tcPr>
          <w:tcW w:w="2250" w:type="pct"/>
          <w:tcBorders>
            <w:top w:val="single" w:sz="4" w:space="0" w:color="4F81BD" w:themeColor="accent1"/>
            <w:left w:val="nil"/>
            <w:bottom w:val="nil"/>
            <w:right w:val="nil"/>
          </w:tcBorders>
        </w:tcPr>
        <w:p w14:paraId="14679D93" w14:textId="77777777" w:rsidR="000A41DD" w:rsidRDefault="000A41DD" w:rsidP="004A006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614BA36" w14:textId="77777777" w:rsidR="000A41DD" w:rsidRDefault="000A41DD" w:rsidP="004A006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4389118" w14:textId="77777777" w:rsidR="000A41DD" w:rsidRDefault="000A41DD" w:rsidP="004A006B">
          <w:pPr>
            <w:pStyle w:val="Header"/>
            <w:spacing w:line="276" w:lineRule="auto"/>
            <w:rPr>
              <w:rFonts w:asciiTheme="majorHAnsi" w:eastAsiaTheme="majorEastAsia" w:hAnsiTheme="majorHAnsi" w:cstheme="majorBidi"/>
              <w:b/>
              <w:bCs/>
              <w:color w:val="4F81BD" w:themeColor="accent1"/>
            </w:rPr>
          </w:pPr>
        </w:p>
      </w:tc>
    </w:tr>
  </w:tbl>
  <w:p w14:paraId="3363FA26" w14:textId="77777777" w:rsidR="000A41DD" w:rsidRDefault="000A41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3F0D1" w14:textId="77777777" w:rsidR="000A41DD" w:rsidRDefault="000A41DD" w:rsidP="00BD5DC3">
      <w:r>
        <w:separator/>
      </w:r>
    </w:p>
  </w:footnote>
  <w:footnote w:type="continuationSeparator" w:id="0">
    <w:p w14:paraId="274F90AA" w14:textId="77777777" w:rsidR="000A41DD" w:rsidRDefault="000A41DD" w:rsidP="00BD5D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8C5"/>
    <w:multiLevelType w:val="multilevel"/>
    <w:tmpl w:val="9A566412"/>
    <w:styleLink w:val="ListParagraph"/>
    <w:lvl w:ilvl="0">
      <w:start w:val="1"/>
      <w:numFmt w:val="none"/>
      <w:suff w:val="nothing"/>
      <w:lvlText w:val=""/>
      <w:lvlJc w:val="left"/>
      <w:pPr>
        <w:ind w:left="425"/>
      </w:pPr>
      <w:rPr>
        <w:rFonts w:ascii="Arial" w:hAnsi="Arial" w:cs="Times New Roman" w:hint="default"/>
        <w:color w:val="auto"/>
      </w:rPr>
    </w:lvl>
    <w:lvl w:ilvl="1">
      <w:start w:val="1"/>
      <w:numFmt w:val="none"/>
      <w:suff w:val="nothing"/>
      <w:lvlText w:val=""/>
      <w:lvlJc w:val="left"/>
      <w:pPr>
        <w:ind w:left="850"/>
      </w:pPr>
      <w:rPr>
        <w:rFonts w:ascii="Arial" w:hAnsi="Arial" w:cs="Times New Roman" w:hint="default"/>
        <w:color w:val="auto"/>
      </w:rPr>
    </w:lvl>
    <w:lvl w:ilvl="2">
      <w:start w:val="1"/>
      <w:numFmt w:val="none"/>
      <w:suff w:val="nothing"/>
      <w:lvlText w:val=""/>
      <w:lvlJc w:val="left"/>
      <w:pPr>
        <w:ind w:left="1275"/>
      </w:pPr>
      <w:rPr>
        <w:rFonts w:ascii="Arial" w:hAnsi="Arial" w:cs="Times New Roman" w:hint="default"/>
        <w:color w:val="auto"/>
      </w:rPr>
    </w:lvl>
    <w:lvl w:ilvl="3">
      <w:start w:val="1"/>
      <w:numFmt w:val="none"/>
      <w:suff w:val="nothing"/>
      <w:lvlText w:val=""/>
      <w:lvlJc w:val="left"/>
      <w:pPr>
        <w:ind w:left="1700"/>
      </w:pPr>
      <w:rPr>
        <w:rFonts w:ascii="Arial" w:hAnsi="Arial" w:cs="Times New Roman" w:hint="default"/>
        <w:color w:val="auto"/>
      </w:rPr>
    </w:lvl>
    <w:lvl w:ilvl="4">
      <w:start w:val="1"/>
      <w:numFmt w:val="none"/>
      <w:suff w:val="nothing"/>
      <w:lvlText w:val=""/>
      <w:lvlJc w:val="left"/>
      <w:pPr>
        <w:ind w:left="2125"/>
      </w:pPr>
      <w:rPr>
        <w:rFonts w:ascii="Arial" w:hAnsi="Arial" w:cs="Times New Roman" w:hint="default"/>
        <w:color w:val="auto"/>
      </w:rPr>
    </w:lvl>
    <w:lvl w:ilvl="5">
      <w:start w:val="1"/>
      <w:numFmt w:val="none"/>
      <w:suff w:val="nothing"/>
      <w:lvlText w:val=""/>
      <w:lvlJc w:val="left"/>
      <w:pPr>
        <w:ind w:left="2550"/>
      </w:pPr>
      <w:rPr>
        <w:rFonts w:ascii="Arial" w:hAnsi="Arial" w:cs="Times New Roman" w:hint="default"/>
        <w:color w:val="auto"/>
      </w:rPr>
    </w:lvl>
    <w:lvl w:ilvl="6">
      <w:start w:val="1"/>
      <w:numFmt w:val="none"/>
      <w:suff w:val="nothing"/>
      <w:lvlText w:val=""/>
      <w:lvlJc w:val="left"/>
      <w:pPr>
        <w:ind w:left="2975"/>
      </w:pPr>
      <w:rPr>
        <w:rFonts w:cs="Times New Roman" w:hint="default"/>
        <w:color w:val="000000"/>
      </w:rPr>
    </w:lvl>
    <w:lvl w:ilvl="7">
      <w:start w:val="1"/>
      <w:numFmt w:val="none"/>
      <w:suff w:val="nothing"/>
      <w:lvlText w:val=""/>
      <w:lvlJc w:val="left"/>
      <w:pPr>
        <w:ind w:left="3400"/>
      </w:pPr>
      <w:rPr>
        <w:rFonts w:cs="Times New Roman" w:hint="default"/>
      </w:rPr>
    </w:lvl>
    <w:lvl w:ilvl="8">
      <w:numFmt w:val="none"/>
      <w:lvlText w:val=""/>
      <w:lvlJc w:val="left"/>
      <w:pPr>
        <w:tabs>
          <w:tab w:val="num" w:pos="3825"/>
        </w:tabs>
        <w:ind w:left="3825"/>
      </w:pPr>
      <w:rPr>
        <w:rFonts w:cs="Times New Roman" w:hint="default"/>
      </w:rPr>
    </w:lvl>
  </w:abstractNum>
  <w:abstractNum w:abstractNumId="1">
    <w:nsid w:val="13240C80"/>
    <w:multiLevelType w:val="multilevel"/>
    <w:tmpl w:val="9D60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011E3"/>
    <w:multiLevelType w:val="multilevel"/>
    <w:tmpl w:val="E038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05AA9"/>
    <w:multiLevelType w:val="multilevel"/>
    <w:tmpl w:val="79E0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C4F18"/>
    <w:multiLevelType w:val="multilevel"/>
    <w:tmpl w:val="3A5C2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75221"/>
    <w:multiLevelType w:val="hybridMultilevel"/>
    <w:tmpl w:val="77FA51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99C1A64"/>
    <w:multiLevelType w:val="multilevel"/>
    <w:tmpl w:val="459C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461186"/>
    <w:multiLevelType w:val="hybridMultilevel"/>
    <w:tmpl w:val="5448C9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17B0A12"/>
    <w:multiLevelType w:val="multilevel"/>
    <w:tmpl w:val="EEF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A06AE6"/>
    <w:multiLevelType w:val="multilevel"/>
    <w:tmpl w:val="899CC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8"/>
  </w:num>
  <w:num w:numId="5">
    <w:abstractNumId w:val="6"/>
  </w:num>
  <w:num w:numId="6">
    <w:abstractNumId w:val="4"/>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E0"/>
    <w:rsid w:val="00002CA6"/>
    <w:rsid w:val="00010AD2"/>
    <w:rsid w:val="000A41DD"/>
    <w:rsid w:val="000B5B4B"/>
    <w:rsid w:val="000C534E"/>
    <w:rsid w:val="000D7DEF"/>
    <w:rsid w:val="000E6B91"/>
    <w:rsid w:val="001800DB"/>
    <w:rsid w:val="001F5EB6"/>
    <w:rsid w:val="00257E38"/>
    <w:rsid w:val="00287F39"/>
    <w:rsid w:val="003049E0"/>
    <w:rsid w:val="003F73B5"/>
    <w:rsid w:val="00443255"/>
    <w:rsid w:val="00443A8E"/>
    <w:rsid w:val="004A006B"/>
    <w:rsid w:val="004C7E02"/>
    <w:rsid w:val="00502CCF"/>
    <w:rsid w:val="005278DF"/>
    <w:rsid w:val="00624334"/>
    <w:rsid w:val="00655533"/>
    <w:rsid w:val="00810B67"/>
    <w:rsid w:val="00812BFA"/>
    <w:rsid w:val="00885F9F"/>
    <w:rsid w:val="008B62C9"/>
    <w:rsid w:val="00901BB1"/>
    <w:rsid w:val="00966112"/>
    <w:rsid w:val="00984C63"/>
    <w:rsid w:val="009A5664"/>
    <w:rsid w:val="009B5CBA"/>
    <w:rsid w:val="00A0304F"/>
    <w:rsid w:val="00A85893"/>
    <w:rsid w:val="00AD0D4C"/>
    <w:rsid w:val="00AD5388"/>
    <w:rsid w:val="00B35B99"/>
    <w:rsid w:val="00B36EEF"/>
    <w:rsid w:val="00B84430"/>
    <w:rsid w:val="00B86A1C"/>
    <w:rsid w:val="00B86A22"/>
    <w:rsid w:val="00B92707"/>
    <w:rsid w:val="00BD5DC3"/>
    <w:rsid w:val="00BD61E2"/>
    <w:rsid w:val="00C92AD4"/>
    <w:rsid w:val="00D34480"/>
    <w:rsid w:val="00D60DCB"/>
    <w:rsid w:val="00D743C3"/>
    <w:rsid w:val="00E044C5"/>
    <w:rsid w:val="00E410F8"/>
    <w:rsid w:val="00F314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6277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49E0"/>
    <w:rPr>
      <w:b/>
      <w:bCs/>
    </w:rPr>
  </w:style>
  <w:style w:type="paragraph" w:styleId="NormalWeb">
    <w:name w:val="Normal (Web)"/>
    <w:basedOn w:val="Normal"/>
    <w:uiPriority w:val="99"/>
    <w:semiHidden/>
    <w:unhideWhenUsed/>
    <w:rsid w:val="003049E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049E0"/>
  </w:style>
  <w:style w:type="character" w:styleId="Hyperlink">
    <w:name w:val="Hyperlink"/>
    <w:basedOn w:val="DefaultParagraphFont"/>
    <w:uiPriority w:val="99"/>
    <w:unhideWhenUsed/>
    <w:rsid w:val="003049E0"/>
    <w:rPr>
      <w:color w:val="0000FF"/>
      <w:u w:val="single"/>
    </w:rPr>
  </w:style>
  <w:style w:type="table" w:styleId="TableGrid">
    <w:name w:val="Table Grid"/>
    <w:basedOn w:val="TableNormal"/>
    <w:uiPriority w:val="59"/>
    <w:rsid w:val="00304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0">
    <w:name w:val="List Paragraph"/>
    <w:basedOn w:val="Normal"/>
    <w:uiPriority w:val="99"/>
    <w:qFormat/>
    <w:rsid w:val="000C534E"/>
    <w:pPr>
      <w:ind w:left="720"/>
      <w:contextualSpacing/>
    </w:pPr>
  </w:style>
  <w:style w:type="paragraph" w:customStyle="1" w:styleId="ListParagraph2">
    <w:name w:val="List Paragraph 2"/>
    <w:basedOn w:val="ListParagraph0"/>
    <w:uiPriority w:val="99"/>
    <w:rsid w:val="000C534E"/>
    <w:pPr>
      <w:tabs>
        <w:tab w:val="num" w:pos="643"/>
        <w:tab w:val="num" w:pos="1134"/>
        <w:tab w:val="num" w:pos="1492"/>
      </w:tabs>
      <w:spacing w:before="120" w:after="120" w:line="264" w:lineRule="auto"/>
      <w:ind w:left="850" w:hanging="1134"/>
      <w:contextualSpacing w:val="0"/>
    </w:pPr>
    <w:rPr>
      <w:rFonts w:ascii="Arial" w:eastAsia="Times New Roman" w:hAnsi="Arial" w:cs="Times New Roman"/>
      <w:sz w:val="20"/>
      <w:lang w:eastAsia="en-AU"/>
    </w:rPr>
  </w:style>
  <w:style w:type="paragraph" w:customStyle="1" w:styleId="ListParagraph3">
    <w:name w:val="List Paragraph 3"/>
    <w:basedOn w:val="ListParagraph0"/>
    <w:uiPriority w:val="99"/>
    <w:rsid w:val="000C534E"/>
    <w:pPr>
      <w:tabs>
        <w:tab w:val="num" w:pos="643"/>
        <w:tab w:val="num" w:pos="1134"/>
        <w:tab w:val="num" w:pos="1492"/>
      </w:tabs>
      <w:spacing w:before="120" w:after="120" w:line="264" w:lineRule="auto"/>
      <w:ind w:left="1275" w:hanging="1134"/>
      <w:contextualSpacing w:val="0"/>
    </w:pPr>
    <w:rPr>
      <w:rFonts w:ascii="Arial" w:eastAsia="Times New Roman" w:hAnsi="Arial" w:cs="Times New Roman"/>
      <w:sz w:val="20"/>
      <w:lang w:eastAsia="en-AU"/>
    </w:rPr>
  </w:style>
  <w:style w:type="paragraph" w:customStyle="1" w:styleId="ListParagraph4">
    <w:name w:val="List Paragraph 4"/>
    <w:basedOn w:val="ListParagraph0"/>
    <w:uiPriority w:val="99"/>
    <w:rsid w:val="000C534E"/>
    <w:pPr>
      <w:tabs>
        <w:tab w:val="num" w:pos="643"/>
        <w:tab w:val="num" w:pos="1492"/>
      </w:tabs>
      <w:spacing w:before="120" w:after="120" w:line="264" w:lineRule="auto"/>
      <w:ind w:left="1700" w:hanging="360"/>
      <w:contextualSpacing w:val="0"/>
    </w:pPr>
    <w:rPr>
      <w:rFonts w:ascii="Arial" w:eastAsia="Times New Roman" w:hAnsi="Arial" w:cs="Times New Roman"/>
      <w:sz w:val="20"/>
      <w:lang w:eastAsia="en-AU"/>
    </w:rPr>
  </w:style>
  <w:style w:type="paragraph" w:customStyle="1" w:styleId="ListParagraph5">
    <w:name w:val="List Paragraph 5"/>
    <w:basedOn w:val="ListParagraph0"/>
    <w:uiPriority w:val="99"/>
    <w:rsid w:val="000C534E"/>
    <w:pPr>
      <w:tabs>
        <w:tab w:val="num" w:pos="643"/>
        <w:tab w:val="num" w:pos="1492"/>
      </w:tabs>
      <w:spacing w:before="120" w:after="120" w:line="264" w:lineRule="auto"/>
      <w:ind w:left="2125" w:hanging="360"/>
      <w:contextualSpacing w:val="0"/>
    </w:pPr>
    <w:rPr>
      <w:rFonts w:ascii="Arial" w:eastAsia="Times New Roman" w:hAnsi="Arial" w:cs="Times New Roman"/>
      <w:sz w:val="20"/>
      <w:lang w:eastAsia="en-AU"/>
    </w:rPr>
  </w:style>
  <w:style w:type="paragraph" w:customStyle="1" w:styleId="ListParagraph6">
    <w:name w:val="List Paragraph 6"/>
    <w:basedOn w:val="ListParagraph0"/>
    <w:uiPriority w:val="99"/>
    <w:rsid w:val="000C534E"/>
    <w:pPr>
      <w:tabs>
        <w:tab w:val="num" w:pos="643"/>
        <w:tab w:val="num" w:pos="1492"/>
      </w:tabs>
      <w:spacing w:before="120" w:after="120" w:line="264" w:lineRule="auto"/>
      <w:ind w:left="2550" w:hanging="360"/>
      <w:contextualSpacing w:val="0"/>
    </w:pPr>
    <w:rPr>
      <w:rFonts w:ascii="Arial" w:eastAsia="Times New Roman" w:hAnsi="Arial" w:cs="Times New Roman"/>
      <w:sz w:val="20"/>
      <w:lang w:eastAsia="en-AU"/>
    </w:rPr>
  </w:style>
  <w:style w:type="numbering" w:customStyle="1" w:styleId="ListParagraph">
    <w:name w:val="List_Paragraph"/>
    <w:rsid w:val="000C534E"/>
    <w:pPr>
      <w:numPr>
        <w:numId w:val="8"/>
      </w:numPr>
    </w:pPr>
  </w:style>
  <w:style w:type="paragraph" w:styleId="BodyText">
    <w:name w:val="Body Text"/>
    <w:basedOn w:val="Normal"/>
    <w:link w:val="BodyTextChar"/>
    <w:uiPriority w:val="99"/>
    <w:rsid w:val="00D743C3"/>
    <w:pPr>
      <w:spacing w:before="120" w:after="120" w:line="264" w:lineRule="auto"/>
    </w:pPr>
    <w:rPr>
      <w:rFonts w:ascii="Arial" w:eastAsia="Times New Roman" w:hAnsi="Arial" w:cs="Times New Roman"/>
      <w:lang w:eastAsia="en-AU"/>
    </w:rPr>
  </w:style>
  <w:style w:type="character" w:customStyle="1" w:styleId="BodyTextChar">
    <w:name w:val="Body Text Char"/>
    <w:basedOn w:val="DefaultParagraphFont"/>
    <w:link w:val="BodyText"/>
    <w:uiPriority w:val="99"/>
    <w:rsid w:val="00D743C3"/>
    <w:rPr>
      <w:rFonts w:ascii="Arial" w:eastAsia="Times New Roman" w:hAnsi="Arial" w:cs="Times New Roman"/>
      <w:lang w:eastAsia="en-AU"/>
    </w:rPr>
  </w:style>
  <w:style w:type="paragraph" w:styleId="Header">
    <w:name w:val="header"/>
    <w:basedOn w:val="Normal"/>
    <w:link w:val="HeaderChar"/>
    <w:uiPriority w:val="99"/>
    <w:unhideWhenUsed/>
    <w:rsid w:val="00BD5DC3"/>
    <w:pPr>
      <w:tabs>
        <w:tab w:val="center" w:pos="4320"/>
        <w:tab w:val="right" w:pos="8640"/>
      </w:tabs>
    </w:pPr>
  </w:style>
  <w:style w:type="character" w:customStyle="1" w:styleId="HeaderChar">
    <w:name w:val="Header Char"/>
    <w:basedOn w:val="DefaultParagraphFont"/>
    <w:link w:val="Header"/>
    <w:uiPriority w:val="99"/>
    <w:rsid w:val="00BD5DC3"/>
  </w:style>
  <w:style w:type="paragraph" w:styleId="Footer">
    <w:name w:val="footer"/>
    <w:basedOn w:val="Normal"/>
    <w:link w:val="FooterChar"/>
    <w:uiPriority w:val="99"/>
    <w:unhideWhenUsed/>
    <w:rsid w:val="00BD5DC3"/>
    <w:pPr>
      <w:tabs>
        <w:tab w:val="center" w:pos="4320"/>
        <w:tab w:val="right" w:pos="8640"/>
      </w:tabs>
    </w:pPr>
  </w:style>
  <w:style w:type="character" w:customStyle="1" w:styleId="FooterChar">
    <w:name w:val="Footer Char"/>
    <w:basedOn w:val="DefaultParagraphFont"/>
    <w:link w:val="Footer"/>
    <w:uiPriority w:val="99"/>
    <w:rsid w:val="00BD5DC3"/>
  </w:style>
  <w:style w:type="character" w:styleId="PageNumber">
    <w:name w:val="page number"/>
    <w:basedOn w:val="DefaultParagraphFont"/>
    <w:uiPriority w:val="99"/>
    <w:semiHidden/>
    <w:unhideWhenUsed/>
    <w:rsid w:val="00257E38"/>
  </w:style>
  <w:style w:type="table" w:styleId="LightShading-Accent1">
    <w:name w:val="Light Shading Accent 1"/>
    <w:basedOn w:val="TableNormal"/>
    <w:uiPriority w:val="60"/>
    <w:rsid w:val="00257E38"/>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B35B99"/>
    <w:rPr>
      <w:rFonts w:ascii="PMingLiU" w:hAnsi="PMingLiU"/>
      <w:sz w:val="22"/>
      <w:szCs w:val="22"/>
      <w:lang w:val="en-US"/>
    </w:rPr>
  </w:style>
  <w:style w:type="character" w:customStyle="1" w:styleId="NoSpacingChar">
    <w:name w:val="No Spacing Char"/>
    <w:basedOn w:val="DefaultParagraphFont"/>
    <w:link w:val="NoSpacing"/>
    <w:rsid w:val="00B35B99"/>
    <w:rPr>
      <w:rFonts w:ascii="PMingLiU" w:hAnsi="PMingLiU"/>
      <w:sz w:val="22"/>
      <w:szCs w:val="22"/>
      <w:lang w:val="en-US"/>
    </w:rPr>
  </w:style>
  <w:style w:type="paragraph" w:styleId="FootnoteText">
    <w:name w:val="footnote text"/>
    <w:basedOn w:val="Normal"/>
    <w:link w:val="FootnoteTextChar"/>
    <w:uiPriority w:val="99"/>
    <w:unhideWhenUsed/>
    <w:rsid w:val="00B35B99"/>
  </w:style>
  <w:style w:type="character" w:customStyle="1" w:styleId="FootnoteTextChar">
    <w:name w:val="Footnote Text Char"/>
    <w:basedOn w:val="DefaultParagraphFont"/>
    <w:link w:val="FootnoteText"/>
    <w:uiPriority w:val="99"/>
    <w:rsid w:val="00B35B99"/>
  </w:style>
  <w:style w:type="character" w:styleId="FootnoteReference">
    <w:name w:val="footnote reference"/>
    <w:basedOn w:val="DefaultParagraphFont"/>
    <w:uiPriority w:val="99"/>
    <w:unhideWhenUsed/>
    <w:rsid w:val="00B35B9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49E0"/>
    <w:rPr>
      <w:b/>
      <w:bCs/>
    </w:rPr>
  </w:style>
  <w:style w:type="paragraph" w:styleId="NormalWeb">
    <w:name w:val="Normal (Web)"/>
    <w:basedOn w:val="Normal"/>
    <w:uiPriority w:val="99"/>
    <w:semiHidden/>
    <w:unhideWhenUsed/>
    <w:rsid w:val="003049E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049E0"/>
  </w:style>
  <w:style w:type="character" w:styleId="Hyperlink">
    <w:name w:val="Hyperlink"/>
    <w:basedOn w:val="DefaultParagraphFont"/>
    <w:uiPriority w:val="99"/>
    <w:unhideWhenUsed/>
    <w:rsid w:val="003049E0"/>
    <w:rPr>
      <w:color w:val="0000FF"/>
      <w:u w:val="single"/>
    </w:rPr>
  </w:style>
  <w:style w:type="table" w:styleId="TableGrid">
    <w:name w:val="Table Grid"/>
    <w:basedOn w:val="TableNormal"/>
    <w:uiPriority w:val="59"/>
    <w:rsid w:val="00304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0">
    <w:name w:val="List Paragraph"/>
    <w:basedOn w:val="Normal"/>
    <w:uiPriority w:val="99"/>
    <w:qFormat/>
    <w:rsid w:val="000C534E"/>
    <w:pPr>
      <w:ind w:left="720"/>
      <w:contextualSpacing/>
    </w:pPr>
  </w:style>
  <w:style w:type="paragraph" w:customStyle="1" w:styleId="ListParagraph2">
    <w:name w:val="List Paragraph 2"/>
    <w:basedOn w:val="ListParagraph0"/>
    <w:uiPriority w:val="99"/>
    <w:rsid w:val="000C534E"/>
    <w:pPr>
      <w:tabs>
        <w:tab w:val="num" w:pos="643"/>
        <w:tab w:val="num" w:pos="1134"/>
        <w:tab w:val="num" w:pos="1492"/>
      </w:tabs>
      <w:spacing w:before="120" w:after="120" w:line="264" w:lineRule="auto"/>
      <w:ind w:left="850" w:hanging="1134"/>
      <w:contextualSpacing w:val="0"/>
    </w:pPr>
    <w:rPr>
      <w:rFonts w:ascii="Arial" w:eastAsia="Times New Roman" w:hAnsi="Arial" w:cs="Times New Roman"/>
      <w:sz w:val="20"/>
      <w:lang w:eastAsia="en-AU"/>
    </w:rPr>
  </w:style>
  <w:style w:type="paragraph" w:customStyle="1" w:styleId="ListParagraph3">
    <w:name w:val="List Paragraph 3"/>
    <w:basedOn w:val="ListParagraph0"/>
    <w:uiPriority w:val="99"/>
    <w:rsid w:val="000C534E"/>
    <w:pPr>
      <w:tabs>
        <w:tab w:val="num" w:pos="643"/>
        <w:tab w:val="num" w:pos="1134"/>
        <w:tab w:val="num" w:pos="1492"/>
      </w:tabs>
      <w:spacing w:before="120" w:after="120" w:line="264" w:lineRule="auto"/>
      <w:ind w:left="1275" w:hanging="1134"/>
      <w:contextualSpacing w:val="0"/>
    </w:pPr>
    <w:rPr>
      <w:rFonts w:ascii="Arial" w:eastAsia="Times New Roman" w:hAnsi="Arial" w:cs="Times New Roman"/>
      <w:sz w:val="20"/>
      <w:lang w:eastAsia="en-AU"/>
    </w:rPr>
  </w:style>
  <w:style w:type="paragraph" w:customStyle="1" w:styleId="ListParagraph4">
    <w:name w:val="List Paragraph 4"/>
    <w:basedOn w:val="ListParagraph0"/>
    <w:uiPriority w:val="99"/>
    <w:rsid w:val="000C534E"/>
    <w:pPr>
      <w:tabs>
        <w:tab w:val="num" w:pos="643"/>
        <w:tab w:val="num" w:pos="1492"/>
      </w:tabs>
      <w:spacing w:before="120" w:after="120" w:line="264" w:lineRule="auto"/>
      <w:ind w:left="1700" w:hanging="360"/>
      <w:contextualSpacing w:val="0"/>
    </w:pPr>
    <w:rPr>
      <w:rFonts w:ascii="Arial" w:eastAsia="Times New Roman" w:hAnsi="Arial" w:cs="Times New Roman"/>
      <w:sz w:val="20"/>
      <w:lang w:eastAsia="en-AU"/>
    </w:rPr>
  </w:style>
  <w:style w:type="paragraph" w:customStyle="1" w:styleId="ListParagraph5">
    <w:name w:val="List Paragraph 5"/>
    <w:basedOn w:val="ListParagraph0"/>
    <w:uiPriority w:val="99"/>
    <w:rsid w:val="000C534E"/>
    <w:pPr>
      <w:tabs>
        <w:tab w:val="num" w:pos="643"/>
        <w:tab w:val="num" w:pos="1492"/>
      </w:tabs>
      <w:spacing w:before="120" w:after="120" w:line="264" w:lineRule="auto"/>
      <w:ind w:left="2125" w:hanging="360"/>
      <w:contextualSpacing w:val="0"/>
    </w:pPr>
    <w:rPr>
      <w:rFonts w:ascii="Arial" w:eastAsia="Times New Roman" w:hAnsi="Arial" w:cs="Times New Roman"/>
      <w:sz w:val="20"/>
      <w:lang w:eastAsia="en-AU"/>
    </w:rPr>
  </w:style>
  <w:style w:type="paragraph" w:customStyle="1" w:styleId="ListParagraph6">
    <w:name w:val="List Paragraph 6"/>
    <w:basedOn w:val="ListParagraph0"/>
    <w:uiPriority w:val="99"/>
    <w:rsid w:val="000C534E"/>
    <w:pPr>
      <w:tabs>
        <w:tab w:val="num" w:pos="643"/>
        <w:tab w:val="num" w:pos="1492"/>
      </w:tabs>
      <w:spacing w:before="120" w:after="120" w:line="264" w:lineRule="auto"/>
      <w:ind w:left="2550" w:hanging="360"/>
      <w:contextualSpacing w:val="0"/>
    </w:pPr>
    <w:rPr>
      <w:rFonts w:ascii="Arial" w:eastAsia="Times New Roman" w:hAnsi="Arial" w:cs="Times New Roman"/>
      <w:sz w:val="20"/>
      <w:lang w:eastAsia="en-AU"/>
    </w:rPr>
  </w:style>
  <w:style w:type="numbering" w:customStyle="1" w:styleId="ListParagraph">
    <w:name w:val="List_Paragraph"/>
    <w:rsid w:val="000C534E"/>
    <w:pPr>
      <w:numPr>
        <w:numId w:val="8"/>
      </w:numPr>
    </w:pPr>
  </w:style>
  <w:style w:type="paragraph" w:styleId="BodyText">
    <w:name w:val="Body Text"/>
    <w:basedOn w:val="Normal"/>
    <w:link w:val="BodyTextChar"/>
    <w:uiPriority w:val="99"/>
    <w:rsid w:val="00D743C3"/>
    <w:pPr>
      <w:spacing w:before="120" w:after="120" w:line="264" w:lineRule="auto"/>
    </w:pPr>
    <w:rPr>
      <w:rFonts w:ascii="Arial" w:eastAsia="Times New Roman" w:hAnsi="Arial" w:cs="Times New Roman"/>
      <w:lang w:eastAsia="en-AU"/>
    </w:rPr>
  </w:style>
  <w:style w:type="character" w:customStyle="1" w:styleId="BodyTextChar">
    <w:name w:val="Body Text Char"/>
    <w:basedOn w:val="DefaultParagraphFont"/>
    <w:link w:val="BodyText"/>
    <w:uiPriority w:val="99"/>
    <w:rsid w:val="00D743C3"/>
    <w:rPr>
      <w:rFonts w:ascii="Arial" w:eastAsia="Times New Roman" w:hAnsi="Arial" w:cs="Times New Roman"/>
      <w:lang w:eastAsia="en-AU"/>
    </w:rPr>
  </w:style>
  <w:style w:type="paragraph" w:styleId="Header">
    <w:name w:val="header"/>
    <w:basedOn w:val="Normal"/>
    <w:link w:val="HeaderChar"/>
    <w:uiPriority w:val="99"/>
    <w:unhideWhenUsed/>
    <w:rsid w:val="00BD5DC3"/>
    <w:pPr>
      <w:tabs>
        <w:tab w:val="center" w:pos="4320"/>
        <w:tab w:val="right" w:pos="8640"/>
      </w:tabs>
    </w:pPr>
  </w:style>
  <w:style w:type="character" w:customStyle="1" w:styleId="HeaderChar">
    <w:name w:val="Header Char"/>
    <w:basedOn w:val="DefaultParagraphFont"/>
    <w:link w:val="Header"/>
    <w:uiPriority w:val="99"/>
    <w:rsid w:val="00BD5DC3"/>
  </w:style>
  <w:style w:type="paragraph" w:styleId="Footer">
    <w:name w:val="footer"/>
    <w:basedOn w:val="Normal"/>
    <w:link w:val="FooterChar"/>
    <w:uiPriority w:val="99"/>
    <w:unhideWhenUsed/>
    <w:rsid w:val="00BD5DC3"/>
    <w:pPr>
      <w:tabs>
        <w:tab w:val="center" w:pos="4320"/>
        <w:tab w:val="right" w:pos="8640"/>
      </w:tabs>
    </w:pPr>
  </w:style>
  <w:style w:type="character" w:customStyle="1" w:styleId="FooterChar">
    <w:name w:val="Footer Char"/>
    <w:basedOn w:val="DefaultParagraphFont"/>
    <w:link w:val="Footer"/>
    <w:uiPriority w:val="99"/>
    <w:rsid w:val="00BD5DC3"/>
  </w:style>
  <w:style w:type="character" w:styleId="PageNumber">
    <w:name w:val="page number"/>
    <w:basedOn w:val="DefaultParagraphFont"/>
    <w:uiPriority w:val="99"/>
    <w:semiHidden/>
    <w:unhideWhenUsed/>
    <w:rsid w:val="00257E38"/>
  </w:style>
  <w:style w:type="table" w:styleId="LightShading-Accent1">
    <w:name w:val="Light Shading Accent 1"/>
    <w:basedOn w:val="TableNormal"/>
    <w:uiPriority w:val="60"/>
    <w:rsid w:val="00257E38"/>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B35B99"/>
    <w:rPr>
      <w:rFonts w:ascii="PMingLiU" w:hAnsi="PMingLiU"/>
      <w:sz w:val="22"/>
      <w:szCs w:val="22"/>
      <w:lang w:val="en-US"/>
    </w:rPr>
  </w:style>
  <w:style w:type="character" w:customStyle="1" w:styleId="NoSpacingChar">
    <w:name w:val="No Spacing Char"/>
    <w:basedOn w:val="DefaultParagraphFont"/>
    <w:link w:val="NoSpacing"/>
    <w:rsid w:val="00B35B99"/>
    <w:rPr>
      <w:rFonts w:ascii="PMingLiU" w:hAnsi="PMingLiU"/>
      <w:sz w:val="22"/>
      <w:szCs w:val="22"/>
      <w:lang w:val="en-US"/>
    </w:rPr>
  </w:style>
  <w:style w:type="paragraph" w:styleId="FootnoteText">
    <w:name w:val="footnote text"/>
    <w:basedOn w:val="Normal"/>
    <w:link w:val="FootnoteTextChar"/>
    <w:uiPriority w:val="99"/>
    <w:unhideWhenUsed/>
    <w:rsid w:val="00B35B99"/>
  </w:style>
  <w:style w:type="character" w:customStyle="1" w:styleId="FootnoteTextChar">
    <w:name w:val="Footnote Text Char"/>
    <w:basedOn w:val="DefaultParagraphFont"/>
    <w:link w:val="FootnoteText"/>
    <w:uiPriority w:val="99"/>
    <w:rsid w:val="00B35B99"/>
  </w:style>
  <w:style w:type="character" w:styleId="FootnoteReference">
    <w:name w:val="footnote reference"/>
    <w:basedOn w:val="DefaultParagraphFont"/>
    <w:uiPriority w:val="99"/>
    <w:unhideWhenUsed/>
    <w:rsid w:val="00B35B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73845">
      <w:bodyDiv w:val="1"/>
      <w:marLeft w:val="0"/>
      <w:marRight w:val="0"/>
      <w:marTop w:val="0"/>
      <w:marBottom w:val="0"/>
      <w:divBdr>
        <w:top w:val="none" w:sz="0" w:space="0" w:color="auto"/>
        <w:left w:val="none" w:sz="0" w:space="0" w:color="auto"/>
        <w:bottom w:val="none" w:sz="0" w:space="0" w:color="auto"/>
        <w:right w:val="none" w:sz="0" w:space="0" w:color="auto"/>
      </w:divBdr>
      <w:divsChild>
        <w:div w:id="478961225">
          <w:marLeft w:val="0"/>
          <w:marRight w:val="0"/>
          <w:marTop w:val="0"/>
          <w:marBottom w:val="0"/>
          <w:divBdr>
            <w:top w:val="none" w:sz="0" w:space="0" w:color="auto"/>
            <w:left w:val="none" w:sz="0" w:space="0" w:color="auto"/>
            <w:bottom w:val="none" w:sz="0" w:space="0" w:color="auto"/>
            <w:right w:val="none" w:sz="0" w:space="0" w:color="auto"/>
          </w:divBdr>
          <w:divsChild>
            <w:div w:id="19293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0369">
      <w:bodyDiv w:val="1"/>
      <w:marLeft w:val="0"/>
      <w:marRight w:val="0"/>
      <w:marTop w:val="0"/>
      <w:marBottom w:val="0"/>
      <w:divBdr>
        <w:top w:val="none" w:sz="0" w:space="0" w:color="auto"/>
        <w:left w:val="none" w:sz="0" w:space="0" w:color="auto"/>
        <w:bottom w:val="none" w:sz="0" w:space="0" w:color="auto"/>
        <w:right w:val="none" w:sz="0" w:space="0" w:color="auto"/>
      </w:divBdr>
      <w:divsChild>
        <w:div w:id="2145584045">
          <w:marLeft w:val="0"/>
          <w:marRight w:val="0"/>
          <w:marTop w:val="0"/>
          <w:marBottom w:val="0"/>
          <w:divBdr>
            <w:top w:val="none" w:sz="0" w:space="0" w:color="auto"/>
            <w:left w:val="none" w:sz="0" w:space="0" w:color="auto"/>
            <w:bottom w:val="none" w:sz="0" w:space="0" w:color="auto"/>
            <w:right w:val="none" w:sz="0" w:space="0" w:color="auto"/>
          </w:divBdr>
        </w:div>
      </w:divsChild>
    </w:div>
    <w:div w:id="1377924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uzanne.kuys@acu.edu.au" TargetMode="External"/><Relationship Id="rId12" Type="http://schemas.openxmlformats.org/officeDocument/2006/relationships/hyperlink" Target="mailto:Jennifer.Paratz@health.qld.gov.au" TargetMode="External"/><Relationship Id="rId13" Type="http://schemas.openxmlformats.org/officeDocument/2006/relationships/hyperlink" Target="mailto:sally.Yin@health.qld.gov.au" TargetMode="External"/><Relationship Id="rId14" Type="http://schemas.openxmlformats.org/officeDocument/2006/relationships/hyperlink" Target="mailto:Denise.Hobson@health.qld.gov.a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raj.singh@health.qld.gov.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BA9914DCF9EE47A523A4AF37490E90"/>
        <w:category>
          <w:name w:val="General"/>
          <w:gallery w:val="placeholder"/>
        </w:category>
        <w:types>
          <w:type w:val="bbPlcHdr"/>
        </w:types>
        <w:behaviors>
          <w:behavior w:val="content"/>
        </w:behaviors>
        <w:guid w:val="{AD3EEF93-8CC5-D24F-BC0C-A843C00FB1B0}"/>
      </w:docPartPr>
      <w:docPartBody>
        <w:p w14:paraId="18769E8F" w14:textId="46B10A63" w:rsidR="00BB7DBA" w:rsidRDefault="00BB7DBA" w:rsidP="00BB7DBA">
          <w:pPr>
            <w:pStyle w:val="AFBA9914DCF9EE47A523A4AF37490E9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BA"/>
    <w:rsid w:val="00BB7DBA"/>
    <w:rsid w:val="00D63D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6D449723E864EBF3A37CEC4C69F83">
    <w:name w:val="C126D449723E864EBF3A37CEC4C69F83"/>
    <w:rsid w:val="00BB7DBA"/>
  </w:style>
  <w:style w:type="paragraph" w:customStyle="1" w:styleId="C145AA2159C58846A04BF22483EF8A69">
    <w:name w:val="C145AA2159C58846A04BF22483EF8A69"/>
    <w:rsid w:val="00BB7DBA"/>
  </w:style>
  <w:style w:type="paragraph" w:customStyle="1" w:styleId="72CA554AA7A5C74592C9146957F979A2">
    <w:name w:val="72CA554AA7A5C74592C9146957F979A2"/>
    <w:rsid w:val="00BB7DBA"/>
  </w:style>
  <w:style w:type="paragraph" w:customStyle="1" w:styleId="ACE7BD70E451114E865C309B30F29A61">
    <w:name w:val="ACE7BD70E451114E865C309B30F29A61"/>
    <w:rsid w:val="00BB7DBA"/>
  </w:style>
  <w:style w:type="paragraph" w:customStyle="1" w:styleId="702B6329BE293947968E0BF4B6BB5E47">
    <w:name w:val="702B6329BE293947968E0BF4B6BB5E47"/>
    <w:rsid w:val="00BB7DBA"/>
  </w:style>
  <w:style w:type="paragraph" w:customStyle="1" w:styleId="C23036A67986C749A74DF4BF53C131AA">
    <w:name w:val="C23036A67986C749A74DF4BF53C131AA"/>
    <w:rsid w:val="00BB7DBA"/>
  </w:style>
  <w:style w:type="paragraph" w:customStyle="1" w:styleId="93F529B3E432C041AD76695703F75E03">
    <w:name w:val="93F529B3E432C041AD76695703F75E03"/>
    <w:rsid w:val="00BB7DBA"/>
  </w:style>
  <w:style w:type="paragraph" w:customStyle="1" w:styleId="C84075AAE12569498F37DCD2239122B9">
    <w:name w:val="C84075AAE12569498F37DCD2239122B9"/>
    <w:rsid w:val="00BB7DBA"/>
  </w:style>
  <w:style w:type="paragraph" w:customStyle="1" w:styleId="A743E0297737B945850B05F2E9313107">
    <w:name w:val="A743E0297737B945850B05F2E9313107"/>
    <w:rsid w:val="00BB7DBA"/>
  </w:style>
  <w:style w:type="paragraph" w:customStyle="1" w:styleId="5536A55A233A6245B3E6E8B2BF7C5A24">
    <w:name w:val="5536A55A233A6245B3E6E8B2BF7C5A24"/>
    <w:rsid w:val="00BB7DBA"/>
  </w:style>
  <w:style w:type="paragraph" w:customStyle="1" w:styleId="4531838557CDD648AC208BD299AD485D">
    <w:name w:val="4531838557CDD648AC208BD299AD485D"/>
    <w:rsid w:val="00BB7DBA"/>
  </w:style>
  <w:style w:type="paragraph" w:customStyle="1" w:styleId="7B9F826EE872B047A9C6A8099B1A8055">
    <w:name w:val="7B9F826EE872B047A9C6A8099B1A8055"/>
    <w:rsid w:val="00BB7DBA"/>
  </w:style>
  <w:style w:type="paragraph" w:customStyle="1" w:styleId="66BB6D2D6332BB48A6142C32B663A01D">
    <w:name w:val="66BB6D2D6332BB48A6142C32B663A01D"/>
    <w:rsid w:val="00BB7DBA"/>
  </w:style>
  <w:style w:type="paragraph" w:customStyle="1" w:styleId="E9344A555DF3AE4389B0F0727AF2D172">
    <w:name w:val="E9344A555DF3AE4389B0F0727AF2D172"/>
    <w:rsid w:val="00BB7DBA"/>
  </w:style>
  <w:style w:type="paragraph" w:customStyle="1" w:styleId="D3AD660F2DFCB54B99C1AA75E8CD7476">
    <w:name w:val="D3AD660F2DFCB54B99C1AA75E8CD7476"/>
    <w:rsid w:val="00BB7DBA"/>
  </w:style>
  <w:style w:type="paragraph" w:customStyle="1" w:styleId="9379DC62CE43294E825289A6E1CA2AAA">
    <w:name w:val="9379DC62CE43294E825289A6E1CA2AAA"/>
    <w:rsid w:val="00BB7DBA"/>
  </w:style>
  <w:style w:type="paragraph" w:customStyle="1" w:styleId="F1DBBA1F0F9E7E43893599A6BFB87555">
    <w:name w:val="F1DBBA1F0F9E7E43893599A6BFB87555"/>
    <w:rsid w:val="00BB7DBA"/>
  </w:style>
  <w:style w:type="paragraph" w:customStyle="1" w:styleId="88C2540942B1644F8858FE2295562825">
    <w:name w:val="88C2540942B1644F8858FE2295562825"/>
    <w:rsid w:val="00BB7DBA"/>
  </w:style>
  <w:style w:type="paragraph" w:customStyle="1" w:styleId="825D247B9CDAAD4CB114A97573A291E0">
    <w:name w:val="825D247B9CDAAD4CB114A97573A291E0"/>
    <w:rsid w:val="00BB7DBA"/>
  </w:style>
  <w:style w:type="paragraph" w:customStyle="1" w:styleId="53B6D8A5AAC3374B9FC5038ABE28CB00">
    <w:name w:val="53B6D8A5AAC3374B9FC5038ABE28CB00"/>
    <w:rsid w:val="00BB7DBA"/>
  </w:style>
  <w:style w:type="paragraph" w:customStyle="1" w:styleId="DA77364ECB09E24F8AF345FA6FA8A87D">
    <w:name w:val="DA77364ECB09E24F8AF345FA6FA8A87D"/>
    <w:rsid w:val="00BB7DBA"/>
  </w:style>
  <w:style w:type="paragraph" w:customStyle="1" w:styleId="B193B80A4B2D0B4CB4B5C67E2FD89917">
    <w:name w:val="B193B80A4B2D0B4CB4B5C67E2FD89917"/>
    <w:rsid w:val="00BB7DBA"/>
  </w:style>
  <w:style w:type="paragraph" w:customStyle="1" w:styleId="DBD5053553D92A4BBA2961DCBC5D0CEA">
    <w:name w:val="DBD5053553D92A4BBA2961DCBC5D0CEA"/>
    <w:rsid w:val="00BB7DBA"/>
  </w:style>
  <w:style w:type="paragraph" w:customStyle="1" w:styleId="71F7E781CC289940A1E78BE1F050B4FA">
    <w:name w:val="71F7E781CC289940A1E78BE1F050B4FA"/>
    <w:rsid w:val="00BB7DBA"/>
  </w:style>
  <w:style w:type="paragraph" w:customStyle="1" w:styleId="5C25AAEAF7ACFC46BFF85D4865BF4F39">
    <w:name w:val="5C25AAEAF7ACFC46BFF85D4865BF4F39"/>
    <w:rsid w:val="00BB7DBA"/>
  </w:style>
  <w:style w:type="paragraph" w:customStyle="1" w:styleId="1C246A909B1CCE458DF6BB4E4114F539">
    <w:name w:val="1C246A909B1CCE458DF6BB4E4114F539"/>
    <w:rsid w:val="00BB7DBA"/>
  </w:style>
  <w:style w:type="paragraph" w:customStyle="1" w:styleId="B2A14DE396D32F4FB27609A0D33F40D2">
    <w:name w:val="B2A14DE396D32F4FB27609A0D33F40D2"/>
    <w:rsid w:val="00BB7DBA"/>
  </w:style>
  <w:style w:type="paragraph" w:customStyle="1" w:styleId="6C165AAE5850354D913DC7DEA0A666D6">
    <w:name w:val="6C165AAE5850354D913DC7DEA0A666D6"/>
    <w:rsid w:val="00BB7DBA"/>
  </w:style>
  <w:style w:type="paragraph" w:customStyle="1" w:styleId="B1DDB90EB2C9844F8B013904B2A89459">
    <w:name w:val="B1DDB90EB2C9844F8B013904B2A89459"/>
    <w:rsid w:val="00BB7DBA"/>
  </w:style>
  <w:style w:type="paragraph" w:customStyle="1" w:styleId="4787C9BC7BC4FE48AB2A92202201CBE5">
    <w:name w:val="4787C9BC7BC4FE48AB2A92202201CBE5"/>
    <w:rsid w:val="00BB7DBA"/>
  </w:style>
  <w:style w:type="paragraph" w:customStyle="1" w:styleId="C0CB38833B5EB149B03A8FC51C9C1D46">
    <w:name w:val="C0CB38833B5EB149B03A8FC51C9C1D46"/>
    <w:rsid w:val="00BB7DBA"/>
  </w:style>
  <w:style w:type="paragraph" w:customStyle="1" w:styleId="2D03EE047DFFE84782BD6953DCC98DF4">
    <w:name w:val="2D03EE047DFFE84782BD6953DCC98DF4"/>
    <w:rsid w:val="00BB7DBA"/>
  </w:style>
  <w:style w:type="paragraph" w:customStyle="1" w:styleId="4CE3BA3450CFBC4CB4442C8F01D55BC8">
    <w:name w:val="4CE3BA3450CFBC4CB4442C8F01D55BC8"/>
    <w:rsid w:val="00BB7DBA"/>
  </w:style>
  <w:style w:type="paragraph" w:customStyle="1" w:styleId="07E5F89F6E86224EAD34C30A395B533B">
    <w:name w:val="07E5F89F6E86224EAD34C30A395B533B"/>
    <w:rsid w:val="00BB7DBA"/>
  </w:style>
  <w:style w:type="paragraph" w:customStyle="1" w:styleId="68489C07FB3734429791D4C676B9DAB1">
    <w:name w:val="68489C07FB3734429791D4C676B9DAB1"/>
    <w:rsid w:val="00BB7DBA"/>
  </w:style>
  <w:style w:type="paragraph" w:customStyle="1" w:styleId="DC9D69A4229639498D68594F5077C58F">
    <w:name w:val="DC9D69A4229639498D68594F5077C58F"/>
    <w:rsid w:val="00BB7DBA"/>
  </w:style>
  <w:style w:type="paragraph" w:customStyle="1" w:styleId="33A56D138EAA6045BCF77717C366AB42">
    <w:name w:val="33A56D138EAA6045BCF77717C366AB42"/>
    <w:rsid w:val="00BB7DBA"/>
  </w:style>
  <w:style w:type="paragraph" w:customStyle="1" w:styleId="FAE23E303DBBEB48966EEDF751EB55D8">
    <w:name w:val="FAE23E303DBBEB48966EEDF751EB55D8"/>
    <w:rsid w:val="00BB7DBA"/>
  </w:style>
  <w:style w:type="paragraph" w:customStyle="1" w:styleId="0BB95F4D24607549AB1389611ECF1835">
    <w:name w:val="0BB95F4D24607549AB1389611ECF1835"/>
    <w:rsid w:val="00BB7DBA"/>
  </w:style>
  <w:style w:type="paragraph" w:customStyle="1" w:styleId="E551DB3F3BC10D4782C6A211A6737644">
    <w:name w:val="E551DB3F3BC10D4782C6A211A6737644"/>
    <w:rsid w:val="00BB7DBA"/>
  </w:style>
  <w:style w:type="paragraph" w:customStyle="1" w:styleId="37EE04CC9F21D141B9A8747F087642BB">
    <w:name w:val="37EE04CC9F21D141B9A8747F087642BB"/>
    <w:rsid w:val="00BB7DBA"/>
  </w:style>
  <w:style w:type="paragraph" w:customStyle="1" w:styleId="2168D7A212DA2942B8CB643941F94DC3">
    <w:name w:val="2168D7A212DA2942B8CB643941F94DC3"/>
    <w:rsid w:val="00BB7DBA"/>
  </w:style>
  <w:style w:type="paragraph" w:customStyle="1" w:styleId="AFBA9914DCF9EE47A523A4AF37490E90">
    <w:name w:val="AFBA9914DCF9EE47A523A4AF37490E90"/>
    <w:rsid w:val="00BB7DBA"/>
  </w:style>
  <w:style w:type="paragraph" w:customStyle="1" w:styleId="3D22CE386919E7409BEA2470C37188A5">
    <w:name w:val="3D22CE386919E7409BEA2470C37188A5"/>
    <w:rsid w:val="00BB7DB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6D449723E864EBF3A37CEC4C69F83">
    <w:name w:val="C126D449723E864EBF3A37CEC4C69F83"/>
    <w:rsid w:val="00BB7DBA"/>
  </w:style>
  <w:style w:type="paragraph" w:customStyle="1" w:styleId="C145AA2159C58846A04BF22483EF8A69">
    <w:name w:val="C145AA2159C58846A04BF22483EF8A69"/>
    <w:rsid w:val="00BB7DBA"/>
  </w:style>
  <w:style w:type="paragraph" w:customStyle="1" w:styleId="72CA554AA7A5C74592C9146957F979A2">
    <w:name w:val="72CA554AA7A5C74592C9146957F979A2"/>
    <w:rsid w:val="00BB7DBA"/>
  </w:style>
  <w:style w:type="paragraph" w:customStyle="1" w:styleId="ACE7BD70E451114E865C309B30F29A61">
    <w:name w:val="ACE7BD70E451114E865C309B30F29A61"/>
    <w:rsid w:val="00BB7DBA"/>
  </w:style>
  <w:style w:type="paragraph" w:customStyle="1" w:styleId="702B6329BE293947968E0BF4B6BB5E47">
    <w:name w:val="702B6329BE293947968E0BF4B6BB5E47"/>
    <w:rsid w:val="00BB7DBA"/>
  </w:style>
  <w:style w:type="paragraph" w:customStyle="1" w:styleId="C23036A67986C749A74DF4BF53C131AA">
    <w:name w:val="C23036A67986C749A74DF4BF53C131AA"/>
    <w:rsid w:val="00BB7DBA"/>
  </w:style>
  <w:style w:type="paragraph" w:customStyle="1" w:styleId="93F529B3E432C041AD76695703F75E03">
    <w:name w:val="93F529B3E432C041AD76695703F75E03"/>
    <w:rsid w:val="00BB7DBA"/>
  </w:style>
  <w:style w:type="paragraph" w:customStyle="1" w:styleId="C84075AAE12569498F37DCD2239122B9">
    <w:name w:val="C84075AAE12569498F37DCD2239122B9"/>
    <w:rsid w:val="00BB7DBA"/>
  </w:style>
  <w:style w:type="paragraph" w:customStyle="1" w:styleId="A743E0297737B945850B05F2E9313107">
    <w:name w:val="A743E0297737B945850B05F2E9313107"/>
    <w:rsid w:val="00BB7DBA"/>
  </w:style>
  <w:style w:type="paragraph" w:customStyle="1" w:styleId="5536A55A233A6245B3E6E8B2BF7C5A24">
    <w:name w:val="5536A55A233A6245B3E6E8B2BF7C5A24"/>
    <w:rsid w:val="00BB7DBA"/>
  </w:style>
  <w:style w:type="paragraph" w:customStyle="1" w:styleId="4531838557CDD648AC208BD299AD485D">
    <w:name w:val="4531838557CDD648AC208BD299AD485D"/>
    <w:rsid w:val="00BB7DBA"/>
  </w:style>
  <w:style w:type="paragraph" w:customStyle="1" w:styleId="7B9F826EE872B047A9C6A8099B1A8055">
    <w:name w:val="7B9F826EE872B047A9C6A8099B1A8055"/>
    <w:rsid w:val="00BB7DBA"/>
  </w:style>
  <w:style w:type="paragraph" w:customStyle="1" w:styleId="66BB6D2D6332BB48A6142C32B663A01D">
    <w:name w:val="66BB6D2D6332BB48A6142C32B663A01D"/>
    <w:rsid w:val="00BB7DBA"/>
  </w:style>
  <w:style w:type="paragraph" w:customStyle="1" w:styleId="E9344A555DF3AE4389B0F0727AF2D172">
    <w:name w:val="E9344A555DF3AE4389B0F0727AF2D172"/>
    <w:rsid w:val="00BB7DBA"/>
  </w:style>
  <w:style w:type="paragraph" w:customStyle="1" w:styleId="D3AD660F2DFCB54B99C1AA75E8CD7476">
    <w:name w:val="D3AD660F2DFCB54B99C1AA75E8CD7476"/>
    <w:rsid w:val="00BB7DBA"/>
  </w:style>
  <w:style w:type="paragraph" w:customStyle="1" w:styleId="9379DC62CE43294E825289A6E1CA2AAA">
    <w:name w:val="9379DC62CE43294E825289A6E1CA2AAA"/>
    <w:rsid w:val="00BB7DBA"/>
  </w:style>
  <w:style w:type="paragraph" w:customStyle="1" w:styleId="F1DBBA1F0F9E7E43893599A6BFB87555">
    <w:name w:val="F1DBBA1F0F9E7E43893599A6BFB87555"/>
    <w:rsid w:val="00BB7DBA"/>
  </w:style>
  <w:style w:type="paragraph" w:customStyle="1" w:styleId="88C2540942B1644F8858FE2295562825">
    <w:name w:val="88C2540942B1644F8858FE2295562825"/>
    <w:rsid w:val="00BB7DBA"/>
  </w:style>
  <w:style w:type="paragraph" w:customStyle="1" w:styleId="825D247B9CDAAD4CB114A97573A291E0">
    <w:name w:val="825D247B9CDAAD4CB114A97573A291E0"/>
    <w:rsid w:val="00BB7DBA"/>
  </w:style>
  <w:style w:type="paragraph" w:customStyle="1" w:styleId="53B6D8A5AAC3374B9FC5038ABE28CB00">
    <w:name w:val="53B6D8A5AAC3374B9FC5038ABE28CB00"/>
    <w:rsid w:val="00BB7DBA"/>
  </w:style>
  <w:style w:type="paragraph" w:customStyle="1" w:styleId="DA77364ECB09E24F8AF345FA6FA8A87D">
    <w:name w:val="DA77364ECB09E24F8AF345FA6FA8A87D"/>
    <w:rsid w:val="00BB7DBA"/>
  </w:style>
  <w:style w:type="paragraph" w:customStyle="1" w:styleId="B193B80A4B2D0B4CB4B5C67E2FD89917">
    <w:name w:val="B193B80A4B2D0B4CB4B5C67E2FD89917"/>
    <w:rsid w:val="00BB7DBA"/>
  </w:style>
  <w:style w:type="paragraph" w:customStyle="1" w:styleId="DBD5053553D92A4BBA2961DCBC5D0CEA">
    <w:name w:val="DBD5053553D92A4BBA2961DCBC5D0CEA"/>
    <w:rsid w:val="00BB7DBA"/>
  </w:style>
  <w:style w:type="paragraph" w:customStyle="1" w:styleId="71F7E781CC289940A1E78BE1F050B4FA">
    <w:name w:val="71F7E781CC289940A1E78BE1F050B4FA"/>
    <w:rsid w:val="00BB7DBA"/>
  </w:style>
  <w:style w:type="paragraph" w:customStyle="1" w:styleId="5C25AAEAF7ACFC46BFF85D4865BF4F39">
    <w:name w:val="5C25AAEAF7ACFC46BFF85D4865BF4F39"/>
    <w:rsid w:val="00BB7DBA"/>
  </w:style>
  <w:style w:type="paragraph" w:customStyle="1" w:styleId="1C246A909B1CCE458DF6BB4E4114F539">
    <w:name w:val="1C246A909B1CCE458DF6BB4E4114F539"/>
    <w:rsid w:val="00BB7DBA"/>
  </w:style>
  <w:style w:type="paragraph" w:customStyle="1" w:styleId="B2A14DE396D32F4FB27609A0D33F40D2">
    <w:name w:val="B2A14DE396D32F4FB27609A0D33F40D2"/>
    <w:rsid w:val="00BB7DBA"/>
  </w:style>
  <w:style w:type="paragraph" w:customStyle="1" w:styleId="6C165AAE5850354D913DC7DEA0A666D6">
    <w:name w:val="6C165AAE5850354D913DC7DEA0A666D6"/>
    <w:rsid w:val="00BB7DBA"/>
  </w:style>
  <w:style w:type="paragraph" w:customStyle="1" w:styleId="B1DDB90EB2C9844F8B013904B2A89459">
    <w:name w:val="B1DDB90EB2C9844F8B013904B2A89459"/>
    <w:rsid w:val="00BB7DBA"/>
  </w:style>
  <w:style w:type="paragraph" w:customStyle="1" w:styleId="4787C9BC7BC4FE48AB2A92202201CBE5">
    <w:name w:val="4787C9BC7BC4FE48AB2A92202201CBE5"/>
    <w:rsid w:val="00BB7DBA"/>
  </w:style>
  <w:style w:type="paragraph" w:customStyle="1" w:styleId="C0CB38833B5EB149B03A8FC51C9C1D46">
    <w:name w:val="C0CB38833B5EB149B03A8FC51C9C1D46"/>
    <w:rsid w:val="00BB7DBA"/>
  </w:style>
  <w:style w:type="paragraph" w:customStyle="1" w:styleId="2D03EE047DFFE84782BD6953DCC98DF4">
    <w:name w:val="2D03EE047DFFE84782BD6953DCC98DF4"/>
    <w:rsid w:val="00BB7DBA"/>
  </w:style>
  <w:style w:type="paragraph" w:customStyle="1" w:styleId="4CE3BA3450CFBC4CB4442C8F01D55BC8">
    <w:name w:val="4CE3BA3450CFBC4CB4442C8F01D55BC8"/>
    <w:rsid w:val="00BB7DBA"/>
  </w:style>
  <w:style w:type="paragraph" w:customStyle="1" w:styleId="07E5F89F6E86224EAD34C30A395B533B">
    <w:name w:val="07E5F89F6E86224EAD34C30A395B533B"/>
    <w:rsid w:val="00BB7DBA"/>
  </w:style>
  <w:style w:type="paragraph" w:customStyle="1" w:styleId="68489C07FB3734429791D4C676B9DAB1">
    <w:name w:val="68489C07FB3734429791D4C676B9DAB1"/>
    <w:rsid w:val="00BB7DBA"/>
  </w:style>
  <w:style w:type="paragraph" w:customStyle="1" w:styleId="DC9D69A4229639498D68594F5077C58F">
    <w:name w:val="DC9D69A4229639498D68594F5077C58F"/>
    <w:rsid w:val="00BB7DBA"/>
  </w:style>
  <w:style w:type="paragraph" w:customStyle="1" w:styleId="33A56D138EAA6045BCF77717C366AB42">
    <w:name w:val="33A56D138EAA6045BCF77717C366AB42"/>
    <w:rsid w:val="00BB7DBA"/>
  </w:style>
  <w:style w:type="paragraph" w:customStyle="1" w:styleId="FAE23E303DBBEB48966EEDF751EB55D8">
    <w:name w:val="FAE23E303DBBEB48966EEDF751EB55D8"/>
    <w:rsid w:val="00BB7DBA"/>
  </w:style>
  <w:style w:type="paragraph" w:customStyle="1" w:styleId="0BB95F4D24607549AB1389611ECF1835">
    <w:name w:val="0BB95F4D24607549AB1389611ECF1835"/>
    <w:rsid w:val="00BB7DBA"/>
  </w:style>
  <w:style w:type="paragraph" w:customStyle="1" w:styleId="E551DB3F3BC10D4782C6A211A6737644">
    <w:name w:val="E551DB3F3BC10D4782C6A211A6737644"/>
    <w:rsid w:val="00BB7DBA"/>
  </w:style>
  <w:style w:type="paragraph" w:customStyle="1" w:styleId="37EE04CC9F21D141B9A8747F087642BB">
    <w:name w:val="37EE04CC9F21D141B9A8747F087642BB"/>
    <w:rsid w:val="00BB7DBA"/>
  </w:style>
  <w:style w:type="paragraph" w:customStyle="1" w:styleId="2168D7A212DA2942B8CB643941F94DC3">
    <w:name w:val="2168D7A212DA2942B8CB643941F94DC3"/>
    <w:rsid w:val="00BB7DBA"/>
  </w:style>
  <w:style w:type="paragraph" w:customStyle="1" w:styleId="AFBA9914DCF9EE47A523A4AF37490E90">
    <w:name w:val="AFBA9914DCF9EE47A523A4AF37490E90"/>
    <w:rsid w:val="00BB7DBA"/>
  </w:style>
  <w:style w:type="paragraph" w:customStyle="1" w:styleId="3D22CE386919E7409BEA2470C37188A5">
    <w:name w:val="3D22CE386919E7409BEA2470C37188A5"/>
    <w:rsid w:val="00BB7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1 of 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4A33AE-3FE8-6F44-82F8-35BA44FB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3008</Words>
  <Characters>17147</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 Dated 11/2015</dc:title>
  <dc:subject/>
  <dc:creator>Raj Singh</dc:creator>
  <cp:keywords/>
  <dc:description/>
  <cp:lastModifiedBy>Raj Singh</cp:lastModifiedBy>
  <cp:revision>4</cp:revision>
  <dcterms:created xsi:type="dcterms:W3CDTF">2017-11-26T15:03:00Z</dcterms:created>
  <dcterms:modified xsi:type="dcterms:W3CDTF">2017-11-26T15:57:00Z</dcterms:modified>
</cp:coreProperties>
</file>